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0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72"/>
        <w:gridCol w:w="141"/>
        <w:gridCol w:w="2268"/>
        <w:gridCol w:w="141"/>
        <w:gridCol w:w="10206"/>
        <w:gridCol w:w="144"/>
        <w:gridCol w:w="13"/>
        <w:gridCol w:w="1829"/>
      </w:tblGrid>
      <w:tr w:rsidR="00112CA9" w:rsidTr="007128C9">
        <w:tc>
          <w:tcPr>
            <w:tcW w:w="5000" w:type="pct"/>
            <w:gridSpan w:val="8"/>
            <w:tcBorders>
              <w:top w:val="nil"/>
              <w:left w:val="nil"/>
              <w:bottom w:val="single" w:sz="8" w:space="0" w:color="auto"/>
              <w:right w:val="nil"/>
            </w:tcBorders>
            <w:shd w:val="clear" w:color="auto" w:fill="538135"/>
            <w:hideMark/>
          </w:tcPr>
          <w:p w:rsidR="00112CA9" w:rsidRDefault="00112CA9" w:rsidP="009257F6">
            <w:pPr>
              <w:keepNext/>
              <w:keepLines/>
              <w:jc w:val="center"/>
              <w:rPr>
                <w:rFonts w:ascii="Verdana" w:eastAsia="Times New Roman" w:hAnsi="Verdana"/>
                <w:b/>
                <w:color w:val="FFFFFF"/>
              </w:rPr>
            </w:pPr>
            <w:r>
              <w:rPr>
                <w:rFonts w:ascii="Verdana" w:hAnsi="Verdana"/>
                <w:b/>
                <w:color w:val="FFFFFF"/>
              </w:rPr>
              <w:t>ИНФОРМАЦИОННАЯЛЕНТАот</w:t>
            </w:r>
            <w:r w:rsidR="006376AB">
              <w:rPr>
                <w:rFonts w:ascii="Verdana" w:hAnsi="Verdana"/>
                <w:b/>
                <w:color w:val="FFFFFF"/>
              </w:rPr>
              <w:t>30 апреля</w:t>
            </w:r>
            <w:r w:rsidR="00175902">
              <w:rPr>
                <w:rFonts w:ascii="Verdana" w:hAnsi="Verdana"/>
                <w:b/>
                <w:color w:val="FFFFFF"/>
              </w:rPr>
              <w:t xml:space="preserve"> 2020</w:t>
            </w:r>
            <w:r>
              <w:rPr>
                <w:rFonts w:ascii="Verdana" w:hAnsi="Verdana"/>
                <w:b/>
                <w:color w:val="FFFFFF"/>
              </w:rPr>
              <w:t>года</w:t>
            </w:r>
          </w:p>
          <w:p w:rsidR="00112CA9" w:rsidRDefault="00112CA9" w:rsidP="009257F6">
            <w:pPr>
              <w:keepNext/>
              <w:keepLines/>
              <w:widowControl w:val="0"/>
              <w:autoSpaceDE w:val="0"/>
              <w:autoSpaceDN w:val="0"/>
              <w:adjustRightInd w:val="0"/>
              <w:jc w:val="center"/>
              <w:rPr>
                <w:rFonts w:ascii="Verdana" w:eastAsia="Times New Roman" w:hAnsi="Verdana"/>
                <w:color w:val="FFFFFF"/>
              </w:rPr>
            </w:pPr>
            <w:r>
              <w:rPr>
                <w:rFonts w:ascii="Verdana" w:hAnsi="Verdana"/>
                <w:b/>
                <w:bCs/>
                <w:color w:val="FFFFFF"/>
              </w:rPr>
              <w:t>Новоевзаконодательстве,частозадаваемыевопросывЦентроперативногоконсультирования</w:t>
            </w:r>
          </w:p>
        </w:tc>
      </w:tr>
      <w:tr w:rsidR="00112CA9" w:rsidRPr="002F6256" w:rsidTr="007128C9">
        <w:trPr>
          <w:trHeight w:val="337"/>
        </w:trPr>
        <w:tc>
          <w:tcPr>
            <w:tcW w:w="5000" w:type="pct"/>
            <w:gridSpan w:val="8"/>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rsidR="00112CA9" w:rsidRPr="002F6256" w:rsidRDefault="00112CA9" w:rsidP="009257F6">
            <w:pPr>
              <w:keepNext/>
              <w:keepLines/>
              <w:rPr>
                <w:rFonts w:ascii="Verdana" w:eastAsia="Times New Roman" w:hAnsi="Verdana"/>
                <w:b/>
                <w:sz w:val="28"/>
                <w:szCs w:val="28"/>
              </w:rPr>
            </w:pPr>
            <w:r w:rsidRPr="002F6256">
              <w:rPr>
                <w:rFonts w:ascii="Verdana" w:hAnsi="Verdana"/>
                <w:b/>
                <w:sz w:val="28"/>
                <w:szCs w:val="28"/>
              </w:rPr>
              <w:t>БУХГАЛТЕРУ</w:t>
            </w:r>
          </w:p>
        </w:tc>
      </w:tr>
      <w:tr w:rsidR="000A33DC" w:rsidRPr="00970619" w:rsidTr="006376AB">
        <w:trPr>
          <w:trHeight w:val="241"/>
        </w:trPr>
        <w:tc>
          <w:tcPr>
            <w:tcW w:w="509" w:type="pct"/>
            <w:tcBorders>
              <w:top w:val="single" w:sz="8" w:space="0" w:color="auto"/>
              <w:left w:val="single" w:sz="4" w:space="0" w:color="auto"/>
              <w:bottom w:val="single" w:sz="8" w:space="0" w:color="auto"/>
              <w:right w:val="double" w:sz="4" w:space="0" w:color="ED7D31"/>
            </w:tcBorders>
          </w:tcPr>
          <w:p w:rsidR="000A33DC" w:rsidRDefault="003029EF" w:rsidP="009C5193">
            <w:pPr>
              <w:jc w:val="both"/>
              <w:rPr>
                <w:rFonts w:asciiTheme="minorHAnsi" w:hAnsiTheme="minorHAnsi"/>
                <w:b/>
                <w:bCs/>
                <w:sz w:val="16"/>
                <w:szCs w:val="16"/>
              </w:rPr>
            </w:pPr>
            <w:hyperlink r:id="rId8" w:history="1">
              <w:r w:rsidR="009C5193" w:rsidRPr="009C5193">
                <w:rPr>
                  <w:rStyle w:val="a3"/>
                  <w:rFonts w:asciiTheme="minorHAnsi" w:hAnsiTheme="minorHAnsi"/>
                  <w:b/>
                  <w:bCs/>
                  <w:sz w:val="16"/>
                  <w:szCs w:val="16"/>
                </w:rPr>
                <w:t>Постановление Правительства РФ от 24.04.2020 N 570</w:t>
              </w:r>
            </w:hyperlink>
          </w:p>
        </w:tc>
        <w:tc>
          <w:tcPr>
            <w:tcW w:w="734" w:type="pct"/>
            <w:gridSpan w:val="2"/>
            <w:tcBorders>
              <w:top w:val="single" w:sz="8" w:space="0" w:color="auto"/>
              <w:left w:val="nil"/>
              <w:bottom w:val="single" w:sz="8" w:space="0" w:color="auto"/>
              <w:right w:val="double" w:sz="4" w:space="0" w:color="ED7D31"/>
            </w:tcBorders>
          </w:tcPr>
          <w:p w:rsidR="000A33DC" w:rsidRPr="006376AB" w:rsidRDefault="009C5193" w:rsidP="00835381">
            <w:pPr>
              <w:rPr>
                <w:rFonts w:ascii="Verdana" w:hAnsi="Verdana"/>
                <w:b/>
                <w:sz w:val="20"/>
                <w:szCs w:val="20"/>
              </w:rPr>
            </w:pPr>
            <w:r w:rsidRPr="006376AB">
              <w:rPr>
                <w:rFonts w:ascii="Verdana" w:hAnsi="Verdana"/>
                <w:b/>
                <w:sz w:val="20"/>
                <w:szCs w:val="20"/>
              </w:rPr>
              <w:t>Для пострадавших отраслей расширены меры поддержки в части налогообложения</w:t>
            </w:r>
          </w:p>
        </w:tc>
        <w:tc>
          <w:tcPr>
            <w:tcW w:w="3152" w:type="pct"/>
            <w:gridSpan w:val="2"/>
            <w:tcBorders>
              <w:top w:val="single" w:sz="8" w:space="0" w:color="auto"/>
              <w:left w:val="nil"/>
              <w:bottom w:val="single" w:sz="8" w:space="0" w:color="auto"/>
              <w:right w:val="double" w:sz="4" w:space="0" w:color="ED7D31"/>
            </w:tcBorders>
            <w:shd w:val="clear" w:color="auto" w:fill="FFFFFF" w:themeFill="background1"/>
          </w:tcPr>
          <w:p w:rsidR="00D966D1" w:rsidRDefault="00D966D1" w:rsidP="00D966D1">
            <w:pPr>
              <w:shd w:val="clear" w:color="auto" w:fill="D9D9D9" w:themeFill="background1" w:themeFillShade="D9"/>
              <w:jc w:val="both"/>
              <w:rPr>
                <w:rFonts w:asciiTheme="minorHAnsi" w:hAnsiTheme="minorHAnsi"/>
                <w:sz w:val="16"/>
                <w:szCs w:val="16"/>
              </w:rPr>
            </w:pPr>
            <w:r w:rsidRPr="00D966D1">
              <w:rPr>
                <w:rFonts w:asciiTheme="minorHAnsi" w:hAnsiTheme="minorHAnsi"/>
                <w:b/>
                <w:sz w:val="16"/>
                <w:szCs w:val="16"/>
                <w:u w:val="single"/>
              </w:rPr>
              <w:t>Возможности:</w:t>
            </w:r>
            <w:r>
              <w:rPr>
                <w:rFonts w:asciiTheme="minorHAnsi" w:hAnsiTheme="minorHAnsi"/>
                <w:sz w:val="16"/>
                <w:szCs w:val="16"/>
              </w:rPr>
              <w:t xml:space="preserve"> продление срока уплаты страховых взносов теперь касается всех субъектов МСП из пострадавших отраслей. Также для них введены особые правила постепенной уплаты налогов и страховых взносов, по которым действует продление сроков уплаты.</w:t>
            </w:r>
          </w:p>
          <w:p w:rsidR="00D81949" w:rsidRDefault="009C5193" w:rsidP="004F069C">
            <w:pPr>
              <w:jc w:val="both"/>
              <w:rPr>
                <w:rFonts w:asciiTheme="minorHAnsi" w:hAnsiTheme="minorHAnsi"/>
                <w:sz w:val="16"/>
                <w:szCs w:val="16"/>
              </w:rPr>
            </w:pPr>
            <w:r>
              <w:rPr>
                <w:rFonts w:asciiTheme="minorHAnsi" w:hAnsiTheme="minorHAnsi"/>
                <w:sz w:val="16"/>
                <w:szCs w:val="16"/>
              </w:rPr>
              <w:t xml:space="preserve">Правительство РФ внесло изменения в </w:t>
            </w:r>
            <w:hyperlink r:id="rId9" w:history="1">
              <w:r w:rsidRPr="009C5193">
                <w:rPr>
                  <w:rStyle w:val="a3"/>
                  <w:rFonts w:asciiTheme="minorHAnsi" w:hAnsiTheme="minorHAnsi"/>
                  <w:sz w:val="16"/>
                  <w:szCs w:val="16"/>
                </w:rPr>
                <w:t>Постановление</w:t>
              </w:r>
            </w:hyperlink>
            <w:r w:rsidRPr="009C5193">
              <w:rPr>
                <w:rFonts w:asciiTheme="minorHAnsi" w:hAnsiTheme="minorHAnsi"/>
                <w:sz w:val="16"/>
                <w:szCs w:val="16"/>
              </w:rPr>
              <w:t>от 02.04.2020 N 409</w:t>
            </w:r>
            <w:r w:rsidR="004F069C" w:rsidRPr="004F069C">
              <w:rPr>
                <w:rFonts w:asciiTheme="minorHAnsi" w:hAnsiTheme="minorHAnsi"/>
                <w:sz w:val="16"/>
                <w:szCs w:val="16"/>
              </w:rPr>
              <w:t xml:space="preserve">, расширив перечень </w:t>
            </w:r>
            <w:r w:rsidR="004F069C">
              <w:rPr>
                <w:rFonts w:asciiTheme="minorHAnsi" w:hAnsiTheme="minorHAnsi"/>
                <w:sz w:val="16"/>
                <w:szCs w:val="16"/>
              </w:rPr>
              <w:t xml:space="preserve">налоговых </w:t>
            </w:r>
            <w:r w:rsidR="004F069C" w:rsidRPr="004F069C">
              <w:rPr>
                <w:rFonts w:asciiTheme="minorHAnsi" w:hAnsiTheme="minorHAnsi"/>
                <w:sz w:val="16"/>
                <w:szCs w:val="16"/>
              </w:rPr>
              <w:t xml:space="preserve">мер поддержки </w:t>
            </w:r>
            <w:r w:rsidR="004F069C">
              <w:rPr>
                <w:rFonts w:asciiTheme="minorHAnsi" w:hAnsiTheme="minorHAnsi"/>
                <w:sz w:val="16"/>
                <w:szCs w:val="16"/>
              </w:rPr>
              <w:t>отраслей экономики</w:t>
            </w:r>
            <w:r w:rsidR="004F069C" w:rsidRPr="004F069C">
              <w:rPr>
                <w:rFonts w:asciiTheme="minorHAnsi" w:hAnsiTheme="minorHAnsi"/>
                <w:sz w:val="16"/>
                <w:szCs w:val="16"/>
              </w:rPr>
              <w:t xml:space="preserve">, </w:t>
            </w:r>
            <w:r w:rsidR="004F069C">
              <w:rPr>
                <w:rFonts w:asciiTheme="minorHAnsi" w:hAnsiTheme="minorHAnsi"/>
                <w:sz w:val="16"/>
                <w:szCs w:val="16"/>
              </w:rPr>
              <w:t>наиболее пострадавших от коронавируса (</w:t>
            </w:r>
            <w:hyperlink r:id="rId10" w:history="1">
              <w:r w:rsidR="004F069C" w:rsidRPr="004F069C">
                <w:rPr>
                  <w:rStyle w:val="a3"/>
                  <w:rFonts w:asciiTheme="minorHAnsi" w:hAnsiTheme="minorHAnsi"/>
                  <w:sz w:val="16"/>
                  <w:szCs w:val="16"/>
                </w:rPr>
                <w:t>Постановление</w:t>
              </w:r>
            </w:hyperlink>
            <w:r w:rsidR="004F069C" w:rsidRPr="004F069C">
              <w:rPr>
                <w:rFonts w:asciiTheme="minorHAnsi" w:hAnsiTheme="minorHAnsi"/>
                <w:sz w:val="16"/>
                <w:szCs w:val="16"/>
              </w:rPr>
              <w:t xml:space="preserve"> Правительства РФ от 24.04.2020 N 570</w:t>
            </w:r>
            <w:r w:rsidR="004F069C">
              <w:rPr>
                <w:rFonts w:asciiTheme="minorHAnsi" w:hAnsiTheme="minorHAnsi"/>
                <w:sz w:val="16"/>
                <w:szCs w:val="16"/>
              </w:rPr>
              <w:t>).</w:t>
            </w:r>
          </w:p>
          <w:p w:rsidR="004F069C" w:rsidRDefault="004F069C" w:rsidP="004F069C">
            <w:pPr>
              <w:pStyle w:val="a5"/>
              <w:numPr>
                <w:ilvl w:val="0"/>
                <w:numId w:val="4"/>
              </w:numPr>
              <w:ind w:left="318" w:hanging="283"/>
              <w:jc w:val="both"/>
              <w:rPr>
                <w:rFonts w:asciiTheme="minorHAnsi" w:hAnsiTheme="minorHAnsi"/>
                <w:sz w:val="16"/>
                <w:szCs w:val="16"/>
              </w:rPr>
            </w:pPr>
            <w:r>
              <w:rPr>
                <w:rFonts w:asciiTheme="minorHAnsi" w:hAnsiTheme="minorHAnsi"/>
                <w:sz w:val="16"/>
                <w:szCs w:val="16"/>
              </w:rPr>
              <w:t>С</w:t>
            </w:r>
            <w:r w:rsidRPr="004F069C">
              <w:rPr>
                <w:rFonts w:asciiTheme="minorHAnsi" w:hAnsiTheme="minorHAnsi"/>
                <w:sz w:val="16"/>
                <w:szCs w:val="16"/>
              </w:rPr>
              <w:t xml:space="preserve">роки уплаты страховых взносов продлены </w:t>
            </w:r>
            <w:hyperlink r:id="rId11" w:history="1">
              <w:r w:rsidRPr="00C65E46">
                <w:rPr>
                  <w:rStyle w:val="a3"/>
                  <w:rFonts w:asciiTheme="minorHAnsi" w:hAnsiTheme="minorHAnsi"/>
                  <w:sz w:val="16"/>
                  <w:szCs w:val="16"/>
                </w:rPr>
                <w:t>для всех</w:t>
              </w:r>
            </w:hyperlink>
            <w:r w:rsidRPr="004F069C">
              <w:rPr>
                <w:rFonts w:asciiTheme="minorHAnsi" w:hAnsiTheme="minorHAnsi"/>
                <w:sz w:val="16"/>
                <w:szCs w:val="16"/>
              </w:rPr>
              <w:t xml:space="preserve"> организаций и </w:t>
            </w:r>
            <w:r>
              <w:rPr>
                <w:rFonts w:asciiTheme="minorHAnsi" w:hAnsiTheme="minorHAnsi"/>
                <w:sz w:val="16"/>
                <w:szCs w:val="16"/>
              </w:rPr>
              <w:t>ИП</w:t>
            </w:r>
            <w:r w:rsidRPr="004F069C">
              <w:rPr>
                <w:rFonts w:asciiTheme="minorHAnsi" w:hAnsiTheme="minorHAnsi"/>
                <w:sz w:val="16"/>
                <w:szCs w:val="16"/>
              </w:rPr>
              <w:t xml:space="preserve">, которые являются субъектами МСП и относятся к наиболее </w:t>
            </w:r>
            <w:hyperlink r:id="rId12" w:history="1">
              <w:r w:rsidRPr="004F069C">
                <w:rPr>
                  <w:rStyle w:val="a3"/>
                  <w:rFonts w:asciiTheme="minorHAnsi" w:hAnsiTheme="minorHAnsi"/>
                  <w:sz w:val="16"/>
                  <w:szCs w:val="16"/>
                </w:rPr>
                <w:t>пострадавшим отраслям</w:t>
              </w:r>
            </w:hyperlink>
            <w:r w:rsidRPr="004F069C">
              <w:rPr>
                <w:rFonts w:asciiTheme="minorHAnsi" w:hAnsiTheme="minorHAnsi"/>
                <w:sz w:val="16"/>
                <w:szCs w:val="16"/>
              </w:rPr>
              <w:t>. Ранее это касалось только микропредприятий.</w:t>
            </w:r>
          </w:p>
          <w:p w:rsidR="004F069C" w:rsidRDefault="004F069C" w:rsidP="004F069C">
            <w:pPr>
              <w:pStyle w:val="a5"/>
              <w:ind w:left="318"/>
              <w:jc w:val="both"/>
              <w:rPr>
                <w:rFonts w:asciiTheme="minorHAnsi" w:hAnsiTheme="minorHAnsi"/>
                <w:sz w:val="16"/>
                <w:szCs w:val="16"/>
              </w:rPr>
            </w:pPr>
            <w:r>
              <w:rPr>
                <w:rFonts w:asciiTheme="minorHAnsi" w:hAnsiTheme="minorHAnsi"/>
                <w:sz w:val="16"/>
                <w:szCs w:val="16"/>
              </w:rPr>
              <w:t xml:space="preserve">То есть </w:t>
            </w:r>
            <w:r w:rsidRPr="004F069C">
              <w:rPr>
                <w:rFonts w:asciiTheme="minorHAnsi" w:hAnsiTheme="minorHAnsi"/>
                <w:b/>
                <w:sz w:val="16"/>
                <w:szCs w:val="16"/>
              </w:rPr>
              <w:t>на 6 месяцев</w:t>
            </w:r>
            <w:r>
              <w:rPr>
                <w:rFonts w:asciiTheme="minorHAnsi" w:hAnsiTheme="minorHAnsi"/>
                <w:sz w:val="16"/>
                <w:szCs w:val="16"/>
              </w:rPr>
              <w:t>продлены</w:t>
            </w:r>
            <w:r w:rsidRPr="004F069C">
              <w:rPr>
                <w:rFonts w:asciiTheme="minorHAnsi" w:hAnsiTheme="minorHAnsi"/>
                <w:sz w:val="16"/>
                <w:szCs w:val="16"/>
              </w:rPr>
              <w:t xml:space="preserve"> сроки уплаты страховых взносов</w:t>
            </w:r>
            <w:r>
              <w:rPr>
                <w:rFonts w:asciiTheme="minorHAnsi" w:hAnsiTheme="minorHAnsi"/>
                <w:sz w:val="16"/>
                <w:szCs w:val="16"/>
              </w:rPr>
              <w:t xml:space="preserve"> с выплат работникам</w:t>
            </w:r>
            <w:r w:rsidRPr="004F069C">
              <w:rPr>
                <w:rFonts w:asciiTheme="minorHAnsi" w:hAnsiTheme="minorHAnsi"/>
                <w:sz w:val="16"/>
                <w:szCs w:val="16"/>
              </w:rPr>
              <w:t xml:space="preserve"> за март - май 2020 года, </w:t>
            </w:r>
          </w:p>
          <w:p w:rsidR="00117882" w:rsidRPr="00117882" w:rsidRDefault="004F069C" w:rsidP="00117882">
            <w:pPr>
              <w:pStyle w:val="a5"/>
              <w:ind w:left="318"/>
              <w:jc w:val="both"/>
              <w:rPr>
                <w:rFonts w:asciiTheme="minorHAnsi" w:hAnsiTheme="minorHAnsi"/>
                <w:sz w:val="16"/>
                <w:szCs w:val="16"/>
              </w:rPr>
            </w:pPr>
            <w:r w:rsidRPr="004F069C">
              <w:rPr>
                <w:rFonts w:asciiTheme="minorHAnsi" w:hAnsiTheme="minorHAnsi"/>
                <w:b/>
                <w:sz w:val="16"/>
                <w:szCs w:val="16"/>
              </w:rPr>
              <w:t>на 4 месяца</w:t>
            </w:r>
            <w:r>
              <w:rPr>
                <w:rFonts w:asciiTheme="minorHAnsi" w:hAnsiTheme="minorHAnsi"/>
                <w:sz w:val="16"/>
                <w:szCs w:val="16"/>
              </w:rPr>
              <w:t xml:space="preserve"> за июнь - июль 2020 года и </w:t>
            </w:r>
            <w:r w:rsidRPr="004F069C">
              <w:rPr>
                <w:rFonts w:asciiTheme="minorHAnsi" w:hAnsiTheme="minorHAnsi"/>
                <w:sz w:val="16"/>
                <w:szCs w:val="16"/>
              </w:rPr>
              <w:t xml:space="preserve">также </w:t>
            </w:r>
            <w:r w:rsidRPr="004F069C">
              <w:rPr>
                <w:rFonts w:asciiTheme="minorHAnsi" w:hAnsiTheme="minorHAnsi"/>
                <w:b/>
                <w:sz w:val="16"/>
                <w:szCs w:val="16"/>
              </w:rPr>
              <w:t>на 4 месяца</w:t>
            </w:r>
            <w:r w:rsidR="00501FAD" w:rsidRPr="00501FAD">
              <w:rPr>
                <w:rFonts w:asciiTheme="minorHAnsi" w:hAnsiTheme="minorHAnsi"/>
                <w:sz w:val="16"/>
                <w:szCs w:val="16"/>
              </w:rPr>
              <w:t>страховых взносов,</w:t>
            </w:r>
            <w:r w:rsidRPr="004F069C">
              <w:rPr>
                <w:rFonts w:asciiTheme="minorHAnsi" w:hAnsiTheme="minorHAnsi"/>
                <w:sz w:val="16"/>
                <w:szCs w:val="16"/>
              </w:rPr>
              <w:t xml:space="preserve">исчисленных </w:t>
            </w:r>
            <w:r>
              <w:rPr>
                <w:rFonts w:asciiTheme="minorHAnsi" w:hAnsiTheme="minorHAnsi"/>
                <w:sz w:val="16"/>
                <w:szCs w:val="16"/>
              </w:rPr>
              <w:t>ИП</w:t>
            </w:r>
            <w:r w:rsidRPr="004F069C">
              <w:rPr>
                <w:rFonts w:asciiTheme="minorHAnsi" w:hAnsiTheme="minorHAnsi"/>
                <w:sz w:val="16"/>
                <w:szCs w:val="16"/>
              </w:rPr>
              <w:t xml:space="preserve"> за 2019 год с суммы дохода более 300 тысяч рублей.</w:t>
            </w:r>
          </w:p>
          <w:p w:rsidR="004F069C" w:rsidRDefault="006F7B18" w:rsidP="00117882">
            <w:pPr>
              <w:pStyle w:val="a5"/>
              <w:numPr>
                <w:ilvl w:val="0"/>
                <w:numId w:val="4"/>
              </w:numPr>
              <w:ind w:left="318" w:hanging="283"/>
              <w:jc w:val="both"/>
              <w:rPr>
                <w:rFonts w:asciiTheme="minorHAnsi" w:hAnsiTheme="minorHAnsi"/>
                <w:sz w:val="16"/>
                <w:szCs w:val="16"/>
              </w:rPr>
            </w:pPr>
            <w:r w:rsidRPr="006F7B18">
              <w:rPr>
                <w:rFonts w:asciiTheme="minorHAnsi" w:hAnsiTheme="minorHAnsi"/>
                <w:sz w:val="16"/>
                <w:szCs w:val="16"/>
              </w:rPr>
              <w:t xml:space="preserve">Для </w:t>
            </w:r>
            <w:r w:rsidR="00D966D1">
              <w:rPr>
                <w:rFonts w:asciiTheme="minorHAnsi" w:hAnsiTheme="minorHAnsi"/>
                <w:sz w:val="16"/>
                <w:szCs w:val="16"/>
              </w:rPr>
              <w:t>малого и среднего бизнеса</w:t>
            </w:r>
            <w:r w:rsidRPr="006F7B18">
              <w:rPr>
                <w:rFonts w:asciiTheme="minorHAnsi" w:hAnsiTheme="minorHAnsi"/>
                <w:sz w:val="16"/>
                <w:szCs w:val="16"/>
              </w:rPr>
              <w:t xml:space="preserve"> из </w:t>
            </w:r>
            <w:hyperlink r:id="rId13" w:history="1">
              <w:r w:rsidRPr="00117882">
                <w:rPr>
                  <w:rStyle w:val="a3"/>
                  <w:rFonts w:asciiTheme="minorHAnsi" w:hAnsiTheme="minorHAnsi"/>
                  <w:sz w:val="16"/>
                  <w:szCs w:val="16"/>
                </w:rPr>
                <w:t>пострадавших отраслей</w:t>
              </w:r>
            </w:hyperlink>
            <w:r>
              <w:rPr>
                <w:rFonts w:asciiTheme="minorHAnsi" w:hAnsiTheme="minorHAnsi"/>
                <w:sz w:val="16"/>
                <w:szCs w:val="16"/>
              </w:rPr>
              <w:t xml:space="preserve"> введены </w:t>
            </w:r>
            <w:hyperlink r:id="rId14" w:history="1">
              <w:r w:rsidRPr="00C65E46">
                <w:rPr>
                  <w:rStyle w:val="a3"/>
                  <w:rFonts w:asciiTheme="minorHAnsi" w:hAnsiTheme="minorHAnsi"/>
                  <w:b/>
                  <w:sz w:val="16"/>
                  <w:szCs w:val="16"/>
                </w:rPr>
                <w:t>особые правила</w:t>
              </w:r>
            </w:hyperlink>
            <w:r w:rsidRPr="0073585A">
              <w:rPr>
                <w:rFonts w:asciiTheme="minorHAnsi" w:hAnsiTheme="minorHAnsi"/>
                <w:b/>
                <w:sz w:val="16"/>
                <w:szCs w:val="16"/>
              </w:rPr>
              <w:t xml:space="preserve"> постепенной уплаты налогов</w:t>
            </w:r>
            <w:r>
              <w:rPr>
                <w:rFonts w:asciiTheme="minorHAnsi" w:hAnsiTheme="minorHAnsi"/>
                <w:sz w:val="16"/>
                <w:szCs w:val="16"/>
              </w:rPr>
              <w:t xml:space="preserve">, авансовых платежей по ним и страховых взносов, по которым действует продление сроков уплаты.  </w:t>
            </w:r>
            <w:r w:rsidR="00117882">
              <w:rPr>
                <w:rFonts w:asciiTheme="minorHAnsi" w:hAnsiTheme="minorHAnsi"/>
                <w:sz w:val="16"/>
                <w:szCs w:val="16"/>
              </w:rPr>
              <w:t xml:space="preserve">Эти платежи в бюджет </w:t>
            </w:r>
            <w:r w:rsidR="00117882" w:rsidRPr="00117882">
              <w:rPr>
                <w:rFonts w:asciiTheme="minorHAnsi" w:hAnsiTheme="minorHAnsi"/>
                <w:sz w:val="16"/>
                <w:szCs w:val="16"/>
              </w:rPr>
              <w:t xml:space="preserve">можно </w:t>
            </w:r>
            <w:r w:rsidR="00117882">
              <w:rPr>
                <w:rFonts w:asciiTheme="minorHAnsi" w:hAnsiTheme="minorHAnsi"/>
                <w:sz w:val="16"/>
                <w:szCs w:val="16"/>
              </w:rPr>
              <w:t xml:space="preserve">будет вносить </w:t>
            </w:r>
            <w:r w:rsidR="00117882" w:rsidRPr="00117882">
              <w:rPr>
                <w:rFonts w:asciiTheme="minorHAnsi" w:hAnsiTheme="minorHAnsi"/>
                <w:sz w:val="16"/>
                <w:szCs w:val="16"/>
              </w:rPr>
              <w:t>равными частями в размере 1/12 суммы ежемесячно, не позднее последнего числа месяца, начиная с месяца, следующего за месяцем, в котором наступает продленный срок уплаты соответствующих платежей.</w:t>
            </w:r>
          </w:p>
          <w:p w:rsidR="00117882" w:rsidRDefault="00117882" w:rsidP="00117882">
            <w:pPr>
              <w:pStyle w:val="a5"/>
              <w:ind w:left="318"/>
              <w:jc w:val="both"/>
              <w:rPr>
                <w:rFonts w:asciiTheme="minorHAnsi" w:hAnsiTheme="minorHAnsi"/>
                <w:sz w:val="16"/>
                <w:szCs w:val="16"/>
              </w:rPr>
            </w:pPr>
            <w:r>
              <w:rPr>
                <w:rFonts w:asciiTheme="minorHAnsi" w:hAnsiTheme="minorHAnsi"/>
                <w:sz w:val="16"/>
                <w:szCs w:val="16"/>
              </w:rPr>
              <w:t xml:space="preserve">На сайте ФНС приведен </w:t>
            </w:r>
            <w:hyperlink r:id="rId15" w:anchor="t2" w:history="1">
              <w:r w:rsidRPr="00117882">
                <w:rPr>
                  <w:rStyle w:val="a3"/>
                  <w:rFonts w:asciiTheme="minorHAnsi" w:hAnsiTheme="minorHAnsi"/>
                  <w:sz w:val="16"/>
                  <w:szCs w:val="16"/>
                </w:rPr>
                <w:t>пример</w:t>
              </w:r>
            </w:hyperlink>
            <w:r>
              <w:rPr>
                <w:rFonts w:asciiTheme="minorHAnsi" w:hAnsiTheme="minorHAnsi"/>
                <w:sz w:val="16"/>
                <w:szCs w:val="16"/>
              </w:rPr>
              <w:t xml:space="preserve">: </w:t>
            </w:r>
            <w:r w:rsidRPr="00117882">
              <w:rPr>
                <w:rFonts w:asciiTheme="minorHAnsi" w:hAnsiTheme="minorHAnsi"/>
                <w:sz w:val="16"/>
                <w:szCs w:val="16"/>
              </w:rPr>
              <w:t>налог, подлежащий уплате по сроку до 25 апреля, составляет 12 000 руб. и срок уплаты этого налога продлен на 6 месяцев, т.е. до 25 октября, то уплату этой суммы можно будет осуществить равными частями по 1 000 руб. ежемесячно в течение года не позднее последнего числа каждого месяца. Первый платеж в сумме 1 000 руб. необходимо будет осуществить не позднее 30 ноября.</w:t>
            </w:r>
          </w:p>
          <w:p w:rsidR="00C65E46" w:rsidRDefault="00C65E46" w:rsidP="00C65E46">
            <w:pPr>
              <w:pStyle w:val="a5"/>
              <w:numPr>
                <w:ilvl w:val="0"/>
                <w:numId w:val="4"/>
              </w:numPr>
              <w:ind w:left="318" w:hanging="283"/>
              <w:jc w:val="both"/>
              <w:rPr>
                <w:rFonts w:asciiTheme="minorHAnsi" w:hAnsiTheme="minorHAnsi"/>
                <w:sz w:val="16"/>
                <w:szCs w:val="16"/>
              </w:rPr>
            </w:pPr>
            <w:r w:rsidRPr="00C65E46">
              <w:rPr>
                <w:rFonts w:asciiTheme="minorHAnsi" w:hAnsiTheme="minorHAnsi"/>
                <w:sz w:val="16"/>
                <w:szCs w:val="16"/>
              </w:rPr>
              <w:t xml:space="preserve">Для </w:t>
            </w:r>
            <w:r>
              <w:rPr>
                <w:rFonts w:asciiTheme="minorHAnsi" w:hAnsiTheme="minorHAnsi"/>
                <w:sz w:val="16"/>
                <w:szCs w:val="16"/>
              </w:rPr>
              <w:t xml:space="preserve">посредников – неплательщиков НДС до 15 мая 2020 года </w:t>
            </w:r>
            <w:hyperlink r:id="rId16" w:history="1">
              <w:r w:rsidRPr="00C65E46">
                <w:rPr>
                  <w:rStyle w:val="a3"/>
                  <w:rFonts w:asciiTheme="minorHAnsi" w:hAnsiTheme="minorHAnsi"/>
                  <w:sz w:val="16"/>
                  <w:szCs w:val="16"/>
                </w:rPr>
                <w:t>продлен срок</w:t>
              </w:r>
            </w:hyperlink>
            <w:r>
              <w:rPr>
                <w:rFonts w:asciiTheme="minorHAnsi" w:hAnsiTheme="minorHAnsi"/>
                <w:sz w:val="16"/>
                <w:szCs w:val="16"/>
              </w:rPr>
              <w:t xml:space="preserve"> представления журнала учета счетов-фактур за </w:t>
            </w:r>
            <w:r>
              <w:rPr>
                <w:rFonts w:asciiTheme="minorHAnsi" w:hAnsiTheme="minorHAnsi"/>
                <w:sz w:val="16"/>
                <w:szCs w:val="16"/>
                <w:lang w:val="en-US"/>
              </w:rPr>
              <w:t>I</w:t>
            </w:r>
            <w:r>
              <w:rPr>
                <w:rFonts w:asciiTheme="minorHAnsi" w:hAnsiTheme="minorHAnsi"/>
                <w:sz w:val="16"/>
                <w:szCs w:val="16"/>
              </w:rPr>
              <w:t xml:space="preserve"> квартал 2020 года.</w:t>
            </w:r>
          </w:p>
          <w:p w:rsidR="00C65E46" w:rsidRPr="00B66FED" w:rsidRDefault="00D34B74" w:rsidP="006317EF">
            <w:pPr>
              <w:pStyle w:val="a5"/>
              <w:numPr>
                <w:ilvl w:val="0"/>
                <w:numId w:val="4"/>
              </w:numPr>
              <w:ind w:left="318" w:hanging="283"/>
              <w:jc w:val="both"/>
              <w:rPr>
                <w:rFonts w:asciiTheme="minorHAnsi" w:hAnsiTheme="minorHAnsi"/>
                <w:sz w:val="16"/>
                <w:szCs w:val="16"/>
              </w:rPr>
            </w:pPr>
            <w:r w:rsidRPr="00B66FED">
              <w:rPr>
                <w:rFonts w:asciiTheme="minorHAnsi" w:hAnsiTheme="minorHAnsi"/>
                <w:sz w:val="16"/>
                <w:szCs w:val="16"/>
              </w:rPr>
              <w:t xml:space="preserve">Изменения затронули и </w:t>
            </w:r>
            <w:hyperlink r:id="rId17" w:history="1">
              <w:r w:rsidRPr="00B66FED">
                <w:rPr>
                  <w:rStyle w:val="a3"/>
                  <w:rFonts w:asciiTheme="minorHAnsi" w:hAnsiTheme="minorHAnsi"/>
                  <w:sz w:val="16"/>
                  <w:szCs w:val="16"/>
                </w:rPr>
                <w:t>правила</w:t>
              </w:r>
            </w:hyperlink>
            <w:r w:rsidRPr="00B66FED">
              <w:rPr>
                <w:rFonts w:asciiTheme="minorHAnsi" w:hAnsiTheme="minorHAnsi"/>
                <w:sz w:val="16"/>
                <w:szCs w:val="16"/>
              </w:rPr>
              <w:t xml:space="preserve"> предоставления отсрочки (рассрочки) по уплате налогов, авансовых платежей по налогам и страховых взносов</w:t>
            </w:r>
            <w:r w:rsidR="00D966D1" w:rsidRPr="00B66FED">
              <w:rPr>
                <w:rFonts w:asciiTheme="minorHAnsi" w:hAnsiTheme="minorHAnsi"/>
                <w:sz w:val="16"/>
                <w:szCs w:val="16"/>
              </w:rPr>
              <w:t xml:space="preserve"> для пострадавших отраслей</w:t>
            </w:r>
            <w:r w:rsidRPr="00B66FED">
              <w:rPr>
                <w:rFonts w:asciiTheme="minorHAnsi" w:hAnsiTheme="minorHAnsi"/>
                <w:sz w:val="16"/>
                <w:szCs w:val="16"/>
              </w:rPr>
              <w:t>.</w:t>
            </w:r>
            <w:r w:rsidR="00881A43" w:rsidRPr="00B66FED">
              <w:rPr>
                <w:rFonts w:asciiTheme="minorHAnsi" w:hAnsiTheme="minorHAnsi"/>
                <w:sz w:val="16"/>
                <w:szCs w:val="16"/>
              </w:rPr>
              <w:t xml:space="preserve"> Актуальные правила смотрите в </w:t>
            </w:r>
            <w:hyperlink r:id="rId18" w:history="1">
              <w:r w:rsidR="00B66FED" w:rsidRPr="006317EF">
                <w:rPr>
                  <w:rStyle w:val="a3"/>
                  <w:rFonts w:asciiTheme="minorHAnsi" w:hAnsiTheme="minorHAnsi"/>
                  <w:sz w:val="16"/>
                  <w:szCs w:val="16"/>
                </w:rPr>
                <w:t>обзоре</w:t>
              </w:r>
            </w:hyperlink>
            <w:r w:rsidR="00B66FED" w:rsidRPr="00B66FED">
              <w:rPr>
                <w:rFonts w:asciiTheme="minorHAnsi" w:hAnsiTheme="minorHAnsi"/>
                <w:sz w:val="16"/>
                <w:szCs w:val="16"/>
              </w:rPr>
              <w:t xml:space="preserve"> «Налоговые каникулы: новые отсрочки и рассрочки для бизнеса»</w:t>
            </w:r>
            <w:r w:rsidR="00B66FED">
              <w:rPr>
                <w:rFonts w:asciiTheme="minorHAnsi" w:hAnsiTheme="minorHAnsi"/>
                <w:sz w:val="16"/>
                <w:szCs w:val="16"/>
              </w:rPr>
              <w:t xml:space="preserve"> в СПС КонсультантПлюс</w:t>
            </w:r>
            <w:r w:rsidR="00D966D1" w:rsidRPr="00B66FED">
              <w:rPr>
                <w:rFonts w:asciiTheme="minorHAnsi" w:hAnsiTheme="minorHAnsi"/>
                <w:sz w:val="16"/>
                <w:szCs w:val="16"/>
              </w:rPr>
              <w:t xml:space="preserve">. </w:t>
            </w:r>
          </w:p>
        </w:tc>
        <w:tc>
          <w:tcPr>
            <w:tcW w:w="605" w:type="pct"/>
            <w:gridSpan w:val="3"/>
            <w:tcBorders>
              <w:top w:val="single" w:sz="8" w:space="0" w:color="auto"/>
              <w:left w:val="nil"/>
              <w:bottom w:val="single" w:sz="8" w:space="0" w:color="auto"/>
              <w:right w:val="single" w:sz="4" w:space="0" w:color="auto"/>
            </w:tcBorders>
          </w:tcPr>
          <w:p w:rsidR="000A33DC" w:rsidRDefault="000A33DC" w:rsidP="00E17856">
            <w:pPr>
              <w:rPr>
                <w:rFonts w:ascii="Verdana" w:hAnsi="Verdana"/>
                <w:b/>
                <w:bCs/>
                <w:sz w:val="15"/>
                <w:szCs w:val="15"/>
              </w:rPr>
            </w:pPr>
            <w:r>
              <w:rPr>
                <w:rFonts w:ascii="Verdana" w:hAnsi="Verdana"/>
                <w:b/>
                <w:bCs/>
                <w:sz w:val="15"/>
                <w:szCs w:val="15"/>
              </w:rPr>
              <w:t>Бухгалтеру</w:t>
            </w:r>
            <w:r w:rsidR="009C5193">
              <w:rPr>
                <w:rFonts w:ascii="Verdana" w:hAnsi="Verdana"/>
                <w:b/>
                <w:bCs/>
                <w:sz w:val="15"/>
                <w:szCs w:val="15"/>
              </w:rPr>
              <w:t>, руководителю</w:t>
            </w:r>
            <w:r>
              <w:rPr>
                <w:rFonts w:ascii="Verdana" w:hAnsi="Verdana"/>
                <w:b/>
                <w:bCs/>
                <w:sz w:val="15"/>
                <w:szCs w:val="15"/>
              </w:rPr>
              <w:t xml:space="preserve"> любой организации!</w:t>
            </w:r>
          </w:p>
          <w:p w:rsidR="001B3C5E" w:rsidRDefault="001B3C5E" w:rsidP="00E17856">
            <w:pPr>
              <w:rPr>
                <w:rFonts w:ascii="Verdana" w:hAnsi="Verdana"/>
                <w:b/>
                <w:bCs/>
                <w:sz w:val="15"/>
                <w:szCs w:val="15"/>
              </w:rPr>
            </w:pPr>
          </w:p>
          <w:p w:rsidR="001B3C5E" w:rsidRDefault="001B3C5E" w:rsidP="00E17856">
            <w:pPr>
              <w:rPr>
                <w:rFonts w:ascii="Verdana" w:hAnsi="Verdana"/>
                <w:sz w:val="15"/>
                <w:szCs w:val="15"/>
              </w:rPr>
            </w:pPr>
            <w:r>
              <w:rPr>
                <w:rFonts w:ascii="Verdana" w:hAnsi="Verdana"/>
                <w:b/>
                <w:bCs/>
                <w:sz w:val="15"/>
                <w:szCs w:val="15"/>
              </w:rPr>
              <w:t>Мин. ИБ, содержащий документ:</w:t>
            </w:r>
            <w:r>
              <w:rPr>
                <w:rFonts w:ascii="Verdana" w:hAnsi="Verdana"/>
                <w:sz w:val="15"/>
                <w:szCs w:val="15"/>
              </w:rPr>
              <w:t xml:space="preserve"> РЗ</w:t>
            </w:r>
          </w:p>
          <w:p w:rsidR="001B3C5E" w:rsidRPr="00BD5913" w:rsidRDefault="001B3C5E" w:rsidP="00E17856">
            <w:pPr>
              <w:rPr>
                <w:rFonts w:ascii="Verdana" w:hAnsi="Verdana"/>
                <w:sz w:val="10"/>
                <w:szCs w:val="10"/>
              </w:rPr>
            </w:pPr>
          </w:p>
          <w:p w:rsidR="001B3C5E" w:rsidRDefault="001B3C5E" w:rsidP="00E17856">
            <w:pPr>
              <w:autoSpaceDE w:val="0"/>
              <w:autoSpaceDN w:val="0"/>
              <w:rPr>
                <w:rFonts w:ascii="Verdana" w:hAnsi="Verdana"/>
                <w:b/>
                <w:bCs/>
                <w:sz w:val="15"/>
                <w:szCs w:val="15"/>
              </w:rPr>
            </w:pPr>
            <w:r>
              <w:rPr>
                <w:rFonts w:ascii="Verdana" w:hAnsi="Verdana"/>
                <w:b/>
                <w:bCs/>
                <w:sz w:val="15"/>
                <w:szCs w:val="15"/>
              </w:rPr>
              <w:t>Поиск</w:t>
            </w:r>
            <w:r>
              <w:rPr>
                <w:rFonts w:ascii="Verdana" w:hAnsi="Verdana"/>
                <w:sz w:val="15"/>
                <w:szCs w:val="15"/>
              </w:rPr>
              <w:t xml:space="preserve">: в </w:t>
            </w:r>
            <w:r>
              <w:rPr>
                <w:rFonts w:ascii="Verdana" w:hAnsi="Verdana"/>
                <w:b/>
                <w:bCs/>
                <w:sz w:val="15"/>
                <w:szCs w:val="15"/>
              </w:rPr>
              <w:t>Быстром поиске</w:t>
            </w:r>
            <w:r>
              <w:rPr>
                <w:rFonts w:ascii="Verdana" w:hAnsi="Verdana"/>
                <w:sz w:val="15"/>
                <w:szCs w:val="15"/>
              </w:rPr>
              <w:t xml:space="preserve"> набрать: </w:t>
            </w:r>
            <w:r w:rsidR="009C5193" w:rsidRPr="009C5193">
              <w:rPr>
                <w:rFonts w:ascii="Verdana" w:hAnsi="Verdana"/>
                <w:b/>
                <w:bCs/>
                <w:sz w:val="15"/>
                <w:szCs w:val="15"/>
              </w:rPr>
              <w:t>24.04.2020 N 570</w:t>
            </w:r>
          </w:p>
          <w:p w:rsidR="001B3C5E" w:rsidRPr="00BD5913" w:rsidRDefault="001B3C5E" w:rsidP="00E17856">
            <w:pPr>
              <w:rPr>
                <w:rFonts w:ascii="Verdana" w:hAnsi="Verdana"/>
                <w:b/>
                <w:bCs/>
                <w:sz w:val="10"/>
                <w:szCs w:val="10"/>
              </w:rPr>
            </w:pPr>
          </w:p>
          <w:p w:rsidR="0086630C" w:rsidRDefault="001B3C5E" w:rsidP="00E17856">
            <w:pPr>
              <w:rPr>
                <w:rFonts w:asciiTheme="minorHAnsi" w:hAnsiTheme="minorHAnsi"/>
                <w:b/>
                <w:color w:val="000000" w:themeColor="text1"/>
                <w:sz w:val="15"/>
                <w:szCs w:val="15"/>
              </w:rPr>
            </w:pPr>
            <w:r>
              <w:rPr>
                <w:rFonts w:ascii="Verdana" w:hAnsi="Verdana"/>
                <w:sz w:val="15"/>
                <w:szCs w:val="15"/>
              </w:rPr>
              <w:t>Искомый документ будет первым в списке</w:t>
            </w:r>
          </w:p>
        </w:tc>
      </w:tr>
      <w:tr w:rsidR="006376AB" w:rsidRPr="00970619" w:rsidTr="006376AB">
        <w:trPr>
          <w:trHeight w:val="241"/>
        </w:trPr>
        <w:tc>
          <w:tcPr>
            <w:tcW w:w="509" w:type="pct"/>
            <w:tcBorders>
              <w:top w:val="single" w:sz="8" w:space="0" w:color="auto"/>
              <w:left w:val="single" w:sz="4" w:space="0" w:color="auto"/>
              <w:bottom w:val="single" w:sz="8" w:space="0" w:color="auto"/>
              <w:right w:val="double" w:sz="4" w:space="0" w:color="ED7D31"/>
            </w:tcBorders>
          </w:tcPr>
          <w:p w:rsidR="006376AB" w:rsidRDefault="003029EF" w:rsidP="009C5193">
            <w:pPr>
              <w:jc w:val="both"/>
            </w:pPr>
            <w:hyperlink r:id="rId19" w:history="1">
              <w:r w:rsidR="006376AB" w:rsidRPr="00CF19E6">
                <w:rPr>
                  <w:rStyle w:val="a3"/>
                  <w:rFonts w:asciiTheme="minorHAnsi" w:hAnsiTheme="minorHAnsi"/>
                  <w:b/>
                  <w:sz w:val="16"/>
                  <w:szCs w:val="16"/>
                </w:rPr>
                <w:t xml:space="preserve">Указ Президента РФ от 28.04.2020 </w:t>
              </w:r>
            </w:hyperlink>
          </w:p>
        </w:tc>
        <w:tc>
          <w:tcPr>
            <w:tcW w:w="734" w:type="pct"/>
            <w:gridSpan w:val="2"/>
            <w:tcBorders>
              <w:top w:val="single" w:sz="8" w:space="0" w:color="auto"/>
              <w:left w:val="nil"/>
              <w:bottom w:val="single" w:sz="8" w:space="0" w:color="auto"/>
              <w:right w:val="double" w:sz="4" w:space="0" w:color="ED7D31"/>
            </w:tcBorders>
          </w:tcPr>
          <w:p w:rsidR="006376AB" w:rsidRPr="006376AB" w:rsidRDefault="006376AB" w:rsidP="00835381">
            <w:pPr>
              <w:rPr>
                <w:rFonts w:ascii="Verdana" w:hAnsi="Verdana"/>
                <w:b/>
                <w:sz w:val="20"/>
                <w:szCs w:val="20"/>
              </w:rPr>
            </w:pPr>
            <w:r w:rsidRPr="006376AB">
              <w:rPr>
                <w:rFonts w:ascii="Verdana" w:hAnsi="Verdana"/>
                <w:b/>
                <w:bCs/>
                <w:color w:val="000000"/>
                <w:sz w:val="20"/>
                <w:szCs w:val="20"/>
              </w:rPr>
              <w:t>Президент РФ продлил ограничительные меры до 11 мая 2020 года включительно</w:t>
            </w:r>
          </w:p>
        </w:tc>
        <w:tc>
          <w:tcPr>
            <w:tcW w:w="3152" w:type="pct"/>
            <w:gridSpan w:val="2"/>
            <w:tcBorders>
              <w:top w:val="single" w:sz="8" w:space="0" w:color="auto"/>
              <w:left w:val="nil"/>
              <w:bottom w:val="single" w:sz="8" w:space="0" w:color="auto"/>
              <w:right w:val="double" w:sz="4" w:space="0" w:color="ED7D31"/>
            </w:tcBorders>
            <w:shd w:val="clear" w:color="auto" w:fill="FFFFFF" w:themeFill="background1"/>
          </w:tcPr>
          <w:p w:rsidR="006376AB" w:rsidRDefault="006376AB" w:rsidP="00F3264B">
            <w:pPr>
              <w:shd w:val="clear" w:color="auto" w:fill="D9D9D9" w:themeFill="background1" w:themeFillShade="D9"/>
              <w:autoSpaceDE w:val="0"/>
              <w:autoSpaceDN w:val="0"/>
              <w:adjustRightInd w:val="0"/>
              <w:jc w:val="both"/>
              <w:rPr>
                <w:rFonts w:ascii="Verdana" w:hAnsi="Verdana" w:cs="Verdana"/>
                <w:sz w:val="16"/>
                <w:szCs w:val="16"/>
              </w:rPr>
            </w:pPr>
            <w:r w:rsidRPr="008E19E0">
              <w:rPr>
                <w:rFonts w:ascii="Verdana" w:hAnsi="Verdana" w:cs="Verdana"/>
                <w:b/>
                <w:sz w:val="16"/>
                <w:szCs w:val="16"/>
                <w:u w:val="single"/>
              </w:rPr>
              <w:t>Риски:</w:t>
            </w:r>
            <w:r w:rsidRPr="008E19E0">
              <w:rPr>
                <w:rFonts w:ascii="Verdana" w:hAnsi="Verdana" w:cs="Verdana"/>
                <w:sz w:val="16"/>
                <w:szCs w:val="16"/>
              </w:rPr>
              <w:t xml:space="preserve"> в связи с эпидемиологической обстановкой с </w:t>
            </w:r>
            <w:r>
              <w:rPr>
                <w:rFonts w:ascii="Verdana" w:hAnsi="Verdana" w:cs="Verdana"/>
                <w:sz w:val="16"/>
                <w:szCs w:val="16"/>
              </w:rPr>
              <w:t>6 по 8 мая 2020 года</w:t>
            </w:r>
            <w:r w:rsidRPr="008E19E0">
              <w:rPr>
                <w:rFonts w:ascii="Verdana" w:hAnsi="Verdana" w:cs="Verdana"/>
                <w:sz w:val="16"/>
                <w:szCs w:val="16"/>
              </w:rPr>
              <w:t xml:space="preserve"> установлены нерабочие дни с сохранением за работниками зарплаты.</w:t>
            </w:r>
          </w:p>
          <w:p w:rsidR="006376AB" w:rsidRDefault="006376AB" w:rsidP="00F3264B">
            <w:pPr>
              <w:autoSpaceDE w:val="0"/>
              <w:autoSpaceDN w:val="0"/>
              <w:adjustRightInd w:val="0"/>
              <w:jc w:val="both"/>
              <w:rPr>
                <w:rFonts w:ascii="Verdana" w:hAnsi="Verdana" w:cs="Verdana"/>
                <w:sz w:val="16"/>
                <w:szCs w:val="16"/>
              </w:rPr>
            </w:pPr>
            <w:r w:rsidRPr="00CF19E6">
              <w:rPr>
                <w:rFonts w:ascii="Verdana" w:hAnsi="Verdana" w:cs="Verdana"/>
                <w:sz w:val="16"/>
                <w:szCs w:val="16"/>
              </w:rPr>
              <w:t xml:space="preserve">В целях дальнейшего </w:t>
            </w:r>
            <w:r>
              <w:rPr>
                <w:rFonts w:ascii="Verdana" w:hAnsi="Verdana" w:cs="Verdana"/>
                <w:sz w:val="16"/>
                <w:szCs w:val="16"/>
              </w:rPr>
              <w:t xml:space="preserve">противодействия распространению коронавирусной инфекции Президент РФ продлил ограничительные меры </w:t>
            </w:r>
            <w:hyperlink r:id="rId20" w:history="1">
              <w:r w:rsidRPr="008E19E0">
                <w:rPr>
                  <w:rStyle w:val="a3"/>
                  <w:rFonts w:ascii="Verdana" w:hAnsi="Verdana" w:cs="Verdana"/>
                  <w:sz w:val="16"/>
                  <w:szCs w:val="16"/>
                </w:rPr>
                <w:t>Ука</w:t>
              </w:r>
              <w:r>
                <w:rPr>
                  <w:rStyle w:val="a3"/>
                  <w:rFonts w:ascii="Verdana" w:hAnsi="Verdana" w:cs="Verdana"/>
                  <w:sz w:val="16"/>
                  <w:szCs w:val="16"/>
                </w:rPr>
                <w:t>зом</w:t>
              </w:r>
            </w:hyperlink>
            <w:r>
              <w:rPr>
                <w:rFonts w:ascii="Verdana" w:hAnsi="Verdana" w:cs="Verdana"/>
                <w:sz w:val="16"/>
                <w:szCs w:val="16"/>
              </w:rPr>
              <w:t xml:space="preserve"> от 28.04.2020, </w:t>
            </w:r>
            <w:r w:rsidRPr="008E19E0">
              <w:rPr>
                <w:rFonts w:ascii="Verdana" w:hAnsi="Verdana" w:cs="Verdana"/>
                <w:sz w:val="16"/>
                <w:szCs w:val="16"/>
              </w:rPr>
              <w:t xml:space="preserve">согласно которому с </w:t>
            </w:r>
            <w:r>
              <w:rPr>
                <w:rFonts w:ascii="Verdana" w:hAnsi="Verdana" w:cs="Verdana"/>
                <w:sz w:val="16"/>
                <w:szCs w:val="16"/>
              </w:rPr>
              <w:t>6 по 8 маявключительно</w:t>
            </w:r>
            <w:r w:rsidRPr="008E19E0">
              <w:rPr>
                <w:rFonts w:ascii="Verdana" w:hAnsi="Verdana" w:cs="Verdana"/>
                <w:sz w:val="16"/>
                <w:szCs w:val="16"/>
              </w:rPr>
              <w:t xml:space="preserve"> установлены нерабочие дни с сохранением за работниками заработной платы.</w:t>
            </w:r>
          </w:p>
          <w:p w:rsidR="006376AB" w:rsidRDefault="006376AB" w:rsidP="00F3264B">
            <w:pPr>
              <w:autoSpaceDE w:val="0"/>
              <w:autoSpaceDN w:val="0"/>
              <w:adjustRightInd w:val="0"/>
              <w:jc w:val="both"/>
              <w:rPr>
                <w:rFonts w:ascii="Verdana" w:hAnsi="Verdana" w:cs="Verdana"/>
                <w:sz w:val="16"/>
                <w:szCs w:val="16"/>
              </w:rPr>
            </w:pPr>
            <w:r>
              <w:rPr>
                <w:rFonts w:ascii="Verdana" w:hAnsi="Verdana" w:cs="Verdana"/>
                <w:sz w:val="16"/>
                <w:szCs w:val="16"/>
              </w:rPr>
              <w:t>Указ, как и ранее не распространяется на некоторые категории организаций (</w:t>
            </w:r>
            <w:hyperlink r:id="rId21" w:history="1">
              <w:r w:rsidRPr="008E19E0">
                <w:rPr>
                  <w:rStyle w:val="a3"/>
                  <w:rFonts w:ascii="Verdana" w:hAnsi="Verdana" w:cs="Verdana"/>
                  <w:sz w:val="16"/>
                  <w:szCs w:val="16"/>
                </w:rPr>
                <w:t>перечень</w:t>
              </w:r>
            </w:hyperlink>
            <w:r>
              <w:rPr>
                <w:rFonts w:ascii="Verdana" w:hAnsi="Verdana" w:cs="Verdana"/>
                <w:sz w:val="16"/>
                <w:szCs w:val="16"/>
              </w:rPr>
              <w:t xml:space="preserve"> полностью идентичен списку из </w:t>
            </w:r>
            <w:hyperlink r:id="rId22" w:history="1">
              <w:r w:rsidRPr="00200E81">
                <w:rPr>
                  <w:rStyle w:val="a3"/>
                  <w:rFonts w:ascii="Verdana" w:hAnsi="Verdana" w:cs="Verdana"/>
                  <w:sz w:val="16"/>
                  <w:szCs w:val="16"/>
                </w:rPr>
                <w:t>Указа</w:t>
              </w:r>
            </w:hyperlink>
            <w:r>
              <w:rPr>
                <w:rFonts w:ascii="Verdana" w:hAnsi="Verdana" w:cs="Verdana"/>
                <w:sz w:val="16"/>
                <w:szCs w:val="16"/>
              </w:rPr>
              <w:t xml:space="preserve"> от 02.04.2020 года). За властями регионов по-прежнему осталось право определять, каким организациям можно работать </w:t>
            </w:r>
            <w:r w:rsidRPr="008E19E0">
              <w:rPr>
                <w:rFonts w:ascii="Verdana" w:hAnsi="Verdana" w:cs="Verdana"/>
                <w:sz w:val="16"/>
                <w:szCs w:val="16"/>
              </w:rPr>
              <w:t>исходя из санитарно-эпидемиологической обстановки.</w:t>
            </w:r>
          </w:p>
          <w:p w:rsidR="006376AB" w:rsidRDefault="006376AB" w:rsidP="00F3264B">
            <w:pPr>
              <w:autoSpaceDE w:val="0"/>
              <w:autoSpaceDN w:val="0"/>
              <w:adjustRightInd w:val="0"/>
              <w:jc w:val="both"/>
              <w:rPr>
                <w:rFonts w:ascii="Verdana" w:hAnsi="Verdana" w:cs="Verdana"/>
                <w:sz w:val="16"/>
                <w:szCs w:val="16"/>
              </w:rPr>
            </w:pPr>
            <w:r>
              <w:rPr>
                <w:rFonts w:ascii="Verdana" w:hAnsi="Verdana" w:cs="Verdana"/>
                <w:sz w:val="16"/>
                <w:szCs w:val="16"/>
              </w:rPr>
              <w:t xml:space="preserve">Также по </w:t>
            </w:r>
            <w:hyperlink r:id="rId23" w:history="1">
              <w:r w:rsidRPr="00200E81">
                <w:rPr>
                  <w:rStyle w:val="a3"/>
                  <w:rFonts w:ascii="Verdana" w:hAnsi="Verdana" w:cs="Verdana"/>
                  <w:sz w:val="16"/>
                  <w:szCs w:val="16"/>
                </w:rPr>
                <w:t>итогам совещания</w:t>
              </w:r>
            </w:hyperlink>
            <w:r>
              <w:rPr>
                <w:rFonts w:ascii="Verdana" w:hAnsi="Verdana" w:cs="Verdana"/>
                <w:sz w:val="16"/>
                <w:szCs w:val="16"/>
              </w:rPr>
              <w:t xml:space="preserve"> с руководителями субъектов РФ от 28.04.2020 Президент РФ дал Роспотребнадзору указание подготовить к 5 мая 2020 года «</w:t>
            </w:r>
            <w:r w:rsidRPr="00200E81">
              <w:rPr>
                <w:rFonts w:ascii="Verdana" w:hAnsi="Verdana" w:cs="Verdana"/>
                <w:sz w:val="16"/>
                <w:szCs w:val="16"/>
              </w:rPr>
              <w:t>рекомендации, а именно критерии, параметры последовательных шагов поэтапного выхода, начиная с 12 мая, из режимов ограничений</w:t>
            </w:r>
            <w:r>
              <w:rPr>
                <w:rFonts w:ascii="Verdana" w:hAnsi="Verdana" w:cs="Verdana"/>
                <w:sz w:val="16"/>
                <w:szCs w:val="16"/>
              </w:rPr>
              <w:t>»</w:t>
            </w:r>
            <w:r w:rsidRPr="00200E81">
              <w:rPr>
                <w:rFonts w:ascii="Verdana" w:hAnsi="Verdana" w:cs="Verdana"/>
                <w:sz w:val="16"/>
                <w:szCs w:val="16"/>
              </w:rPr>
              <w:t>.</w:t>
            </w:r>
            <w:r>
              <w:rPr>
                <w:rFonts w:ascii="Verdana" w:hAnsi="Verdana" w:cs="Verdana"/>
                <w:sz w:val="16"/>
                <w:szCs w:val="16"/>
              </w:rPr>
              <w:t xml:space="preserve"> После этого рекомендации направят властям регионов, чтобы они, основываясь на эпидемиологической ситуации в конкретном регионе, могли подготовить алгоритм собственного выхода из сложившейся ситуации.</w:t>
            </w:r>
          </w:p>
          <w:p w:rsidR="006376AB" w:rsidRDefault="006376AB" w:rsidP="006376AB">
            <w:pPr>
              <w:jc w:val="both"/>
              <w:rPr>
                <w:rFonts w:ascii="Verdana" w:hAnsi="Verdana"/>
                <w:sz w:val="16"/>
                <w:szCs w:val="16"/>
              </w:rPr>
            </w:pPr>
            <w:r w:rsidRPr="006376AB">
              <w:rPr>
                <w:rFonts w:ascii="Verdana" w:hAnsi="Verdana"/>
                <w:sz w:val="16"/>
                <w:szCs w:val="16"/>
              </w:rPr>
              <w:t>Правительству РФ  в свою очередь поручено в ближайшее время разработать новый, очередной пакет неотложных мер поддержки экономики и граждан.</w:t>
            </w:r>
          </w:p>
          <w:p w:rsidR="006376AB" w:rsidRPr="006376AB" w:rsidRDefault="006376AB" w:rsidP="006376AB">
            <w:pPr>
              <w:jc w:val="both"/>
              <w:rPr>
                <w:rFonts w:ascii="Verdana" w:hAnsi="Verdana"/>
                <w:sz w:val="16"/>
                <w:szCs w:val="16"/>
              </w:rPr>
            </w:pPr>
          </w:p>
        </w:tc>
        <w:tc>
          <w:tcPr>
            <w:tcW w:w="605" w:type="pct"/>
            <w:gridSpan w:val="3"/>
            <w:tcBorders>
              <w:top w:val="single" w:sz="8" w:space="0" w:color="auto"/>
              <w:left w:val="nil"/>
              <w:bottom w:val="single" w:sz="8" w:space="0" w:color="auto"/>
              <w:right w:val="single" w:sz="4" w:space="0" w:color="auto"/>
            </w:tcBorders>
          </w:tcPr>
          <w:p w:rsidR="006376AB" w:rsidRDefault="006376AB" w:rsidP="00F3264B">
            <w:pPr>
              <w:jc w:val="both"/>
              <w:rPr>
                <w:rFonts w:ascii="Verdana" w:hAnsi="Verdana"/>
                <w:b/>
                <w:bCs/>
                <w:sz w:val="15"/>
                <w:szCs w:val="15"/>
              </w:rPr>
            </w:pPr>
            <w:r>
              <w:rPr>
                <w:rFonts w:ascii="Verdana" w:hAnsi="Verdana"/>
                <w:b/>
                <w:bCs/>
                <w:sz w:val="15"/>
                <w:szCs w:val="15"/>
              </w:rPr>
              <w:t>Бухгалтеру, руководителю, юристу, кадровому специалисту любой организации!</w:t>
            </w:r>
          </w:p>
          <w:p w:rsidR="006376AB" w:rsidRDefault="006376AB" w:rsidP="00F3264B">
            <w:pPr>
              <w:rPr>
                <w:rFonts w:ascii="Verdana" w:hAnsi="Verdana"/>
                <w:b/>
                <w:bCs/>
                <w:color w:val="FF0000"/>
                <w:sz w:val="15"/>
                <w:szCs w:val="15"/>
              </w:rPr>
            </w:pPr>
          </w:p>
          <w:p w:rsidR="006376AB" w:rsidRDefault="006376AB" w:rsidP="00F3264B">
            <w:pPr>
              <w:rPr>
                <w:rFonts w:ascii="Verdana" w:hAnsi="Verdana"/>
                <w:sz w:val="15"/>
                <w:szCs w:val="15"/>
              </w:rPr>
            </w:pPr>
            <w:r>
              <w:rPr>
                <w:rFonts w:ascii="Verdana" w:hAnsi="Verdana"/>
                <w:b/>
                <w:bCs/>
                <w:sz w:val="15"/>
                <w:szCs w:val="15"/>
              </w:rPr>
              <w:t>Мин. ИБ, содержащий документ:</w:t>
            </w:r>
            <w:r>
              <w:rPr>
                <w:rFonts w:ascii="Verdana" w:hAnsi="Verdana"/>
                <w:sz w:val="15"/>
                <w:szCs w:val="15"/>
              </w:rPr>
              <w:t xml:space="preserve"> РЗ</w:t>
            </w:r>
          </w:p>
          <w:p w:rsidR="006376AB" w:rsidRPr="00BD5913" w:rsidRDefault="006376AB" w:rsidP="00F3264B">
            <w:pPr>
              <w:rPr>
                <w:rFonts w:ascii="Verdana" w:hAnsi="Verdana"/>
                <w:sz w:val="10"/>
                <w:szCs w:val="10"/>
              </w:rPr>
            </w:pPr>
          </w:p>
          <w:p w:rsidR="006376AB" w:rsidRDefault="006376AB" w:rsidP="00F3264B">
            <w:pPr>
              <w:autoSpaceDE w:val="0"/>
              <w:autoSpaceDN w:val="0"/>
              <w:rPr>
                <w:rFonts w:ascii="Verdana" w:hAnsi="Verdana"/>
                <w:b/>
                <w:bCs/>
                <w:sz w:val="15"/>
                <w:szCs w:val="15"/>
              </w:rPr>
            </w:pPr>
            <w:r>
              <w:rPr>
                <w:rFonts w:ascii="Verdana" w:hAnsi="Verdana"/>
                <w:b/>
                <w:bCs/>
                <w:sz w:val="15"/>
                <w:szCs w:val="15"/>
              </w:rPr>
              <w:t>Поиск</w:t>
            </w:r>
            <w:r>
              <w:rPr>
                <w:rFonts w:ascii="Verdana" w:hAnsi="Verdana"/>
                <w:sz w:val="15"/>
                <w:szCs w:val="15"/>
              </w:rPr>
              <w:t xml:space="preserve">: в </w:t>
            </w:r>
            <w:r>
              <w:rPr>
                <w:rFonts w:ascii="Verdana" w:hAnsi="Verdana"/>
                <w:b/>
                <w:bCs/>
                <w:sz w:val="15"/>
                <w:szCs w:val="15"/>
              </w:rPr>
              <w:t>Быстром поиске</w:t>
            </w:r>
            <w:r>
              <w:rPr>
                <w:rFonts w:ascii="Verdana" w:hAnsi="Verdana"/>
                <w:sz w:val="15"/>
                <w:szCs w:val="15"/>
              </w:rPr>
              <w:t xml:space="preserve"> набрать: </w:t>
            </w:r>
            <w:r w:rsidRPr="007510DD">
              <w:rPr>
                <w:rFonts w:ascii="Verdana" w:hAnsi="Verdana"/>
                <w:b/>
                <w:bCs/>
                <w:sz w:val="15"/>
                <w:szCs w:val="15"/>
              </w:rPr>
              <w:t>от 28.04.2020 N 294</w:t>
            </w:r>
          </w:p>
          <w:p w:rsidR="006376AB" w:rsidRDefault="006376AB" w:rsidP="00E17856">
            <w:pPr>
              <w:rPr>
                <w:rFonts w:ascii="Verdana" w:hAnsi="Verdana"/>
                <w:b/>
                <w:bCs/>
                <w:sz w:val="15"/>
                <w:szCs w:val="15"/>
              </w:rPr>
            </w:pPr>
            <w:r>
              <w:rPr>
                <w:rFonts w:ascii="Verdana" w:hAnsi="Verdana"/>
                <w:sz w:val="15"/>
                <w:szCs w:val="15"/>
              </w:rPr>
              <w:t>Искомый документ будет первым в списке</w:t>
            </w:r>
          </w:p>
        </w:tc>
      </w:tr>
      <w:tr w:rsidR="008B0FFE" w:rsidRPr="00970619" w:rsidTr="006376AB">
        <w:trPr>
          <w:trHeight w:val="241"/>
        </w:trPr>
        <w:tc>
          <w:tcPr>
            <w:tcW w:w="509" w:type="pct"/>
            <w:tcBorders>
              <w:top w:val="single" w:sz="8" w:space="0" w:color="auto"/>
              <w:left w:val="single" w:sz="4" w:space="0" w:color="auto"/>
              <w:bottom w:val="single" w:sz="8" w:space="0" w:color="auto"/>
              <w:right w:val="double" w:sz="4" w:space="0" w:color="ED7D31"/>
            </w:tcBorders>
          </w:tcPr>
          <w:p w:rsidR="008B0FFE" w:rsidRDefault="003029EF" w:rsidP="00B34DA9">
            <w:pPr>
              <w:jc w:val="both"/>
              <w:rPr>
                <w:rFonts w:asciiTheme="minorHAnsi" w:hAnsiTheme="minorHAnsi"/>
                <w:b/>
                <w:bCs/>
                <w:sz w:val="16"/>
                <w:szCs w:val="16"/>
              </w:rPr>
            </w:pPr>
            <w:hyperlink r:id="rId24" w:history="1">
              <w:r w:rsidR="00B34DA9" w:rsidRPr="00B34DA9">
                <w:rPr>
                  <w:rStyle w:val="a3"/>
                  <w:rFonts w:asciiTheme="minorHAnsi" w:hAnsiTheme="minorHAnsi"/>
                  <w:b/>
                  <w:bCs/>
                  <w:sz w:val="16"/>
                  <w:szCs w:val="16"/>
                </w:rPr>
                <w:t>Информационное письмо Банка России от 23.04.2020 N ИН-04-45/81</w:t>
              </w:r>
            </w:hyperlink>
          </w:p>
        </w:tc>
        <w:tc>
          <w:tcPr>
            <w:tcW w:w="734" w:type="pct"/>
            <w:gridSpan w:val="2"/>
            <w:tcBorders>
              <w:top w:val="single" w:sz="8" w:space="0" w:color="auto"/>
              <w:left w:val="nil"/>
              <w:bottom w:val="single" w:sz="8" w:space="0" w:color="auto"/>
              <w:right w:val="double" w:sz="4" w:space="0" w:color="ED7D31"/>
            </w:tcBorders>
          </w:tcPr>
          <w:p w:rsidR="008B0FFE" w:rsidRPr="006376AB" w:rsidRDefault="00EC7291" w:rsidP="00EC7291">
            <w:pPr>
              <w:jc w:val="both"/>
              <w:rPr>
                <w:rFonts w:ascii="Verdana" w:hAnsi="Verdana"/>
                <w:b/>
                <w:sz w:val="20"/>
                <w:szCs w:val="20"/>
              </w:rPr>
            </w:pPr>
            <w:r w:rsidRPr="006376AB">
              <w:rPr>
                <w:rFonts w:ascii="Verdana" w:hAnsi="Verdana"/>
                <w:b/>
                <w:sz w:val="20"/>
                <w:szCs w:val="20"/>
              </w:rPr>
              <w:t>Что делать, если до 1 июля 2020 года физлицо не успеет оформить карту «Мир» в связи с ограничительными мерами</w:t>
            </w:r>
          </w:p>
        </w:tc>
        <w:tc>
          <w:tcPr>
            <w:tcW w:w="3152" w:type="pct"/>
            <w:gridSpan w:val="2"/>
            <w:tcBorders>
              <w:top w:val="single" w:sz="8" w:space="0" w:color="auto"/>
              <w:left w:val="nil"/>
              <w:bottom w:val="single" w:sz="8" w:space="0" w:color="auto"/>
              <w:right w:val="double" w:sz="4" w:space="0" w:color="ED7D31"/>
            </w:tcBorders>
            <w:shd w:val="clear" w:color="auto" w:fill="FFFFFF" w:themeFill="background1"/>
          </w:tcPr>
          <w:p w:rsidR="00EC7291" w:rsidRDefault="00EC7291" w:rsidP="00EC7291">
            <w:pPr>
              <w:shd w:val="clear" w:color="auto" w:fill="D9D9D9" w:themeFill="background1" w:themeFillShade="D9"/>
              <w:jc w:val="both"/>
              <w:rPr>
                <w:rFonts w:asciiTheme="minorHAnsi" w:hAnsiTheme="minorHAnsi"/>
                <w:bCs/>
                <w:sz w:val="16"/>
                <w:szCs w:val="16"/>
              </w:rPr>
            </w:pPr>
            <w:r w:rsidRPr="00EC7291">
              <w:rPr>
                <w:rFonts w:asciiTheme="minorHAnsi" w:hAnsiTheme="minorHAnsi"/>
                <w:b/>
                <w:bCs/>
                <w:sz w:val="16"/>
                <w:szCs w:val="16"/>
                <w:u w:val="single"/>
              </w:rPr>
              <w:t>Возможности:</w:t>
            </w:r>
            <w:r>
              <w:rPr>
                <w:rFonts w:asciiTheme="minorHAnsi" w:hAnsiTheme="minorHAnsi"/>
                <w:bCs/>
                <w:sz w:val="16"/>
                <w:szCs w:val="16"/>
              </w:rPr>
              <w:t xml:space="preserve"> если у физлица в период пандемии нет возможности оформить карту «Мир» для получения социальных выплат, то банки смогут без штрафных санкций проводить ему выплаты на карты иностранных платежных систем в период до 1 октября 2020 года.</w:t>
            </w:r>
          </w:p>
          <w:p w:rsidR="00B2793E" w:rsidRDefault="00BF0FFD" w:rsidP="00BF0FFD">
            <w:pPr>
              <w:jc w:val="both"/>
              <w:rPr>
                <w:rFonts w:asciiTheme="minorHAnsi" w:hAnsiTheme="minorHAnsi"/>
                <w:bCs/>
                <w:sz w:val="16"/>
                <w:szCs w:val="16"/>
              </w:rPr>
            </w:pPr>
            <w:r>
              <w:rPr>
                <w:rFonts w:asciiTheme="minorHAnsi" w:hAnsiTheme="minorHAnsi"/>
                <w:bCs/>
                <w:sz w:val="16"/>
                <w:szCs w:val="16"/>
              </w:rPr>
              <w:t>К 1 июля 2020 года должен был завершиться переход выплату социальных пособий физлицами на национальную платежную карту «Мир» (</w:t>
            </w:r>
            <w:hyperlink r:id="rId25" w:history="1">
              <w:r w:rsidRPr="00BF0FFD">
                <w:rPr>
                  <w:rStyle w:val="a3"/>
                  <w:rFonts w:asciiTheme="minorHAnsi" w:hAnsiTheme="minorHAnsi"/>
                  <w:bCs/>
                  <w:sz w:val="16"/>
                  <w:szCs w:val="16"/>
                </w:rPr>
                <w:t>Постановление</w:t>
              </w:r>
            </w:hyperlink>
            <w:r w:rsidRPr="00BF0FFD">
              <w:rPr>
                <w:rFonts w:asciiTheme="minorHAnsi" w:hAnsiTheme="minorHAnsi"/>
                <w:bCs/>
                <w:sz w:val="16"/>
                <w:szCs w:val="16"/>
              </w:rPr>
              <w:t xml:space="preserve"> Правительства РФ от 01.12.2018 N 1466</w:t>
            </w:r>
            <w:r>
              <w:rPr>
                <w:rFonts w:asciiTheme="minorHAnsi" w:hAnsiTheme="minorHAnsi"/>
                <w:bCs/>
                <w:sz w:val="16"/>
                <w:szCs w:val="16"/>
              </w:rPr>
              <w:t>). В частности, работодатели должны перечислять своим работникам на карту «Мир»:</w:t>
            </w:r>
          </w:p>
          <w:p w:rsidR="00BF0FFD" w:rsidRPr="00BF0FFD" w:rsidRDefault="00BF0FFD" w:rsidP="00BF0FFD">
            <w:pPr>
              <w:jc w:val="both"/>
              <w:rPr>
                <w:rFonts w:asciiTheme="minorHAnsi" w:hAnsiTheme="minorHAnsi"/>
                <w:bCs/>
                <w:sz w:val="16"/>
                <w:szCs w:val="16"/>
              </w:rPr>
            </w:pPr>
            <w:r w:rsidRPr="00BF0FFD">
              <w:rPr>
                <w:rFonts w:asciiTheme="minorHAnsi" w:hAnsiTheme="minorHAnsi"/>
                <w:bCs/>
                <w:sz w:val="16"/>
                <w:szCs w:val="16"/>
              </w:rPr>
              <w:t>— пособие по временной нетрудоспособности (только в отношении граждан, подвергшихся воздействию радиации),</w:t>
            </w:r>
          </w:p>
          <w:p w:rsidR="00BF0FFD" w:rsidRPr="00BF0FFD" w:rsidRDefault="00BF0FFD" w:rsidP="00BF0FFD">
            <w:pPr>
              <w:jc w:val="both"/>
              <w:rPr>
                <w:rFonts w:asciiTheme="minorHAnsi" w:hAnsiTheme="minorHAnsi"/>
                <w:bCs/>
                <w:sz w:val="16"/>
                <w:szCs w:val="16"/>
              </w:rPr>
            </w:pPr>
            <w:r w:rsidRPr="00BF0FFD">
              <w:rPr>
                <w:rFonts w:asciiTheme="minorHAnsi" w:hAnsiTheme="minorHAnsi"/>
                <w:bCs/>
                <w:sz w:val="16"/>
                <w:szCs w:val="16"/>
              </w:rPr>
              <w:t>— п</w:t>
            </w:r>
            <w:r>
              <w:rPr>
                <w:rFonts w:asciiTheme="minorHAnsi" w:hAnsiTheme="minorHAnsi"/>
                <w:bCs/>
                <w:sz w:val="16"/>
                <w:szCs w:val="16"/>
              </w:rPr>
              <w:t>особие по беременности и родам,</w:t>
            </w:r>
          </w:p>
          <w:p w:rsidR="00BF0FFD" w:rsidRPr="00BF0FFD" w:rsidRDefault="00BF0FFD" w:rsidP="00BF0FFD">
            <w:pPr>
              <w:jc w:val="both"/>
              <w:rPr>
                <w:rFonts w:asciiTheme="minorHAnsi" w:hAnsiTheme="minorHAnsi"/>
                <w:bCs/>
                <w:sz w:val="16"/>
                <w:szCs w:val="16"/>
              </w:rPr>
            </w:pPr>
            <w:r w:rsidRPr="00BF0FFD">
              <w:rPr>
                <w:rFonts w:asciiTheme="minorHAnsi" w:hAnsiTheme="minorHAnsi"/>
                <w:bCs/>
                <w:sz w:val="16"/>
                <w:szCs w:val="16"/>
              </w:rPr>
              <w:t>— единовременное пособие женщинам, вставшим на учет в медицинских организаци</w:t>
            </w:r>
            <w:r>
              <w:rPr>
                <w:rFonts w:asciiTheme="minorHAnsi" w:hAnsiTheme="minorHAnsi"/>
                <w:bCs/>
                <w:sz w:val="16"/>
                <w:szCs w:val="16"/>
              </w:rPr>
              <w:t>ях в ранние сроки беременности,</w:t>
            </w:r>
          </w:p>
          <w:p w:rsidR="00BF0FFD" w:rsidRPr="00BF0FFD" w:rsidRDefault="00BF0FFD" w:rsidP="00BF0FFD">
            <w:pPr>
              <w:jc w:val="both"/>
              <w:rPr>
                <w:rFonts w:asciiTheme="minorHAnsi" w:hAnsiTheme="minorHAnsi"/>
                <w:bCs/>
                <w:sz w:val="16"/>
                <w:szCs w:val="16"/>
              </w:rPr>
            </w:pPr>
            <w:r w:rsidRPr="00BF0FFD">
              <w:rPr>
                <w:rFonts w:asciiTheme="minorHAnsi" w:hAnsiTheme="minorHAnsi"/>
                <w:bCs/>
                <w:sz w:val="16"/>
                <w:szCs w:val="16"/>
              </w:rPr>
              <w:t>— единовременно</w:t>
            </w:r>
            <w:r>
              <w:rPr>
                <w:rFonts w:asciiTheme="minorHAnsi" w:hAnsiTheme="minorHAnsi"/>
                <w:bCs/>
                <w:sz w:val="16"/>
                <w:szCs w:val="16"/>
              </w:rPr>
              <w:t>е пособие при рождении ребенка,</w:t>
            </w:r>
          </w:p>
          <w:p w:rsidR="00BF0FFD" w:rsidRDefault="00BF0FFD" w:rsidP="00BF0FFD">
            <w:pPr>
              <w:jc w:val="both"/>
              <w:rPr>
                <w:rFonts w:asciiTheme="minorHAnsi" w:hAnsiTheme="minorHAnsi"/>
                <w:bCs/>
                <w:sz w:val="16"/>
                <w:szCs w:val="16"/>
              </w:rPr>
            </w:pPr>
            <w:r w:rsidRPr="00BF0FFD">
              <w:rPr>
                <w:rFonts w:asciiTheme="minorHAnsi" w:hAnsiTheme="minorHAnsi"/>
                <w:bCs/>
                <w:sz w:val="16"/>
                <w:szCs w:val="16"/>
              </w:rPr>
              <w:t>— ежемесячное пособие по уходу за ребенком.</w:t>
            </w:r>
          </w:p>
          <w:p w:rsidR="00BF0FFD" w:rsidRDefault="00BF0FFD" w:rsidP="00BF0FFD">
            <w:pPr>
              <w:jc w:val="both"/>
              <w:rPr>
                <w:rFonts w:asciiTheme="minorHAnsi" w:hAnsiTheme="minorHAnsi"/>
                <w:bCs/>
                <w:sz w:val="16"/>
                <w:szCs w:val="16"/>
              </w:rPr>
            </w:pPr>
            <w:r>
              <w:rPr>
                <w:rFonts w:asciiTheme="minorHAnsi" w:hAnsiTheme="minorHAnsi"/>
                <w:bCs/>
                <w:sz w:val="16"/>
                <w:szCs w:val="16"/>
              </w:rPr>
              <w:t xml:space="preserve">После 1 июля 2020 года такие пособия также </w:t>
            </w:r>
            <w:hyperlink r:id="rId26" w:history="1">
              <w:r w:rsidRPr="00B43F04">
                <w:rPr>
                  <w:rStyle w:val="a3"/>
                  <w:rFonts w:asciiTheme="minorHAnsi" w:hAnsiTheme="minorHAnsi"/>
                  <w:bCs/>
                  <w:sz w:val="16"/>
                  <w:szCs w:val="16"/>
                </w:rPr>
                <w:t>можно</w:t>
              </w:r>
            </w:hyperlink>
            <w:r>
              <w:rPr>
                <w:rFonts w:asciiTheme="minorHAnsi" w:hAnsiTheme="minorHAnsi"/>
                <w:bCs/>
                <w:sz w:val="16"/>
                <w:szCs w:val="16"/>
              </w:rPr>
              <w:t xml:space="preserve"> переводить </w:t>
            </w:r>
            <w:r w:rsidRPr="00BF0FFD">
              <w:rPr>
                <w:rFonts w:asciiTheme="minorHAnsi" w:hAnsiTheme="minorHAnsi"/>
                <w:bCs/>
                <w:sz w:val="16"/>
                <w:szCs w:val="16"/>
              </w:rPr>
              <w:t>на банковский счет застрахованного лица, операции по которому осуществляются без использо</w:t>
            </w:r>
            <w:r>
              <w:rPr>
                <w:rFonts w:asciiTheme="minorHAnsi" w:hAnsiTheme="minorHAnsi"/>
                <w:bCs/>
                <w:sz w:val="16"/>
                <w:szCs w:val="16"/>
              </w:rPr>
              <w:t>вания каких-либо платежных карт</w:t>
            </w:r>
            <w:r w:rsidR="00EC7291">
              <w:rPr>
                <w:rFonts w:asciiTheme="minorHAnsi" w:hAnsiTheme="minorHAnsi"/>
                <w:bCs/>
                <w:sz w:val="16"/>
                <w:szCs w:val="16"/>
              </w:rPr>
              <w:t>,</w:t>
            </w:r>
            <w:r>
              <w:rPr>
                <w:rFonts w:asciiTheme="minorHAnsi" w:hAnsiTheme="minorHAnsi"/>
                <w:bCs/>
                <w:sz w:val="16"/>
                <w:szCs w:val="16"/>
              </w:rPr>
              <w:t xml:space="preserve"> или </w:t>
            </w:r>
            <w:r w:rsidRPr="00BF0FFD">
              <w:rPr>
                <w:rFonts w:asciiTheme="minorHAnsi" w:hAnsiTheme="minorHAnsi"/>
                <w:bCs/>
                <w:sz w:val="16"/>
                <w:szCs w:val="16"/>
              </w:rPr>
              <w:t>посредством наличных расчетов (например, через кассу организации или по почте).</w:t>
            </w:r>
          </w:p>
          <w:p w:rsidR="00B43F04" w:rsidRPr="00B86A6C" w:rsidRDefault="00BF0FFD" w:rsidP="00B43F04">
            <w:pPr>
              <w:jc w:val="both"/>
              <w:rPr>
                <w:rFonts w:asciiTheme="minorHAnsi" w:hAnsiTheme="minorHAnsi"/>
                <w:bCs/>
                <w:sz w:val="16"/>
                <w:szCs w:val="16"/>
              </w:rPr>
            </w:pPr>
            <w:r>
              <w:rPr>
                <w:rFonts w:asciiTheme="minorHAnsi" w:hAnsiTheme="minorHAnsi"/>
                <w:bCs/>
                <w:sz w:val="16"/>
                <w:szCs w:val="16"/>
              </w:rPr>
              <w:t>В связи со сложной эпидемиологической</w:t>
            </w:r>
            <w:r w:rsidR="00B43F04">
              <w:rPr>
                <w:rFonts w:asciiTheme="minorHAnsi" w:hAnsiTheme="minorHAnsi"/>
                <w:bCs/>
                <w:sz w:val="16"/>
                <w:szCs w:val="16"/>
              </w:rPr>
              <w:t xml:space="preserve"> обстановкой ЦБ РФ сообщил, что </w:t>
            </w:r>
            <w:r w:rsidR="00B43F04" w:rsidRPr="00B43F04">
              <w:rPr>
                <w:rFonts w:asciiTheme="minorHAnsi" w:hAnsiTheme="minorHAnsi"/>
                <w:bCs/>
                <w:sz w:val="16"/>
                <w:szCs w:val="16"/>
              </w:rPr>
              <w:t xml:space="preserve">до 1 октября 2020 года не будет применять к </w:t>
            </w:r>
            <w:r w:rsidR="00B43F04">
              <w:rPr>
                <w:rFonts w:asciiTheme="minorHAnsi" w:hAnsiTheme="minorHAnsi"/>
                <w:bCs/>
                <w:sz w:val="16"/>
                <w:szCs w:val="16"/>
              </w:rPr>
              <w:t>банкам</w:t>
            </w:r>
            <w:r w:rsidR="00B43F04" w:rsidRPr="00B43F04">
              <w:rPr>
                <w:rFonts w:asciiTheme="minorHAnsi" w:hAnsiTheme="minorHAnsi"/>
                <w:bCs/>
                <w:sz w:val="16"/>
                <w:szCs w:val="16"/>
              </w:rPr>
              <w:t xml:space="preserve"> меры</w:t>
            </w:r>
            <w:r w:rsidR="00B43F04">
              <w:rPr>
                <w:rFonts w:asciiTheme="minorHAnsi" w:hAnsiTheme="minorHAnsi"/>
                <w:bCs/>
                <w:sz w:val="16"/>
                <w:szCs w:val="16"/>
              </w:rPr>
              <w:t xml:space="preserve"> ответственности за зачисление социальных выплат на карты иностранных платежных систем, если у застрахованного лица нет возможности получать выплаты на карту «Мир» (</w:t>
            </w:r>
            <w:hyperlink r:id="rId27" w:history="1">
              <w:r w:rsidR="00B43F04" w:rsidRPr="00B43F04">
                <w:rPr>
                  <w:rStyle w:val="a3"/>
                  <w:rFonts w:asciiTheme="minorHAnsi" w:hAnsiTheme="minorHAnsi"/>
                  <w:bCs/>
                  <w:sz w:val="16"/>
                  <w:szCs w:val="16"/>
                </w:rPr>
                <w:t>Информационное письмо</w:t>
              </w:r>
            </w:hyperlink>
            <w:r w:rsidR="00B43F04" w:rsidRPr="00B43F04">
              <w:rPr>
                <w:rFonts w:asciiTheme="minorHAnsi" w:hAnsiTheme="minorHAnsi"/>
                <w:bCs/>
                <w:sz w:val="16"/>
                <w:szCs w:val="16"/>
              </w:rPr>
              <w:t xml:space="preserve"> Банка России от 23.04.2020 N ИН-04-45/81</w:t>
            </w:r>
            <w:r w:rsidR="00B43F04">
              <w:rPr>
                <w:rFonts w:asciiTheme="minorHAnsi" w:hAnsiTheme="minorHAnsi"/>
                <w:bCs/>
                <w:sz w:val="16"/>
                <w:szCs w:val="16"/>
              </w:rPr>
              <w:t>).</w:t>
            </w:r>
          </w:p>
          <w:p w:rsidR="00BF0FFD" w:rsidRPr="00B86A6C" w:rsidRDefault="00B43F04" w:rsidP="00B43F04">
            <w:pPr>
              <w:jc w:val="both"/>
              <w:rPr>
                <w:rFonts w:asciiTheme="minorHAnsi" w:hAnsiTheme="minorHAnsi"/>
                <w:bCs/>
                <w:sz w:val="16"/>
                <w:szCs w:val="16"/>
              </w:rPr>
            </w:pPr>
            <w:r>
              <w:rPr>
                <w:rFonts w:asciiTheme="minorHAnsi" w:hAnsiTheme="minorHAnsi"/>
                <w:bCs/>
                <w:sz w:val="16"/>
                <w:szCs w:val="16"/>
              </w:rPr>
              <w:t xml:space="preserve">Одновременно банкам </w:t>
            </w:r>
            <w:r w:rsidRPr="00B43F04">
              <w:rPr>
                <w:rFonts w:asciiTheme="minorHAnsi" w:hAnsiTheme="minorHAnsi"/>
                <w:bCs/>
                <w:sz w:val="16"/>
                <w:szCs w:val="16"/>
              </w:rPr>
              <w:t>рекоменд</w:t>
            </w:r>
            <w:r>
              <w:rPr>
                <w:rFonts w:asciiTheme="minorHAnsi" w:hAnsiTheme="minorHAnsi"/>
                <w:bCs/>
                <w:sz w:val="16"/>
                <w:szCs w:val="16"/>
              </w:rPr>
              <w:t>овано</w:t>
            </w:r>
            <w:r w:rsidRPr="00B43F04">
              <w:rPr>
                <w:rFonts w:asciiTheme="minorHAnsi" w:hAnsiTheme="minorHAnsi"/>
                <w:bCs/>
                <w:sz w:val="16"/>
                <w:szCs w:val="16"/>
              </w:rPr>
              <w:t xml:space="preserve"> организовать дистанционное взаимодействие </w:t>
            </w:r>
            <w:r>
              <w:rPr>
                <w:rFonts w:asciiTheme="minorHAnsi" w:hAnsiTheme="minorHAnsi"/>
                <w:bCs/>
                <w:sz w:val="16"/>
                <w:szCs w:val="16"/>
              </w:rPr>
              <w:t xml:space="preserve">с такими клиентами </w:t>
            </w:r>
            <w:r w:rsidRPr="00B43F04">
              <w:rPr>
                <w:rFonts w:asciiTheme="minorHAnsi" w:hAnsiTheme="minorHAnsi"/>
                <w:bCs/>
                <w:sz w:val="16"/>
                <w:szCs w:val="16"/>
              </w:rPr>
              <w:t xml:space="preserve">для выпуска им национальных платежных инструментов </w:t>
            </w:r>
            <w:r w:rsidR="00EC7291">
              <w:rPr>
                <w:rFonts w:asciiTheme="minorHAnsi" w:hAnsiTheme="minorHAnsi"/>
                <w:bCs/>
                <w:sz w:val="16"/>
                <w:szCs w:val="16"/>
              </w:rPr>
              <w:t xml:space="preserve">(карт «Мир») </w:t>
            </w:r>
            <w:r w:rsidRPr="00B43F04">
              <w:rPr>
                <w:rFonts w:asciiTheme="minorHAnsi" w:hAnsiTheme="minorHAnsi"/>
                <w:bCs/>
                <w:sz w:val="16"/>
                <w:szCs w:val="16"/>
              </w:rPr>
              <w:t>и их доставки при наличии такой возможности.</w:t>
            </w:r>
          </w:p>
        </w:tc>
        <w:tc>
          <w:tcPr>
            <w:tcW w:w="605" w:type="pct"/>
            <w:gridSpan w:val="3"/>
            <w:tcBorders>
              <w:top w:val="single" w:sz="8" w:space="0" w:color="auto"/>
              <w:left w:val="nil"/>
              <w:bottom w:val="single" w:sz="8" w:space="0" w:color="auto"/>
              <w:right w:val="single" w:sz="4" w:space="0" w:color="auto"/>
            </w:tcBorders>
          </w:tcPr>
          <w:p w:rsidR="001B3C5E" w:rsidRDefault="00B34DA9" w:rsidP="00E17856">
            <w:pPr>
              <w:rPr>
                <w:rFonts w:ascii="Verdana" w:hAnsi="Verdana"/>
                <w:b/>
                <w:bCs/>
                <w:sz w:val="15"/>
                <w:szCs w:val="15"/>
              </w:rPr>
            </w:pPr>
            <w:r w:rsidRPr="00B34DA9">
              <w:rPr>
                <w:rFonts w:ascii="Verdana" w:hAnsi="Verdana"/>
                <w:b/>
                <w:bCs/>
                <w:sz w:val="15"/>
                <w:szCs w:val="15"/>
              </w:rPr>
              <w:t>Бухгалтеру, любой организации</w:t>
            </w:r>
            <w:r>
              <w:rPr>
                <w:rFonts w:ascii="Verdana" w:hAnsi="Verdana"/>
                <w:b/>
                <w:bCs/>
                <w:sz w:val="15"/>
                <w:szCs w:val="15"/>
              </w:rPr>
              <w:t xml:space="preserve"> + Личный интерес</w:t>
            </w:r>
            <w:r w:rsidRPr="00B34DA9">
              <w:rPr>
                <w:rFonts w:ascii="Verdana" w:hAnsi="Verdana"/>
                <w:b/>
                <w:bCs/>
                <w:sz w:val="15"/>
                <w:szCs w:val="15"/>
              </w:rPr>
              <w:t>!</w:t>
            </w:r>
          </w:p>
          <w:p w:rsidR="00B34DA9" w:rsidRDefault="00B34DA9" w:rsidP="00E17856">
            <w:pPr>
              <w:rPr>
                <w:rFonts w:ascii="Verdana" w:hAnsi="Verdana"/>
                <w:b/>
                <w:bCs/>
                <w:sz w:val="15"/>
                <w:szCs w:val="15"/>
              </w:rPr>
            </w:pPr>
          </w:p>
          <w:p w:rsidR="001B3C5E" w:rsidRDefault="001B3C5E" w:rsidP="00E17856">
            <w:pPr>
              <w:rPr>
                <w:rFonts w:ascii="Verdana" w:hAnsi="Verdana"/>
                <w:sz w:val="15"/>
                <w:szCs w:val="15"/>
              </w:rPr>
            </w:pPr>
            <w:r>
              <w:rPr>
                <w:rFonts w:ascii="Verdana" w:hAnsi="Verdana"/>
                <w:b/>
                <w:bCs/>
                <w:sz w:val="15"/>
                <w:szCs w:val="15"/>
              </w:rPr>
              <w:t>Мин. ИБ, содержащий документ:</w:t>
            </w:r>
            <w:r>
              <w:rPr>
                <w:rFonts w:ascii="Verdana" w:hAnsi="Verdana"/>
                <w:sz w:val="15"/>
                <w:szCs w:val="15"/>
              </w:rPr>
              <w:t xml:space="preserve"> РЗ</w:t>
            </w:r>
          </w:p>
          <w:p w:rsidR="001B3C5E" w:rsidRPr="00BD5913" w:rsidRDefault="001B3C5E" w:rsidP="00E17856">
            <w:pPr>
              <w:rPr>
                <w:rFonts w:ascii="Verdana" w:hAnsi="Verdana"/>
                <w:sz w:val="10"/>
                <w:szCs w:val="10"/>
              </w:rPr>
            </w:pPr>
          </w:p>
          <w:p w:rsidR="001B3C5E" w:rsidRDefault="001B3C5E" w:rsidP="00E17856">
            <w:pPr>
              <w:autoSpaceDE w:val="0"/>
              <w:autoSpaceDN w:val="0"/>
              <w:rPr>
                <w:rFonts w:ascii="Verdana" w:hAnsi="Verdana"/>
                <w:b/>
                <w:bCs/>
                <w:sz w:val="15"/>
                <w:szCs w:val="15"/>
              </w:rPr>
            </w:pPr>
            <w:r>
              <w:rPr>
                <w:rFonts w:ascii="Verdana" w:hAnsi="Verdana"/>
                <w:b/>
                <w:bCs/>
                <w:sz w:val="15"/>
                <w:szCs w:val="15"/>
              </w:rPr>
              <w:t>Поиск</w:t>
            </w:r>
            <w:r>
              <w:rPr>
                <w:rFonts w:ascii="Verdana" w:hAnsi="Verdana"/>
                <w:sz w:val="15"/>
                <w:szCs w:val="15"/>
              </w:rPr>
              <w:t xml:space="preserve">: в </w:t>
            </w:r>
            <w:r>
              <w:rPr>
                <w:rFonts w:ascii="Verdana" w:hAnsi="Verdana"/>
                <w:b/>
                <w:bCs/>
                <w:sz w:val="15"/>
                <w:szCs w:val="15"/>
              </w:rPr>
              <w:t>Быстром поиске</w:t>
            </w:r>
            <w:r>
              <w:rPr>
                <w:rFonts w:ascii="Verdana" w:hAnsi="Verdana"/>
                <w:sz w:val="15"/>
                <w:szCs w:val="15"/>
              </w:rPr>
              <w:t xml:space="preserve"> набрать: </w:t>
            </w:r>
            <w:r w:rsidR="00B34DA9" w:rsidRPr="00B34DA9">
              <w:rPr>
                <w:rFonts w:ascii="Verdana" w:hAnsi="Verdana"/>
                <w:b/>
                <w:bCs/>
                <w:sz w:val="15"/>
                <w:szCs w:val="15"/>
              </w:rPr>
              <w:t>23.04.2020 N ИН-04-45/81</w:t>
            </w:r>
          </w:p>
          <w:p w:rsidR="001B3C5E" w:rsidRPr="00BD5913" w:rsidRDefault="001B3C5E" w:rsidP="00E17856">
            <w:pPr>
              <w:rPr>
                <w:rFonts w:ascii="Verdana" w:hAnsi="Verdana"/>
                <w:b/>
                <w:bCs/>
                <w:sz w:val="10"/>
                <w:szCs w:val="10"/>
              </w:rPr>
            </w:pPr>
          </w:p>
          <w:p w:rsidR="008B0FFE" w:rsidRDefault="001B3C5E" w:rsidP="00E17856">
            <w:pPr>
              <w:rPr>
                <w:rFonts w:ascii="Verdana" w:hAnsi="Verdana"/>
                <w:b/>
                <w:bCs/>
                <w:sz w:val="15"/>
                <w:szCs w:val="15"/>
              </w:rPr>
            </w:pPr>
            <w:r>
              <w:rPr>
                <w:rFonts w:ascii="Verdana" w:hAnsi="Verdana"/>
                <w:sz w:val="15"/>
                <w:szCs w:val="15"/>
              </w:rPr>
              <w:t>Искомый документ будет первым в списке</w:t>
            </w:r>
          </w:p>
        </w:tc>
      </w:tr>
      <w:tr w:rsidR="0032218F" w:rsidRPr="00970619" w:rsidTr="006376AB">
        <w:trPr>
          <w:trHeight w:val="241"/>
        </w:trPr>
        <w:tc>
          <w:tcPr>
            <w:tcW w:w="509" w:type="pct"/>
            <w:tcBorders>
              <w:top w:val="single" w:sz="8" w:space="0" w:color="auto"/>
              <w:left w:val="single" w:sz="4" w:space="0" w:color="auto"/>
              <w:bottom w:val="single" w:sz="8" w:space="0" w:color="auto"/>
              <w:right w:val="double" w:sz="4" w:space="0" w:color="ED7D31"/>
            </w:tcBorders>
          </w:tcPr>
          <w:p w:rsidR="0032218F" w:rsidRPr="00F22680" w:rsidRDefault="003029EF" w:rsidP="00F22680">
            <w:pPr>
              <w:jc w:val="both"/>
              <w:rPr>
                <w:rFonts w:asciiTheme="minorHAnsi" w:hAnsiTheme="minorHAnsi"/>
                <w:b/>
                <w:sz w:val="16"/>
                <w:szCs w:val="16"/>
              </w:rPr>
            </w:pPr>
            <w:hyperlink r:id="rId28" w:history="1">
              <w:r w:rsidR="00F22680" w:rsidRPr="00F85AAB">
                <w:rPr>
                  <w:rStyle w:val="a3"/>
                  <w:rFonts w:asciiTheme="minorHAnsi" w:hAnsiTheme="minorHAnsi"/>
                  <w:b/>
                  <w:sz w:val="16"/>
                  <w:szCs w:val="16"/>
                </w:rPr>
                <w:t>Письмо ФНС России от 27.04.2020 N ЕД-20-8/53@</w:t>
              </w:r>
            </w:hyperlink>
          </w:p>
        </w:tc>
        <w:tc>
          <w:tcPr>
            <w:tcW w:w="734" w:type="pct"/>
            <w:gridSpan w:val="2"/>
            <w:tcBorders>
              <w:top w:val="single" w:sz="8" w:space="0" w:color="auto"/>
              <w:left w:val="nil"/>
              <w:bottom w:val="single" w:sz="8" w:space="0" w:color="auto"/>
              <w:right w:val="double" w:sz="4" w:space="0" w:color="ED7D31"/>
            </w:tcBorders>
          </w:tcPr>
          <w:p w:rsidR="0032218F" w:rsidRPr="006376AB" w:rsidRDefault="00F85AAB" w:rsidP="00F85AAB">
            <w:pPr>
              <w:jc w:val="both"/>
              <w:rPr>
                <w:rFonts w:ascii="Verdana" w:eastAsia="Times New Roman" w:hAnsi="Verdana"/>
                <w:b/>
                <w:sz w:val="20"/>
                <w:szCs w:val="20"/>
              </w:rPr>
            </w:pPr>
            <w:r w:rsidRPr="006376AB">
              <w:rPr>
                <w:rFonts w:ascii="Verdana" w:eastAsia="Times New Roman" w:hAnsi="Verdana"/>
                <w:b/>
                <w:sz w:val="20"/>
                <w:szCs w:val="20"/>
              </w:rPr>
              <w:t>ФНС продлила приостановку мер взыскания для всех налогоплательщиков</w:t>
            </w:r>
          </w:p>
        </w:tc>
        <w:tc>
          <w:tcPr>
            <w:tcW w:w="3152" w:type="pct"/>
            <w:gridSpan w:val="2"/>
            <w:tcBorders>
              <w:top w:val="single" w:sz="8" w:space="0" w:color="auto"/>
              <w:left w:val="nil"/>
              <w:bottom w:val="single" w:sz="8" w:space="0" w:color="auto"/>
              <w:right w:val="double" w:sz="4" w:space="0" w:color="ED7D31"/>
            </w:tcBorders>
            <w:shd w:val="clear" w:color="auto" w:fill="FFFFFF" w:themeFill="background1"/>
          </w:tcPr>
          <w:p w:rsidR="0032218F" w:rsidRDefault="00F85AAB" w:rsidP="00F85AAB">
            <w:pPr>
              <w:shd w:val="clear" w:color="auto" w:fill="D9D9D9" w:themeFill="background1" w:themeFillShade="D9"/>
              <w:jc w:val="both"/>
              <w:rPr>
                <w:rFonts w:asciiTheme="minorHAnsi" w:hAnsiTheme="minorHAnsi"/>
                <w:sz w:val="16"/>
                <w:szCs w:val="16"/>
              </w:rPr>
            </w:pPr>
            <w:r w:rsidRPr="00F85AAB">
              <w:rPr>
                <w:rFonts w:asciiTheme="minorHAnsi" w:hAnsiTheme="minorHAnsi"/>
                <w:b/>
                <w:sz w:val="16"/>
                <w:szCs w:val="16"/>
                <w:u w:val="single"/>
              </w:rPr>
              <w:t>Возможности</w:t>
            </w:r>
            <w:r w:rsidRPr="00F85AAB">
              <w:rPr>
                <w:rFonts w:asciiTheme="minorHAnsi" w:hAnsiTheme="minorHAnsi"/>
                <w:sz w:val="16"/>
                <w:szCs w:val="16"/>
              </w:rPr>
              <w:t xml:space="preserve">: </w:t>
            </w:r>
            <w:r>
              <w:rPr>
                <w:rFonts w:asciiTheme="minorHAnsi" w:hAnsiTheme="minorHAnsi"/>
                <w:sz w:val="16"/>
                <w:szCs w:val="16"/>
              </w:rPr>
              <w:t xml:space="preserve">до 31 мая 2020 года </w:t>
            </w:r>
            <w:r w:rsidRPr="00F85AAB">
              <w:rPr>
                <w:rFonts w:asciiTheme="minorHAnsi" w:hAnsiTheme="minorHAnsi"/>
                <w:sz w:val="16"/>
                <w:szCs w:val="16"/>
              </w:rPr>
              <w:t>приостановлено применение мер взыскания задолженности по налогам и страховым взносам и соответствующих обеспечительных мер.</w:t>
            </w:r>
          </w:p>
          <w:p w:rsidR="00F85AAB" w:rsidRDefault="00F85AAB" w:rsidP="007F79F3">
            <w:pPr>
              <w:jc w:val="both"/>
              <w:rPr>
                <w:rFonts w:asciiTheme="minorHAnsi" w:hAnsiTheme="minorHAnsi"/>
                <w:sz w:val="16"/>
                <w:szCs w:val="16"/>
              </w:rPr>
            </w:pPr>
            <w:r>
              <w:rPr>
                <w:rFonts w:asciiTheme="minorHAnsi" w:hAnsiTheme="minorHAnsi"/>
                <w:sz w:val="16"/>
                <w:szCs w:val="16"/>
              </w:rPr>
              <w:t xml:space="preserve">В </w:t>
            </w:r>
            <w:hyperlink r:id="rId29" w:history="1">
              <w:r w:rsidRPr="00F85AAB">
                <w:rPr>
                  <w:rStyle w:val="a3"/>
                  <w:rFonts w:asciiTheme="minorHAnsi" w:hAnsiTheme="minorHAnsi"/>
                  <w:sz w:val="16"/>
                  <w:szCs w:val="16"/>
                </w:rPr>
                <w:t>Письме</w:t>
              </w:r>
            </w:hyperlink>
            <w:r>
              <w:rPr>
                <w:rFonts w:asciiTheme="minorHAnsi" w:hAnsiTheme="minorHAnsi"/>
                <w:sz w:val="16"/>
                <w:szCs w:val="16"/>
              </w:rPr>
              <w:t xml:space="preserve"> от </w:t>
            </w:r>
            <w:r w:rsidRPr="00F85AAB">
              <w:rPr>
                <w:rFonts w:asciiTheme="minorHAnsi" w:hAnsiTheme="minorHAnsi"/>
                <w:sz w:val="16"/>
                <w:szCs w:val="16"/>
              </w:rPr>
              <w:t>27.04.2020 N ЕД-20-8/53@</w:t>
            </w:r>
            <w:r>
              <w:rPr>
                <w:rFonts w:asciiTheme="minorHAnsi" w:hAnsiTheme="minorHAnsi"/>
                <w:sz w:val="16"/>
                <w:szCs w:val="16"/>
              </w:rPr>
              <w:t xml:space="preserve"> ФНС сообщила о продлении срока приостановки </w:t>
            </w:r>
            <w:r w:rsidR="007F79F3" w:rsidRPr="007F79F3">
              <w:rPr>
                <w:rFonts w:asciiTheme="minorHAnsi" w:hAnsiTheme="minorHAnsi"/>
                <w:sz w:val="16"/>
                <w:szCs w:val="16"/>
              </w:rPr>
              <w:t>применения мер взыскания</w:t>
            </w:r>
            <w:r w:rsidR="007F79F3">
              <w:rPr>
                <w:rFonts w:asciiTheme="minorHAnsi" w:hAnsiTheme="minorHAnsi"/>
                <w:sz w:val="16"/>
                <w:szCs w:val="16"/>
              </w:rPr>
              <w:t xml:space="preserve"> налоговой</w:t>
            </w:r>
            <w:r w:rsidR="007F79F3" w:rsidRPr="007F79F3">
              <w:rPr>
                <w:rFonts w:asciiTheme="minorHAnsi" w:hAnsiTheme="minorHAnsi"/>
                <w:sz w:val="16"/>
                <w:szCs w:val="16"/>
              </w:rPr>
              <w:t xml:space="preserve"> задолженности и соответствующих </w:t>
            </w:r>
            <w:hyperlink r:id="rId30" w:history="1">
              <w:r w:rsidR="007F79F3" w:rsidRPr="00BF36EC">
                <w:rPr>
                  <w:rStyle w:val="a3"/>
                  <w:rFonts w:asciiTheme="minorHAnsi" w:hAnsiTheme="minorHAnsi"/>
                  <w:sz w:val="16"/>
                  <w:szCs w:val="16"/>
                </w:rPr>
                <w:t>обеспечительных мер</w:t>
              </w:r>
            </w:hyperlink>
            <w:r w:rsidR="007F79F3">
              <w:rPr>
                <w:rFonts w:asciiTheme="minorHAnsi" w:hAnsiTheme="minorHAnsi"/>
                <w:sz w:val="16"/>
                <w:szCs w:val="16"/>
              </w:rPr>
              <w:t xml:space="preserve"> до 31 мая 2020 года (ранее предполагалось, что меры взыскания </w:t>
            </w:r>
            <w:hyperlink r:id="rId31" w:history="1">
              <w:r w:rsidR="007F79F3" w:rsidRPr="007F79F3">
                <w:rPr>
                  <w:rStyle w:val="a3"/>
                  <w:rFonts w:asciiTheme="minorHAnsi" w:hAnsiTheme="minorHAnsi"/>
                  <w:sz w:val="16"/>
                  <w:szCs w:val="16"/>
                </w:rPr>
                <w:t>начнут</w:t>
              </w:r>
            </w:hyperlink>
            <w:r w:rsidR="007F79F3">
              <w:rPr>
                <w:rFonts w:asciiTheme="minorHAnsi" w:hAnsiTheme="minorHAnsi"/>
                <w:sz w:val="16"/>
                <w:szCs w:val="16"/>
              </w:rPr>
              <w:t xml:space="preserve"> применяться после 30 апреля 2020 года). Продление срока распространяется на всех налогоплательщиков - юрлиц и ИП.</w:t>
            </w:r>
          </w:p>
          <w:p w:rsidR="007F79F3" w:rsidRDefault="007F79F3" w:rsidP="007F79F3">
            <w:pPr>
              <w:jc w:val="both"/>
              <w:rPr>
                <w:rFonts w:asciiTheme="minorHAnsi" w:hAnsiTheme="minorHAnsi"/>
                <w:sz w:val="16"/>
                <w:szCs w:val="16"/>
              </w:rPr>
            </w:pPr>
            <w:r w:rsidRPr="007F79F3">
              <w:rPr>
                <w:rFonts w:asciiTheme="minorHAnsi" w:hAnsiTheme="minorHAnsi"/>
                <w:sz w:val="16"/>
                <w:szCs w:val="16"/>
              </w:rPr>
              <w:t xml:space="preserve">Исключение составляют случаи, когда будет установлено, что непринятие мер взыскания задолженности может повлечь сокрытие активов </w:t>
            </w:r>
            <w:r>
              <w:rPr>
                <w:rFonts w:asciiTheme="minorHAnsi" w:hAnsiTheme="minorHAnsi"/>
                <w:sz w:val="16"/>
                <w:szCs w:val="16"/>
              </w:rPr>
              <w:t>или</w:t>
            </w:r>
            <w:r w:rsidRPr="007F79F3">
              <w:rPr>
                <w:rFonts w:asciiTheme="minorHAnsi" w:hAnsiTheme="minorHAnsi"/>
                <w:sz w:val="16"/>
                <w:szCs w:val="16"/>
              </w:rPr>
              <w:t xml:space="preserve"> совершени</w:t>
            </w:r>
            <w:r>
              <w:rPr>
                <w:rFonts w:asciiTheme="minorHAnsi" w:hAnsiTheme="minorHAnsi"/>
                <w:sz w:val="16"/>
                <w:szCs w:val="16"/>
              </w:rPr>
              <w:t>е</w:t>
            </w:r>
            <w:r w:rsidRPr="007F79F3">
              <w:rPr>
                <w:rFonts w:asciiTheme="minorHAnsi" w:hAnsiTheme="minorHAnsi"/>
                <w:sz w:val="16"/>
                <w:szCs w:val="16"/>
              </w:rPr>
              <w:t xml:space="preserve"> иных действий, препятствующих взысканию.</w:t>
            </w:r>
          </w:p>
          <w:p w:rsidR="007F79F3" w:rsidRPr="007F79F3" w:rsidRDefault="007F79F3" w:rsidP="007F79F3">
            <w:pPr>
              <w:jc w:val="both"/>
              <w:rPr>
                <w:rFonts w:asciiTheme="minorHAnsi" w:hAnsiTheme="minorHAnsi"/>
                <w:sz w:val="16"/>
                <w:szCs w:val="16"/>
              </w:rPr>
            </w:pPr>
            <w:r>
              <w:rPr>
                <w:rFonts w:asciiTheme="minorHAnsi" w:hAnsiTheme="minorHAnsi"/>
                <w:sz w:val="16"/>
                <w:szCs w:val="16"/>
              </w:rPr>
              <w:t xml:space="preserve">Решение ФНС принято с </w:t>
            </w:r>
            <w:r w:rsidRPr="007F79F3">
              <w:rPr>
                <w:rFonts w:asciiTheme="minorHAnsi" w:hAnsiTheme="minorHAnsi"/>
                <w:sz w:val="16"/>
                <w:szCs w:val="16"/>
              </w:rPr>
              <w:t xml:space="preserve">учетом </w:t>
            </w:r>
            <w:hyperlink r:id="rId32" w:history="1">
              <w:r w:rsidRPr="007F79F3">
                <w:rPr>
                  <w:rStyle w:val="a3"/>
                  <w:rFonts w:asciiTheme="minorHAnsi" w:hAnsiTheme="minorHAnsi"/>
                  <w:sz w:val="16"/>
                  <w:szCs w:val="16"/>
                </w:rPr>
                <w:t>п. 7</w:t>
              </w:r>
            </w:hyperlink>
            <w:r>
              <w:rPr>
                <w:rFonts w:asciiTheme="minorHAnsi" w:hAnsiTheme="minorHAnsi"/>
                <w:sz w:val="16"/>
                <w:szCs w:val="16"/>
              </w:rPr>
              <w:t>П</w:t>
            </w:r>
            <w:r w:rsidRPr="007F79F3">
              <w:rPr>
                <w:rFonts w:asciiTheme="minorHAnsi" w:hAnsiTheme="minorHAnsi"/>
                <w:sz w:val="16"/>
                <w:szCs w:val="16"/>
              </w:rPr>
              <w:t xml:space="preserve">остановления Правительства </w:t>
            </w:r>
            <w:r>
              <w:rPr>
                <w:rFonts w:asciiTheme="minorHAnsi" w:hAnsiTheme="minorHAnsi"/>
                <w:sz w:val="16"/>
                <w:szCs w:val="16"/>
              </w:rPr>
              <w:t>РФ</w:t>
            </w:r>
            <w:r w:rsidRPr="007F79F3">
              <w:rPr>
                <w:rFonts w:asciiTheme="minorHAnsi" w:hAnsiTheme="minorHAnsi"/>
                <w:sz w:val="16"/>
                <w:szCs w:val="16"/>
              </w:rPr>
              <w:t xml:space="preserve"> от 02.04.2020 N 409</w:t>
            </w:r>
            <w:r>
              <w:rPr>
                <w:rFonts w:asciiTheme="minorHAnsi" w:hAnsiTheme="minorHAnsi"/>
                <w:sz w:val="16"/>
                <w:szCs w:val="16"/>
              </w:rPr>
              <w:t>.</w:t>
            </w:r>
          </w:p>
        </w:tc>
        <w:tc>
          <w:tcPr>
            <w:tcW w:w="605" w:type="pct"/>
            <w:gridSpan w:val="3"/>
            <w:tcBorders>
              <w:top w:val="single" w:sz="8" w:space="0" w:color="auto"/>
              <w:left w:val="nil"/>
              <w:bottom w:val="single" w:sz="8" w:space="0" w:color="auto"/>
              <w:right w:val="single" w:sz="4" w:space="0" w:color="auto"/>
            </w:tcBorders>
          </w:tcPr>
          <w:p w:rsidR="0032218F" w:rsidRDefault="00F85AAB" w:rsidP="00E17856">
            <w:pPr>
              <w:rPr>
                <w:rFonts w:ascii="Verdana" w:hAnsi="Verdana"/>
                <w:b/>
                <w:bCs/>
                <w:sz w:val="15"/>
                <w:szCs w:val="15"/>
              </w:rPr>
            </w:pPr>
            <w:r>
              <w:rPr>
                <w:rFonts w:ascii="Verdana" w:hAnsi="Verdana"/>
                <w:b/>
                <w:bCs/>
                <w:sz w:val="15"/>
                <w:szCs w:val="15"/>
              </w:rPr>
              <w:t>Бухгалтеру, любой организации!</w:t>
            </w:r>
          </w:p>
          <w:p w:rsidR="007510DD" w:rsidRDefault="007510DD" w:rsidP="007510DD">
            <w:pPr>
              <w:rPr>
                <w:rFonts w:ascii="Verdana" w:hAnsi="Verdana"/>
                <w:b/>
                <w:bCs/>
                <w:sz w:val="15"/>
                <w:szCs w:val="15"/>
              </w:rPr>
            </w:pPr>
          </w:p>
          <w:p w:rsidR="007510DD" w:rsidRDefault="007510DD" w:rsidP="007510DD">
            <w:pPr>
              <w:rPr>
                <w:rFonts w:ascii="Verdana" w:hAnsi="Verdana"/>
                <w:sz w:val="15"/>
                <w:szCs w:val="15"/>
              </w:rPr>
            </w:pPr>
            <w:r>
              <w:rPr>
                <w:rFonts w:ascii="Verdana" w:hAnsi="Verdana"/>
                <w:b/>
                <w:bCs/>
                <w:sz w:val="15"/>
                <w:szCs w:val="15"/>
              </w:rPr>
              <w:t>Мин. ИБ, содержащий документ:</w:t>
            </w:r>
            <w:r>
              <w:rPr>
                <w:rFonts w:ascii="Verdana" w:hAnsi="Verdana"/>
                <w:sz w:val="15"/>
                <w:szCs w:val="15"/>
              </w:rPr>
              <w:t xml:space="preserve"> РЗ</w:t>
            </w:r>
          </w:p>
          <w:p w:rsidR="007510DD" w:rsidRPr="00BD5913" w:rsidRDefault="007510DD" w:rsidP="007510DD">
            <w:pPr>
              <w:rPr>
                <w:rFonts w:ascii="Verdana" w:hAnsi="Verdana"/>
                <w:sz w:val="10"/>
                <w:szCs w:val="10"/>
              </w:rPr>
            </w:pPr>
          </w:p>
          <w:p w:rsidR="007510DD" w:rsidRDefault="007510DD" w:rsidP="007510DD">
            <w:pPr>
              <w:autoSpaceDE w:val="0"/>
              <w:autoSpaceDN w:val="0"/>
              <w:rPr>
                <w:rFonts w:ascii="Verdana" w:hAnsi="Verdana"/>
                <w:b/>
                <w:bCs/>
                <w:sz w:val="15"/>
                <w:szCs w:val="15"/>
              </w:rPr>
            </w:pPr>
            <w:r>
              <w:rPr>
                <w:rFonts w:ascii="Verdana" w:hAnsi="Verdana"/>
                <w:b/>
                <w:bCs/>
                <w:sz w:val="15"/>
                <w:szCs w:val="15"/>
              </w:rPr>
              <w:t>Поиск</w:t>
            </w:r>
            <w:r>
              <w:rPr>
                <w:rFonts w:ascii="Verdana" w:hAnsi="Verdana"/>
                <w:sz w:val="15"/>
                <w:szCs w:val="15"/>
              </w:rPr>
              <w:t xml:space="preserve">: в </w:t>
            </w:r>
            <w:r>
              <w:rPr>
                <w:rFonts w:ascii="Verdana" w:hAnsi="Verdana"/>
                <w:b/>
                <w:bCs/>
                <w:sz w:val="15"/>
                <w:szCs w:val="15"/>
              </w:rPr>
              <w:t>Быстром поиске</w:t>
            </w:r>
            <w:r>
              <w:rPr>
                <w:rFonts w:ascii="Verdana" w:hAnsi="Verdana"/>
                <w:sz w:val="15"/>
                <w:szCs w:val="15"/>
              </w:rPr>
              <w:t xml:space="preserve"> набрать: </w:t>
            </w:r>
            <w:r w:rsidRPr="007510DD">
              <w:rPr>
                <w:rFonts w:ascii="Verdana" w:hAnsi="Verdana"/>
                <w:b/>
                <w:bCs/>
                <w:sz w:val="15"/>
                <w:szCs w:val="15"/>
              </w:rPr>
              <w:t>ЕД-20-8/53@</w:t>
            </w:r>
          </w:p>
          <w:p w:rsidR="007510DD" w:rsidRPr="00BD5913" w:rsidRDefault="007510DD" w:rsidP="007510DD">
            <w:pPr>
              <w:rPr>
                <w:rFonts w:ascii="Verdana" w:hAnsi="Verdana"/>
                <w:b/>
                <w:bCs/>
                <w:sz w:val="10"/>
                <w:szCs w:val="10"/>
              </w:rPr>
            </w:pPr>
          </w:p>
          <w:p w:rsidR="0032218F" w:rsidRDefault="007510DD" w:rsidP="007510DD">
            <w:pPr>
              <w:rPr>
                <w:rFonts w:ascii="Verdana" w:hAnsi="Verdana"/>
                <w:b/>
                <w:bCs/>
                <w:sz w:val="15"/>
                <w:szCs w:val="15"/>
              </w:rPr>
            </w:pPr>
            <w:r>
              <w:rPr>
                <w:rFonts w:ascii="Verdana" w:hAnsi="Verdana"/>
                <w:sz w:val="15"/>
                <w:szCs w:val="15"/>
              </w:rPr>
              <w:t>Искомый документ будет первым в списке</w:t>
            </w:r>
          </w:p>
        </w:tc>
      </w:tr>
      <w:tr w:rsidR="00D663CB" w:rsidRPr="00970619" w:rsidTr="006376AB">
        <w:trPr>
          <w:trHeight w:val="241"/>
        </w:trPr>
        <w:tc>
          <w:tcPr>
            <w:tcW w:w="509" w:type="pct"/>
            <w:tcBorders>
              <w:top w:val="single" w:sz="8" w:space="0" w:color="auto"/>
              <w:left w:val="single" w:sz="4" w:space="0" w:color="auto"/>
              <w:bottom w:val="single" w:sz="8" w:space="0" w:color="auto"/>
              <w:right w:val="double" w:sz="4" w:space="0" w:color="ED7D31"/>
            </w:tcBorders>
          </w:tcPr>
          <w:p w:rsidR="00BF36EC" w:rsidRPr="00195B74" w:rsidRDefault="003029EF" w:rsidP="00BF36EC">
            <w:pPr>
              <w:rPr>
                <w:rStyle w:val="a3"/>
                <w:rFonts w:asciiTheme="minorHAnsi" w:hAnsiTheme="minorHAnsi"/>
                <w:b/>
                <w:sz w:val="16"/>
                <w:szCs w:val="16"/>
              </w:rPr>
            </w:pPr>
            <w:r>
              <w:rPr>
                <w:rFonts w:asciiTheme="minorHAnsi" w:hAnsiTheme="minorHAnsi"/>
                <w:b/>
                <w:sz w:val="16"/>
                <w:szCs w:val="16"/>
              </w:rPr>
              <w:fldChar w:fldCharType="begin"/>
            </w:r>
            <w:r w:rsidR="00195B74">
              <w:rPr>
                <w:rFonts w:asciiTheme="minorHAnsi" w:hAnsiTheme="minorHAnsi"/>
                <w:b/>
                <w:sz w:val="16"/>
                <w:szCs w:val="16"/>
              </w:rPr>
              <w:instrText xml:space="preserve"> HYPERLINK "consultantplus://offline/ref=931D73E0C57B31CA3891B481346F9238340B4E3ADB860984391D0A6121EF6FB141CEBC499D2D205EC4529D329440822AB67532C8331325D290FF9236E1g9P" </w:instrText>
            </w:r>
            <w:r>
              <w:rPr>
                <w:rFonts w:asciiTheme="minorHAnsi" w:hAnsiTheme="minorHAnsi"/>
                <w:b/>
                <w:sz w:val="16"/>
                <w:szCs w:val="16"/>
              </w:rPr>
              <w:fldChar w:fldCharType="separate"/>
            </w:r>
            <w:r w:rsidR="00BF36EC" w:rsidRPr="00195B74">
              <w:rPr>
                <w:rStyle w:val="a3"/>
                <w:rFonts w:asciiTheme="minorHAnsi" w:hAnsiTheme="minorHAnsi"/>
                <w:b/>
                <w:sz w:val="16"/>
                <w:szCs w:val="16"/>
              </w:rPr>
              <w:t>Письмо</w:t>
            </w:r>
          </w:p>
          <w:p w:rsidR="000A7F86" w:rsidRPr="00D663CB" w:rsidRDefault="00BF36EC" w:rsidP="00BF36EC">
            <w:pPr>
              <w:jc w:val="both"/>
              <w:rPr>
                <w:rFonts w:asciiTheme="minorHAnsi" w:hAnsiTheme="minorHAnsi"/>
                <w:b/>
                <w:sz w:val="16"/>
                <w:szCs w:val="16"/>
              </w:rPr>
            </w:pPr>
            <w:r w:rsidRPr="00195B74">
              <w:rPr>
                <w:rStyle w:val="a3"/>
                <w:rFonts w:asciiTheme="minorHAnsi" w:hAnsiTheme="minorHAnsi"/>
                <w:b/>
                <w:sz w:val="16"/>
                <w:szCs w:val="16"/>
              </w:rPr>
              <w:t>Минэкономразвития России от 15.04.2020 N Д13и-11577</w:t>
            </w:r>
            <w:r w:rsidR="003029EF">
              <w:rPr>
                <w:rFonts w:asciiTheme="minorHAnsi" w:hAnsiTheme="minorHAnsi"/>
                <w:b/>
                <w:sz w:val="16"/>
                <w:szCs w:val="16"/>
              </w:rPr>
              <w:fldChar w:fldCharType="end"/>
            </w:r>
          </w:p>
        </w:tc>
        <w:tc>
          <w:tcPr>
            <w:tcW w:w="734" w:type="pct"/>
            <w:gridSpan w:val="2"/>
            <w:tcBorders>
              <w:top w:val="single" w:sz="8" w:space="0" w:color="auto"/>
              <w:left w:val="nil"/>
              <w:bottom w:val="single" w:sz="8" w:space="0" w:color="auto"/>
              <w:right w:val="double" w:sz="4" w:space="0" w:color="ED7D31"/>
            </w:tcBorders>
          </w:tcPr>
          <w:p w:rsidR="00D663CB" w:rsidRPr="006376AB" w:rsidRDefault="00195B74" w:rsidP="00195B74">
            <w:pPr>
              <w:jc w:val="both"/>
              <w:rPr>
                <w:rFonts w:ascii="Verdana" w:hAnsi="Verdana"/>
                <w:b/>
                <w:bCs/>
                <w:color w:val="000000"/>
                <w:sz w:val="20"/>
                <w:szCs w:val="20"/>
              </w:rPr>
            </w:pPr>
            <w:r w:rsidRPr="006376AB">
              <w:rPr>
                <w:rFonts w:ascii="Verdana" w:hAnsi="Verdana"/>
                <w:b/>
                <w:bCs/>
                <w:color w:val="000000"/>
                <w:sz w:val="20"/>
                <w:szCs w:val="20"/>
              </w:rPr>
              <w:t>Как определить относится бизнес к пострадавшим отраслям или нет: разъяснило Минэкономразвития</w:t>
            </w:r>
          </w:p>
        </w:tc>
        <w:tc>
          <w:tcPr>
            <w:tcW w:w="3152" w:type="pct"/>
            <w:gridSpan w:val="2"/>
            <w:tcBorders>
              <w:top w:val="single" w:sz="8" w:space="0" w:color="auto"/>
              <w:left w:val="nil"/>
              <w:bottom w:val="single" w:sz="8" w:space="0" w:color="auto"/>
              <w:right w:val="double" w:sz="4" w:space="0" w:color="ED7D31"/>
            </w:tcBorders>
            <w:shd w:val="clear" w:color="auto" w:fill="FFFFFF" w:themeFill="background1"/>
          </w:tcPr>
          <w:p w:rsidR="008A6403" w:rsidRDefault="008A6403" w:rsidP="0098010F">
            <w:pPr>
              <w:shd w:val="clear" w:color="auto" w:fill="D9D9D9" w:themeFill="background1" w:themeFillShade="D9"/>
              <w:jc w:val="both"/>
              <w:rPr>
                <w:rFonts w:asciiTheme="minorHAnsi" w:hAnsiTheme="minorHAnsi"/>
                <w:sz w:val="16"/>
                <w:szCs w:val="16"/>
              </w:rPr>
            </w:pPr>
            <w:r w:rsidRPr="008A6403">
              <w:rPr>
                <w:rFonts w:asciiTheme="minorHAnsi" w:hAnsiTheme="minorHAnsi"/>
                <w:b/>
                <w:sz w:val="16"/>
                <w:szCs w:val="16"/>
                <w:u w:val="single"/>
              </w:rPr>
              <w:t>Возможности:</w:t>
            </w:r>
            <w:r>
              <w:rPr>
                <w:rFonts w:asciiTheme="minorHAnsi" w:hAnsiTheme="minorHAnsi"/>
                <w:sz w:val="16"/>
                <w:szCs w:val="16"/>
              </w:rPr>
              <w:t xml:space="preserve"> если </w:t>
            </w:r>
            <w:r w:rsidRPr="008A6403">
              <w:rPr>
                <w:rFonts w:asciiTheme="minorHAnsi" w:hAnsiTheme="minorHAnsi"/>
                <w:sz w:val="16"/>
                <w:szCs w:val="16"/>
              </w:rPr>
              <w:t xml:space="preserve">в перечне </w:t>
            </w:r>
            <w:r>
              <w:rPr>
                <w:rFonts w:asciiTheme="minorHAnsi" w:hAnsiTheme="minorHAnsi"/>
                <w:sz w:val="16"/>
                <w:szCs w:val="16"/>
              </w:rPr>
              <w:t xml:space="preserve">пострадавших отраслей </w:t>
            </w:r>
            <w:r w:rsidRPr="008A6403">
              <w:rPr>
                <w:rFonts w:asciiTheme="minorHAnsi" w:hAnsiTheme="minorHAnsi"/>
                <w:sz w:val="16"/>
                <w:szCs w:val="16"/>
              </w:rPr>
              <w:t>указан класс или подкласс</w:t>
            </w:r>
            <w:r>
              <w:rPr>
                <w:rFonts w:asciiTheme="minorHAnsi" w:hAnsiTheme="minorHAnsi"/>
                <w:sz w:val="16"/>
                <w:szCs w:val="16"/>
              </w:rPr>
              <w:t xml:space="preserve"> сферы деятельности</w:t>
            </w:r>
            <w:r w:rsidRPr="008A6403">
              <w:rPr>
                <w:rFonts w:asciiTheme="minorHAnsi" w:hAnsiTheme="minorHAnsi"/>
                <w:sz w:val="16"/>
                <w:szCs w:val="16"/>
              </w:rPr>
              <w:t>, это означает, что все входящие в него группировки (группы, подгруппы, виды) также включены в перечень</w:t>
            </w:r>
            <w:r>
              <w:rPr>
                <w:rFonts w:asciiTheme="minorHAnsi" w:hAnsiTheme="minorHAnsi"/>
                <w:sz w:val="16"/>
                <w:szCs w:val="16"/>
              </w:rPr>
              <w:t>. Также проверить свою принадлежность к пострадавшим отраслям можно с помощью сервиса на сайте ФНС России.</w:t>
            </w:r>
          </w:p>
          <w:p w:rsidR="00B259C5" w:rsidRDefault="00195B74" w:rsidP="00195B74">
            <w:pPr>
              <w:jc w:val="both"/>
              <w:rPr>
                <w:rFonts w:asciiTheme="minorHAnsi" w:hAnsiTheme="minorHAnsi"/>
                <w:sz w:val="16"/>
                <w:szCs w:val="16"/>
              </w:rPr>
            </w:pPr>
            <w:r>
              <w:rPr>
                <w:rFonts w:asciiTheme="minorHAnsi" w:hAnsiTheme="minorHAnsi"/>
                <w:sz w:val="16"/>
                <w:szCs w:val="16"/>
              </w:rPr>
              <w:t xml:space="preserve">В </w:t>
            </w:r>
            <w:hyperlink r:id="rId33" w:history="1">
              <w:r w:rsidRPr="00195B74">
                <w:rPr>
                  <w:rStyle w:val="a3"/>
                  <w:rFonts w:asciiTheme="minorHAnsi" w:hAnsiTheme="minorHAnsi"/>
                  <w:sz w:val="16"/>
                  <w:szCs w:val="16"/>
                </w:rPr>
                <w:t>Письме</w:t>
              </w:r>
            </w:hyperlink>
            <w:r w:rsidRPr="00195B74">
              <w:rPr>
                <w:rFonts w:asciiTheme="minorHAnsi" w:hAnsiTheme="minorHAnsi"/>
                <w:sz w:val="16"/>
                <w:szCs w:val="16"/>
              </w:rPr>
              <w:t>от 15.04.2020 N Д13и-11577Минэкономразвития</w:t>
            </w:r>
            <w:r>
              <w:rPr>
                <w:rFonts w:asciiTheme="minorHAnsi" w:hAnsiTheme="minorHAnsi"/>
                <w:sz w:val="16"/>
                <w:szCs w:val="16"/>
              </w:rPr>
              <w:t xml:space="preserve"> дало разъяснения по применению</w:t>
            </w:r>
            <w:hyperlink r:id="rId34" w:history="1">
              <w:r w:rsidRPr="00195B74">
                <w:rPr>
                  <w:rStyle w:val="a3"/>
                  <w:rFonts w:asciiTheme="minorHAnsi" w:hAnsiTheme="minorHAnsi"/>
                  <w:sz w:val="16"/>
                  <w:szCs w:val="16"/>
                </w:rPr>
                <w:t>перечня</w:t>
              </w:r>
            </w:hyperlink>
            <w:r w:rsidRPr="00195B74">
              <w:rPr>
                <w:rFonts w:asciiTheme="minorHAnsi" w:hAnsiTheme="minorHAnsi"/>
                <w:sz w:val="16"/>
                <w:szCs w:val="16"/>
              </w:rPr>
              <w:t xml:space="preserve"> отраслей экономики</w:t>
            </w:r>
            <w:r>
              <w:rPr>
                <w:rFonts w:asciiTheme="minorHAnsi" w:hAnsiTheme="minorHAnsi"/>
                <w:sz w:val="16"/>
                <w:szCs w:val="16"/>
              </w:rPr>
              <w:t>, наиболее пострадавших в связи с распространением коронавируса.</w:t>
            </w:r>
          </w:p>
          <w:p w:rsidR="00C2450E" w:rsidRDefault="00C2450E" w:rsidP="00C2450E">
            <w:pPr>
              <w:autoSpaceDE w:val="0"/>
              <w:autoSpaceDN w:val="0"/>
              <w:adjustRightInd w:val="0"/>
              <w:jc w:val="both"/>
              <w:rPr>
                <w:rFonts w:ascii="Verdana" w:hAnsi="Verdana" w:cs="Verdana"/>
                <w:sz w:val="16"/>
                <w:szCs w:val="16"/>
              </w:rPr>
            </w:pPr>
            <w:r>
              <w:rPr>
                <w:rFonts w:asciiTheme="minorHAnsi" w:hAnsiTheme="minorHAnsi"/>
                <w:sz w:val="16"/>
                <w:szCs w:val="16"/>
              </w:rPr>
              <w:t xml:space="preserve">Ведомство разъясняет, что </w:t>
            </w:r>
            <w:r>
              <w:rPr>
                <w:rFonts w:ascii="Verdana" w:hAnsi="Verdana" w:cs="Verdana"/>
                <w:sz w:val="16"/>
                <w:szCs w:val="16"/>
              </w:rPr>
              <w:t xml:space="preserve">каждая отрасль (сфера деятельности) в </w:t>
            </w:r>
            <w:hyperlink r:id="rId35" w:history="1">
              <w:r>
                <w:rPr>
                  <w:rFonts w:ascii="Verdana" w:hAnsi="Verdana" w:cs="Verdana"/>
                  <w:color w:val="0000FF"/>
                  <w:sz w:val="16"/>
                  <w:szCs w:val="16"/>
                </w:rPr>
                <w:t>Перечне</w:t>
              </w:r>
            </w:hyperlink>
            <w:r>
              <w:rPr>
                <w:rFonts w:ascii="Verdana" w:hAnsi="Verdana" w:cs="Verdana"/>
                <w:sz w:val="16"/>
                <w:szCs w:val="16"/>
              </w:rPr>
              <w:t xml:space="preserve"> определяется соответствующими кодами </w:t>
            </w:r>
            <w:hyperlink r:id="rId36" w:history="1">
              <w:r>
                <w:rPr>
                  <w:rFonts w:ascii="Verdana" w:hAnsi="Verdana" w:cs="Verdana"/>
                  <w:color w:val="0000FF"/>
                  <w:sz w:val="16"/>
                  <w:szCs w:val="16"/>
                </w:rPr>
                <w:t>ОКВЭД 2</w:t>
              </w:r>
            </w:hyperlink>
            <w:r>
              <w:rPr>
                <w:rFonts w:ascii="Verdana" w:hAnsi="Verdana" w:cs="Verdana"/>
                <w:sz w:val="16"/>
                <w:szCs w:val="16"/>
              </w:rPr>
              <w:t xml:space="preserve">. В </w:t>
            </w:r>
            <w:hyperlink r:id="rId37" w:history="1">
              <w:r>
                <w:rPr>
                  <w:rFonts w:ascii="Verdana" w:hAnsi="Verdana" w:cs="Verdana"/>
                  <w:color w:val="0000FF"/>
                  <w:sz w:val="16"/>
                  <w:szCs w:val="16"/>
                </w:rPr>
                <w:t>данном</w:t>
              </w:r>
            </w:hyperlink>
            <w:r>
              <w:rPr>
                <w:rFonts w:ascii="Verdana" w:hAnsi="Verdana" w:cs="Verdana"/>
                <w:sz w:val="16"/>
                <w:szCs w:val="16"/>
              </w:rPr>
              <w:t xml:space="preserve"> Классификаторе отражены отдельные классы (XX), подклассы (XX.X), группы (XX.XX), подгруппы (XX.XX.X) и виды (XX.XX.XX).В случае если в </w:t>
            </w:r>
            <w:hyperlink r:id="rId38" w:history="1">
              <w:r>
                <w:rPr>
                  <w:rFonts w:ascii="Verdana" w:hAnsi="Verdana" w:cs="Verdana"/>
                  <w:color w:val="0000FF"/>
                  <w:sz w:val="16"/>
                  <w:szCs w:val="16"/>
                </w:rPr>
                <w:t>Перечне</w:t>
              </w:r>
            </w:hyperlink>
            <w:r>
              <w:rPr>
                <w:rFonts w:ascii="Verdana" w:hAnsi="Verdana" w:cs="Verdana"/>
                <w:sz w:val="16"/>
                <w:szCs w:val="16"/>
              </w:rPr>
              <w:t xml:space="preserve"> приведен целиком класс или подкласс, это означает, что все входящие в него группировки (группы, подгруппы, виды) также включены в </w:t>
            </w:r>
            <w:hyperlink r:id="rId39" w:history="1">
              <w:r>
                <w:rPr>
                  <w:rFonts w:ascii="Verdana" w:hAnsi="Verdana" w:cs="Verdana"/>
                  <w:color w:val="0000FF"/>
                  <w:sz w:val="16"/>
                  <w:szCs w:val="16"/>
                </w:rPr>
                <w:t>Перечень</w:t>
              </w:r>
            </w:hyperlink>
            <w:r>
              <w:rPr>
                <w:rFonts w:ascii="Verdana" w:hAnsi="Verdana" w:cs="Verdana"/>
                <w:sz w:val="16"/>
                <w:szCs w:val="16"/>
              </w:rPr>
              <w:t>.</w:t>
            </w:r>
          </w:p>
          <w:p w:rsidR="00C2450E" w:rsidRDefault="00ED0527" w:rsidP="00ED0527">
            <w:pPr>
              <w:autoSpaceDE w:val="0"/>
              <w:autoSpaceDN w:val="0"/>
              <w:adjustRightInd w:val="0"/>
              <w:jc w:val="both"/>
              <w:rPr>
                <w:rFonts w:ascii="Verdana" w:hAnsi="Verdana" w:cs="Verdana"/>
                <w:sz w:val="16"/>
                <w:szCs w:val="16"/>
              </w:rPr>
            </w:pPr>
            <w:r w:rsidRPr="00ED0527">
              <w:rPr>
                <w:rFonts w:ascii="Verdana" w:hAnsi="Verdana" w:cs="Verdana"/>
                <w:b/>
                <w:sz w:val="16"/>
                <w:szCs w:val="16"/>
              </w:rPr>
              <w:t>Пример:</w:t>
            </w:r>
            <w:r w:rsidR="00C2450E">
              <w:rPr>
                <w:rFonts w:ascii="Verdana" w:hAnsi="Verdana" w:cs="Verdana"/>
                <w:sz w:val="16"/>
                <w:szCs w:val="16"/>
              </w:rPr>
              <w:t xml:space="preserve"> в Перечень</w:t>
            </w:r>
            <w:r>
              <w:rPr>
                <w:rFonts w:ascii="Verdana" w:hAnsi="Verdana" w:cs="Verdana"/>
                <w:sz w:val="16"/>
                <w:szCs w:val="16"/>
              </w:rPr>
              <w:t xml:space="preserve"> включен</w:t>
            </w:r>
            <w:hyperlink r:id="rId40" w:history="1">
              <w:r w:rsidR="00C2450E">
                <w:rPr>
                  <w:rFonts w:ascii="Verdana" w:hAnsi="Verdana" w:cs="Verdana"/>
                  <w:color w:val="0000FF"/>
                  <w:sz w:val="16"/>
                  <w:szCs w:val="16"/>
                </w:rPr>
                <w:t>класс</w:t>
              </w:r>
            </w:hyperlink>
            <w:r w:rsidR="00C2450E">
              <w:rPr>
                <w:rFonts w:ascii="Verdana" w:hAnsi="Verdana" w:cs="Verdana"/>
                <w:sz w:val="16"/>
                <w:szCs w:val="16"/>
              </w:rPr>
              <w:t xml:space="preserve"> "Деятельность по предоставлению продуктов питания и напитков" (код ОКВЭД 2 - </w:t>
            </w:r>
            <w:hyperlink r:id="rId41" w:history="1">
              <w:r w:rsidR="00C2450E">
                <w:rPr>
                  <w:rFonts w:ascii="Verdana" w:hAnsi="Verdana" w:cs="Verdana"/>
                  <w:color w:val="0000FF"/>
                  <w:sz w:val="16"/>
                  <w:szCs w:val="16"/>
                </w:rPr>
                <w:t>56</w:t>
              </w:r>
            </w:hyperlink>
            <w:r w:rsidR="00C2450E">
              <w:rPr>
                <w:rFonts w:ascii="Verdana" w:hAnsi="Verdana" w:cs="Verdana"/>
                <w:sz w:val="16"/>
                <w:szCs w:val="16"/>
              </w:rPr>
              <w:t>) означает, что также включены:</w:t>
            </w:r>
          </w:p>
          <w:p w:rsidR="00C2450E" w:rsidRDefault="00C2450E" w:rsidP="00ED0527">
            <w:pPr>
              <w:autoSpaceDE w:val="0"/>
              <w:autoSpaceDN w:val="0"/>
              <w:adjustRightInd w:val="0"/>
              <w:jc w:val="both"/>
              <w:rPr>
                <w:rFonts w:ascii="Verdana" w:hAnsi="Verdana" w:cs="Verdana"/>
                <w:sz w:val="16"/>
                <w:szCs w:val="16"/>
              </w:rPr>
            </w:pPr>
            <w:r>
              <w:rPr>
                <w:rFonts w:ascii="Verdana" w:hAnsi="Verdana" w:cs="Verdana"/>
                <w:sz w:val="16"/>
                <w:szCs w:val="16"/>
              </w:rPr>
              <w:t xml:space="preserve">- подкласс и группа "Деятельность ресторанов и услуги по доставке продуктов питания" (коды </w:t>
            </w:r>
            <w:hyperlink r:id="rId42" w:history="1">
              <w:r>
                <w:rPr>
                  <w:rFonts w:ascii="Verdana" w:hAnsi="Verdana" w:cs="Verdana"/>
                  <w:color w:val="0000FF"/>
                  <w:sz w:val="16"/>
                  <w:szCs w:val="16"/>
                </w:rPr>
                <w:t>56.1</w:t>
              </w:r>
            </w:hyperlink>
            <w:r>
              <w:rPr>
                <w:rFonts w:ascii="Verdana" w:hAnsi="Verdana" w:cs="Verdana"/>
                <w:sz w:val="16"/>
                <w:szCs w:val="16"/>
              </w:rPr>
              <w:t xml:space="preserve"> и </w:t>
            </w:r>
            <w:hyperlink r:id="rId43" w:history="1">
              <w:r>
                <w:rPr>
                  <w:rFonts w:ascii="Verdana" w:hAnsi="Verdana" w:cs="Verdana"/>
                  <w:color w:val="0000FF"/>
                  <w:sz w:val="16"/>
                  <w:szCs w:val="16"/>
                </w:rPr>
                <w:t>56.10</w:t>
              </w:r>
            </w:hyperlink>
            <w:r>
              <w:rPr>
                <w:rFonts w:ascii="Verdana" w:hAnsi="Verdana" w:cs="Verdana"/>
                <w:sz w:val="16"/>
                <w:szCs w:val="16"/>
              </w:rPr>
              <w:t>);</w:t>
            </w:r>
          </w:p>
          <w:p w:rsidR="00C2450E" w:rsidRDefault="00C2450E" w:rsidP="00ED0527">
            <w:pPr>
              <w:autoSpaceDE w:val="0"/>
              <w:autoSpaceDN w:val="0"/>
              <w:adjustRightInd w:val="0"/>
              <w:jc w:val="both"/>
              <w:rPr>
                <w:rFonts w:ascii="Verdana" w:hAnsi="Verdana" w:cs="Verdana"/>
                <w:sz w:val="16"/>
                <w:szCs w:val="16"/>
              </w:rPr>
            </w:pPr>
            <w:r>
              <w:rPr>
                <w:rFonts w:ascii="Verdana" w:hAnsi="Verdana" w:cs="Verdana"/>
                <w:sz w:val="16"/>
                <w:szCs w:val="16"/>
              </w:rPr>
              <w:t xml:space="preserve">- подгруппа "Деятельность ресторанов и кафе с полным ресторанным обслуживанием, кафетериев, ресторанов быстрого питания и самообслуживания питания" (код </w:t>
            </w:r>
            <w:hyperlink r:id="rId44" w:history="1">
              <w:r>
                <w:rPr>
                  <w:rFonts w:ascii="Verdana" w:hAnsi="Verdana" w:cs="Verdana"/>
                  <w:color w:val="0000FF"/>
                  <w:sz w:val="16"/>
                  <w:szCs w:val="16"/>
                </w:rPr>
                <w:t>56.10.1</w:t>
              </w:r>
            </w:hyperlink>
            <w:r>
              <w:rPr>
                <w:rFonts w:ascii="Verdana" w:hAnsi="Verdana" w:cs="Verdana"/>
                <w:sz w:val="16"/>
                <w:szCs w:val="16"/>
              </w:rPr>
              <w:t>);</w:t>
            </w:r>
          </w:p>
          <w:p w:rsidR="00C2450E" w:rsidRDefault="00C2450E" w:rsidP="00ED0527">
            <w:pPr>
              <w:autoSpaceDE w:val="0"/>
              <w:autoSpaceDN w:val="0"/>
              <w:adjustRightInd w:val="0"/>
              <w:jc w:val="both"/>
              <w:rPr>
                <w:rFonts w:ascii="Verdana" w:hAnsi="Verdana" w:cs="Verdana"/>
                <w:sz w:val="16"/>
                <w:szCs w:val="16"/>
              </w:rPr>
            </w:pPr>
            <w:r>
              <w:rPr>
                <w:rFonts w:ascii="Verdana" w:hAnsi="Verdana" w:cs="Verdana"/>
                <w:sz w:val="16"/>
                <w:szCs w:val="16"/>
              </w:rPr>
              <w:t xml:space="preserve">- вид "Деятельность передвижных продовольственных лавок по приготовлению и/или продаже пищи, готовой к употреблению" (код </w:t>
            </w:r>
            <w:hyperlink r:id="rId45" w:history="1">
              <w:r>
                <w:rPr>
                  <w:rFonts w:ascii="Verdana" w:hAnsi="Verdana" w:cs="Verdana"/>
                  <w:color w:val="0000FF"/>
                  <w:sz w:val="16"/>
                  <w:szCs w:val="16"/>
                </w:rPr>
                <w:t>56.10.22</w:t>
              </w:r>
            </w:hyperlink>
            <w:r>
              <w:rPr>
                <w:rFonts w:ascii="Verdana" w:hAnsi="Verdana" w:cs="Verdana"/>
                <w:sz w:val="16"/>
                <w:szCs w:val="16"/>
              </w:rPr>
              <w:t>).</w:t>
            </w:r>
          </w:p>
          <w:p w:rsidR="000E614C" w:rsidRPr="00ED0527" w:rsidRDefault="008A6403" w:rsidP="008A6403">
            <w:pPr>
              <w:autoSpaceDE w:val="0"/>
              <w:autoSpaceDN w:val="0"/>
              <w:adjustRightInd w:val="0"/>
              <w:jc w:val="both"/>
              <w:rPr>
                <w:rFonts w:ascii="Verdana" w:hAnsi="Verdana" w:cs="Verdana"/>
                <w:sz w:val="16"/>
                <w:szCs w:val="16"/>
              </w:rPr>
            </w:pPr>
            <w:r w:rsidRPr="008A6403">
              <w:rPr>
                <w:rFonts w:ascii="Verdana" w:hAnsi="Verdana" w:cs="Verdana"/>
                <w:b/>
                <w:sz w:val="16"/>
                <w:szCs w:val="16"/>
              </w:rPr>
              <w:t>На заметку:</w:t>
            </w:r>
            <w:hyperlink r:id="rId46" w:history="1">
              <w:r w:rsidRPr="008A6403">
                <w:rPr>
                  <w:rStyle w:val="a3"/>
                  <w:rFonts w:ascii="Verdana" w:hAnsi="Verdana" w:cs="Verdana"/>
                  <w:sz w:val="16"/>
                  <w:szCs w:val="16"/>
                </w:rPr>
                <w:t>специальный сервис</w:t>
              </w:r>
            </w:hyperlink>
            <w:r>
              <w:rPr>
                <w:rFonts w:ascii="Verdana" w:hAnsi="Verdana" w:cs="Verdana"/>
                <w:sz w:val="16"/>
                <w:szCs w:val="16"/>
              </w:rPr>
              <w:t xml:space="preserve"> на сайте ФНС России позволяет </w:t>
            </w:r>
            <w:r w:rsidRPr="008A6403">
              <w:rPr>
                <w:rFonts w:ascii="Verdana" w:hAnsi="Verdana" w:cs="Verdana"/>
                <w:sz w:val="16"/>
                <w:szCs w:val="16"/>
              </w:rPr>
              <w:t>получ</w:t>
            </w:r>
            <w:r>
              <w:rPr>
                <w:rFonts w:ascii="Verdana" w:hAnsi="Verdana" w:cs="Verdana"/>
                <w:sz w:val="16"/>
                <w:szCs w:val="16"/>
              </w:rPr>
              <w:t>и</w:t>
            </w:r>
            <w:r w:rsidRPr="008A6403">
              <w:rPr>
                <w:rFonts w:ascii="Verdana" w:hAnsi="Verdana" w:cs="Verdana"/>
                <w:sz w:val="16"/>
                <w:szCs w:val="16"/>
              </w:rPr>
              <w:t>ть информацию о лицах, отнесенных к отраслям, наиболее пострадавшим в условиях коронавирусной инфекции.</w:t>
            </w:r>
            <w:r>
              <w:rPr>
                <w:rFonts w:ascii="Verdana" w:hAnsi="Verdana" w:cs="Verdana"/>
                <w:sz w:val="16"/>
                <w:szCs w:val="16"/>
              </w:rPr>
              <w:t xml:space="preserve"> Для этого нужно внести данные</w:t>
            </w:r>
            <w:r w:rsidRPr="008A6403">
              <w:rPr>
                <w:rFonts w:ascii="Verdana" w:hAnsi="Verdana" w:cs="Verdana"/>
                <w:sz w:val="16"/>
                <w:szCs w:val="16"/>
              </w:rPr>
              <w:t xml:space="preserve"> ИНН или ОГРН/ОГРНИП налогоплательщика.</w:t>
            </w:r>
          </w:p>
        </w:tc>
        <w:tc>
          <w:tcPr>
            <w:tcW w:w="605" w:type="pct"/>
            <w:gridSpan w:val="3"/>
            <w:tcBorders>
              <w:top w:val="single" w:sz="8" w:space="0" w:color="auto"/>
              <w:left w:val="nil"/>
              <w:bottom w:val="single" w:sz="8" w:space="0" w:color="auto"/>
              <w:right w:val="single" w:sz="4" w:space="0" w:color="auto"/>
            </w:tcBorders>
          </w:tcPr>
          <w:p w:rsidR="00D663CB" w:rsidRDefault="00D663CB" w:rsidP="00E17856">
            <w:pPr>
              <w:rPr>
                <w:rFonts w:ascii="Verdana" w:hAnsi="Verdana"/>
                <w:b/>
                <w:bCs/>
                <w:sz w:val="15"/>
                <w:szCs w:val="15"/>
              </w:rPr>
            </w:pPr>
            <w:r>
              <w:rPr>
                <w:rFonts w:ascii="Verdana" w:hAnsi="Verdana"/>
                <w:b/>
                <w:bCs/>
                <w:sz w:val="15"/>
                <w:szCs w:val="15"/>
              </w:rPr>
              <w:t>Бухгалтеру</w:t>
            </w:r>
            <w:r w:rsidR="00715906">
              <w:rPr>
                <w:rFonts w:ascii="Verdana" w:hAnsi="Verdana"/>
                <w:b/>
                <w:bCs/>
                <w:sz w:val="15"/>
                <w:szCs w:val="15"/>
              </w:rPr>
              <w:t>, юристу</w:t>
            </w:r>
            <w:r>
              <w:rPr>
                <w:rFonts w:ascii="Verdana" w:hAnsi="Verdana"/>
                <w:b/>
                <w:bCs/>
                <w:sz w:val="15"/>
                <w:szCs w:val="15"/>
              </w:rPr>
              <w:t xml:space="preserve"> любой организации!</w:t>
            </w:r>
          </w:p>
          <w:p w:rsidR="003A1BC5" w:rsidRPr="00BD5913" w:rsidRDefault="003A1BC5" w:rsidP="00E17856">
            <w:pPr>
              <w:rPr>
                <w:rFonts w:ascii="Verdana" w:hAnsi="Verdana"/>
                <w:b/>
                <w:bCs/>
                <w:sz w:val="10"/>
                <w:szCs w:val="10"/>
              </w:rPr>
            </w:pPr>
          </w:p>
          <w:p w:rsidR="003A1BC5" w:rsidRDefault="003A1BC5" w:rsidP="00E17856">
            <w:pPr>
              <w:rPr>
                <w:rFonts w:ascii="Verdana" w:hAnsi="Verdana"/>
                <w:sz w:val="15"/>
                <w:szCs w:val="15"/>
              </w:rPr>
            </w:pPr>
            <w:r>
              <w:rPr>
                <w:rFonts w:ascii="Verdana" w:hAnsi="Verdana"/>
                <w:b/>
                <w:bCs/>
                <w:sz w:val="15"/>
                <w:szCs w:val="15"/>
              </w:rPr>
              <w:t>Мин. ИБ, содержащий документ:</w:t>
            </w:r>
            <w:r>
              <w:rPr>
                <w:rFonts w:ascii="Verdana" w:hAnsi="Verdana"/>
                <w:sz w:val="15"/>
                <w:szCs w:val="15"/>
              </w:rPr>
              <w:t xml:space="preserve"> РЗ</w:t>
            </w:r>
          </w:p>
          <w:p w:rsidR="003A1BC5" w:rsidRPr="00BD5913" w:rsidRDefault="003A1BC5" w:rsidP="00E17856">
            <w:pPr>
              <w:rPr>
                <w:rFonts w:ascii="Verdana" w:hAnsi="Verdana"/>
                <w:sz w:val="10"/>
                <w:szCs w:val="10"/>
              </w:rPr>
            </w:pPr>
          </w:p>
          <w:p w:rsidR="003A1BC5" w:rsidRDefault="003A1BC5" w:rsidP="00E17856">
            <w:pPr>
              <w:autoSpaceDE w:val="0"/>
              <w:autoSpaceDN w:val="0"/>
              <w:rPr>
                <w:rFonts w:ascii="Verdana" w:hAnsi="Verdana"/>
                <w:b/>
                <w:bCs/>
                <w:sz w:val="15"/>
                <w:szCs w:val="15"/>
              </w:rPr>
            </w:pPr>
            <w:r>
              <w:rPr>
                <w:rFonts w:ascii="Verdana" w:hAnsi="Verdana"/>
                <w:b/>
                <w:bCs/>
                <w:sz w:val="15"/>
                <w:szCs w:val="15"/>
              </w:rPr>
              <w:t>Поиск</w:t>
            </w:r>
            <w:r>
              <w:rPr>
                <w:rFonts w:ascii="Verdana" w:hAnsi="Verdana"/>
                <w:sz w:val="15"/>
                <w:szCs w:val="15"/>
              </w:rPr>
              <w:t xml:space="preserve">: в </w:t>
            </w:r>
            <w:r>
              <w:rPr>
                <w:rFonts w:ascii="Verdana" w:hAnsi="Verdana"/>
                <w:b/>
                <w:bCs/>
                <w:sz w:val="15"/>
                <w:szCs w:val="15"/>
              </w:rPr>
              <w:t>Быстром поиске</w:t>
            </w:r>
            <w:r>
              <w:rPr>
                <w:rFonts w:ascii="Verdana" w:hAnsi="Verdana"/>
                <w:sz w:val="15"/>
                <w:szCs w:val="15"/>
              </w:rPr>
              <w:t xml:space="preserve"> набрать: </w:t>
            </w:r>
            <w:r w:rsidR="00195B74" w:rsidRPr="00195B74">
              <w:rPr>
                <w:rFonts w:ascii="Verdana" w:hAnsi="Verdana"/>
                <w:b/>
                <w:bCs/>
                <w:sz w:val="15"/>
                <w:szCs w:val="15"/>
              </w:rPr>
              <w:t>15.04.2020 N Д13и-11577</w:t>
            </w:r>
          </w:p>
          <w:p w:rsidR="003A1BC5" w:rsidRPr="00BD5913" w:rsidRDefault="003A1BC5" w:rsidP="00E17856">
            <w:pPr>
              <w:rPr>
                <w:rFonts w:ascii="Verdana" w:hAnsi="Verdana"/>
                <w:b/>
                <w:bCs/>
                <w:sz w:val="10"/>
                <w:szCs w:val="10"/>
              </w:rPr>
            </w:pPr>
          </w:p>
          <w:p w:rsidR="00D663CB" w:rsidRDefault="003A1BC5" w:rsidP="00E17856">
            <w:pPr>
              <w:rPr>
                <w:rFonts w:ascii="Verdana" w:hAnsi="Verdana"/>
                <w:b/>
                <w:bCs/>
                <w:sz w:val="15"/>
                <w:szCs w:val="15"/>
              </w:rPr>
            </w:pPr>
            <w:r>
              <w:rPr>
                <w:rFonts w:ascii="Verdana" w:hAnsi="Verdana"/>
                <w:sz w:val="15"/>
                <w:szCs w:val="15"/>
              </w:rPr>
              <w:t>Искомый документ будет первым в списке</w:t>
            </w:r>
          </w:p>
        </w:tc>
      </w:tr>
      <w:tr w:rsidR="003242F1" w:rsidRPr="00970619" w:rsidTr="006376AB">
        <w:trPr>
          <w:trHeight w:val="241"/>
        </w:trPr>
        <w:tc>
          <w:tcPr>
            <w:tcW w:w="509" w:type="pct"/>
            <w:tcBorders>
              <w:top w:val="single" w:sz="8" w:space="0" w:color="auto"/>
              <w:left w:val="single" w:sz="4" w:space="0" w:color="auto"/>
              <w:bottom w:val="single" w:sz="8" w:space="0" w:color="auto"/>
              <w:right w:val="double" w:sz="4" w:space="0" w:color="ED7D31"/>
            </w:tcBorders>
          </w:tcPr>
          <w:p w:rsidR="003242F1" w:rsidRPr="003242F1" w:rsidRDefault="003029EF" w:rsidP="00080DBC">
            <w:pPr>
              <w:jc w:val="both"/>
              <w:rPr>
                <w:rFonts w:asciiTheme="minorHAnsi" w:hAnsiTheme="minorHAnsi"/>
                <w:b/>
                <w:sz w:val="16"/>
                <w:szCs w:val="16"/>
              </w:rPr>
            </w:pPr>
            <w:hyperlink r:id="rId47" w:history="1">
              <w:r w:rsidR="00080DBC" w:rsidRPr="00080DBC">
                <w:rPr>
                  <w:rStyle w:val="a3"/>
                  <w:rFonts w:asciiTheme="minorHAnsi" w:hAnsiTheme="minorHAnsi"/>
                  <w:b/>
                  <w:sz w:val="16"/>
                  <w:szCs w:val="16"/>
                </w:rPr>
                <w:t>Информация на сайте ФСС РФ от 29.04.2020</w:t>
              </w:r>
            </w:hyperlink>
          </w:p>
        </w:tc>
        <w:tc>
          <w:tcPr>
            <w:tcW w:w="734" w:type="pct"/>
            <w:gridSpan w:val="2"/>
            <w:tcBorders>
              <w:top w:val="single" w:sz="8" w:space="0" w:color="auto"/>
              <w:left w:val="nil"/>
              <w:bottom w:val="single" w:sz="8" w:space="0" w:color="auto"/>
              <w:right w:val="double" w:sz="4" w:space="0" w:color="ED7D31"/>
            </w:tcBorders>
          </w:tcPr>
          <w:p w:rsidR="003242F1" w:rsidRPr="006376AB" w:rsidRDefault="002A5527" w:rsidP="002A5527">
            <w:pPr>
              <w:jc w:val="both"/>
              <w:rPr>
                <w:rFonts w:ascii="Verdana" w:eastAsia="Times New Roman" w:hAnsi="Verdana"/>
                <w:b/>
                <w:sz w:val="20"/>
                <w:szCs w:val="20"/>
              </w:rPr>
            </w:pPr>
            <w:r w:rsidRPr="006376AB">
              <w:rPr>
                <w:rFonts w:ascii="Verdana" w:eastAsia="Times New Roman" w:hAnsi="Verdana"/>
                <w:b/>
                <w:sz w:val="20"/>
                <w:szCs w:val="20"/>
              </w:rPr>
              <w:t>ФСС продлил срок подтверждения основного вида деятельности для тех, кто не работает</w:t>
            </w:r>
          </w:p>
        </w:tc>
        <w:tc>
          <w:tcPr>
            <w:tcW w:w="3152" w:type="pct"/>
            <w:gridSpan w:val="2"/>
            <w:tcBorders>
              <w:top w:val="single" w:sz="8" w:space="0" w:color="auto"/>
              <w:left w:val="nil"/>
              <w:bottom w:val="single" w:sz="8" w:space="0" w:color="auto"/>
              <w:right w:val="double" w:sz="4" w:space="0" w:color="ED7D31"/>
            </w:tcBorders>
            <w:shd w:val="clear" w:color="auto" w:fill="FFFFFF" w:themeFill="background1"/>
          </w:tcPr>
          <w:p w:rsidR="00427C94" w:rsidRDefault="00427C94" w:rsidP="00427C94">
            <w:pPr>
              <w:shd w:val="clear" w:color="auto" w:fill="D9D9D9" w:themeFill="background1" w:themeFillShade="D9"/>
              <w:autoSpaceDE w:val="0"/>
              <w:autoSpaceDN w:val="0"/>
              <w:adjustRightInd w:val="0"/>
              <w:jc w:val="both"/>
              <w:rPr>
                <w:rFonts w:ascii="Verdana" w:hAnsi="Verdana" w:cs="Verdana"/>
                <w:sz w:val="16"/>
                <w:szCs w:val="16"/>
              </w:rPr>
            </w:pPr>
            <w:r w:rsidRPr="00427C94">
              <w:rPr>
                <w:rFonts w:ascii="Verdana" w:hAnsi="Verdana" w:cs="Verdana"/>
                <w:b/>
                <w:sz w:val="16"/>
                <w:szCs w:val="16"/>
                <w:u w:val="single"/>
              </w:rPr>
              <w:t>Возможности:</w:t>
            </w:r>
            <w:r w:rsidR="001C4182">
              <w:rPr>
                <w:rFonts w:ascii="Verdana" w:hAnsi="Verdana" w:cs="Verdana"/>
                <w:sz w:val="16"/>
                <w:szCs w:val="16"/>
              </w:rPr>
              <w:t xml:space="preserve">для </w:t>
            </w:r>
            <w:r w:rsidRPr="00427C94">
              <w:rPr>
                <w:rFonts w:ascii="Verdana" w:hAnsi="Verdana" w:cs="Verdana"/>
                <w:sz w:val="16"/>
                <w:szCs w:val="16"/>
              </w:rPr>
              <w:t>организаци</w:t>
            </w:r>
            <w:r w:rsidR="001C4182">
              <w:rPr>
                <w:rFonts w:ascii="Verdana" w:hAnsi="Verdana" w:cs="Verdana"/>
                <w:sz w:val="16"/>
                <w:szCs w:val="16"/>
              </w:rPr>
              <w:t>й</w:t>
            </w:r>
            <w:r w:rsidRPr="00427C94">
              <w:rPr>
                <w:rFonts w:ascii="Verdana" w:hAnsi="Verdana" w:cs="Verdana"/>
                <w:sz w:val="16"/>
                <w:szCs w:val="16"/>
              </w:rPr>
              <w:t xml:space="preserve"> и ИП, которые согласно Указу Президента и решениям региональных властей </w:t>
            </w:r>
            <w:r w:rsidR="001C4182">
              <w:rPr>
                <w:rFonts w:ascii="Verdana" w:hAnsi="Verdana" w:cs="Verdana"/>
                <w:sz w:val="16"/>
                <w:szCs w:val="16"/>
              </w:rPr>
              <w:t>не работают</w:t>
            </w:r>
            <w:r w:rsidRPr="00427C94">
              <w:rPr>
                <w:rFonts w:ascii="Verdana" w:hAnsi="Verdana" w:cs="Verdana"/>
                <w:sz w:val="16"/>
                <w:szCs w:val="16"/>
              </w:rPr>
              <w:t xml:space="preserve">, </w:t>
            </w:r>
            <w:r w:rsidR="001C4182">
              <w:rPr>
                <w:rFonts w:ascii="Verdana" w:hAnsi="Verdana" w:cs="Verdana"/>
                <w:sz w:val="16"/>
                <w:szCs w:val="16"/>
              </w:rPr>
              <w:t>срок</w:t>
            </w:r>
            <w:r w:rsidRPr="00427C94">
              <w:rPr>
                <w:rFonts w:ascii="Verdana" w:hAnsi="Verdana" w:cs="Verdana"/>
                <w:sz w:val="16"/>
                <w:szCs w:val="16"/>
              </w:rPr>
              <w:t xml:space="preserve"> подтвер</w:t>
            </w:r>
            <w:r w:rsidR="001C4182">
              <w:rPr>
                <w:rFonts w:ascii="Verdana" w:hAnsi="Verdana" w:cs="Verdana"/>
                <w:sz w:val="16"/>
                <w:szCs w:val="16"/>
              </w:rPr>
              <w:t>ждения</w:t>
            </w:r>
            <w:r w:rsidRPr="00427C94">
              <w:rPr>
                <w:rFonts w:ascii="Verdana" w:hAnsi="Verdana" w:cs="Verdana"/>
                <w:sz w:val="16"/>
                <w:szCs w:val="16"/>
              </w:rPr>
              <w:t xml:space="preserve"> основно</w:t>
            </w:r>
            <w:r w:rsidR="001C4182">
              <w:rPr>
                <w:rFonts w:ascii="Verdana" w:hAnsi="Verdana" w:cs="Verdana"/>
                <w:sz w:val="16"/>
                <w:szCs w:val="16"/>
              </w:rPr>
              <w:t>го</w:t>
            </w:r>
            <w:r w:rsidRPr="00427C94">
              <w:rPr>
                <w:rFonts w:ascii="Verdana" w:hAnsi="Verdana" w:cs="Verdana"/>
                <w:sz w:val="16"/>
                <w:szCs w:val="16"/>
              </w:rPr>
              <w:t xml:space="preserve"> вид</w:t>
            </w:r>
            <w:r w:rsidR="001C4182">
              <w:rPr>
                <w:rFonts w:ascii="Verdana" w:hAnsi="Verdana" w:cs="Verdana"/>
                <w:sz w:val="16"/>
                <w:szCs w:val="16"/>
              </w:rPr>
              <w:t>а</w:t>
            </w:r>
            <w:r w:rsidRPr="00427C94">
              <w:rPr>
                <w:rFonts w:ascii="Verdana" w:hAnsi="Verdana" w:cs="Verdana"/>
                <w:sz w:val="16"/>
                <w:szCs w:val="16"/>
              </w:rPr>
              <w:t xml:space="preserve"> деятельности </w:t>
            </w:r>
            <w:r w:rsidR="001C4182">
              <w:rPr>
                <w:rFonts w:ascii="Verdana" w:hAnsi="Verdana" w:cs="Verdana"/>
                <w:sz w:val="16"/>
                <w:szCs w:val="16"/>
              </w:rPr>
              <w:t>перенесен на12 мая</w:t>
            </w:r>
            <w:r w:rsidRPr="00427C94">
              <w:rPr>
                <w:rFonts w:ascii="Verdana" w:hAnsi="Verdana" w:cs="Verdana"/>
                <w:sz w:val="16"/>
                <w:szCs w:val="16"/>
              </w:rPr>
              <w:t xml:space="preserve"> 2020 года.</w:t>
            </w:r>
          </w:p>
          <w:p w:rsidR="00427C94" w:rsidRDefault="002A5527" w:rsidP="002A5527">
            <w:pPr>
              <w:autoSpaceDE w:val="0"/>
              <w:autoSpaceDN w:val="0"/>
              <w:adjustRightInd w:val="0"/>
              <w:jc w:val="both"/>
              <w:rPr>
                <w:rFonts w:ascii="Verdana" w:hAnsi="Verdana" w:cs="Verdana"/>
                <w:sz w:val="16"/>
                <w:szCs w:val="16"/>
              </w:rPr>
            </w:pPr>
            <w:r>
              <w:rPr>
                <w:rFonts w:ascii="Verdana" w:hAnsi="Verdana" w:cs="Verdana"/>
                <w:sz w:val="16"/>
                <w:szCs w:val="16"/>
              </w:rPr>
              <w:t xml:space="preserve">В </w:t>
            </w:r>
            <w:hyperlink r:id="rId48" w:history="1">
              <w:r w:rsidRPr="002A5527">
                <w:rPr>
                  <w:rStyle w:val="a3"/>
                  <w:rFonts w:ascii="Verdana" w:hAnsi="Verdana" w:cs="Verdana"/>
                  <w:sz w:val="16"/>
                  <w:szCs w:val="16"/>
                </w:rPr>
                <w:t>Информации</w:t>
              </w:r>
            </w:hyperlink>
            <w:r>
              <w:rPr>
                <w:rFonts w:ascii="Verdana" w:hAnsi="Verdana" w:cs="Verdana"/>
                <w:sz w:val="16"/>
                <w:szCs w:val="16"/>
              </w:rPr>
              <w:t xml:space="preserve"> от 29.04.2020 ФСС сообщил о переносе срока подтверждения основного вида деятельности в связи с тем, что </w:t>
            </w:r>
            <w:hyperlink r:id="rId49" w:history="1">
              <w:r w:rsidRPr="008E19E0">
                <w:rPr>
                  <w:rStyle w:val="a3"/>
                  <w:rFonts w:ascii="Verdana" w:hAnsi="Verdana" w:cs="Verdana"/>
                  <w:sz w:val="16"/>
                  <w:szCs w:val="16"/>
                </w:rPr>
                <w:t>Ука</w:t>
              </w:r>
              <w:r>
                <w:rPr>
                  <w:rStyle w:val="a3"/>
                  <w:rFonts w:ascii="Verdana" w:hAnsi="Verdana" w:cs="Verdana"/>
                  <w:sz w:val="16"/>
                  <w:szCs w:val="16"/>
                </w:rPr>
                <w:t>зом</w:t>
              </w:r>
            </w:hyperlink>
            <w:r>
              <w:rPr>
                <w:rFonts w:ascii="Verdana" w:hAnsi="Verdana" w:cs="Verdana"/>
                <w:sz w:val="16"/>
                <w:szCs w:val="16"/>
              </w:rPr>
              <w:t xml:space="preserve"> Президента РФ от 28.04.2020 №294 дни</w:t>
            </w:r>
            <w:r w:rsidRPr="008E19E0">
              <w:rPr>
                <w:rFonts w:ascii="Verdana" w:hAnsi="Verdana" w:cs="Verdana"/>
                <w:sz w:val="16"/>
                <w:szCs w:val="16"/>
              </w:rPr>
              <w:t xml:space="preserve"> с </w:t>
            </w:r>
            <w:r>
              <w:rPr>
                <w:rFonts w:ascii="Verdana" w:hAnsi="Verdana" w:cs="Verdana"/>
                <w:sz w:val="16"/>
                <w:szCs w:val="16"/>
              </w:rPr>
              <w:t xml:space="preserve">6 по 8 маяобъявлены нерабочими. </w:t>
            </w:r>
          </w:p>
          <w:p w:rsidR="0032218F" w:rsidRDefault="00427C94" w:rsidP="00427C94">
            <w:pPr>
              <w:autoSpaceDE w:val="0"/>
              <w:autoSpaceDN w:val="0"/>
              <w:adjustRightInd w:val="0"/>
              <w:jc w:val="both"/>
              <w:rPr>
                <w:rFonts w:ascii="Verdana" w:hAnsi="Verdana" w:cs="Verdana"/>
                <w:sz w:val="16"/>
                <w:szCs w:val="16"/>
              </w:rPr>
            </w:pPr>
            <w:r>
              <w:rPr>
                <w:rFonts w:ascii="Verdana" w:hAnsi="Verdana" w:cs="Verdana"/>
                <w:sz w:val="16"/>
                <w:szCs w:val="16"/>
              </w:rPr>
              <w:t xml:space="preserve">Фонд напомнил, что по </w:t>
            </w:r>
            <w:hyperlink r:id="rId50" w:history="1">
              <w:r w:rsidRPr="00427C94">
                <w:rPr>
                  <w:rStyle w:val="a3"/>
                  <w:rFonts w:ascii="Verdana" w:hAnsi="Verdana" w:cs="Verdana"/>
                  <w:sz w:val="16"/>
                  <w:szCs w:val="16"/>
                </w:rPr>
                <w:t>ст. 193</w:t>
              </w:r>
            </w:hyperlink>
            <w:r>
              <w:rPr>
                <w:rFonts w:ascii="Verdana" w:hAnsi="Verdana" w:cs="Verdana"/>
                <w:sz w:val="16"/>
                <w:szCs w:val="16"/>
              </w:rPr>
              <w:t xml:space="preserve"> ГК РФ,</w:t>
            </w:r>
            <w:r w:rsidRPr="00427C94">
              <w:rPr>
                <w:rFonts w:ascii="Verdana" w:hAnsi="Verdana" w:cs="Verdana"/>
                <w:sz w:val="16"/>
                <w:szCs w:val="16"/>
              </w:rPr>
              <w:t>если последний день срока приходится на нерабочий день, днем окончания срока считается ближайший следующий за ним рабочий день.</w:t>
            </w:r>
            <w:r>
              <w:rPr>
                <w:rFonts w:ascii="Verdana" w:hAnsi="Verdana" w:cs="Verdana"/>
                <w:sz w:val="16"/>
                <w:szCs w:val="16"/>
              </w:rPr>
              <w:t xml:space="preserve"> Поэтому </w:t>
            </w:r>
            <w:r w:rsidRPr="00427C94">
              <w:rPr>
                <w:rFonts w:ascii="Verdana" w:hAnsi="Verdana" w:cs="Verdana"/>
                <w:sz w:val="16"/>
                <w:szCs w:val="16"/>
              </w:rPr>
              <w:t>страховател</w:t>
            </w:r>
            <w:r>
              <w:rPr>
                <w:rFonts w:ascii="Verdana" w:hAnsi="Verdana" w:cs="Verdana"/>
                <w:sz w:val="16"/>
                <w:szCs w:val="16"/>
              </w:rPr>
              <w:t>и</w:t>
            </w:r>
            <w:r w:rsidRPr="00427C94">
              <w:rPr>
                <w:rFonts w:ascii="Verdana" w:hAnsi="Verdana" w:cs="Verdana"/>
                <w:sz w:val="16"/>
                <w:szCs w:val="16"/>
              </w:rPr>
              <w:t>, для котор</w:t>
            </w:r>
            <w:r>
              <w:rPr>
                <w:rFonts w:ascii="Verdana" w:hAnsi="Verdana" w:cs="Verdana"/>
                <w:sz w:val="16"/>
                <w:szCs w:val="16"/>
              </w:rPr>
              <w:t>ых</w:t>
            </w:r>
            <w:r w:rsidRPr="00427C94">
              <w:rPr>
                <w:rFonts w:ascii="Verdana" w:hAnsi="Verdana" w:cs="Verdana"/>
                <w:sz w:val="16"/>
                <w:szCs w:val="16"/>
              </w:rPr>
              <w:t xml:space="preserve"> в период с 15 апреля по 8 мая 2020 года установлены нерабочие дни, срок представления документов для подтверждения основного вида экономической деятельности переносится на 12 мая 2020 года</w:t>
            </w:r>
            <w:r>
              <w:rPr>
                <w:rFonts w:ascii="Verdana" w:hAnsi="Verdana" w:cs="Verdana"/>
                <w:sz w:val="16"/>
                <w:szCs w:val="16"/>
              </w:rPr>
              <w:t>.</w:t>
            </w:r>
          </w:p>
          <w:p w:rsidR="00427C94" w:rsidRPr="00820A4E" w:rsidRDefault="00427C94" w:rsidP="00427C94">
            <w:pPr>
              <w:autoSpaceDE w:val="0"/>
              <w:autoSpaceDN w:val="0"/>
              <w:adjustRightInd w:val="0"/>
              <w:jc w:val="both"/>
              <w:rPr>
                <w:rFonts w:ascii="Verdana" w:hAnsi="Verdana" w:cs="Verdana"/>
                <w:sz w:val="16"/>
                <w:szCs w:val="16"/>
              </w:rPr>
            </w:pPr>
            <w:r w:rsidRPr="00427C94">
              <w:rPr>
                <w:rFonts w:ascii="Verdana" w:hAnsi="Verdana" w:cs="Verdana"/>
                <w:b/>
                <w:sz w:val="16"/>
                <w:szCs w:val="16"/>
              </w:rPr>
              <w:t>На заметку:</w:t>
            </w:r>
            <w:r>
              <w:rPr>
                <w:rFonts w:ascii="Verdana" w:hAnsi="Verdana" w:cs="Verdana"/>
                <w:sz w:val="16"/>
                <w:szCs w:val="16"/>
              </w:rPr>
              <w:t xml:space="preserve"> с</w:t>
            </w:r>
            <w:r w:rsidRPr="00427C94">
              <w:rPr>
                <w:rFonts w:ascii="Verdana" w:hAnsi="Verdana" w:cs="Verdana"/>
                <w:sz w:val="16"/>
                <w:szCs w:val="16"/>
              </w:rPr>
              <w:t xml:space="preserve">рок подачи формы 4-ФСС за I квартал </w:t>
            </w:r>
            <w:hyperlink r:id="rId51" w:history="1">
              <w:r w:rsidRPr="001C4182">
                <w:rPr>
                  <w:rStyle w:val="a3"/>
                  <w:rFonts w:ascii="Verdana" w:hAnsi="Verdana" w:cs="Verdana"/>
                  <w:sz w:val="16"/>
                  <w:szCs w:val="16"/>
                </w:rPr>
                <w:t>продлен</w:t>
              </w:r>
            </w:hyperlink>
            <w:r w:rsidRPr="00427C94">
              <w:rPr>
                <w:rFonts w:ascii="Verdana" w:hAnsi="Verdana" w:cs="Verdana"/>
                <w:sz w:val="16"/>
                <w:szCs w:val="16"/>
              </w:rPr>
              <w:t xml:space="preserve"> для всехдо 15 мая 2020 года.</w:t>
            </w:r>
          </w:p>
        </w:tc>
        <w:tc>
          <w:tcPr>
            <w:tcW w:w="605" w:type="pct"/>
            <w:gridSpan w:val="3"/>
            <w:tcBorders>
              <w:top w:val="single" w:sz="8" w:space="0" w:color="auto"/>
              <w:left w:val="nil"/>
              <w:bottom w:val="single" w:sz="8" w:space="0" w:color="auto"/>
              <w:right w:val="single" w:sz="4" w:space="0" w:color="auto"/>
            </w:tcBorders>
          </w:tcPr>
          <w:p w:rsidR="003242F1" w:rsidRDefault="003242F1" w:rsidP="00E17856">
            <w:pPr>
              <w:rPr>
                <w:rFonts w:ascii="Verdana" w:hAnsi="Verdana"/>
                <w:b/>
                <w:bCs/>
                <w:sz w:val="15"/>
                <w:szCs w:val="15"/>
              </w:rPr>
            </w:pPr>
            <w:r>
              <w:rPr>
                <w:rFonts w:ascii="Verdana" w:hAnsi="Verdana"/>
                <w:b/>
                <w:bCs/>
                <w:sz w:val="15"/>
                <w:szCs w:val="15"/>
              </w:rPr>
              <w:t xml:space="preserve">Бухгалтеру любой организации! </w:t>
            </w:r>
          </w:p>
          <w:p w:rsidR="002A5527" w:rsidRDefault="002A5527" w:rsidP="002A5527">
            <w:pPr>
              <w:rPr>
                <w:rFonts w:ascii="Verdana" w:hAnsi="Verdana"/>
                <w:b/>
                <w:bCs/>
                <w:color w:val="FF0000"/>
                <w:sz w:val="15"/>
                <w:szCs w:val="15"/>
              </w:rPr>
            </w:pPr>
            <w:r>
              <w:rPr>
                <w:rFonts w:ascii="Verdana" w:hAnsi="Verdana"/>
                <w:b/>
                <w:bCs/>
                <w:color w:val="FF0000"/>
                <w:sz w:val="15"/>
                <w:szCs w:val="15"/>
              </w:rPr>
              <w:t>Пока н</w:t>
            </w:r>
            <w:r w:rsidRPr="00E82093">
              <w:rPr>
                <w:rFonts w:ascii="Verdana" w:hAnsi="Verdana"/>
                <w:b/>
                <w:bCs/>
                <w:color w:val="FF0000"/>
                <w:sz w:val="15"/>
                <w:szCs w:val="15"/>
              </w:rPr>
              <w:t>ет в К+</w:t>
            </w:r>
          </w:p>
          <w:p w:rsidR="003242F1" w:rsidRDefault="003242F1" w:rsidP="00E17856">
            <w:pPr>
              <w:rPr>
                <w:rFonts w:ascii="Verdana" w:hAnsi="Verdana"/>
                <w:b/>
                <w:bCs/>
                <w:sz w:val="15"/>
                <w:szCs w:val="15"/>
              </w:rPr>
            </w:pPr>
          </w:p>
        </w:tc>
      </w:tr>
      <w:tr w:rsidR="00A4199C" w:rsidRPr="00970619" w:rsidTr="006376AB">
        <w:trPr>
          <w:trHeight w:val="241"/>
        </w:trPr>
        <w:tc>
          <w:tcPr>
            <w:tcW w:w="509" w:type="pct"/>
            <w:tcBorders>
              <w:top w:val="single" w:sz="8" w:space="0" w:color="auto"/>
              <w:left w:val="single" w:sz="4" w:space="0" w:color="auto"/>
              <w:bottom w:val="single" w:sz="8" w:space="0" w:color="auto"/>
              <w:right w:val="double" w:sz="4" w:space="0" w:color="ED7D31"/>
            </w:tcBorders>
          </w:tcPr>
          <w:p w:rsidR="00A4199C" w:rsidRPr="0092011F" w:rsidRDefault="003029EF" w:rsidP="001C4182">
            <w:pPr>
              <w:jc w:val="both"/>
              <w:rPr>
                <w:rFonts w:asciiTheme="minorHAnsi" w:hAnsiTheme="minorHAnsi"/>
                <w:b/>
                <w:bCs/>
                <w:sz w:val="16"/>
                <w:szCs w:val="16"/>
              </w:rPr>
            </w:pPr>
            <w:hyperlink r:id="rId52" w:history="1">
              <w:r w:rsidR="001C4182" w:rsidRPr="001C4182">
                <w:rPr>
                  <w:rStyle w:val="a3"/>
                  <w:rFonts w:asciiTheme="minorHAnsi" w:hAnsiTheme="minorHAnsi"/>
                  <w:b/>
                  <w:bCs/>
                  <w:sz w:val="16"/>
                  <w:szCs w:val="16"/>
                </w:rPr>
                <w:t>Письмо Минфина России N 07-04-07/35323, ФНС России N ВД-4-1/7364@ от 30.04.2020</w:t>
              </w:r>
            </w:hyperlink>
          </w:p>
        </w:tc>
        <w:tc>
          <w:tcPr>
            <w:tcW w:w="734" w:type="pct"/>
            <w:gridSpan w:val="2"/>
            <w:tcBorders>
              <w:top w:val="single" w:sz="8" w:space="0" w:color="auto"/>
              <w:left w:val="nil"/>
              <w:bottom w:val="single" w:sz="8" w:space="0" w:color="auto"/>
              <w:right w:val="double" w:sz="4" w:space="0" w:color="ED7D31"/>
            </w:tcBorders>
          </w:tcPr>
          <w:p w:rsidR="00A4199C" w:rsidRPr="006376AB" w:rsidRDefault="00FF7123" w:rsidP="00FF7123">
            <w:pPr>
              <w:jc w:val="both"/>
              <w:rPr>
                <w:rFonts w:ascii="Verdana" w:hAnsi="Verdana"/>
                <w:b/>
                <w:sz w:val="20"/>
                <w:szCs w:val="20"/>
              </w:rPr>
            </w:pPr>
            <w:r w:rsidRPr="006376AB">
              <w:rPr>
                <w:rFonts w:ascii="Verdana" w:hAnsi="Verdana"/>
                <w:b/>
                <w:sz w:val="20"/>
                <w:szCs w:val="20"/>
              </w:rPr>
              <w:t>Срок сдачи бухгалтерской отчетности за 2019 год продлен</w:t>
            </w:r>
          </w:p>
        </w:tc>
        <w:tc>
          <w:tcPr>
            <w:tcW w:w="3152" w:type="pct"/>
            <w:gridSpan w:val="2"/>
            <w:tcBorders>
              <w:top w:val="single" w:sz="8" w:space="0" w:color="auto"/>
              <w:left w:val="nil"/>
              <w:bottom w:val="single" w:sz="8" w:space="0" w:color="auto"/>
              <w:right w:val="double" w:sz="4" w:space="0" w:color="ED7D31"/>
            </w:tcBorders>
            <w:shd w:val="clear" w:color="auto" w:fill="FFFFFF" w:themeFill="background1"/>
          </w:tcPr>
          <w:p w:rsidR="00192863" w:rsidRDefault="00192863" w:rsidP="00F8636E">
            <w:pPr>
              <w:shd w:val="clear" w:color="auto" w:fill="D9D9D9" w:themeFill="background1" w:themeFillShade="D9"/>
              <w:jc w:val="both"/>
              <w:rPr>
                <w:rFonts w:ascii="Verdana" w:hAnsi="Verdana"/>
                <w:sz w:val="16"/>
                <w:szCs w:val="16"/>
              </w:rPr>
            </w:pPr>
            <w:r w:rsidRPr="00F8636E">
              <w:rPr>
                <w:rFonts w:ascii="Verdana" w:hAnsi="Verdana"/>
                <w:b/>
                <w:sz w:val="16"/>
                <w:szCs w:val="16"/>
                <w:u w:val="single"/>
              </w:rPr>
              <w:t>Возможности:</w:t>
            </w:r>
            <w:r w:rsidR="00F8636E">
              <w:rPr>
                <w:rFonts w:ascii="Verdana" w:hAnsi="Verdana"/>
                <w:sz w:val="16"/>
                <w:szCs w:val="16"/>
              </w:rPr>
              <w:t>до 12 мая 2020 года продлен срок сдачи бухотчетности за 2019 год, которая будет формировать ГИР БО. Организации, бухотчетность которых не включается в ГИР БО, могут отчитаться до 30 июня 2020 года.</w:t>
            </w:r>
          </w:p>
          <w:p w:rsidR="00A4199C" w:rsidRDefault="0013420D" w:rsidP="00FF7123">
            <w:pPr>
              <w:jc w:val="both"/>
              <w:rPr>
                <w:rFonts w:ascii="Verdana" w:hAnsi="Verdana" w:cs="Verdana"/>
                <w:sz w:val="16"/>
                <w:szCs w:val="16"/>
              </w:rPr>
            </w:pPr>
            <w:r>
              <w:rPr>
                <w:rFonts w:ascii="Verdana" w:hAnsi="Verdana"/>
                <w:sz w:val="16"/>
                <w:szCs w:val="16"/>
              </w:rPr>
              <w:t xml:space="preserve">В </w:t>
            </w:r>
            <w:r w:rsidR="00FF7123">
              <w:rPr>
                <w:rFonts w:ascii="Verdana" w:hAnsi="Verdana"/>
                <w:sz w:val="16"/>
                <w:szCs w:val="16"/>
              </w:rPr>
              <w:t xml:space="preserve">совместном </w:t>
            </w:r>
            <w:hyperlink r:id="rId53" w:history="1">
              <w:r w:rsidR="00FF7123" w:rsidRPr="00FF7123">
                <w:rPr>
                  <w:rStyle w:val="a3"/>
                  <w:rFonts w:ascii="Verdana" w:hAnsi="Verdana"/>
                  <w:sz w:val="16"/>
                  <w:szCs w:val="16"/>
                </w:rPr>
                <w:t>Письме</w:t>
              </w:r>
            </w:hyperlink>
            <w:r w:rsidR="00FF7123" w:rsidRPr="00FF7123">
              <w:rPr>
                <w:rFonts w:ascii="Verdana" w:hAnsi="Verdana"/>
                <w:sz w:val="16"/>
                <w:szCs w:val="16"/>
              </w:rPr>
              <w:t xml:space="preserve"> Минфина России N 07-04-07/35323</w:t>
            </w:r>
            <w:r w:rsidR="00FF7123">
              <w:rPr>
                <w:rFonts w:ascii="Verdana" w:hAnsi="Verdana"/>
                <w:sz w:val="16"/>
                <w:szCs w:val="16"/>
              </w:rPr>
              <w:t xml:space="preserve"> и </w:t>
            </w:r>
            <w:r w:rsidR="00FF7123" w:rsidRPr="00FF7123">
              <w:rPr>
                <w:rFonts w:ascii="Verdana" w:hAnsi="Verdana"/>
                <w:sz w:val="16"/>
                <w:szCs w:val="16"/>
              </w:rPr>
              <w:t>ФНС России N ВД-4-1/7364@ от 30.04.2020</w:t>
            </w:r>
            <w:r w:rsidR="00FF7123">
              <w:rPr>
                <w:rFonts w:ascii="Verdana" w:hAnsi="Verdana"/>
                <w:sz w:val="16"/>
                <w:szCs w:val="16"/>
              </w:rPr>
              <w:t xml:space="preserve"> ведомства сообщили, что для организаций, которые сдают бухотчетность для </w:t>
            </w:r>
            <w:hyperlink r:id="rId54" w:history="1">
              <w:r w:rsidR="00FF7123" w:rsidRPr="00FF7123">
                <w:rPr>
                  <w:rStyle w:val="a3"/>
                  <w:rFonts w:ascii="Verdana" w:hAnsi="Verdana"/>
                  <w:sz w:val="16"/>
                  <w:szCs w:val="16"/>
                </w:rPr>
                <w:t>формирования ГИР БО</w:t>
              </w:r>
            </w:hyperlink>
            <w:r w:rsidR="00FF7123">
              <w:rPr>
                <w:rFonts w:ascii="Verdana" w:hAnsi="Verdana"/>
                <w:sz w:val="16"/>
                <w:szCs w:val="16"/>
              </w:rPr>
              <w:t xml:space="preserve"> (а это большинство организаций), бухгалтерскую отчетность за 2019 год нужно представить не позднее 12 мая 2020 года. Это связано с тем, что </w:t>
            </w:r>
            <w:hyperlink r:id="rId55" w:history="1">
              <w:r w:rsidR="00FF7123" w:rsidRPr="008E19E0">
                <w:rPr>
                  <w:rStyle w:val="a3"/>
                  <w:rFonts w:ascii="Verdana" w:hAnsi="Verdana" w:cs="Verdana"/>
                  <w:sz w:val="16"/>
                  <w:szCs w:val="16"/>
                </w:rPr>
                <w:t>Ука</w:t>
              </w:r>
              <w:r w:rsidR="00FF7123">
                <w:rPr>
                  <w:rStyle w:val="a3"/>
                  <w:rFonts w:ascii="Verdana" w:hAnsi="Verdana" w:cs="Verdana"/>
                  <w:sz w:val="16"/>
                  <w:szCs w:val="16"/>
                </w:rPr>
                <w:t>зом</w:t>
              </w:r>
            </w:hyperlink>
            <w:r w:rsidR="00FF7123">
              <w:rPr>
                <w:rFonts w:ascii="Verdana" w:hAnsi="Verdana" w:cs="Verdana"/>
                <w:sz w:val="16"/>
                <w:szCs w:val="16"/>
              </w:rPr>
              <w:t xml:space="preserve"> Президента РФ от 28.04.2020 №294 дни</w:t>
            </w:r>
            <w:r w:rsidR="00FF7123" w:rsidRPr="008E19E0">
              <w:rPr>
                <w:rFonts w:ascii="Verdana" w:hAnsi="Verdana" w:cs="Verdana"/>
                <w:sz w:val="16"/>
                <w:szCs w:val="16"/>
              </w:rPr>
              <w:t xml:space="preserve"> с </w:t>
            </w:r>
            <w:r w:rsidR="00FF7123">
              <w:rPr>
                <w:rFonts w:ascii="Verdana" w:hAnsi="Verdana" w:cs="Verdana"/>
                <w:sz w:val="16"/>
                <w:szCs w:val="16"/>
              </w:rPr>
              <w:t>6 по 8 маяобъявлены нерабочими.</w:t>
            </w:r>
          </w:p>
          <w:p w:rsidR="00FF7123" w:rsidRPr="00F8636E" w:rsidRDefault="00FF7123" w:rsidP="00F8636E">
            <w:pPr>
              <w:autoSpaceDE w:val="0"/>
              <w:autoSpaceDN w:val="0"/>
              <w:adjustRightInd w:val="0"/>
              <w:jc w:val="both"/>
              <w:rPr>
                <w:rFonts w:ascii="Verdana" w:hAnsi="Verdana" w:cs="Verdana"/>
                <w:sz w:val="16"/>
                <w:szCs w:val="16"/>
              </w:rPr>
            </w:pPr>
            <w:r w:rsidRPr="00192863">
              <w:rPr>
                <w:rFonts w:ascii="Verdana" w:hAnsi="Verdana" w:cs="Verdana"/>
                <w:b/>
                <w:sz w:val="16"/>
                <w:szCs w:val="16"/>
              </w:rPr>
              <w:t>На заметку:</w:t>
            </w:r>
            <w:r w:rsidR="004E6BBC">
              <w:rPr>
                <w:rFonts w:ascii="Verdana" w:hAnsi="Verdana" w:cs="Verdana"/>
                <w:sz w:val="16"/>
                <w:szCs w:val="16"/>
              </w:rPr>
              <w:t xml:space="preserve">для организаций, бухотчетность которых </w:t>
            </w:r>
            <w:hyperlink r:id="rId56" w:history="1">
              <w:r w:rsidR="004E6BBC" w:rsidRPr="004E6BBC">
                <w:rPr>
                  <w:rStyle w:val="a3"/>
                  <w:rFonts w:ascii="Verdana" w:hAnsi="Verdana" w:cs="Verdana"/>
                  <w:sz w:val="16"/>
                  <w:szCs w:val="16"/>
                </w:rPr>
                <w:t>не включается в ГИР БО</w:t>
              </w:r>
            </w:hyperlink>
            <w:r w:rsidR="004E6BBC">
              <w:rPr>
                <w:rFonts w:ascii="Verdana" w:hAnsi="Verdana" w:cs="Verdana"/>
                <w:sz w:val="16"/>
                <w:szCs w:val="16"/>
              </w:rPr>
              <w:t>, срок ее представления продлен до 30 июня 2020 года (</w:t>
            </w:r>
            <w:hyperlink r:id="rId57" w:history="1">
              <w:r w:rsidR="004E6BBC">
                <w:rPr>
                  <w:rFonts w:ascii="Verdana" w:hAnsi="Verdana" w:cs="Verdana"/>
                  <w:color w:val="0000FF"/>
                  <w:sz w:val="16"/>
                  <w:szCs w:val="16"/>
                </w:rPr>
                <w:t>пп. 5.1 п. 1 ст. 23</w:t>
              </w:r>
            </w:hyperlink>
            <w:r w:rsidR="004E6BBC">
              <w:rPr>
                <w:rFonts w:ascii="Verdana" w:hAnsi="Verdana" w:cs="Verdana"/>
                <w:sz w:val="16"/>
                <w:szCs w:val="16"/>
              </w:rPr>
              <w:t xml:space="preserve"> НК РФ, </w:t>
            </w:r>
            <w:hyperlink r:id="rId58" w:history="1">
              <w:r w:rsidR="004E6BBC">
                <w:rPr>
                  <w:rFonts w:ascii="Verdana" w:hAnsi="Verdana" w:cs="Verdana"/>
                  <w:color w:val="0000FF"/>
                  <w:sz w:val="16"/>
                  <w:szCs w:val="16"/>
                </w:rPr>
                <w:t>п. 3</w:t>
              </w:r>
            </w:hyperlink>
            <w:r w:rsidR="004E6BBC">
              <w:rPr>
                <w:rFonts w:ascii="Verdana" w:hAnsi="Verdana" w:cs="Verdana"/>
                <w:sz w:val="16"/>
                <w:szCs w:val="16"/>
              </w:rPr>
              <w:t xml:space="preserve"> Постановления Правительства РФ от 02.04.2020 N 409, </w:t>
            </w:r>
            <w:hyperlink r:id="rId59" w:history="1">
              <w:r w:rsidR="004E6BBC">
                <w:rPr>
                  <w:rFonts w:ascii="Verdana" w:hAnsi="Verdana" w:cs="Verdana"/>
                  <w:color w:val="0000FF"/>
                  <w:sz w:val="16"/>
                  <w:szCs w:val="16"/>
                </w:rPr>
                <w:t>Письмо</w:t>
              </w:r>
            </w:hyperlink>
            <w:r w:rsidR="004E6BBC">
              <w:rPr>
                <w:rFonts w:ascii="Verdana" w:hAnsi="Verdana" w:cs="Verdana"/>
                <w:sz w:val="16"/>
                <w:szCs w:val="16"/>
              </w:rPr>
              <w:t xml:space="preserve"> Минфина России N 07-04-07/27289, ФНС России N ВД-4-1/5878</w:t>
            </w:r>
            <w:r w:rsidR="00F8636E">
              <w:rPr>
                <w:rFonts w:ascii="Verdana" w:hAnsi="Verdana" w:cs="Verdana"/>
                <w:sz w:val="16"/>
                <w:szCs w:val="16"/>
              </w:rPr>
              <w:t>@ от 07.04.2020).</w:t>
            </w:r>
          </w:p>
        </w:tc>
        <w:tc>
          <w:tcPr>
            <w:tcW w:w="605" w:type="pct"/>
            <w:gridSpan w:val="3"/>
            <w:tcBorders>
              <w:top w:val="single" w:sz="8" w:space="0" w:color="auto"/>
              <w:left w:val="nil"/>
              <w:bottom w:val="single" w:sz="8" w:space="0" w:color="auto"/>
              <w:right w:val="single" w:sz="4" w:space="0" w:color="auto"/>
            </w:tcBorders>
          </w:tcPr>
          <w:p w:rsidR="00A4199C" w:rsidRDefault="00A4199C" w:rsidP="00E17856">
            <w:pPr>
              <w:rPr>
                <w:rFonts w:ascii="Verdana" w:hAnsi="Verdana"/>
                <w:b/>
                <w:bCs/>
                <w:sz w:val="15"/>
                <w:szCs w:val="15"/>
              </w:rPr>
            </w:pPr>
            <w:r>
              <w:rPr>
                <w:rFonts w:ascii="Verdana" w:hAnsi="Verdana"/>
                <w:b/>
                <w:bCs/>
                <w:sz w:val="15"/>
                <w:szCs w:val="15"/>
              </w:rPr>
              <w:t>Бухгалтеру любой организации!</w:t>
            </w:r>
          </w:p>
          <w:p w:rsidR="0086630C" w:rsidRDefault="001C39BA" w:rsidP="00E17856">
            <w:pPr>
              <w:rPr>
                <w:rFonts w:ascii="Verdana" w:hAnsi="Verdana"/>
                <w:b/>
                <w:bCs/>
                <w:color w:val="FF0000"/>
                <w:sz w:val="15"/>
                <w:szCs w:val="15"/>
              </w:rPr>
            </w:pPr>
            <w:r>
              <w:rPr>
                <w:rFonts w:ascii="Verdana" w:hAnsi="Verdana"/>
                <w:b/>
                <w:bCs/>
                <w:color w:val="FF0000"/>
                <w:sz w:val="15"/>
                <w:szCs w:val="15"/>
              </w:rPr>
              <w:t>Пока н</w:t>
            </w:r>
            <w:r w:rsidRPr="00E82093">
              <w:rPr>
                <w:rFonts w:ascii="Verdana" w:hAnsi="Verdana"/>
                <w:b/>
                <w:bCs/>
                <w:color w:val="FF0000"/>
                <w:sz w:val="15"/>
                <w:szCs w:val="15"/>
              </w:rPr>
              <w:t>ет в К+</w:t>
            </w:r>
          </w:p>
          <w:p w:rsidR="00A4199C" w:rsidRPr="00741ACB" w:rsidRDefault="00A4199C" w:rsidP="00E17856">
            <w:pPr>
              <w:rPr>
                <w:rFonts w:ascii="Verdana" w:hAnsi="Verdana"/>
                <w:b/>
                <w:sz w:val="15"/>
                <w:szCs w:val="15"/>
              </w:rPr>
            </w:pPr>
          </w:p>
        </w:tc>
      </w:tr>
      <w:tr w:rsidR="00F8636E" w:rsidRPr="00970619" w:rsidTr="006376AB">
        <w:trPr>
          <w:trHeight w:val="241"/>
        </w:trPr>
        <w:tc>
          <w:tcPr>
            <w:tcW w:w="509" w:type="pct"/>
            <w:tcBorders>
              <w:top w:val="single" w:sz="8" w:space="0" w:color="auto"/>
              <w:left w:val="single" w:sz="4" w:space="0" w:color="auto"/>
              <w:bottom w:val="single" w:sz="8" w:space="0" w:color="auto"/>
              <w:right w:val="double" w:sz="4" w:space="0" w:color="ED7D31"/>
            </w:tcBorders>
          </w:tcPr>
          <w:p w:rsidR="00F8636E" w:rsidRDefault="003029EF" w:rsidP="00F8636E">
            <w:pPr>
              <w:jc w:val="both"/>
              <w:rPr>
                <w:rFonts w:asciiTheme="minorHAnsi" w:hAnsiTheme="minorHAnsi"/>
                <w:b/>
                <w:bCs/>
                <w:sz w:val="16"/>
                <w:szCs w:val="16"/>
              </w:rPr>
            </w:pPr>
            <w:hyperlink r:id="rId60" w:history="1">
              <w:r w:rsidR="00F8636E" w:rsidRPr="00080DBC">
                <w:rPr>
                  <w:rStyle w:val="a3"/>
                  <w:rFonts w:asciiTheme="minorHAnsi" w:hAnsiTheme="minorHAnsi"/>
                  <w:b/>
                  <w:sz w:val="16"/>
                  <w:szCs w:val="16"/>
                </w:rPr>
                <w:t xml:space="preserve">Информация на сайте </w:t>
              </w:r>
              <w:r w:rsidR="00F8636E">
                <w:rPr>
                  <w:rStyle w:val="a3"/>
                  <w:rFonts w:asciiTheme="minorHAnsi" w:hAnsiTheme="minorHAnsi"/>
                  <w:b/>
                  <w:sz w:val="16"/>
                  <w:szCs w:val="16"/>
                </w:rPr>
                <w:t>Росстата</w:t>
              </w:r>
              <w:r w:rsidR="00F8636E" w:rsidRPr="00080DBC">
                <w:rPr>
                  <w:rStyle w:val="a3"/>
                  <w:rFonts w:asciiTheme="minorHAnsi" w:hAnsiTheme="minorHAnsi"/>
                  <w:b/>
                  <w:sz w:val="16"/>
                  <w:szCs w:val="16"/>
                </w:rPr>
                <w:t xml:space="preserve"> РФ от 29.04.2020</w:t>
              </w:r>
            </w:hyperlink>
          </w:p>
        </w:tc>
        <w:tc>
          <w:tcPr>
            <w:tcW w:w="734" w:type="pct"/>
            <w:gridSpan w:val="2"/>
            <w:tcBorders>
              <w:top w:val="single" w:sz="8" w:space="0" w:color="auto"/>
              <w:left w:val="nil"/>
              <w:bottom w:val="single" w:sz="8" w:space="0" w:color="auto"/>
              <w:right w:val="double" w:sz="4" w:space="0" w:color="ED7D31"/>
            </w:tcBorders>
          </w:tcPr>
          <w:p w:rsidR="00F8636E" w:rsidRPr="006376AB" w:rsidRDefault="00F8636E" w:rsidP="00FF7123">
            <w:pPr>
              <w:jc w:val="both"/>
              <w:rPr>
                <w:rFonts w:ascii="Verdana" w:hAnsi="Verdana"/>
                <w:b/>
                <w:sz w:val="20"/>
                <w:szCs w:val="20"/>
              </w:rPr>
            </w:pPr>
            <w:r w:rsidRPr="0095242E">
              <w:rPr>
                <w:rFonts w:ascii="Verdana" w:hAnsi="Verdana"/>
                <w:b/>
                <w:sz w:val="20"/>
                <w:szCs w:val="20"/>
                <w:highlight w:val="yellow"/>
              </w:rPr>
              <w:t>Росстат разъяснил, как сдавать статотчетность в период с 1 по 11 мая 2020 года</w:t>
            </w:r>
          </w:p>
        </w:tc>
        <w:tc>
          <w:tcPr>
            <w:tcW w:w="3152" w:type="pct"/>
            <w:gridSpan w:val="2"/>
            <w:tcBorders>
              <w:top w:val="single" w:sz="8" w:space="0" w:color="auto"/>
              <w:left w:val="nil"/>
              <w:bottom w:val="single" w:sz="8" w:space="0" w:color="auto"/>
              <w:right w:val="double" w:sz="4" w:space="0" w:color="ED7D31"/>
            </w:tcBorders>
            <w:shd w:val="clear" w:color="auto" w:fill="FFFFFF" w:themeFill="background1"/>
          </w:tcPr>
          <w:p w:rsidR="0078125F" w:rsidRDefault="0078125F" w:rsidP="0078125F">
            <w:pPr>
              <w:shd w:val="clear" w:color="auto" w:fill="D9D9D9" w:themeFill="background1" w:themeFillShade="D9"/>
              <w:jc w:val="both"/>
              <w:rPr>
                <w:rFonts w:asciiTheme="minorHAnsi" w:hAnsiTheme="minorHAnsi"/>
                <w:sz w:val="16"/>
                <w:szCs w:val="16"/>
              </w:rPr>
            </w:pPr>
            <w:r w:rsidRPr="0078125F">
              <w:rPr>
                <w:rFonts w:asciiTheme="minorHAnsi" w:hAnsiTheme="minorHAnsi"/>
                <w:b/>
                <w:sz w:val="16"/>
                <w:szCs w:val="16"/>
                <w:u w:val="single"/>
              </w:rPr>
              <w:t>Возможности:</w:t>
            </w:r>
            <w:r>
              <w:rPr>
                <w:rFonts w:asciiTheme="minorHAnsi" w:hAnsiTheme="minorHAnsi"/>
                <w:sz w:val="16"/>
                <w:szCs w:val="16"/>
              </w:rPr>
              <w:t xml:space="preserve"> ознакомиться с порядком представления статотчетности в период майских праздников и нерабочих дней с 6 по 8 мая 2020 года.</w:t>
            </w:r>
          </w:p>
          <w:p w:rsidR="00F8636E" w:rsidRDefault="0013420D" w:rsidP="0013420D">
            <w:pPr>
              <w:jc w:val="both"/>
              <w:rPr>
                <w:rFonts w:ascii="Verdana" w:hAnsi="Verdana" w:cs="Verdana"/>
                <w:sz w:val="16"/>
                <w:szCs w:val="16"/>
              </w:rPr>
            </w:pPr>
            <w:r>
              <w:rPr>
                <w:rFonts w:asciiTheme="minorHAnsi" w:hAnsiTheme="minorHAnsi"/>
                <w:sz w:val="16"/>
                <w:szCs w:val="16"/>
              </w:rPr>
              <w:t>В связи с продлением нерабочих дней (</w:t>
            </w:r>
            <w:hyperlink r:id="rId61" w:history="1">
              <w:r w:rsidRPr="008E19E0">
                <w:rPr>
                  <w:rStyle w:val="a3"/>
                  <w:rFonts w:ascii="Verdana" w:hAnsi="Verdana" w:cs="Verdana"/>
                  <w:sz w:val="16"/>
                  <w:szCs w:val="16"/>
                </w:rPr>
                <w:t>Ука</w:t>
              </w:r>
              <w:r>
                <w:rPr>
                  <w:rStyle w:val="a3"/>
                  <w:rFonts w:ascii="Verdana" w:hAnsi="Verdana" w:cs="Verdana"/>
                  <w:sz w:val="16"/>
                  <w:szCs w:val="16"/>
                </w:rPr>
                <w:t>зом</w:t>
              </w:r>
            </w:hyperlink>
            <w:r>
              <w:rPr>
                <w:rFonts w:ascii="Verdana" w:hAnsi="Verdana" w:cs="Verdana"/>
                <w:sz w:val="16"/>
                <w:szCs w:val="16"/>
              </w:rPr>
              <w:t xml:space="preserve"> Президента РФ от 28.04.2020 №294 дни</w:t>
            </w:r>
            <w:r w:rsidRPr="008E19E0">
              <w:rPr>
                <w:rFonts w:ascii="Verdana" w:hAnsi="Verdana" w:cs="Verdana"/>
                <w:sz w:val="16"/>
                <w:szCs w:val="16"/>
              </w:rPr>
              <w:t xml:space="preserve"> с </w:t>
            </w:r>
            <w:r>
              <w:rPr>
                <w:rFonts w:ascii="Verdana" w:hAnsi="Verdana" w:cs="Verdana"/>
                <w:sz w:val="16"/>
                <w:szCs w:val="16"/>
              </w:rPr>
              <w:t xml:space="preserve">6 по 8 маяобъявлены нерабочими) Росстат в </w:t>
            </w:r>
            <w:hyperlink r:id="rId62" w:history="1">
              <w:r w:rsidRPr="0013420D">
                <w:rPr>
                  <w:rStyle w:val="a3"/>
                  <w:rFonts w:ascii="Verdana" w:hAnsi="Verdana" w:cs="Verdana"/>
                  <w:sz w:val="16"/>
                  <w:szCs w:val="16"/>
                </w:rPr>
                <w:t>Информации</w:t>
              </w:r>
            </w:hyperlink>
            <w:r>
              <w:rPr>
                <w:rFonts w:ascii="Verdana" w:hAnsi="Verdana" w:cs="Verdana"/>
                <w:sz w:val="16"/>
                <w:szCs w:val="16"/>
              </w:rPr>
              <w:t xml:space="preserve"> от 29.04.2020 сообщил, что </w:t>
            </w:r>
            <w:r w:rsidRPr="0013420D">
              <w:rPr>
                <w:rFonts w:ascii="Verdana" w:hAnsi="Verdana" w:cs="Verdana"/>
                <w:sz w:val="16"/>
                <w:szCs w:val="16"/>
              </w:rPr>
              <w:t>в период с 1 по 11 мая территориальные органы Росстата продолжат сбор отчетов по всем формам статистического наблюдения в прежнем режиме. Сроки предоставления отчетности не меняются.</w:t>
            </w:r>
          </w:p>
          <w:p w:rsidR="0013420D" w:rsidRDefault="0013420D" w:rsidP="0013420D">
            <w:pPr>
              <w:jc w:val="both"/>
              <w:rPr>
                <w:rFonts w:ascii="Verdana" w:hAnsi="Verdana" w:cs="Verdana"/>
                <w:sz w:val="16"/>
                <w:szCs w:val="16"/>
              </w:rPr>
            </w:pPr>
            <w:r>
              <w:rPr>
                <w:rFonts w:ascii="Verdana" w:hAnsi="Verdana" w:cs="Verdana"/>
                <w:sz w:val="16"/>
                <w:szCs w:val="16"/>
              </w:rPr>
              <w:t>При этом ведомство напоминает, что ранее сроки представления отдельных квартальных форм были перенесены:</w:t>
            </w:r>
          </w:p>
          <w:tbl>
            <w:tblPr>
              <w:tblW w:w="9952" w:type="dxa"/>
              <w:tblLayout w:type="fixed"/>
              <w:tblLook w:val="04A0"/>
            </w:tblPr>
            <w:tblGrid>
              <w:gridCol w:w="2160"/>
              <w:gridCol w:w="4957"/>
              <w:gridCol w:w="1418"/>
              <w:gridCol w:w="1417"/>
            </w:tblGrid>
            <w:tr w:rsidR="002B34EE" w:rsidRPr="0013420D" w:rsidTr="002B34EE">
              <w:trPr>
                <w:trHeight w:val="180"/>
              </w:trPr>
              <w:tc>
                <w:tcPr>
                  <w:tcW w:w="7117" w:type="dxa"/>
                  <w:gridSpan w:val="2"/>
                  <w:vMerge w:val="restart"/>
                  <w:tcBorders>
                    <w:top w:val="single" w:sz="4" w:space="0" w:color="auto"/>
                    <w:left w:val="single" w:sz="4" w:space="0" w:color="auto"/>
                    <w:right w:val="single" w:sz="4" w:space="0" w:color="auto"/>
                  </w:tcBorders>
                  <w:shd w:val="clear" w:color="auto" w:fill="D9D9D9" w:themeFill="background1" w:themeFillShade="D9"/>
                  <w:tcMar>
                    <w:left w:w="0" w:type="dxa"/>
                    <w:right w:w="0" w:type="dxa"/>
                  </w:tcMar>
                  <w:vAlign w:val="center"/>
                </w:tcPr>
                <w:p w:rsidR="002B34EE" w:rsidRPr="0013420D" w:rsidRDefault="002B34EE" w:rsidP="002B34EE">
                  <w:pPr>
                    <w:jc w:val="center"/>
                    <w:rPr>
                      <w:rFonts w:asciiTheme="minorHAnsi" w:eastAsia="Times New Roman" w:hAnsiTheme="minorHAnsi"/>
                      <w:sz w:val="16"/>
                      <w:szCs w:val="16"/>
                      <w:lang w:eastAsia="ru-RU"/>
                    </w:rPr>
                  </w:pPr>
                  <w:r>
                    <w:rPr>
                      <w:rFonts w:asciiTheme="minorHAnsi" w:eastAsia="Times New Roman" w:hAnsiTheme="minorHAnsi"/>
                      <w:sz w:val="16"/>
                      <w:szCs w:val="16"/>
                      <w:lang w:eastAsia="ru-RU"/>
                    </w:rPr>
                    <w:t>Наименование и номер формы</w:t>
                  </w:r>
                </w:p>
              </w:tc>
              <w:tc>
                <w:tcPr>
                  <w:tcW w:w="2835" w:type="dxa"/>
                  <w:gridSpan w:val="2"/>
                  <w:tcBorders>
                    <w:top w:val="single" w:sz="4" w:space="0" w:color="auto"/>
                    <w:left w:val="nil"/>
                    <w:bottom w:val="single" w:sz="4" w:space="0" w:color="auto"/>
                    <w:right w:val="single" w:sz="4" w:space="0" w:color="auto"/>
                  </w:tcBorders>
                  <w:shd w:val="clear" w:color="auto" w:fill="D9D9D9" w:themeFill="background1" w:themeFillShade="D9"/>
                  <w:tcMar>
                    <w:left w:w="0" w:type="dxa"/>
                    <w:right w:w="0" w:type="dxa"/>
                  </w:tcMar>
                  <w:vAlign w:val="center"/>
                </w:tcPr>
                <w:p w:rsidR="002B34EE" w:rsidRPr="0013420D" w:rsidRDefault="002B34EE" w:rsidP="002B34EE">
                  <w:pPr>
                    <w:jc w:val="center"/>
                    <w:rPr>
                      <w:rFonts w:asciiTheme="minorHAnsi" w:eastAsia="Times New Roman" w:hAnsiTheme="minorHAnsi"/>
                      <w:sz w:val="16"/>
                      <w:szCs w:val="16"/>
                      <w:lang w:eastAsia="ru-RU"/>
                    </w:rPr>
                  </w:pPr>
                  <w:r>
                    <w:rPr>
                      <w:rFonts w:asciiTheme="minorHAnsi" w:eastAsia="Times New Roman" w:hAnsiTheme="minorHAnsi"/>
                      <w:sz w:val="16"/>
                      <w:szCs w:val="16"/>
                      <w:lang w:eastAsia="ru-RU"/>
                    </w:rPr>
                    <w:t>С</w:t>
                  </w:r>
                  <w:r w:rsidRPr="002B34EE">
                    <w:rPr>
                      <w:rFonts w:asciiTheme="minorHAnsi" w:eastAsia="Times New Roman" w:hAnsiTheme="minorHAnsi"/>
                      <w:sz w:val="16"/>
                      <w:szCs w:val="16"/>
                      <w:lang w:eastAsia="ru-RU"/>
                    </w:rPr>
                    <w:t>рок подачи</w:t>
                  </w:r>
                </w:p>
              </w:tc>
            </w:tr>
            <w:tr w:rsidR="002B34EE" w:rsidRPr="0013420D" w:rsidTr="002B34EE">
              <w:trPr>
                <w:trHeight w:val="225"/>
              </w:trPr>
              <w:tc>
                <w:tcPr>
                  <w:tcW w:w="7117" w:type="dxa"/>
                  <w:gridSpan w:val="2"/>
                  <w:vMerge/>
                  <w:tcBorders>
                    <w:left w:val="single" w:sz="4" w:space="0" w:color="auto"/>
                    <w:bottom w:val="single" w:sz="4" w:space="0" w:color="auto"/>
                    <w:right w:val="single" w:sz="4" w:space="0" w:color="auto"/>
                  </w:tcBorders>
                  <w:shd w:val="clear" w:color="auto" w:fill="D9D9D9" w:themeFill="background1" w:themeFillShade="D9"/>
                  <w:tcMar>
                    <w:left w:w="0" w:type="dxa"/>
                    <w:right w:w="0" w:type="dxa"/>
                  </w:tcMar>
                </w:tcPr>
                <w:p w:rsidR="002B34EE" w:rsidRDefault="002B34EE" w:rsidP="00D919AB">
                  <w:pPr>
                    <w:rPr>
                      <w:rFonts w:asciiTheme="minorHAnsi" w:eastAsia="Times New Roman" w:hAnsiTheme="minorHAnsi"/>
                      <w:sz w:val="16"/>
                      <w:szCs w:val="16"/>
                      <w:lang w:eastAsia="ru-RU"/>
                    </w:rPr>
                  </w:pP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tcMar>
                    <w:left w:w="0" w:type="dxa"/>
                    <w:right w:w="0" w:type="dxa"/>
                  </w:tcMar>
                  <w:vAlign w:val="center"/>
                </w:tcPr>
                <w:p w:rsidR="002B34EE" w:rsidRDefault="002B34EE" w:rsidP="002B34EE">
                  <w:pPr>
                    <w:jc w:val="center"/>
                    <w:rPr>
                      <w:rFonts w:asciiTheme="minorHAnsi" w:eastAsia="Times New Roman" w:hAnsiTheme="minorHAnsi"/>
                      <w:sz w:val="16"/>
                      <w:szCs w:val="16"/>
                      <w:lang w:eastAsia="ru-RU"/>
                    </w:rPr>
                  </w:pPr>
                  <w:r>
                    <w:rPr>
                      <w:rFonts w:asciiTheme="minorHAnsi" w:eastAsia="Times New Roman" w:hAnsiTheme="minorHAnsi"/>
                      <w:sz w:val="16"/>
                      <w:szCs w:val="16"/>
                      <w:lang w:eastAsia="ru-RU"/>
                    </w:rPr>
                    <w:t>Старый</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tcMar>
                    <w:left w:w="0" w:type="dxa"/>
                    <w:right w:w="0" w:type="dxa"/>
                  </w:tcMar>
                  <w:vAlign w:val="center"/>
                </w:tcPr>
                <w:p w:rsidR="002B34EE" w:rsidRDefault="002B34EE" w:rsidP="002B34EE">
                  <w:pPr>
                    <w:jc w:val="center"/>
                    <w:rPr>
                      <w:rFonts w:asciiTheme="minorHAnsi" w:eastAsia="Times New Roman" w:hAnsiTheme="minorHAnsi"/>
                      <w:sz w:val="16"/>
                      <w:szCs w:val="16"/>
                      <w:lang w:eastAsia="ru-RU"/>
                    </w:rPr>
                  </w:pPr>
                  <w:r>
                    <w:rPr>
                      <w:rFonts w:asciiTheme="minorHAnsi" w:eastAsia="Times New Roman" w:hAnsiTheme="minorHAnsi"/>
                      <w:sz w:val="16"/>
                      <w:szCs w:val="16"/>
                      <w:lang w:eastAsia="ru-RU"/>
                    </w:rPr>
                    <w:t>Новый</w:t>
                  </w:r>
                </w:p>
              </w:tc>
            </w:tr>
            <w:tr w:rsidR="0013420D" w:rsidRPr="0013420D" w:rsidTr="0013420D">
              <w:trPr>
                <w:trHeight w:val="420"/>
              </w:trPr>
              <w:tc>
                <w:tcPr>
                  <w:tcW w:w="21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13420D" w:rsidRPr="0013420D" w:rsidRDefault="003029EF" w:rsidP="00D919AB">
                  <w:pPr>
                    <w:jc w:val="center"/>
                    <w:rPr>
                      <w:rFonts w:asciiTheme="minorHAnsi" w:eastAsia="Times New Roman" w:hAnsiTheme="minorHAnsi"/>
                      <w:sz w:val="16"/>
                      <w:szCs w:val="16"/>
                      <w:lang w:eastAsia="ru-RU"/>
                    </w:rPr>
                  </w:pPr>
                  <w:hyperlink r:id="rId63" w:history="1">
                    <w:r w:rsidR="0013420D" w:rsidRPr="002B34EE">
                      <w:rPr>
                        <w:rStyle w:val="a3"/>
                        <w:rFonts w:asciiTheme="minorHAnsi" w:eastAsia="Times New Roman" w:hAnsiTheme="minorHAnsi"/>
                        <w:sz w:val="16"/>
                        <w:szCs w:val="16"/>
                        <w:lang w:eastAsia="ru-RU"/>
                      </w:rPr>
                      <w:t>3-ТОРГ (ПМ)</w:t>
                    </w:r>
                  </w:hyperlink>
                </w:p>
              </w:tc>
              <w:tc>
                <w:tcPr>
                  <w:tcW w:w="4957" w:type="dxa"/>
                  <w:tcBorders>
                    <w:top w:val="single" w:sz="4" w:space="0" w:color="auto"/>
                    <w:left w:val="nil"/>
                    <w:bottom w:val="single" w:sz="4" w:space="0" w:color="auto"/>
                    <w:right w:val="single" w:sz="4" w:space="0" w:color="auto"/>
                  </w:tcBorders>
                  <w:shd w:val="clear" w:color="auto" w:fill="auto"/>
                  <w:tcMar>
                    <w:left w:w="0" w:type="dxa"/>
                    <w:right w:w="0" w:type="dxa"/>
                  </w:tcMar>
                  <w:hideMark/>
                </w:tcPr>
                <w:p w:rsidR="0013420D" w:rsidRPr="0013420D" w:rsidRDefault="0013420D" w:rsidP="00D919AB">
                  <w:pPr>
                    <w:rPr>
                      <w:rFonts w:asciiTheme="minorHAnsi" w:eastAsia="Times New Roman" w:hAnsiTheme="minorHAnsi"/>
                      <w:sz w:val="16"/>
                      <w:szCs w:val="16"/>
                      <w:lang w:eastAsia="ru-RU"/>
                    </w:rPr>
                  </w:pPr>
                  <w:r w:rsidRPr="0013420D">
                    <w:rPr>
                      <w:rFonts w:asciiTheme="minorHAnsi" w:eastAsia="Times New Roman" w:hAnsiTheme="minorHAnsi"/>
                      <w:sz w:val="16"/>
                      <w:szCs w:val="16"/>
                      <w:lang w:eastAsia="ru-RU"/>
                    </w:rPr>
                    <w:t xml:space="preserve">Сведения об обороте розничной торговли малого предприятия </w:t>
                  </w:r>
                </w:p>
              </w:tc>
              <w:tc>
                <w:tcPr>
                  <w:tcW w:w="1418" w:type="dxa"/>
                  <w:tcBorders>
                    <w:top w:val="single" w:sz="4" w:space="0" w:color="auto"/>
                    <w:left w:val="nil"/>
                    <w:bottom w:val="single" w:sz="4" w:space="0" w:color="auto"/>
                    <w:right w:val="single" w:sz="4" w:space="0" w:color="auto"/>
                  </w:tcBorders>
                  <w:shd w:val="clear" w:color="auto" w:fill="auto"/>
                  <w:tcMar>
                    <w:left w:w="0" w:type="dxa"/>
                    <w:right w:w="0" w:type="dxa"/>
                  </w:tcMar>
                  <w:hideMark/>
                </w:tcPr>
                <w:p w:rsidR="0013420D" w:rsidRPr="0013420D" w:rsidRDefault="0013420D" w:rsidP="00D919AB">
                  <w:pPr>
                    <w:jc w:val="center"/>
                    <w:rPr>
                      <w:rFonts w:asciiTheme="minorHAnsi" w:eastAsia="Times New Roman" w:hAnsiTheme="minorHAnsi"/>
                      <w:sz w:val="16"/>
                      <w:szCs w:val="16"/>
                      <w:lang w:eastAsia="ru-RU"/>
                    </w:rPr>
                  </w:pPr>
                  <w:r w:rsidRPr="0013420D">
                    <w:rPr>
                      <w:rFonts w:asciiTheme="minorHAnsi" w:eastAsia="Times New Roman" w:hAnsiTheme="minorHAnsi"/>
                      <w:sz w:val="16"/>
                      <w:szCs w:val="16"/>
                      <w:lang w:eastAsia="ru-RU"/>
                    </w:rPr>
                    <w:t>15 апреля</w:t>
                  </w:r>
                </w:p>
              </w:tc>
              <w:tc>
                <w:tcPr>
                  <w:tcW w:w="1417" w:type="dxa"/>
                  <w:tcBorders>
                    <w:top w:val="single" w:sz="4" w:space="0" w:color="auto"/>
                    <w:left w:val="nil"/>
                    <w:bottom w:val="single" w:sz="4" w:space="0" w:color="auto"/>
                    <w:right w:val="single" w:sz="4" w:space="0" w:color="auto"/>
                  </w:tcBorders>
                  <w:shd w:val="clear" w:color="auto" w:fill="auto"/>
                  <w:tcMar>
                    <w:left w:w="0" w:type="dxa"/>
                    <w:right w:w="0" w:type="dxa"/>
                  </w:tcMar>
                  <w:hideMark/>
                </w:tcPr>
                <w:p w:rsidR="0013420D" w:rsidRPr="0013420D" w:rsidRDefault="0013420D" w:rsidP="00D919AB">
                  <w:pPr>
                    <w:jc w:val="center"/>
                    <w:rPr>
                      <w:rFonts w:asciiTheme="minorHAnsi" w:eastAsia="Times New Roman" w:hAnsiTheme="minorHAnsi"/>
                      <w:sz w:val="16"/>
                      <w:szCs w:val="16"/>
                      <w:lang w:eastAsia="ru-RU"/>
                    </w:rPr>
                  </w:pPr>
                  <w:r w:rsidRPr="0013420D">
                    <w:rPr>
                      <w:rFonts w:asciiTheme="minorHAnsi" w:eastAsia="Times New Roman" w:hAnsiTheme="minorHAnsi"/>
                      <w:sz w:val="16"/>
                      <w:szCs w:val="16"/>
                      <w:lang w:eastAsia="ru-RU"/>
                    </w:rPr>
                    <w:t>14 мая</w:t>
                  </w:r>
                </w:p>
              </w:tc>
            </w:tr>
            <w:tr w:rsidR="0013420D" w:rsidRPr="0013420D" w:rsidTr="0013420D">
              <w:trPr>
                <w:trHeight w:val="144"/>
              </w:trPr>
              <w:tc>
                <w:tcPr>
                  <w:tcW w:w="2160" w:type="dxa"/>
                  <w:tcBorders>
                    <w:top w:val="nil"/>
                    <w:left w:val="single" w:sz="4" w:space="0" w:color="auto"/>
                    <w:bottom w:val="single" w:sz="4" w:space="0" w:color="auto"/>
                    <w:right w:val="single" w:sz="4" w:space="0" w:color="auto"/>
                  </w:tcBorders>
                  <w:shd w:val="clear" w:color="auto" w:fill="auto"/>
                  <w:tcMar>
                    <w:left w:w="0" w:type="dxa"/>
                    <w:right w:w="0" w:type="dxa"/>
                  </w:tcMar>
                  <w:hideMark/>
                </w:tcPr>
                <w:p w:rsidR="0013420D" w:rsidRPr="0013420D" w:rsidRDefault="003029EF" w:rsidP="00D919AB">
                  <w:pPr>
                    <w:jc w:val="center"/>
                    <w:rPr>
                      <w:rFonts w:asciiTheme="minorHAnsi" w:eastAsia="Times New Roman" w:hAnsiTheme="minorHAnsi"/>
                      <w:sz w:val="16"/>
                      <w:szCs w:val="16"/>
                      <w:lang w:eastAsia="ru-RU"/>
                    </w:rPr>
                  </w:pPr>
                  <w:hyperlink r:id="rId64" w:history="1">
                    <w:r w:rsidR="0013420D" w:rsidRPr="002B34EE">
                      <w:rPr>
                        <w:rStyle w:val="a3"/>
                        <w:rFonts w:asciiTheme="minorHAnsi" w:eastAsia="Times New Roman" w:hAnsiTheme="minorHAnsi"/>
                        <w:sz w:val="16"/>
                        <w:szCs w:val="16"/>
                        <w:lang w:eastAsia="ru-RU"/>
                      </w:rPr>
                      <w:t>П-5 (м)</w:t>
                    </w:r>
                  </w:hyperlink>
                </w:p>
              </w:tc>
              <w:tc>
                <w:tcPr>
                  <w:tcW w:w="4957" w:type="dxa"/>
                  <w:tcBorders>
                    <w:top w:val="nil"/>
                    <w:left w:val="nil"/>
                    <w:bottom w:val="single" w:sz="4" w:space="0" w:color="auto"/>
                    <w:right w:val="single" w:sz="4" w:space="0" w:color="auto"/>
                  </w:tcBorders>
                  <w:shd w:val="clear" w:color="auto" w:fill="auto"/>
                  <w:tcMar>
                    <w:left w:w="0" w:type="dxa"/>
                    <w:right w:w="0" w:type="dxa"/>
                  </w:tcMar>
                  <w:hideMark/>
                </w:tcPr>
                <w:p w:rsidR="0013420D" w:rsidRPr="0013420D" w:rsidRDefault="0013420D" w:rsidP="00D919AB">
                  <w:pPr>
                    <w:rPr>
                      <w:rFonts w:asciiTheme="minorHAnsi" w:eastAsia="Times New Roman" w:hAnsiTheme="minorHAnsi"/>
                      <w:sz w:val="16"/>
                      <w:szCs w:val="16"/>
                      <w:lang w:eastAsia="ru-RU"/>
                    </w:rPr>
                  </w:pPr>
                  <w:r w:rsidRPr="0013420D">
                    <w:rPr>
                      <w:rFonts w:asciiTheme="minorHAnsi" w:eastAsia="Times New Roman" w:hAnsiTheme="minorHAnsi"/>
                      <w:sz w:val="16"/>
                      <w:szCs w:val="16"/>
                      <w:lang w:eastAsia="ru-RU"/>
                    </w:rPr>
                    <w:t xml:space="preserve">Основные сведения о деятельности организации </w:t>
                  </w:r>
                </w:p>
              </w:tc>
              <w:tc>
                <w:tcPr>
                  <w:tcW w:w="1418" w:type="dxa"/>
                  <w:tcBorders>
                    <w:top w:val="nil"/>
                    <w:left w:val="nil"/>
                    <w:bottom w:val="single" w:sz="4" w:space="0" w:color="auto"/>
                    <w:right w:val="single" w:sz="4" w:space="0" w:color="auto"/>
                  </w:tcBorders>
                  <w:shd w:val="clear" w:color="auto" w:fill="auto"/>
                  <w:tcMar>
                    <w:left w:w="0" w:type="dxa"/>
                    <w:right w:w="0" w:type="dxa"/>
                  </w:tcMar>
                  <w:hideMark/>
                </w:tcPr>
                <w:p w:rsidR="0013420D" w:rsidRPr="0013420D" w:rsidRDefault="0013420D" w:rsidP="00D919AB">
                  <w:pPr>
                    <w:jc w:val="center"/>
                    <w:rPr>
                      <w:rFonts w:asciiTheme="minorHAnsi" w:eastAsia="Times New Roman" w:hAnsiTheme="minorHAnsi"/>
                      <w:sz w:val="16"/>
                      <w:szCs w:val="16"/>
                      <w:lang w:eastAsia="ru-RU"/>
                    </w:rPr>
                  </w:pPr>
                  <w:r w:rsidRPr="0013420D">
                    <w:rPr>
                      <w:rFonts w:asciiTheme="minorHAnsi" w:eastAsia="Times New Roman" w:hAnsiTheme="minorHAnsi"/>
                      <w:sz w:val="16"/>
                      <w:szCs w:val="16"/>
                      <w:lang w:eastAsia="ru-RU"/>
                    </w:rPr>
                    <w:t>17 апреля</w:t>
                  </w:r>
                </w:p>
              </w:tc>
              <w:tc>
                <w:tcPr>
                  <w:tcW w:w="1417" w:type="dxa"/>
                  <w:tcBorders>
                    <w:top w:val="nil"/>
                    <w:left w:val="nil"/>
                    <w:bottom w:val="single" w:sz="4" w:space="0" w:color="auto"/>
                    <w:right w:val="single" w:sz="4" w:space="0" w:color="auto"/>
                  </w:tcBorders>
                  <w:shd w:val="clear" w:color="auto" w:fill="auto"/>
                  <w:tcMar>
                    <w:left w:w="0" w:type="dxa"/>
                    <w:right w:w="0" w:type="dxa"/>
                  </w:tcMar>
                  <w:hideMark/>
                </w:tcPr>
                <w:p w:rsidR="0013420D" w:rsidRPr="0013420D" w:rsidRDefault="0013420D" w:rsidP="00D919AB">
                  <w:pPr>
                    <w:jc w:val="center"/>
                    <w:rPr>
                      <w:rFonts w:asciiTheme="minorHAnsi" w:eastAsia="Times New Roman" w:hAnsiTheme="minorHAnsi"/>
                      <w:sz w:val="16"/>
                      <w:szCs w:val="16"/>
                      <w:lang w:eastAsia="ru-RU"/>
                    </w:rPr>
                  </w:pPr>
                  <w:r w:rsidRPr="0013420D">
                    <w:rPr>
                      <w:rFonts w:asciiTheme="minorHAnsi" w:eastAsia="Times New Roman" w:hAnsiTheme="minorHAnsi"/>
                      <w:sz w:val="16"/>
                      <w:szCs w:val="16"/>
                      <w:lang w:eastAsia="ru-RU"/>
                    </w:rPr>
                    <w:t>18 мая</w:t>
                  </w:r>
                </w:p>
              </w:tc>
            </w:tr>
            <w:tr w:rsidR="0013420D" w:rsidRPr="0013420D" w:rsidTr="0013420D">
              <w:trPr>
                <w:trHeight w:val="264"/>
              </w:trPr>
              <w:tc>
                <w:tcPr>
                  <w:tcW w:w="2160" w:type="dxa"/>
                  <w:tcBorders>
                    <w:top w:val="nil"/>
                    <w:left w:val="single" w:sz="4" w:space="0" w:color="auto"/>
                    <w:bottom w:val="single" w:sz="4" w:space="0" w:color="auto"/>
                    <w:right w:val="single" w:sz="4" w:space="0" w:color="auto"/>
                  </w:tcBorders>
                  <w:shd w:val="clear" w:color="auto" w:fill="auto"/>
                  <w:tcMar>
                    <w:left w:w="0" w:type="dxa"/>
                    <w:right w:w="0" w:type="dxa"/>
                  </w:tcMar>
                  <w:hideMark/>
                </w:tcPr>
                <w:p w:rsidR="0013420D" w:rsidRPr="0013420D" w:rsidRDefault="003029EF" w:rsidP="00D919AB">
                  <w:pPr>
                    <w:jc w:val="center"/>
                    <w:rPr>
                      <w:rFonts w:asciiTheme="minorHAnsi" w:eastAsia="Times New Roman" w:hAnsiTheme="minorHAnsi"/>
                      <w:sz w:val="16"/>
                      <w:szCs w:val="16"/>
                      <w:lang w:eastAsia="ru-RU"/>
                    </w:rPr>
                  </w:pPr>
                  <w:hyperlink r:id="rId65" w:history="1">
                    <w:r w:rsidR="0013420D" w:rsidRPr="002B34EE">
                      <w:rPr>
                        <w:rStyle w:val="a3"/>
                        <w:rFonts w:asciiTheme="minorHAnsi" w:eastAsia="Times New Roman" w:hAnsiTheme="minorHAnsi"/>
                        <w:sz w:val="16"/>
                        <w:szCs w:val="16"/>
                        <w:lang w:eastAsia="ru-RU"/>
                      </w:rPr>
                      <w:t>1-КСР (краткая)</w:t>
                    </w:r>
                  </w:hyperlink>
                </w:p>
              </w:tc>
              <w:tc>
                <w:tcPr>
                  <w:tcW w:w="4957" w:type="dxa"/>
                  <w:tcBorders>
                    <w:top w:val="nil"/>
                    <w:left w:val="nil"/>
                    <w:bottom w:val="single" w:sz="4" w:space="0" w:color="auto"/>
                    <w:right w:val="single" w:sz="4" w:space="0" w:color="auto"/>
                  </w:tcBorders>
                  <w:shd w:val="clear" w:color="auto" w:fill="auto"/>
                  <w:tcMar>
                    <w:left w:w="0" w:type="dxa"/>
                    <w:right w:w="0" w:type="dxa"/>
                  </w:tcMar>
                  <w:hideMark/>
                </w:tcPr>
                <w:p w:rsidR="0013420D" w:rsidRPr="0013420D" w:rsidRDefault="0013420D" w:rsidP="00D919AB">
                  <w:pPr>
                    <w:rPr>
                      <w:rFonts w:asciiTheme="minorHAnsi" w:eastAsia="Times New Roman" w:hAnsiTheme="minorHAnsi"/>
                      <w:sz w:val="16"/>
                      <w:szCs w:val="16"/>
                      <w:lang w:eastAsia="ru-RU"/>
                    </w:rPr>
                  </w:pPr>
                  <w:r w:rsidRPr="0013420D">
                    <w:rPr>
                      <w:rFonts w:asciiTheme="minorHAnsi" w:eastAsia="Times New Roman" w:hAnsiTheme="minorHAnsi"/>
                      <w:sz w:val="16"/>
                      <w:szCs w:val="16"/>
                      <w:lang w:eastAsia="ru-RU"/>
                    </w:rPr>
                    <w:t>Сведения о деятельности коллективного средства размещения</w:t>
                  </w:r>
                </w:p>
              </w:tc>
              <w:tc>
                <w:tcPr>
                  <w:tcW w:w="1418" w:type="dxa"/>
                  <w:tcBorders>
                    <w:top w:val="nil"/>
                    <w:left w:val="nil"/>
                    <w:bottom w:val="single" w:sz="4" w:space="0" w:color="auto"/>
                    <w:right w:val="single" w:sz="4" w:space="0" w:color="auto"/>
                  </w:tcBorders>
                  <w:shd w:val="clear" w:color="auto" w:fill="auto"/>
                  <w:tcMar>
                    <w:left w:w="0" w:type="dxa"/>
                    <w:right w:w="0" w:type="dxa"/>
                  </w:tcMar>
                  <w:hideMark/>
                </w:tcPr>
                <w:p w:rsidR="0013420D" w:rsidRPr="0013420D" w:rsidRDefault="0013420D" w:rsidP="00D919AB">
                  <w:pPr>
                    <w:jc w:val="center"/>
                    <w:rPr>
                      <w:rFonts w:asciiTheme="minorHAnsi" w:eastAsia="Times New Roman" w:hAnsiTheme="minorHAnsi"/>
                      <w:sz w:val="16"/>
                      <w:szCs w:val="16"/>
                      <w:lang w:eastAsia="ru-RU"/>
                    </w:rPr>
                  </w:pPr>
                  <w:r w:rsidRPr="0013420D">
                    <w:rPr>
                      <w:rFonts w:asciiTheme="minorHAnsi" w:eastAsia="Times New Roman" w:hAnsiTheme="minorHAnsi"/>
                      <w:sz w:val="16"/>
                      <w:szCs w:val="16"/>
                      <w:lang w:eastAsia="ru-RU"/>
                    </w:rPr>
                    <w:t>20 апреля</w:t>
                  </w:r>
                </w:p>
              </w:tc>
              <w:tc>
                <w:tcPr>
                  <w:tcW w:w="1417" w:type="dxa"/>
                  <w:tcBorders>
                    <w:top w:val="nil"/>
                    <w:left w:val="nil"/>
                    <w:bottom w:val="single" w:sz="4" w:space="0" w:color="auto"/>
                    <w:right w:val="single" w:sz="4" w:space="0" w:color="auto"/>
                  </w:tcBorders>
                  <w:shd w:val="clear" w:color="auto" w:fill="auto"/>
                  <w:tcMar>
                    <w:left w:w="0" w:type="dxa"/>
                    <w:right w:w="0" w:type="dxa"/>
                  </w:tcMar>
                  <w:hideMark/>
                </w:tcPr>
                <w:p w:rsidR="0013420D" w:rsidRPr="0013420D" w:rsidRDefault="0013420D" w:rsidP="00D919AB">
                  <w:pPr>
                    <w:jc w:val="center"/>
                    <w:rPr>
                      <w:rFonts w:asciiTheme="minorHAnsi" w:eastAsia="Times New Roman" w:hAnsiTheme="minorHAnsi"/>
                      <w:sz w:val="16"/>
                      <w:szCs w:val="16"/>
                      <w:lang w:eastAsia="ru-RU"/>
                    </w:rPr>
                  </w:pPr>
                  <w:r w:rsidRPr="0013420D">
                    <w:rPr>
                      <w:rFonts w:asciiTheme="minorHAnsi" w:eastAsia="Times New Roman" w:hAnsiTheme="minorHAnsi"/>
                      <w:sz w:val="16"/>
                      <w:szCs w:val="16"/>
                      <w:lang w:eastAsia="ru-RU"/>
                    </w:rPr>
                    <w:t>2 июня</w:t>
                  </w:r>
                </w:p>
              </w:tc>
            </w:tr>
            <w:tr w:rsidR="0013420D" w:rsidRPr="0013420D" w:rsidTr="0013420D">
              <w:trPr>
                <w:trHeight w:val="139"/>
              </w:trPr>
              <w:tc>
                <w:tcPr>
                  <w:tcW w:w="2160" w:type="dxa"/>
                  <w:tcBorders>
                    <w:top w:val="nil"/>
                    <w:left w:val="single" w:sz="4" w:space="0" w:color="auto"/>
                    <w:bottom w:val="single" w:sz="4" w:space="0" w:color="auto"/>
                    <w:right w:val="single" w:sz="4" w:space="0" w:color="auto"/>
                  </w:tcBorders>
                  <w:shd w:val="clear" w:color="auto" w:fill="auto"/>
                  <w:tcMar>
                    <w:left w:w="0" w:type="dxa"/>
                    <w:right w:w="0" w:type="dxa"/>
                  </w:tcMar>
                  <w:hideMark/>
                </w:tcPr>
                <w:p w:rsidR="0013420D" w:rsidRPr="0013420D" w:rsidRDefault="003029EF" w:rsidP="00D919AB">
                  <w:pPr>
                    <w:jc w:val="center"/>
                    <w:rPr>
                      <w:rFonts w:asciiTheme="minorHAnsi" w:eastAsia="Times New Roman" w:hAnsiTheme="minorHAnsi"/>
                      <w:sz w:val="16"/>
                      <w:szCs w:val="16"/>
                      <w:lang w:eastAsia="ru-RU"/>
                    </w:rPr>
                  </w:pPr>
                  <w:hyperlink r:id="rId66" w:history="1">
                    <w:r w:rsidR="0013420D" w:rsidRPr="002B34EE">
                      <w:rPr>
                        <w:rStyle w:val="a3"/>
                        <w:rFonts w:asciiTheme="minorHAnsi" w:eastAsia="Times New Roman" w:hAnsiTheme="minorHAnsi"/>
                        <w:sz w:val="16"/>
                        <w:szCs w:val="16"/>
                        <w:lang w:eastAsia="ru-RU"/>
                      </w:rPr>
                      <w:t>3-рынок</w:t>
                    </w:r>
                  </w:hyperlink>
                </w:p>
              </w:tc>
              <w:tc>
                <w:tcPr>
                  <w:tcW w:w="4957" w:type="dxa"/>
                  <w:tcBorders>
                    <w:top w:val="nil"/>
                    <w:left w:val="nil"/>
                    <w:bottom w:val="single" w:sz="4" w:space="0" w:color="auto"/>
                    <w:right w:val="single" w:sz="4" w:space="0" w:color="auto"/>
                  </w:tcBorders>
                  <w:shd w:val="clear" w:color="auto" w:fill="auto"/>
                  <w:tcMar>
                    <w:left w:w="0" w:type="dxa"/>
                    <w:right w:w="0" w:type="dxa"/>
                  </w:tcMar>
                  <w:hideMark/>
                </w:tcPr>
                <w:p w:rsidR="0013420D" w:rsidRPr="0013420D" w:rsidRDefault="0013420D" w:rsidP="00D919AB">
                  <w:pPr>
                    <w:rPr>
                      <w:rFonts w:asciiTheme="minorHAnsi" w:eastAsia="Times New Roman" w:hAnsiTheme="minorHAnsi"/>
                      <w:sz w:val="16"/>
                      <w:szCs w:val="16"/>
                      <w:lang w:eastAsia="ru-RU"/>
                    </w:rPr>
                  </w:pPr>
                  <w:r w:rsidRPr="0013420D">
                    <w:rPr>
                      <w:rFonts w:asciiTheme="minorHAnsi" w:eastAsia="Times New Roman" w:hAnsiTheme="minorHAnsi"/>
                      <w:sz w:val="16"/>
                      <w:szCs w:val="16"/>
                      <w:lang w:eastAsia="ru-RU"/>
                    </w:rPr>
                    <w:t xml:space="preserve">Сведения о числе торговых мест на рынках </w:t>
                  </w:r>
                </w:p>
              </w:tc>
              <w:tc>
                <w:tcPr>
                  <w:tcW w:w="1418" w:type="dxa"/>
                  <w:tcBorders>
                    <w:top w:val="nil"/>
                    <w:left w:val="nil"/>
                    <w:bottom w:val="single" w:sz="4" w:space="0" w:color="auto"/>
                    <w:right w:val="single" w:sz="4" w:space="0" w:color="auto"/>
                  </w:tcBorders>
                  <w:shd w:val="clear" w:color="auto" w:fill="auto"/>
                  <w:tcMar>
                    <w:left w:w="0" w:type="dxa"/>
                    <w:right w:w="0" w:type="dxa"/>
                  </w:tcMar>
                  <w:hideMark/>
                </w:tcPr>
                <w:p w:rsidR="0013420D" w:rsidRPr="0013420D" w:rsidRDefault="0013420D" w:rsidP="00D919AB">
                  <w:pPr>
                    <w:jc w:val="center"/>
                    <w:rPr>
                      <w:rFonts w:asciiTheme="minorHAnsi" w:eastAsia="Times New Roman" w:hAnsiTheme="minorHAnsi"/>
                      <w:sz w:val="16"/>
                      <w:szCs w:val="16"/>
                      <w:lang w:eastAsia="ru-RU"/>
                    </w:rPr>
                  </w:pPr>
                  <w:r w:rsidRPr="0013420D">
                    <w:rPr>
                      <w:rFonts w:asciiTheme="minorHAnsi" w:eastAsia="Times New Roman" w:hAnsiTheme="minorHAnsi"/>
                      <w:sz w:val="16"/>
                      <w:szCs w:val="16"/>
                      <w:lang w:eastAsia="ru-RU"/>
                    </w:rPr>
                    <w:t>25 апреля</w:t>
                  </w:r>
                </w:p>
              </w:tc>
              <w:tc>
                <w:tcPr>
                  <w:tcW w:w="1417" w:type="dxa"/>
                  <w:tcBorders>
                    <w:top w:val="nil"/>
                    <w:left w:val="nil"/>
                    <w:bottom w:val="single" w:sz="4" w:space="0" w:color="auto"/>
                    <w:right w:val="single" w:sz="4" w:space="0" w:color="auto"/>
                  </w:tcBorders>
                  <w:shd w:val="clear" w:color="auto" w:fill="auto"/>
                  <w:tcMar>
                    <w:left w:w="0" w:type="dxa"/>
                    <w:right w:w="0" w:type="dxa"/>
                  </w:tcMar>
                  <w:hideMark/>
                </w:tcPr>
                <w:p w:rsidR="0013420D" w:rsidRPr="0013420D" w:rsidRDefault="0013420D" w:rsidP="00D919AB">
                  <w:pPr>
                    <w:jc w:val="center"/>
                    <w:rPr>
                      <w:rFonts w:asciiTheme="minorHAnsi" w:eastAsia="Times New Roman" w:hAnsiTheme="minorHAnsi"/>
                      <w:sz w:val="16"/>
                      <w:szCs w:val="16"/>
                      <w:lang w:eastAsia="ru-RU"/>
                    </w:rPr>
                  </w:pPr>
                  <w:r w:rsidRPr="0013420D">
                    <w:rPr>
                      <w:rFonts w:asciiTheme="minorHAnsi" w:eastAsia="Times New Roman" w:hAnsiTheme="minorHAnsi"/>
                      <w:sz w:val="16"/>
                      <w:szCs w:val="16"/>
                      <w:lang w:eastAsia="ru-RU"/>
                    </w:rPr>
                    <w:t>12 мая</w:t>
                  </w:r>
                </w:p>
              </w:tc>
            </w:tr>
            <w:tr w:rsidR="0013420D" w:rsidRPr="0013420D" w:rsidTr="0013420D">
              <w:trPr>
                <w:trHeight w:val="132"/>
              </w:trPr>
              <w:tc>
                <w:tcPr>
                  <w:tcW w:w="2160" w:type="dxa"/>
                  <w:tcBorders>
                    <w:top w:val="nil"/>
                    <w:left w:val="single" w:sz="4" w:space="0" w:color="auto"/>
                    <w:bottom w:val="single" w:sz="4" w:space="0" w:color="auto"/>
                    <w:right w:val="single" w:sz="4" w:space="0" w:color="auto"/>
                  </w:tcBorders>
                  <w:shd w:val="clear" w:color="auto" w:fill="auto"/>
                  <w:tcMar>
                    <w:left w:w="0" w:type="dxa"/>
                    <w:right w:w="0" w:type="dxa"/>
                  </w:tcMar>
                  <w:hideMark/>
                </w:tcPr>
                <w:p w:rsidR="0013420D" w:rsidRPr="0013420D" w:rsidRDefault="003029EF" w:rsidP="00D919AB">
                  <w:pPr>
                    <w:jc w:val="center"/>
                    <w:rPr>
                      <w:rFonts w:asciiTheme="minorHAnsi" w:eastAsia="Times New Roman" w:hAnsiTheme="minorHAnsi"/>
                      <w:sz w:val="16"/>
                      <w:szCs w:val="16"/>
                      <w:lang w:eastAsia="ru-RU"/>
                    </w:rPr>
                  </w:pPr>
                  <w:hyperlink r:id="rId67" w:history="1">
                    <w:r w:rsidR="0013420D" w:rsidRPr="002B34EE">
                      <w:rPr>
                        <w:rStyle w:val="a3"/>
                        <w:rFonts w:asciiTheme="minorHAnsi" w:eastAsia="Times New Roman" w:hAnsiTheme="minorHAnsi"/>
                        <w:sz w:val="16"/>
                        <w:szCs w:val="16"/>
                        <w:lang w:eastAsia="ru-RU"/>
                      </w:rPr>
                      <w:t>1-НАНО</w:t>
                    </w:r>
                  </w:hyperlink>
                </w:p>
              </w:tc>
              <w:tc>
                <w:tcPr>
                  <w:tcW w:w="4957" w:type="dxa"/>
                  <w:tcBorders>
                    <w:top w:val="nil"/>
                    <w:left w:val="nil"/>
                    <w:bottom w:val="single" w:sz="4" w:space="0" w:color="auto"/>
                    <w:right w:val="single" w:sz="4" w:space="0" w:color="auto"/>
                  </w:tcBorders>
                  <w:shd w:val="clear" w:color="auto" w:fill="auto"/>
                  <w:tcMar>
                    <w:left w:w="0" w:type="dxa"/>
                    <w:right w:w="0" w:type="dxa"/>
                  </w:tcMar>
                  <w:hideMark/>
                </w:tcPr>
                <w:p w:rsidR="0013420D" w:rsidRPr="0013420D" w:rsidRDefault="0013420D" w:rsidP="00D919AB">
                  <w:pPr>
                    <w:rPr>
                      <w:rFonts w:asciiTheme="minorHAnsi" w:eastAsia="Times New Roman" w:hAnsiTheme="minorHAnsi"/>
                      <w:sz w:val="16"/>
                      <w:szCs w:val="16"/>
                      <w:lang w:eastAsia="ru-RU"/>
                    </w:rPr>
                  </w:pPr>
                  <w:r w:rsidRPr="0013420D">
                    <w:rPr>
                      <w:rFonts w:asciiTheme="minorHAnsi" w:eastAsia="Times New Roman" w:hAnsiTheme="minorHAnsi"/>
                      <w:sz w:val="16"/>
                      <w:szCs w:val="16"/>
                      <w:lang w:eastAsia="ru-RU"/>
                    </w:rPr>
                    <w:t>Сведения об отгрузке товаров, работ и услуг, связанных с нанотехнологиями</w:t>
                  </w:r>
                </w:p>
              </w:tc>
              <w:tc>
                <w:tcPr>
                  <w:tcW w:w="1418" w:type="dxa"/>
                  <w:tcBorders>
                    <w:top w:val="nil"/>
                    <w:left w:val="nil"/>
                    <w:bottom w:val="single" w:sz="4" w:space="0" w:color="auto"/>
                    <w:right w:val="single" w:sz="4" w:space="0" w:color="auto"/>
                  </w:tcBorders>
                  <w:shd w:val="clear" w:color="auto" w:fill="auto"/>
                  <w:tcMar>
                    <w:left w:w="0" w:type="dxa"/>
                    <w:right w:w="0" w:type="dxa"/>
                  </w:tcMar>
                  <w:hideMark/>
                </w:tcPr>
                <w:p w:rsidR="0013420D" w:rsidRPr="0013420D" w:rsidRDefault="0013420D" w:rsidP="00D919AB">
                  <w:pPr>
                    <w:jc w:val="center"/>
                    <w:rPr>
                      <w:rFonts w:asciiTheme="minorHAnsi" w:eastAsia="Times New Roman" w:hAnsiTheme="minorHAnsi"/>
                      <w:sz w:val="16"/>
                      <w:szCs w:val="16"/>
                      <w:lang w:eastAsia="ru-RU"/>
                    </w:rPr>
                  </w:pPr>
                  <w:r w:rsidRPr="0013420D">
                    <w:rPr>
                      <w:rFonts w:asciiTheme="minorHAnsi" w:eastAsia="Times New Roman" w:hAnsiTheme="minorHAnsi"/>
                      <w:sz w:val="16"/>
                      <w:szCs w:val="16"/>
                      <w:lang w:eastAsia="ru-RU"/>
                    </w:rPr>
                    <w:t>30 апреля</w:t>
                  </w:r>
                </w:p>
              </w:tc>
              <w:tc>
                <w:tcPr>
                  <w:tcW w:w="1417" w:type="dxa"/>
                  <w:tcBorders>
                    <w:top w:val="nil"/>
                    <w:left w:val="nil"/>
                    <w:bottom w:val="single" w:sz="4" w:space="0" w:color="auto"/>
                    <w:right w:val="single" w:sz="4" w:space="0" w:color="auto"/>
                  </w:tcBorders>
                  <w:shd w:val="clear" w:color="auto" w:fill="auto"/>
                  <w:tcMar>
                    <w:left w:w="0" w:type="dxa"/>
                    <w:right w:w="0" w:type="dxa"/>
                  </w:tcMar>
                  <w:hideMark/>
                </w:tcPr>
                <w:p w:rsidR="0013420D" w:rsidRPr="0013420D" w:rsidRDefault="0013420D" w:rsidP="00D919AB">
                  <w:pPr>
                    <w:jc w:val="center"/>
                    <w:rPr>
                      <w:rFonts w:asciiTheme="minorHAnsi" w:eastAsia="Times New Roman" w:hAnsiTheme="minorHAnsi"/>
                      <w:sz w:val="16"/>
                      <w:szCs w:val="16"/>
                      <w:lang w:eastAsia="ru-RU"/>
                    </w:rPr>
                  </w:pPr>
                  <w:r w:rsidRPr="0013420D">
                    <w:rPr>
                      <w:rFonts w:asciiTheme="minorHAnsi" w:eastAsia="Times New Roman" w:hAnsiTheme="minorHAnsi"/>
                      <w:sz w:val="16"/>
                      <w:szCs w:val="16"/>
                      <w:lang w:eastAsia="ru-RU"/>
                    </w:rPr>
                    <w:t>8 мая</w:t>
                  </w:r>
                </w:p>
              </w:tc>
            </w:tr>
            <w:tr w:rsidR="0013420D" w:rsidRPr="0013420D" w:rsidTr="0013420D">
              <w:trPr>
                <w:trHeight w:val="288"/>
              </w:trPr>
              <w:tc>
                <w:tcPr>
                  <w:tcW w:w="2160" w:type="dxa"/>
                  <w:tcBorders>
                    <w:top w:val="nil"/>
                    <w:left w:val="single" w:sz="4" w:space="0" w:color="auto"/>
                    <w:bottom w:val="single" w:sz="4" w:space="0" w:color="auto"/>
                    <w:right w:val="single" w:sz="4" w:space="0" w:color="auto"/>
                  </w:tcBorders>
                  <w:shd w:val="clear" w:color="auto" w:fill="auto"/>
                  <w:tcMar>
                    <w:left w:w="0" w:type="dxa"/>
                    <w:right w:w="0" w:type="dxa"/>
                  </w:tcMar>
                  <w:hideMark/>
                </w:tcPr>
                <w:p w:rsidR="0013420D" w:rsidRPr="0013420D" w:rsidRDefault="003029EF" w:rsidP="00D919AB">
                  <w:pPr>
                    <w:jc w:val="center"/>
                    <w:rPr>
                      <w:rFonts w:asciiTheme="minorHAnsi" w:eastAsia="Times New Roman" w:hAnsiTheme="minorHAnsi"/>
                      <w:sz w:val="16"/>
                      <w:szCs w:val="16"/>
                      <w:lang w:eastAsia="ru-RU"/>
                    </w:rPr>
                  </w:pPr>
                  <w:hyperlink r:id="rId68" w:history="1">
                    <w:r w:rsidR="0013420D" w:rsidRPr="002B34EE">
                      <w:rPr>
                        <w:rStyle w:val="a3"/>
                        <w:rFonts w:asciiTheme="minorHAnsi" w:eastAsia="Times New Roman" w:hAnsiTheme="minorHAnsi"/>
                        <w:sz w:val="16"/>
                        <w:szCs w:val="16"/>
                        <w:lang w:eastAsia="ru-RU"/>
                      </w:rPr>
                      <w:t>6-нефть</w:t>
                    </w:r>
                  </w:hyperlink>
                </w:p>
              </w:tc>
              <w:tc>
                <w:tcPr>
                  <w:tcW w:w="4957" w:type="dxa"/>
                  <w:tcBorders>
                    <w:top w:val="nil"/>
                    <w:left w:val="nil"/>
                    <w:bottom w:val="single" w:sz="4" w:space="0" w:color="auto"/>
                    <w:right w:val="single" w:sz="4" w:space="0" w:color="auto"/>
                  </w:tcBorders>
                  <w:shd w:val="clear" w:color="auto" w:fill="auto"/>
                  <w:tcMar>
                    <w:left w:w="0" w:type="dxa"/>
                    <w:right w:w="0" w:type="dxa"/>
                  </w:tcMar>
                  <w:hideMark/>
                </w:tcPr>
                <w:p w:rsidR="0013420D" w:rsidRPr="0013420D" w:rsidRDefault="0013420D" w:rsidP="00D919AB">
                  <w:pPr>
                    <w:rPr>
                      <w:rFonts w:asciiTheme="minorHAnsi" w:eastAsia="Times New Roman" w:hAnsiTheme="minorHAnsi"/>
                      <w:sz w:val="16"/>
                      <w:szCs w:val="16"/>
                      <w:lang w:eastAsia="ru-RU"/>
                    </w:rPr>
                  </w:pPr>
                  <w:r w:rsidRPr="0013420D">
                    <w:rPr>
                      <w:rFonts w:asciiTheme="minorHAnsi" w:eastAsia="Times New Roman" w:hAnsiTheme="minorHAnsi"/>
                      <w:sz w:val="16"/>
                      <w:szCs w:val="16"/>
                      <w:lang w:eastAsia="ru-RU"/>
                    </w:rPr>
                    <w:t xml:space="preserve">Сведения о себестоимости добычи нефти, производства нефтепродуктов </w:t>
                  </w:r>
                </w:p>
              </w:tc>
              <w:tc>
                <w:tcPr>
                  <w:tcW w:w="1418" w:type="dxa"/>
                  <w:tcBorders>
                    <w:top w:val="nil"/>
                    <w:left w:val="nil"/>
                    <w:bottom w:val="single" w:sz="4" w:space="0" w:color="auto"/>
                    <w:right w:val="single" w:sz="4" w:space="0" w:color="auto"/>
                  </w:tcBorders>
                  <w:shd w:val="clear" w:color="auto" w:fill="auto"/>
                  <w:tcMar>
                    <w:left w:w="0" w:type="dxa"/>
                    <w:right w:w="0" w:type="dxa"/>
                  </w:tcMar>
                  <w:hideMark/>
                </w:tcPr>
                <w:p w:rsidR="0013420D" w:rsidRPr="0013420D" w:rsidRDefault="0013420D" w:rsidP="00D919AB">
                  <w:pPr>
                    <w:jc w:val="center"/>
                    <w:rPr>
                      <w:rFonts w:asciiTheme="minorHAnsi" w:eastAsia="Times New Roman" w:hAnsiTheme="minorHAnsi"/>
                      <w:sz w:val="16"/>
                      <w:szCs w:val="16"/>
                      <w:lang w:eastAsia="ru-RU"/>
                    </w:rPr>
                  </w:pPr>
                  <w:r w:rsidRPr="0013420D">
                    <w:rPr>
                      <w:rFonts w:asciiTheme="minorHAnsi" w:eastAsia="Times New Roman" w:hAnsiTheme="minorHAnsi"/>
                      <w:sz w:val="16"/>
                      <w:szCs w:val="16"/>
                      <w:lang w:eastAsia="ru-RU"/>
                    </w:rPr>
                    <w:t>30 апреля</w:t>
                  </w:r>
                </w:p>
              </w:tc>
              <w:tc>
                <w:tcPr>
                  <w:tcW w:w="1417" w:type="dxa"/>
                  <w:tcBorders>
                    <w:top w:val="nil"/>
                    <w:left w:val="nil"/>
                    <w:bottom w:val="single" w:sz="4" w:space="0" w:color="auto"/>
                    <w:right w:val="single" w:sz="4" w:space="0" w:color="auto"/>
                  </w:tcBorders>
                  <w:shd w:val="clear" w:color="auto" w:fill="auto"/>
                  <w:tcMar>
                    <w:left w:w="0" w:type="dxa"/>
                    <w:right w:w="0" w:type="dxa"/>
                  </w:tcMar>
                  <w:hideMark/>
                </w:tcPr>
                <w:p w:rsidR="0013420D" w:rsidRPr="0013420D" w:rsidRDefault="0013420D" w:rsidP="00D919AB">
                  <w:pPr>
                    <w:jc w:val="center"/>
                    <w:rPr>
                      <w:rFonts w:asciiTheme="minorHAnsi" w:eastAsia="Times New Roman" w:hAnsiTheme="minorHAnsi"/>
                      <w:sz w:val="16"/>
                      <w:szCs w:val="16"/>
                      <w:lang w:eastAsia="ru-RU"/>
                    </w:rPr>
                  </w:pPr>
                  <w:r w:rsidRPr="0013420D">
                    <w:rPr>
                      <w:rFonts w:asciiTheme="minorHAnsi" w:eastAsia="Times New Roman" w:hAnsiTheme="minorHAnsi"/>
                      <w:sz w:val="16"/>
                      <w:szCs w:val="16"/>
                      <w:lang w:eastAsia="ru-RU"/>
                    </w:rPr>
                    <w:t>8 мая</w:t>
                  </w:r>
                </w:p>
              </w:tc>
            </w:tr>
            <w:tr w:rsidR="0013420D" w:rsidRPr="0013420D" w:rsidTr="0013420D">
              <w:trPr>
                <w:trHeight w:val="135"/>
              </w:trPr>
              <w:tc>
                <w:tcPr>
                  <w:tcW w:w="2160" w:type="dxa"/>
                  <w:tcBorders>
                    <w:top w:val="nil"/>
                    <w:left w:val="single" w:sz="4" w:space="0" w:color="auto"/>
                    <w:bottom w:val="single" w:sz="4" w:space="0" w:color="auto"/>
                    <w:right w:val="single" w:sz="4" w:space="0" w:color="auto"/>
                  </w:tcBorders>
                  <w:shd w:val="clear" w:color="auto" w:fill="auto"/>
                  <w:tcMar>
                    <w:left w:w="0" w:type="dxa"/>
                    <w:right w:w="0" w:type="dxa"/>
                  </w:tcMar>
                  <w:hideMark/>
                </w:tcPr>
                <w:p w:rsidR="0013420D" w:rsidRPr="0013420D" w:rsidRDefault="003029EF" w:rsidP="00D919AB">
                  <w:pPr>
                    <w:jc w:val="center"/>
                    <w:rPr>
                      <w:rFonts w:asciiTheme="minorHAnsi" w:eastAsia="Times New Roman" w:hAnsiTheme="minorHAnsi"/>
                      <w:sz w:val="16"/>
                      <w:szCs w:val="16"/>
                      <w:lang w:eastAsia="ru-RU"/>
                    </w:rPr>
                  </w:pPr>
                  <w:hyperlink r:id="rId69" w:history="1">
                    <w:r w:rsidR="0013420D" w:rsidRPr="002B34EE">
                      <w:rPr>
                        <w:rStyle w:val="a3"/>
                        <w:rFonts w:asciiTheme="minorHAnsi" w:eastAsia="Times New Roman" w:hAnsiTheme="minorHAnsi"/>
                        <w:sz w:val="16"/>
                        <w:szCs w:val="16"/>
                        <w:lang w:eastAsia="ru-RU"/>
                      </w:rPr>
                      <w:t>5-З</w:t>
                    </w:r>
                  </w:hyperlink>
                </w:p>
              </w:tc>
              <w:tc>
                <w:tcPr>
                  <w:tcW w:w="4957" w:type="dxa"/>
                  <w:tcBorders>
                    <w:top w:val="nil"/>
                    <w:left w:val="nil"/>
                    <w:bottom w:val="single" w:sz="4" w:space="0" w:color="auto"/>
                    <w:right w:val="single" w:sz="4" w:space="0" w:color="auto"/>
                  </w:tcBorders>
                  <w:shd w:val="clear" w:color="auto" w:fill="auto"/>
                  <w:tcMar>
                    <w:left w:w="0" w:type="dxa"/>
                    <w:right w:w="0" w:type="dxa"/>
                  </w:tcMar>
                  <w:hideMark/>
                </w:tcPr>
                <w:p w:rsidR="0013420D" w:rsidRPr="0013420D" w:rsidRDefault="0013420D" w:rsidP="00D919AB">
                  <w:pPr>
                    <w:rPr>
                      <w:rFonts w:asciiTheme="minorHAnsi" w:eastAsia="Times New Roman" w:hAnsiTheme="minorHAnsi"/>
                      <w:sz w:val="16"/>
                      <w:szCs w:val="16"/>
                      <w:lang w:eastAsia="ru-RU"/>
                    </w:rPr>
                  </w:pPr>
                  <w:r w:rsidRPr="0013420D">
                    <w:rPr>
                      <w:rFonts w:asciiTheme="minorHAnsi" w:eastAsia="Times New Roman" w:hAnsiTheme="minorHAnsi"/>
                      <w:sz w:val="16"/>
                      <w:szCs w:val="16"/>
                      <w:lang w:eastAsia="ru-RU"/>
                    </w:rPr>
                    <w:t xml:space="preserve">Сведения о затратах на производство и продажу продукции (товаров, работ, услуг) </w:t>
                  </w:r>
                </w:p>
              </w:tc>
              <w:tc>
                <w:tcPr>
                  <w:tcW w:w="1418" w:type="dxa"/>
                  <w:tcBorders>
                    <w:top w:val="nil"/>
                    <w:left w:val="nil"/>
                    <w:bottom w:val="single" w:sz="4" w:space="0" w:color="auto"/>
                    <w:right w:val="single" w:sz="4" w:space="0" w:color="auto"/>
                  </w:tcBorders>
                  <w:shd w:val="clear" w:color="auto" w:fill="auto"/>
                  <w:tcMar>
                    <w:left w:w="0" w:type="dxa"/>
                    <w:right w:w="0" w:type="dxa"/>
                  </w:tcMar>
                  <w:hideMark/>
                </w:tcPr>
                <w:p w:rsidR="0013420D" w:rsidRPr="0013420D" w:rsidRDefault="0013420D" w:rsidP="00D919AB">
                  <w:pPr>
                    <w:jc w:val="center"/>
                    <w:rPr>
                      <w:rFonts w:asciiTheme="minorHAnsi" w:eastAsia="Times New Roman" w:hAnsiTheme="minorHAnsi"/>
                      <w:sz w:val="16"/>
                      <w:szCs w:val="16"/>
                      <w:lang w:eastAsia="ru-RU"/>
                    </w:rPr>
                  </w:pPr>
                  <w:r w:rsidRPr="0013420D">
                    <w:rPr>
                      <w:rFonts w:asciiTheme="minorHAnsi" w:eastAsia="Times New Roman" w:hAnsiTheme="minorHAnsi"/>
                      <w:sz w:val="16"/>
                      <w:szCs w:val="16"/>
                      <w:lang w:eastAsia="ru-RU"/>
                    </w:rPr>
                    <w:t>30 апреля</w:t>
                  </w:r>
                </w:p>
              </w:tc>
              <w:tc>
                <w:tcPr>
                  <w:tcW w:w="1417" w:type="dxa"/>
                  <w:tcBorders>
                    <w:top w:val="nil"/>
                    <w:left w:val="nil"/>
                    <w:bottom w:val="single" w:sz="4" w:space="0" w:color="auto"/>
                    <w:right w:val="single" w:sz="4" w:space="0" w:color="auto"/>
                  </w:tcBorders>
                  <w:shd w:val="clear" w:color="auto" w:fill="auto"/>
                  <w:tcMar>
                    <w:left w:w="0" w:type="dxa"/>
                    <w:right w:w="0" w:type="dxa"/>
                  </w:tcMar>
                  <w:hideMark/>
                </w:tcPr>
                <w:p w:rsidR="0013420D" w:rsidRPr="0013420D" w:rsidRDefault="0013420D" w:rsidP="00D919AB">
                  <w:pPr>
                    <w:jc w:val="center"/>
                    <w:rPr>
                      <w:rFonts w:asciiTheme="minorHAnsi" w:eastAsia="Times New Roman" w:hAnsiTheme="minorHAnsi"/>
                      <w:sz w:val="16"/>
                      <w:szCs w:val="16"/>
                      <w:lang w:eastAsia="ru-RU"/>
                    </w:rPr>
                  </w:pPr>
                  <w:r w:rsidRPr="0013420D">
                    <w:rPr>
                      <w:rFonts w:asciiTheme="minorHAnsi" w:eastAsia="Times New Roman" w:hAnsiTheme="minorHAnsi"/>
                      <w:sz w:val="16"/>
                      <w:szCs w:val="16"/>
                      <w:lang w:eastAsia="ru-RU"/>
                    </w:rPr>
                    <w:t>8 мая</w:t>
                  </w:r>
                </w:p>
              </w:tc>
            </w:tr>
          </w:tbl>
          <w:p w:rsidR="0013420D" w:rsidRDefault="002B34EE" w:rsidP="0013420D">
            <w:pPr>
              <w:jc w:val="both"/>
              <w:rPr>
                <w:rFonts w:asciiTheme="minorHAnsi" w:hAnsiTheme="minorHAnsi"/>
                <w:sz w:val="16"/>
                <w:szCs w:val="16"/>
              </w:rPr>
            </w:pPr>
            <w:r>
              <w:rPr>
                <w:rFonts w:asciiTheme="minorHAnsi" w:hAnsiTheme="minorHAnsi"/>
                <w:sz w:val="16"/>
                <w:szCs w:val="16"/>
              </w:rPr>
              <w:t>Росстат отмечает, что м</w:t>
            </w:r>
            <w:r w:rsidRPr="002B34EE">
              <w:rPr>
                <w:rFonts w:asciiTheme="minorHAnsi" w:hAnsiTheme="minorHAnsi"/>
                <w:sz w:val="16"/>
                <w:szCs w:val="16"/>
              </w:rPr>
              <w:t xml:space="preserve">алые предприятия, включённые в выборку, </w:t>
            </w:r>
            <w:r w:rsidR="0078125F" w:rsidRPr="0013420D">
              <w:rPr>
                <w:rFonts w:ascii="Verdana" w:hAnsi="Verdana" w:cs="Verdana"/>
                <w:sz w:val="16"/>
                <w:szCs w:val="16"/>
              </w:rPr>
              <w:t xml:space="preserve">в период с 1 по 11 мая </w:t>
            </w:r>
            <w:r w:rsidR="0078125F">
              <w:rPr>
                <w:rFonts w:ascii="Verdana" w:hAnsi="Verdana" w:cs="Verdana"/>
                <w:sz w:val="16"/>
                <w:szCs w:val="16"/>
              </w:rPr>
              <w:t xml:space="preserve">2020 года </w:t>
            </w:r>
            <w:r w:rsidRPr="002B34EE">
              <w:rPr>
                <w:rFonts w:asciiTheme="minorHAnsi" w:hAnsiTheme="minorHAnsi"/>
                <w:sz w:val="16"/>
                <w:szCs w:val="16"/>
              </w:rPr>
              <w:t xml:space="preserve">представляют отчетность по формам </w:t>
            </w:r>
            <w:hyperlink r:id="rId70" w:history="1">
              <w:r w:rsidR="0078125F" w:rsidRPr="0078125F">
                <w:rPr>
                  <w:rStyle w:val="a3"/>
                  <w:rFonts w:asciiTheme="minorHAnsi" w:hAnsiTheme="minorHAnsi" w:cs="Arial"/>
                  <w:sz w:val="16"/>
                  <w:szCs w:val="16"/>
                  <w:bdr w:val="none" w:sz="0" w:space="0" w:color="auto" w:frame="1"/>
                  <w:shd w:val="clear" w:color="auto" w:fill="FFFFFF"/>
                </w:rPr>
                <w:t>3-фермер</w:t>
              </w:r>
            </w:hyperlink>
            <w:r w:rsidR="0078125F" w:rsidRPr="0078125F">
              <w:rPr>
                <w:rFonts w:asciiTheme="minorHAnsi" w:hAnsiTheme="minorHAnsi" w:cs="Arial"/>
                <w:color w:val="0000FF"/>
                <w:sz w:val="16"/>
                <w:szCs w:val="16"/>
                <w:shd w:val="clear" w:color="auto" w:fill="FFFFFF"/>
              </w:rPr>
              <w:t>,</w:t>
            </w:r>
            <w:r w:rsidR="0078125F" w:rsidRPr="0078125F">
              <w:rPr>
                <w:rStyle w:val="apple-converted-space"/>
                <w:rFonts w:asciiTheme="minorHAnsi" w:hAnsiTheme="minorHAnsi" w:cs="Arial"/>
                <w:color w:val="0000FF"/>
                <w:sz w:val="16"/>
                <w:szCs w:val="16"/>
                <w:shd w:val="clear" w:color="auto" w:fill="FFFFFF"/>
              </w:rPr>
              <w:t> </w:t>
            </w:r>
            <w:hyperlink r:id="rId71" w:history="1">
              <w:r w:rsidR="0078125F" w:rsidRPr="0078125F">
                <w:rPr>
                  <w:rStyle w:val="a3"/>
                  <w:rFonts w:asciiTheme="minorHAnsi" w:hAnsiTheme="minorHAnsi" w:cs="Arial"/>
                  <w:sz w:val="16"/>
                  <w:szCs w:val="16"/>
                  <w:bdr w:val="none" w:sz="0" w:space="0" w:color="auto" w:frame="1"/>
                  <w:shd w:val="clear" w:color="auto" w:fill="FFFFFF"/>
                </w:rPr>
                <w:t>1-СХ (баланс)</w:t>
              </w:r>
            </w:hyperlink>
            <w:r w:rsidR="0078125F" w:rsidRPr="0078125F">
              <w:rPr>
                <w:rFonts w:asciiTheme="minorHAnsi" w:hAnsiTheme="minorHAnsi" w:cs="Arial"/>
                <w:color w:val="0000FF"/>
                <w:sz w:val="16"/>
                <w:szCs w:val="16"/>
                <w:shd w:val="clear" w:color="auto" w:fill="FFFFFF"/>
              </w:rPr>
              <w:t>,</w:t>
            </w:r>
            <w:r w:rsidR="0078125F" w:rsidRPr="0078125F">
              <w:rPr>
                <w:rStyle w:val="apple-converted-space"/>
                <w:rFonts w:asciiTheme="minorHAnsi" w:hAnsiTheme="minorHAnsi" w:cs="Arial"/>
                <w:color w:val="0000FF"/>
                <w:sz w:val="16"/>
                <w:szCs w:val="16"/>
                <w:shd w:val="clear" w:color="auto" w:fill="FFFFFF"/>
              </w:rPr>
              <w:t> </w:t>
            </w:r>
            <w:hyperlink r:id="rId72" w:history="1">
              <w:r w:rsidR="0078125F" w:rsidRPr="0078125F">
                <w:rPr>
                  <w:rStyle w:val="a3"/>
                  <w:rFonts w:asciiTheme="minorHAnsi" w:hAnsiTheme="minorHAnsi" w:cs="Arial"/>
                  <w:sz w:val="16"/>
                  <w:szCs w:val="16"/>
                  <w:bdr w:val="none" w:sz="0" w:space="0" w:color="auto" w:frame="1"/>
                  <w:shd w:val="clear" w:color="auto" w:fill="FFFFFF"/>
                </w:rPr>
                <w:t>С-1</w:t>
              </w:r>
            </w:hyperlink>
            <w:r w:rsidR="0078125F" w:rsidRPr="0078125F">
              <w:rPr>
                <w:rFonts w:asciiTheme="minorHAnsi" w:hAnsiTheme="minorHAnsi" w:cs="Arial"/>
                <w:color w:val="0000FF"/>
                <w:sz w:val="16"/>
                <w:szCs w:val="16"/>
                <w:shd w:val="clear" w:color="auto" w:fill="FFFFFF"/>
              </w:rPr>
              <w:t>,</w:t>
            </w:r>
            <w:r w:rsidR="0078125F" w:rsidRPr="0078125F">
              <w:rPr>
                <w:rStyle w:val="apple-converted-space"/>
                <w:rFonts w:asciiTheme="minorHAnsi" w:hAnsiTheme="minorHAnsi" w:cs="Arial"/>
                <w:color w:val="0000FF"/>
                <w:sz w:val="16"/>
                <w:szCs w:val="16"/>
                <w:shd w:val="clear" w:color="auto" w:fill="FFFFFF"/>
              </w:rPr>
              <w:t> </w:t>
            </w:r>
            <w:hyperlink r:id="rId73" w:history="1">
              <w:r w:rsidR="0078125F" w:rsidRPr="0078125F">
                <w:rPr>
                  <w:rStyle w:val="a3"/>
                  <w:rFonts w:asciiTheme="minorHAnsi" w:hAnsiTheme="minorHAnsi" w:cs="Arial"/>
                  <w:sz w:val="16"/>
                  <w:szCs w:val="16"/>
                  <w:bdr w:val="none" w:sz="0" w:space="0" w:color="auto" w:frame="1"/>
                  <w:shd w:val="clear" w:color="auto" w:fill="FFFFFF"/>
                </w:rPr>
                <w:t>ПМ-торг</w:t>
              </w:r>
            </w:hyperlink>
            <w:r w:rsidR="0078125F" w:rsidRPr="0078125F">
              <w:rPr>
                <w:rFonts w:asciiTheme="minorHAnsi" w:hAnsiTheme="minorHAnsi" w:cs="Arial"/>
                <w:color w:val="0000FF"/>
                <w:sz w:val="16"/>
                <w:szCs w:val="16"/>
                <w:shd w:val="clear" w:color="auto" w:fill="FFFFFF"/>
              </w:rPr>
              <w:t>.</w:t>
            </w:r>
          </w:p>
          <w:p w:rsidR="0013420D" w:rsidRDefault="0078125F" w:rsidP="0013420D">
            <w:pPr>
              <w:jc w:val="both"/>
              <w:rPr>
                <w:rFonts w:asciiTheme="minorHAnsi" w:hAnsiTheme="minorHAnsi"/>
                <w:sz w:val="16"/>
                <w:szCs w:val="16"/>
              </w:rPr>
            </w:pPr>
            <w:r w:rsidRPr="0078125F">
              <w:rPr>
                <w:rFonts w:asciiTheme="minorHAnsi" w:hAnsiTheme="minorHAnsi"/>
                <w:sz w:val="16"/>
                <w:szCs w:val="16"/>
              </w:rPr>
              <w:t xml:space="preserve">Для уточнения всех вопросов, связанных с порядком сдачи отчетности, необходимо связываться с сотрудниками территориального органа Росстата в своем регионе </w:t>
            </w:r>
            <w:hyperlink r:id="rId74" w:history="1">
              <w:r w:rsidRPr="0078125F">
                <w:rPr>
                  <w:rStyle w:val="a3"/>
                  <w:rFonts w:asciiTheme="minorHAnsi" w:hAnsiTheme="minorHAnsi"/>
                  <w:sz w:val="16"/>
                  <w:szCs w:val="16"/>
                </w:rPr>
                <w:t>по телефону или электронной почте</w:t>
              </w:r>
            </w:hyperlink>
            <w:r w:rsidRPr="0078125F">
              <w:rPr>
                <w:rFonts w:asciiTheme="minorHAnsi" w:hAnsiTheme="minorHAnsi"/>
                <w:sz w:val="16"/>
                <w:szCs w:val="16"/>
              </w:rPr>
              <w:t>.</w:t>
            </w:r>
          </w:p>
          <w:p w:rsidR="00B217F2" w:rsidRPr="006376AB" w:rsidRDefault="0078125F" w:rsidP="0078125F">
            <w:pPr>
              <w:jc w:val="both"/>
              <w:rPr>
                <w:rFonts w:asciiTheme="minorHAnsi" w:hAnsiTheme="minorHAnsi" w:cs="Arial"/>
                <w:sz w:val="16"/>
                <w:szCs w:val="16"/>
                <w:shd w:val="clear" w:color="auto" w:fill="FFFFFF"/>
              </w:rPr>
            </w:pPr>
            <w:r w:rsidRPr="0078125F">
              <w:rPr>
                <w:rFonts w:asciiTheme="minorHAnsi" w:hAnsiTheme="minorHAnsi"/>
                <w:b/>
                <w:sz w:val="16"/>
                <w:szCs w:val="16"/>
              </w:rPr>
              <w:t>На заметку:</w:t>
            </w:r>
            <w:r w:rsidRPr="0078125F">
              <w:rPr>
                <w:rFonts w:asciiTheme="minorHAnsi" w:hAnsiTheme="minorHAnsi" w:cs="Arial"/>
                <w:sz w:val="16"/>
                <w:szCs w:val="16"/>
                <w:shd w:val="clear" w:color="auto" w:fill="FFFFFF"/>
              </w:rPr>
              <w:t>для статистической отчетности закреплено</w:t>
            </w:r>
            <w:r w:rsidRPr="0078125F">
              <w:rPr>
                <w:rStyle w:val="apple-converted-space"/>
                <w:rFonts w:asciiTheme="minorHAnsi" w:hAnsiTheme="minorHAnsi" w:cs="Arial"/>
                <w:sz w:val="16"/>
                <w:szCs w:val="16"/>
                <w:shd w:val="clear" w:color="auto" w:fill="FFFFFF"/>
              </w:rPr>
              <w:t> </w:t>
            </w:r>
            <w:hyperlink r:id="rId75" w:history="1">
              <w:r w:rsidRPr="0078125F">
                <w:rPr>
                  <w:rStyle w:val="a3"/>
                  <w:rFonts w:asciiTheme="minorHAnsi" w:hAnsiTheme="minorHAnsi" w:cs="Arial"/>
                  <w:sz w:val="16"/>
                  <w:szCs w:val="16"/>
                  <w:bdr w:val="none" w:sz="0" w:space="0" w:color="auto" w:frame="1"/>
                  <w:shd w:val="clear" w:color="auto" w:fill="FFFFFF"/>
                </w:rPr>
                <w:t>общее правило</w:t>
              </w:r>
            </w:hyperlink>
            <w:r>
              <w:rPr>
                <w:rFonts w:asciiTheme="minorHAnsi" w:hAnsiTheme="minorHAnsi" w:cs="Arial"/>
                <w:sz w:val="16"/>
                <w:szCs w:val="16"/>
                <w:shd w:val="clear" w:color="auto" w:fill="FFFFFF"/>
              </w:rPr>
              <w:t xml:space="preserve"> -</w:t>
            </w:r>
            <w:r w:rsidRPr="0078125F">
              <w:rPr>
                <w:rFonts w:asciiTheme="minorHAnsi" w:hAnsiTheme="minorHAnsi" w:cs="Arial"/>
                <w:sz w:val="16"/>
                <w:szCs w:val="16"/>
                <w:shd w:val="clear" w:color="auto" w:fill="FFFFFF"/>
              </w:rPr>
              <w:t xml:space="preserve"> если последний день срока сдачи приходится на выходной, то отчитаться нужно не позднее ближайшего следующего рабочего дня.</w:t>
            </w:r>
            <w:r>
              <w:rPr>
                <w:rFonts w:asciiTheme="minorHAnsi" w:hAnsiTheme="minorHAnsi" w:cs="Arial"/>
                <w:sz w:val="16"/>
                <w:szCs w:val="16"/>
                <w:shd w:val="clear" w:color="auto" w:fill="FFFFFF"/>
              </w:rPr>
              <w:t xml:space="preserve"> Поэтому если в период с 6 по 8 мая организация не работает, то она вправе отчитаться 12 мая за эти дни. Но рекомендуем уточнить данный порядок в территориальных органах Росстата.</w:t>
            </w:r>
            <w:bookmarkStart w:id="0" w:name="_GoBack"/>
            <w:bookmarkEnd w:id="0"/>
          </w:p>
        </w:tc>
        <w:tc>
          <w:tcPr>
            <w:tcW w:w="605" w:type="pct"/>
            <w:gridSpan w:val="3"/>
            <w:tcBorders>
              <w:top w:val="single" w:sz="8" w:space="0" w:color="auto"/>
              <w:left w:val="nil"/>
              <w:bottom w:val="single" w:sz="8" w:space="0" w:color="auto"/>
              <w:right w:val="single" w:sz="4" w:space="0" w:color="auto"/>
            </w:tcBorders>
          </w:tcPr>
          <w:p w:rsidR="00F8636E" w:rsidRDefault="00F8636E" w:rsidP="00F8636E">
            <w:pPr>
              <w:rPr>
                <w:rFonts w:ascii="Verdana" w:hAnsi="Verdana"/>
                <w:b/>
                <w:bCs/>
                <w:sz w:val="15"/>
                <w:szCs w:val="15"/>
              </w:rPr>
            </w:pPr>
            <w:r>
              <w:rPr>
                <w:rFonts w:ascii="Verdana" w:hAnsi="Verdana"/>
                <w:b/>
                <w:bCs/>
                <w:sz w:val="15"/>
                <w:szCs w:val="15"/>
              </w:rPr>
              <w:t>Бухгалтеру любой организации!</w:t>
            </w:r>
          </w:p>
          <w:p w:rsidR="00F8636E" w:rsidRDefault="00F8636E" w:rsidP="00F8636E">
            <w:pPr>
              <w:rPr>
                <w:rFonts w:ascii="Verdana" w:hAnsi="Verdana"/>
                <w:b/>
                <w:bCs/>
                <w:color w:val="FF0000"/>
                <w:sz w:val="15"/>
                <w:szCs w:val="15"/>
              </w:rPr>
            </w:pPr>
            <w:r>
              <w:rPr>
                <w:rFonts w:ascii="Verdana" w:hAnsi="Verdana"/>
                <w:b/>
                <w:bCs/>
                <w:color w:val="FF0000"/>
                <w:sz w:val="15"/>
                <w:szCs w:val="15"/>
              </w:rPr>
              <w:t>Пока н</w:t>
            </w:r>
            <w:r w:rsidRPr="00E82093">
              <w:rPr>
                <w:rFonts w:ascii="Verdana" w:hAnsi="Verdana"/>
                <w:b/>
                <w:bCs/>
                <w:color w:val="FF0000"/>
                <w:sz w:val="15"/>
                <w:szCs w:val="15"/>
              </w:rPr>
              <w:t>ет в К+</w:t>
            </w:r>
          </w:p>
          <w:p w:rsidR="00F8636E" w:rsidRDefault="00F8636E" w:rsidP="00E17856">
            <w:pPr>
              <w:rPr>
                <w:rFonts w:ascii="Verdana" w:hAnsi="Verdana"/>
                <w:b/>
                <w:bCs/>
                <w:sz w:val="15"/>
                <w:szCs w:val="15"/>
              </w:rPr>
            </w:pPr>
          </w:p>
        </w:tc>
      </w:tr>
      <w:tr w:rsidR="00F20621" w:rsidRPr="00970619" w:rsidTr="006376AB">
        <w:trPr>
          <w:trHeight w:val="241"/>
        </w:trPr>
        <w:tc>
          <w:tcPr>
            <w:tcW w:w="509" w:type="pct"/>
            <w:tcBorders>
              <w:top w:val="single" w:sz="8" w:space="0" w:color="auto"/>
              <w:left w:val="single" w:sz="4" w:space="0" w:color="auto"/>
              <w:bottom w:val="single" w:sz="8" w:space="0" w:color="auto"/>
              <w:right w:val="double" w:sz="4" w:space="0" w:color="ED7D31"/>
            </w:tcBorders>
          </w:tcPr>
          <w:p w:rsidR="00F20621" w:rsidRDefault="003029EF" w:rsidP="00F8636E">
            <w:pPr>
              <w:jc w:val="both"/>
              <w:rPr>
                <w:rFonts w:asciiTheme="minorHAnsi" w:hAnsiTheme="minorHAnsi"/>
                <w:b/>
                <w:sz w:val="16"/>
                <w:szCs w:val="16"/>
              </w:rPr>
            </w:pPr>
            <w:hyperlink r:id="rId76" w:anchor="0993739213026954" w:history="1">
              <w:r w:rsidR="00F20621" w:rsidRPr="00F20621">
                <w:rPr>
                  <w:rStyle w:val="a3"/>
                  <w:rFonts w:asciiTheme="minorHAnsi" w:hAnsiTheme="minorHAnsi"/>
                  <w:b/>
                  <w:sz w:val="16"/>
                  <w:szCs w:val="16"/>
                </w:rPr>
                <w:t>Письмо ФНС России от 24.04.2020 N БС-4-11/6944@</w:t>
              </w:r>
            </w:hyperlink>
          </w:p>
        </w:tc>
        <w:tc>
          <w:tcPr>
            <w:tcW w:w="734" w:type="pct"/>
            <w:gridSpan w:val="2"/>
            <w:tcBorders>
              <w:top w:val="single" w:sz="8" w:space="0" w:color="auto"/>
              <w:left w:val="nil"/>
              <w:bottom w:val="single" w:sz="8" w:space="0" w:color="auto"/>
              <w:right w:val="double" w:sz="4" w:space="0" w:color="ED7D31"/>
            </w:tcBorders>
          </w:tcPr>
          <w:p w:rsidR="00F20621" w:rsidRPr="00DE03E4" w:rsidRDefault="002E2869" w:rsidP="002E2869">
            <w:pPr>
              <w:jc w:val="both"/>
              <w:rPr>
                <w:rFonts w:ascii="Verdana" w:hAnsi="Verdana"/>
                <w:b/>
                <w:sz w:val="20"/>
                <w:szCs w:val="20"/>
              </w:rPr>
            </w:pPr>
            <w:r w:rsidRPr="006376AB">
              <w:rPr>
                <w:rFonts w:ascii="Verdana" w:hAnsi="Verdana"/>
                <w:b/>
                <w:sz w:val="20"/>
                <w:szCs w:val="20"/>
              </w:rPr>
              <w:t>ФНС разъяснила, как работодателю платить Н</w:t>
            </w:r>
            <w:r w:rsidR="00E70B88" w:rsidRPr="006376AB">
              <w:rPr>
                <w:rFonts w:ascii="Verdana" w:hAnsi="Verdana"/>
                <w:b/>
                <w:sz w:val="20"/>
                <w:szCs w:val="20"/>
              </w:rPr>
              <w:t xml:space="preserve">ДФЛ в </w:t>
            </w:r>
            <w:r w:rsidR="00E70B88" w:rsidRPr="006376AB">
              <w:rPr>
                <w:rFonts w:ascii="Verdana" w:hAnsi="Verdana"/>
                <w:b/>
                <w:sz w:val="20"/>
                <w:szCs w:val="20"/>
              </w:rPr>
              <w:lastRenderedPageBreak/>
              <w:t>связи с нерабочими днями</w:t>
            </w:r>
          </w:p>
        </w:tc>
        <w:tc>
          <w:tcPr>
            <w:tcW w:w="3152" w:type="pct"/>
            <w:gridSpan w:val="2"/>
            <w:tcBorders>
              <w:top w:val="single" w:sz="8" w:space="0" w:color="auto"/>
              <w:left w:val="nil"/>
              <w:bottom w:val="single" w:sz="8" w:space="0" w:color="auto"/>
              <w:right w:val="double" w:sz="4" w:space="0" w:color="ED7D31"/>
            </w:tcBorders>
            <w:shd w:val="clear" w:color="auto" w:fill="FFFFFF" w:themeFill="background1"/>
          </w:tcPr>
          <w:p w:rsidR="00E70B88" w:rsidRDefault="00E70B88" w:rsidP="00E70B88">
            <w:pPr>
              <w:shd w:val="clear" w:color="auto" w:fill="D9D9D9" w:themeFill="background1" w:themeFillShade="D9"/>
              <w:jc w:val="both"/>
              <w:rPr>
                <w:rFonts w:asciiTheme="minorHAnsi" w:hAnsiTheme="minorHAnsi"/>
                <w:sz w:val="16"/>
                <w:szCs w:val="16"/>
              </w:rPr>
            </w:pPr>
            <w:r w:rsidRPr="00E70B88">
              <w:rPr>
                <w:rFonts w:asciiTheme="minorHAnsi" w:hAnsiTheme="minorHAnsi"/>
                <w:b/>
                <w:sz w:val="16"/>
                <w:szCs w:val="16"/>
                <w:u w:val="single"/>
              </w:rPr>
              <w:lastRenderedPageBreak/>
              <w:t>Возможности:</w:t>
            </w:r>
            <w:r>
              <w:rPr>
                <w:rFonts w:asciiTheme="minorHAnsi" w:hAnsiTheme="minorHAnsi"/>
                <w:sz w:val="16"/>
                <w:szCs w:val="16"/>
              </w:rPr>
              <w:t xml:space="preserve"> срок уплаты НДФЛ, приходящийся на праздники, выходные или нерабочие дни, установленные Президентом РФ, переносится на ближайший следующий за ними рабочий день (сейчас это 12 мая 2020 года).</w:t>
            </w:r>
          </w:p>
          <w:p w:rsidR="00E70B88" w:rsidRDefault="00E70B88" w:rsidP="00E70B88">
            <w:pPr>
              <w:shd w:val="clear" w:color="auto" w:fill="D9D9D9" w:themeFill="background1" w:themeFillShade="D9"/>
              <w:jc w:val="both"/>
              <w:rPr>
                <w:rFonts w:asciiTheme="minorHAnsi" w:hAnsiTheme="minorHAnsi"/>
                <w:sz w:val="16"/>
                <w:szCs w:val="16"/>
              </w:rPr>
            </w:pPr>
            <w:r w:rsidRPr="00E70B88">
              <w:rPr>
                <w:rFonts w:asciiTheme="minorHAnsi" w:hAnsiTheme="minorHAnsi"/>
                <w:b/>
                <w:sz w:val="16"/>
                <w:szCs w:val="16"/>
                <w:u w:val="single"/>
              </w:rPr>
              <w:t>Риски:</w:t>
            </w:r>
            <w:r>
              <w:rPr>
                <w:rFonts w:asciiTheme="minorHAnsi" w:hAnsiTheme="minorHAnsi"/>
                <w:sz w:val="16"/>
                <w:szCs w:val="16"/>
              </w:rPr>
              <w:t xml:space="preserve"> этот перенос не распространяется на организации, которые в эти нерабочие дни продолжали работать.</w:t>
            </w:r>
          </w:p>
          <w:p w:rsidR="00F20621" w:rsidRDefault="002E2869" w:rsidP="002E2869">
            <w:pPr>
              <w:jc w:val="both"/>
              <w:rPr>
                <w:rFonts w:asciiTheme="minorHAnsi" w:hAnsiTheme="minorHAnsi"/>
                <w:sz w:val="16"/>
                <w:szCs w:val="16"/>
              </w:rPr>
            </w:pPr>
            <w:r>
              <w:rPr>
                <w:rFonts w:asciiTheme="minorHAnsi" w:hAnsiTheme="minorHAnsi"/>
                <w:sz w:val="16"/>
                <w:szCs w:val="16"/>
              </w:rPr>
              <w:t xml:space="preserve">В связи с нерабочими днями, которые были установлены Президентом РФ с 30 марта по 30 апреля 2020 года, и </w:t>
            </w:r>
            <w:r>
              <w:rPr>
                <w:rFonts w:asciiTheme="minorHAnsi" w:hAnsiTheme="minorHAnsi"/>
                <w:sz w:val="16"/>
                <w:szCs w:val="16"/>
              </w:rPr>
              <w:lastRenderedPageBreak/>
              <w:t xml:space="preserve">положениями </w:t>
            </w:r>
            <w:hyperlink r:id="rId77" w:history="1">
              <w:r w:rsidRPr="002E2869">
                <w:rPr>
                  <w:rStyle w:val="a3"/>
                  <w:rFonts w:asciiTheme="minorHAnsi" w:hAnsiTheme="minorHAnsi"/>
                  <w:sz w:val="16"/>
                  <w:szCs w:val="16"/>
                </w:rPr>
                <w:t>п.7 ст.6.1</w:t>
              </w:r>
            </w:hyperlink>
            <w:r>
              <w:rPr>
                <w:rFonts w:asciiTheme="minorHAnsi" w:hAnsiTheme="minorHAnsi"/>
                <w:sz w:val="16"/>
                <w:szCs w:val="16"/>
              </w:rPr>
              <w:t xml:space="preserve"> НК РФ, ФНС разъяснила, что </w:t>
            </w:r>
            <w:r w:rsidRPr="002E2869">
              <w:rPr>
                <w:rFonts w:asciiTheme="minorHAnsi" w:hAnsiTheme="minorHAnsi"/>
                <w:sz w:val="16"/>
                <w:szCs w:val="16"/>
              </w:rPr>
              <w:t>срок уплаты налоговыми агентами</w:t>
            </w:r>
            <w:r>
              <w:rPr>
                <w:rFonts w:asciiTheme="minorHAnsi" w:hAnsiTheme="minorHAnsi"/>
                <w:sz w:val="16"/>
                <w:szCs w:val="16"/>
              </w:rPr>
              <w:t xml:space="preserve"> НДФЛ, приходящийся </w:t>
            </w:r>
            <w:r w:rsidRPr="002E2869">
              <w:rPr>
                <w:rFonts w:asciiTheme="minorHAnsi" w:hAnsiTheme="minorHAnsi"/>
                <w:sz w:val="16"/>
                <w:szCs w:val="16"/>
              </w:rPr>
              <w:t>на дат</w:t>
            </w:r>
            <w:r>
              <w:rPr>
                <w:rFonts w:asciiTheme="minorHAnsi" w:hAnsiTheme="minorHAnsi"/>
                <w:sz w:val="16"/>
                <w:szCs w:val="16"/>
              </w:rPr>
              <w:t>ы</w:t>
            </w:r>
            <w:r w:rsidRPr="002E2869">
              <w:rPr>
                <w:rFonts w:asciiTheme="minorHAnsi" w:hAnsiTheme="minorHAnsi"/>
                <w:sz w:val="16"/>
                <w:szCs w:val="16"/>
              </w:rPr>
              <w:t xml:space="preserve"> с 30.03.2020 по 30.04.2020 включительно,</w:t>
            </w:r>
            <w:r>
              <w:rPr>
                <w:rFonts w:asciiTheme="minorHAnsi" w:hAnsiTheme="minorHAnsi"/>
                <w:sz w:val="16"/>
                <w:szCs w:val="16"/>
              </w:rPr>
              <w:t xml:space="preserve"> переносится на 6 мая 2020 года. Причем перенос не касается тех организаций и ИП, которые </w:t>
            </w:r>
            <w:r w:rsidRPr="002E2869">
              <w:rPr>
                <w:rFonts w:asciiTheme="minorHAnsi" w:hAnsiTheme="minorHAnsi"/>
                <w:sz w:val="16"/>
                <w:szCs w:val="16"/>
              </w:rPr>
              <w:t>согласно Указ</w:t>
            </w:r>
            <w:r>
              <w:rPr>
                <w:rFonts w:asciiTheme="minorHAnsi" w:hAnsiTheme="minorHAnsi"/>
                <w:sz w:val="16"/>
                <w:szCs w:val="16"/>
              </w:rPr>
              <w:t>ам</w:t>
            </w:r>
            <w:r w:rsidRPr="002E2869">
              <w:rPr>
                <w:rFonts w:asciiTheme="minorHAnsi" w:hAnsiTheme="minorHAnsi"/>
                <w:sz w:val="16"/>
                <w:szCs w:val="16"/>
              </w:rPr>
              <w:t xml:space="preserve"> Президента и решениям региональных властей</w:t>
            </w:r>
            <w:r>
              <w:rPr>
                <w:rFonts w:asciiTheme="minorHAnsi" w:hAnsiTheme="minorHAnsi"/>
                <w:sz w:val="16"/>
                <w:szCs w:val="16"/>
              </w:rPr>
              <w:t>, в этот период продолжали работать (</w:t>
            </w:r>
            <w:hyperlink r:id="rId78" w:anchor="0993739213026954" w:history="1">
              <w:r w:rsidRPr="002E2869">
                <w:rPr>
                  <w:rStyle w:val="a3"/>
                  <w:rFonts w:asciiTheme="minorHAnsi" w:hAnsiTheme="minorHAnsi"/>
                  <w:sz w:val="16"/>
                  <w:szCs w:val="16"/>
                </w:rPr>
                <w:t>Письмо</w:t>
              </w:r>
            </w:hyperlink>
            <w:r w:rsidRPr="002E2869">
              <w:rPr>
                <w:rFonts w:asciiTheme="minorHAnsi" w:hAnsiTheme="minorHAnsi"/>
                <w:sz w:val="16"/>
                <w:szCs w:val="16"/>
              </w:rPr>
              <w:t xml:space="preserve"> ФНС России от 24.04.2020 N БС-4-11/6944@</w:t>
            </w:r>
            <w:r>
              <w:rPr>
                <w:rFonts w:asciiTheme="minorHAnsi" w:hAnsiTheme="minorHAnsi"/>
                <w:sz w:val="16"/>
                <w:szCs w:val="16"/>
              </w:rPr>
              <w:t>).</w:t>
            </w:r>
          </w:p>
          <w:p w:rsidR="002E2869" w:rsidRDefault="002E2869" w:rsidP="002E2869">
            <w:pPr>
              <w:jc w:val="both"/>
              <w:rPr>
                <w:rFonts w:asciiTheme="minorHAnsi" w:hAnsiTheme="minorHAnsi"/>
                <w:sz w:val="16"/>
                <w:szCs w:val="16"/>
              </w:rPr>
            </w:pPr>
            <w:r>
              <w:rPr>
                <w:rFonts w:asciiTheme="minorHAnsi" w:hAnsiTheme="minorHAnsi"/>
                <w:sz w:val="16"/>
                <w:szCs w:val="16"/>
              </w:rPr>
              <w:t xml:space="preserve">Отметим, что данное </w:t>
            </w:r>
            <w:hyperlink r:id="rId79" w:anchor="0993739213026954" w:history="1">
              <w:r w:rsidRPr="002E2869">
                <w:rPr>
                  <w:rStyle w:val="a3"/>
                  <w:rFonts w:asciiTheme="minorHAnsi" w:hAnsiTheme="minorHAnsi"/>
                  <w:sz w:val="16"/>
                  <w:szCs w:val="16"/>
                </w:rPr>
                <w:t>Письмо</w:t>
              </w:r>
            </w:hyperlink>
            <w:r>
              <w:rPr>
                <w:rFonts w:asciiTheme="minorHAnsi" w:hAnsiTheme="minorHAnsi"/>
                <w:sz w:val="16"/>
                <w:szCs w:val="16"/>
              </w:rPr>
              <w:t xml:space="preserve"> было выпущено до </w:t>
            </w:r>
            <w:hyperlink r:id="rId80" w:history="1">
              <w:r w:rsidRPr="00E70B88">
                <w:rPr>
                  <w:rStyle w:val="a3"/>
                  <w:rFonts w:ascii="Verdana" w:hAnsi="Verdana" w:cs="Verdana"/>
                  <w:sz w:val="16"/>
                  <w:szCs w:val="16"/>
                </w:rPr>
                <w:t>Указа</w:t>
              </w:r>
            </w:hyperlink>
            <w:r w:rsidRPr="00E70B88">
              <w:rPr>
                <w:rStyle w:val="a3"/>
                <w:rFonts w:ascii="Verdana" w:hAnsi="Verdana" w:cs="Verdana"/>
                <w:color w:val="auto"/>
                <w:sz w:val="16"/>
                <w:szCs w:val="16"/>
                <w:u w:val="none"/>
              </w:rPr>
              <w:t xml:space="preserve"> Президента РФ</w:t>
            </w:r>
            <w:r>
              <w:rPr>
                <w:rFonts w:ascii="Verdana" w:hAnsi="Verdana" w:cs="Verdana"/>
                <w:sz w:val="16"/>
                <w:szCs w:val="16"/>
              </w:rPr>
              <w:t xml:space="preserve">от 28.04.2020 №294, </w:t>
            </w:r>
            <w:r w:rsidRPr="008E19E0">
              <w:rPr>
                <w:rFonts w:ascii="Verdana" w:hAnsi="Verdana" w:cs="Verdana"/>
                <w:sz w:val="16"/>
                <w:szCs w:val="16"/>
              </w:rPr>
              <w:t xml:space="preserve">согласно которому с </w:t>
            </w:r>
            <w:r>
              <w:rPr>
                <w:rFonts w:ascii="Verdana" w:hAnsi="Verdana" w:cs="Verdana"/>
                <w:sz w:val="16"/>
                <w:szCs w:val="16"/>
              </w:rPr>
              <w:t>6 по 8 маявключительно</w:t>
            </w:r>
            <w:r w:rsidRPr="008E19E0">
              <w:rPr>
                <w:rFonts w:ascii="Verdana" w:hAnsi="Verdana" w:cs="Verdana"/>
                <w:sz w:val="16"/>
                <w:szCs w:val="16"/>
              </w:rPr>
              <w:t xml:space="preserve"> установлены нерабочие дни</w:t>
            </w:r>
            <w:r w:rsidR="00E70B88">
              <w:rPr>
                <w:rFonts w:ascii="Verdana" w:hAnsi="Verdana" w:cs="Verdana"/>
                <w:sz w:val="16"/>
                <w:szCs w:val="16"/>
              </w:rPr>
              <w:t>. Поэтому следуя логике ФНС можно предположить, что в связи с этими не</w:t>
            </w:r>
            <w:r w:rsidR="00CA7BD7">
              <w:rPr>
                <w:rFonts w:ascii="Verdana" w:hAnsi="Verdana" w:cs="Verdana"/>
                <w:sz w:val="16"/>
                <w:szCs w:val="16"/>
              </w:rPr>
              <w:t xml:space="preserve">рабочими днями срок уплаты НДФЛ, приходящийся на даты </w:t>
            </w:r>
            <w:r w:rsidR="00E70B88">
              <w:rPr>
                <w:rFonts w:ascii="Verdana" w:hAnsi="Verdana" w:cs="Verdana"/>
                <w:sz w:val="16"/>
                <w:szCs w:val="16"/>
              </w:rPr>
              <w:t xml:space="preserve">с 30 марта по </w:t>
            </w:r>
            <w:r w:rsidR="00CA7BD7">
              <w:rPr>
                <w:rFonts w:ascii="Verdana" w:hAnsi="Verdana" w:cs="Verdana"/>
                <w:sz w:val="16"/>
                <w:szCs w:val="16"/>
              </w:rPr>
              <w:t>11 мая,</w:t>
            </w:r>
            <w:r w:rsidR="00E70B88">
              <w:rPr>
                <w:rFonts w:ascii="Verdana" w:hAnsi="Verdana" w:cs="Verdana"/>
                <w:sz w:val="16"/>
                <w:szCs w:val="16"/>
              </w:rPr>
              <w:t xml:space="preserve"> переносится на 12 мая 2020 года.</w:t>
            </w:r>
          </w:p>
          <w:p w:rsidR="002E2869" w:rsidRPr="00E70B88" w:rsidRDefault="00E70B88" w:rsidP="002E2869">
            <w:pPr>
              <w:jc w:val="both"/>
              <w:rPr>
                <w:rFonts w:ascii="Verdana" w:eastAsia="Times New Roman" w:hAnsi="Verdana"/>
                <w:sz w:val="21"/>
                <w:szCs w:val="21"/>
                <w:lang w:eastAsia="ru-RU"/>
              </w:rPr>
            </w:pPr>
            <w:r w:rsidRPr="00E70B88">
              <w:rPr>
                <w:rFonts w:asciiTheme="minorHAnsi" w:hAnsiTheme="minorHAnsi"/>
                <w:b/>
                <w:sz w:val="16"/>
                <w:szCs w:val="16"/>
              </w:rPr>
              <w:t>На заметку:</w:t>
            </w:r>
            <w:r>
              <w:rPr>
                <w:rFonts w:asciiTheme="minorHAnsi" w:hAnsiTheme="minorHAnsi"/>
                <w:sz w:val="16"/>
                <w:szCs w:val="16"/>
              </w:rPr>
              <w:t xml:space="preserve"> в части НДФЛ переноса срока уплаты </w:t>
            </w:r>
            <w:hyperlink r:id="rId81" w:history="1">
              <w:r w:rsidRPr="00E70B88">
                <w:rPr>
                  <w:rStyle w:val="a3"/>
                  <w:rFonts w:asciiTheme="minorHAnsi" w:hAnsiTheme="minorHAnsi"/>
                  <w:sz w:val="16"/>
                  <w:szCs w:val="16"/>
                </w:rPr>
                <w:t>не установлено</w:t>
              </w:r>
            </w:hyperlink>
            <w:r>
              <w:rPr>
                <w:rFonts w:asciiTheme="minorHAnsi" w:hAnsiTheme="minorHAnsi"/>
                <w:sz w:val="16"/>
                <w:szCs w:val="16"/>
              </w:rPr>
              <w:t xml:space="preserve"> даже для налоговых агентов из </w:t>
            </w:r>
            <w:hyperlink r:id="rId82" w:history="1">
              <w:r w:rsidRPr="00E70B88">
                <w:rPr>
                  <w:rStyle w:val="a3"/>
                  <w:rFonts w:asciiTheme="minorHAnsi" w:hAnsiTheme="minorHAnsi"/>
                  <w:sz w:val="16"/>
                  <w:szCs w:val="16"/>
                </w:rPr>
                <w:t>пострадавших отраслей</w:t>
              </w:r>
            </w:hyperlink>
            <w:r>
              <w:rPr>
                <w:rFonts w:asciiTheme="minorHAnsi" w:hAnsiTheme="minorHAnsi"/>
                <w:sz w:val="16"/>
                <w:szCs w:val="16"/>
              </w:rPr>
              <w:t>.</w:t>
            </w:r>
          </w:p>
        </w:tc>
        <w:tc>
          <w:tcPr>
            <w:tcW w:w="605" w:type="pct"/>
            <w:gridSpan w:val="3"/>
            <w:tcBorders>
              <w:top w:val="single" w:sz="8" w:space="0" w:color="auto"/>
              <w:left w:val="nil"/>
              <w:bottom w:val="single" w:sz="8" w:space="0" w:color="auto"/>
              <w:right w:val="single" w:sz="4" w:space="0" w:color="auto"/>
            </w:tcBorders>
          </w:tcPr>
          <w:p w:rsidR="00F20621" w:rsidRDefault="00F20621" w:rsidP="00F20621">
            <w:pPr>
              <w:rPr>
                <w:rFonts w:ascii="Verdana" w:hAnsi="Verdana"/>
                <w:b/>
                <w:bCs/>
                <w:sz w:val="15"/>
                <w:szCs w:val="15"/>
              </w:rPr>
            </w:pPr>
            <w:r>
              <w:rPr>
                <w:rFonts w:ascii="Verdana" w:hAnsi="Verdana"/>
                <w:b/>
                <w:bCs/>
                <w:sz w:val="15"/>
                <w:szCs w:val="15"/>
              </w:rPr>
              <w:lastRenderedPageBreak/>
              <w:t>Бухгалтеру любой организации!</w:t>
            </w:r>
          </w:p>
          <w:p w:rsidR="00F20621" w:rsidRDefault="00F20621" w:rsidP="00F20621">
            <w:pPr>
              <w:rPr>
                <w:rFonts w:ascii="Verdana" w:hAnsi="Verdana"/>
                <w:b/>
                <w:bCs/>
                <w:color w:val="FF0000"/>
                <w:sz w:val="15"/>
                <w:szCs w:val="15"/>
              </w:rPr>
            </w:pPr>
            <w:r>
              <w:rPr>
                <w:rFonts w:ascii="Verdana" w:hAnsi="Verdana"/>
                <w:b/>
                <w:bCs/>
                <w:color w:val="FF0000"/>
                <w:sz w:val="15"/>
                <w:szCs w:val="15"/>
              </w:rPr>
              <w:t>Пока н</w:t>
            </w:r>
            <w:r w:rsidRPr="00E82093">
              <w:rPr>
                <w:rFonts w:ascii="Verdana" w:hAnsi="Verdana"/>
                <w:b/>
                <w:bCs/>
                <w:color w:val="FF0000"/>
                <w:sz w:val="15"/>
                <w:szCs w:val="15"/>
              </w:rPr>
              <w:t>ет в К+</w:t>
            </w:r>
          </w:p>
          <w:p w:rsidR="00F20621" w:rsidRDefault="00F20621" w:rsidP="00F8636E">
            <w:pPr>
              <w:rPr>
                <w:rFonts w:ascii="Verdana" w:hAnsi="Verdana"/>
                <w:b/>
                <w:bCs/>
                <w:sz w:val="15"/>
                <w:szCs w:val="15"/>
              </w:rPr>
            </w:pPr>
          </w:p>
        </w:tc>
      </w:tr>
      <w:tr w:rsidR="00F24F1B" w:rsidRPr="00970619" w:rsidTr="006376AB">
        <w:trPr>
          <w:trHeight w:val="241"/>
        </w:trPr>
        <w:tc>
          <w:tcPr>
            <w:tcW w:w="509" w:type="pct"/>
            <w:tcBorders>
              <w:top w:val="single" w:sz="8" w:space="0" w:color="auto"/>
              <w:left w:val="single" w:sz="4" w:space="0" w:color="auto"/>
              <w:bottom w:val="single" w:sz="8" w:space="0" w:color="auto"/>
              <w:right w:val="double" w:sz="4" w:space="0" w:color="ED7D31"/>
            </w:tcBorders>
          </w:tcPr>
          <w:p w:rsidR="00F24F1B" w:rsidRDefault="003029EF" w:rsidP="00F8636E">
            <w:pPr>
              <w:jc w:val="both"/>
              <w:rPr>
                <w:rFonts w:asciiTheme="minorHAnsi" w:hAnsiTheme="minorHAnsi"/>
                <w:b/>
                <w:sz w:val="16"/>
                <w:szCs w:val="16"/>
              </w:rPr>
            </w:pPr>
            <w:hyperlink r:id="rId83" w:history="1">
              <w:r w:rsidR="00B217F2" w:rsidRPr="00B217F2">
                <w:rPr>
                  <w:rStyle w:val="a3"/>
                  <w:rFonts w:asciiTheme="minorHAnsi" w:hAnsiTheme="minorHAnsi"/>
                  <w:b/>
                  <w:sz w:val="16"/>
                  <w:szCs w:val="16"/>
                </w:rPr>
                <w:t>Информация на сайте ФНС России от 29.04.2020</w:t>
              </w:r>
            </w:hyperlink>
          </w:p>
        </w:tc>
        <w:tc>
          <w:tcPr>
            <w:tcW w:w="734" w:type="pct"/>
            <w:gridSpan w:val="2"/>
            <w:tcBorders>
              <w:top w:val="single" w:sz="8" w:space="0" w:color="auto"/>
              <w:left w:val="nil"/>
              <w:bottom w:val="single" w:sz="8" w:space="0" w:color="auto"/>
              <w:right w:val="double" w:sz="4" w:space="0" w:color="ED7D31"/>
            </w:tcBorders>
          </w:tcPr>
          <w:p w:rsidR="00F24F1B" w:rsidRPr="00DE03E4" w:rsidRDefault="00B217F2" w:rsidP="00FF7123">
            <w:pPr>
              <w:jc w:val="both"/>
              <w:rPr>
                <w:rFonts w:ascii="Verdana" w:hAnsi="Verdana"/>
                <w:b/>
                <w:sz w:val="20"/>
                <w:szCs w:val="20"/>
              </w:rPr>
            </w:pPr>
            <w:r w:rsidRPr="00DE03E4">
              <w:rPr>
                <w:rFonts w:ascii="Verdana" w:hAnsi="Verdana"/>
                <w:b/>
                <w:sz w:val="20"/>
                <w:szCs w:val="20"/>
              </w:rPr>
              <w:t>ФНС рассказала, как определять МРОТ для применения пониженных тарифов страховых взносов</w:t>
            </w:r>
            <w:r w:rsidR="00D919AB" w:rsidRPr="00DE03E4">
              <w:rPr>
                <w:rFonts w:ascii="Verdana" w:hAnsi="Verdana"/>
                <w:b/>
                <w:sz w:val="20"/>
                <w:szCs w:val="20"/>
              </w:rPr>
              <w:t xml:space="preserve"> СМП</w:t>
            </w:r>
          </w:p>
        </w:tc>
        <w:tc>
          <w:tcPr>
            <w:tcW w:w="3152" w:type="pct"/>
            <w:gridSpan w:val="2"/>
            <w:tcBorders>
              <w:top w:val="single" w:sz="8" w:space="0" w:color="auto"/>
              <w:left w:val="nil"/>
              <w:bottom w:val="single" w:sz="8" w:space="0" w:color="auto"/>
              <w:right w:val="double" w:sz="4" w:space="0" w:color="ED7D31"/>
            </w:tcBorders>
            <w:shd w:val="clear" w:color="auto" w:fill="FFFFFF" w:themeFill="background1"/>
          </w:tcPr>
          <w:p w:rsidR="00D919AB" w:rsidRDefault="00D919AB" w:rsidP="00F20621">
            <w:pPr>
              <w:pStyle w:val="ac"/>
              <w:shd w:val="clear" w:color="auto" w:fill="D9D9D9" w:themeFill="background1" w:themeFillShade="D9"/>
              <w:spacing w:before="0" w:beforeAutospacing="0" w:after="0" w:afterAutospacing="0"/>
              <w:jc w:val="both"/>
              <w:textAlignment w:val="baseline"/>
              <w:rPr>
                <w:rFonts w:asciiTheme="minorHAnsi" w:hAnsiTheme="minorHAnsi"/>
                <w:color w:val="000000"/>
                <w:sz w:val="16"/>
                <w:szCs w:val="16"/>
                <w:bdr w:val="none" w:sz="0" w:space="0" w:color="auto" w:frame="1"/>
              </w:rPr>
            </w:pPr>
            <w:r w:rsidRPr="00D919AB">
              <w:rPr>
                <w:rFonts w:asciiTheme="minorHAnsi" w:hAnsiTheme="minorHAnsi"/>
                <w:b/>
                <w:color w:val="000000"/>
                <w:sz w:val="16"/>
                <w:szCs w:val="16"/>
                <w:u w:val="single"/>
                <w:bdr w:val="none" w:sz="0" w:space="0" w:color="auto" w:frame="1"/>
              </w:rPr>
              <w:t>Возможности:</w:t>
            </w:r>
            <w:r>
              <w:rPr>
                <w:rFonts w:asciiTheme="minorHAnsi" w:hAnsiTheme="minorHAnsi"/>
                <w:color w:val="000000"/>
                <w:sz w:val="16"/>
                <w:szCs w:val="16"/>
                <w:bdr w:val="none" w:sz="0" w:space="0" w:color="auto" w:frame="1"/>
              </w:rPr>
              <w:t xml:space="preserve"> в целях применения пониженных тарифов страховых взносов МРОТ не увеличивается на районные коэффициенты и процентные надбавки.</w:t>
            </w:r>
          </w:p>
          <w:p w:rsidR="00B217F2" w:rsidRPr="00B217F2" w:rsidRDefault="00B217F2" w:rsidP="00B217F2">
            <w:pPr>
              <w:pStyle w:val="ac"/>
              <w:shd w:val="clear" w:color="auto" w:fill="FFFFFF"/>
              <w:spacing w:before="0" w:beforeAutospacing="0" w:after="0" w:afterAutospacing="0"/>
              <w:jc w:val="both"/>
              <w:textAlignment w:val="baseline"/>
              <w:rPr>
                <w:rFonts w:asciiTheme="minorHAnsi" w:hAnsiTheme="minorHAnsi"/>
                <w:color w:val="000000"/>
                <w:sz w:val="16"/>
                <w:szCs w:val="16"/>
              </w:rPr>
            </w:pPr>
            <w:r w:rsidRPr="00B217F2">
              <w:rPr>
                <w:rFonts w:asciiTheme="minorHAnsi" w:hAnsiTheme="minorHAnsi"/>
                <w:color w:val="000000"/>
                <w:sz w:val="16"/>
                <w:szCs w:val="16"/>
                <w:bdr w:val="none" w:sz="0" w:space="0" w:color="auto" w:frame="1"/>
              </w:rPr>
              <w:t>Для всех субъектов </w:t>
            </w:r>
            <w:hyperlink r:id="rId84" w:tgtFrame="_blank" w:history="1">
              <w:r w:rsidRPr="00B217F2">
                <w:rPr>
                  <w:rStyle w:val="a3"/>
                  <w:rFonts w:asciiTheme="minorHAnsi" w:hAnsiTheme="minorHAnsi"/>
                  <w:sz w:val="16"/>
                  <w:szCs w:val="16"/>
                  <w:bdr w:val="none" w:sz="0" w:space="0" w:color="auto" w:frame="1"/>
                </w:rPr>
                <w:t>малого и среднего</w:t>
              </w:r>
            </w:hyperlink>
            <w:r w:rsidRPr="00B217F2">
              <w:rPr>
                <w:rFonts w:asciiTheme="minorHAnsi" w:hAnsiTheme="minorHAnsi"/>
                <w:color w:val="000000"/>
                <w:sz w:val="16"/>
                <w:szCs w:val="16"/>
                <w:bdr w:val="none" w:sz="0" w:space="0" w:color="auto" w:frame="1"/>
              </w:rPr>
              <w:t xml:space="preserve"> предпринимательства с 1 апреля 2020 года </w:t>
            </w:r>
            <w:hyperlink r:id="rId85" w:history="1">
              <w:r w:rsidRPr="00D919AB">
                <w:rPr>
                  <w:rStyle w:val="a3"/>
                  <w:rFonts w:asciiTheme="minorHAnsi" w:hAnsiTheme="minorHAnsi"/>
                  <w:sz w:val="16"/>
                  <w:szCs w:val="16"/>
                  <w:bdr w:val="none" w:sz="0" w:space="0" w:color="auto" w:frame="1"/>
                </w:rPr>
                <w:t>установлены</w:t>
              </w:r>
            </w:hyperlink>
            <w:r w:rsidRPr="00B217F2">
              <w:rPr>
                <w:rFonts w:asciiTheme="minorHAnsi" w:hAnsiTheme="minorHAnsi"/>
                <w:color w:val="000000"/>
                <w:sz w:val="16"/>
                <w:szCs w:val="16"/>
                <w:bdr w:val="none" w:sz="0" w:space="0" w:color="auto" w:frame="1"/>
              </w:rPr>
              <w:t> </w:t>
            </w:r>
            <w:r w:rsidRPr="00B217F2">
              <w:rPr>
                <w:rStyle w:val="ae"/>
                <w:rFonts w:asciiTheme="minorHAnsi" w:hAnsiTheme="minorHAnsi"/>
                <w:color w:val="000000"/>
                <w:sz w:val="16"/>
                <w:szCs w:val="16"/>
                <w:bdr w:val="none" w:sz="0" w:space="0" w:color="auto" w:frame="1"/>
              </w:rPr>
              <w:t>пониженные тарифы страховых взносов в отношении тех выплат работнику, которые по итогам каждого месяца, превышают </w:t>
            </w:r>
            <w:hyperlink r:id="rId86" w:tgtFrame="_blank" w:history="1">
              <w:r w:rsidRPr="00B217F2">
                <w:rPr>
                  <w:rStyle w:val="a3"/>
                  <w:rFonts w:asciiTheme="minorHAnsi" w:hAnsiTheme="minorHAnsi"/>
                  <w:sz w:val="16"/>
                  <w:szCs w:val="16"/>
                  <w:bdr w:val="none" w:sz="0" w:space="0" w:color="auto" w:frame="1"/>
                </w:rPr>
                <w:t>МРОТ</w:t>
              </w:r>
            </w:hyperlink>
            <w:r w:rsidRPr="00B217F2">
              <w:rPr>
                <w:rStyle w:val="ae"/>
                <w:rFonts w:asciiTheme="minorHAnsi" w:hAnsiTheme="minorHAnsi"/>
                <w:color w:val="000000"/>
                <w:sz w:val="16"/>
                <w:szCs w:val="16"/>
                <w:bdr w:val="none" w:sz="0" w:space="0" w:color="auto" w:frame="1"/>
              </w:rPr>
              <w:t>, установленный на начало года</w:t>
            </w:r>
            <w:r w:rsidRPr="00B217F2">
              <w:rPr>
                <w:rFonts w:asciiTheme="minorHAnsi" w:hAnsiTheme="minorHAnsi"/>
                <w:color w:val="000000"/>
                <w:sz w:val="16"/>
                <w:szCs w:val="16"/>
                <w:bdr w:val="none" w:sz="0" w:space="0" w:color="auto" w:frame="1"/>
              </w:rPr>
              <w:t xml:space="preserve"> (на данный момент </w:t>
            </w:r>
            <w:hyperlink r:id="rId87" w:history="1">
              <w:r w:rsidRPr="00B217F2">
                <w:rPr>
                  <w:rStyle w:val="a3"/>
                  <w:rFonts w:asciiTheme="minorHAnsi" w:hAnsiTheme="minorHAnsi"/>
                  <w:sz w:val="16"/>
                  <w:szCs w:val="16"/>
                  <w:bdr w:val="none" w:sz="0" w:space="0" w:color="auto" w:frame="1"/>
                </w:rPr>
                <w:t>12 130</w:t>
              </w:r>
            </w:hyperlink>
            <w:r w:rsidRPr="00B217F2">
              <w:rPr>
                <w:rFonts w:asciiTheme="minorHAnsi" w:hAnsiTheme="minorHAnsi"/>
                <w:color w:val="000000"/>
                <w:sz w:val="16"/>
                <w:szCs w:val="16"/>
                <w:bdr w:val="none" w:sz="0" w:space="0" w:color="auto" w:frame="1"/>
              </w:rPr>
              <w:t xml:space="preserve"> руб.):</w:t>
            </w:r>
          </w:p>
          <w:p w:rsidR="00B217F2" w:rsidRPr="00B217F2" w:rsidRDefault="00B217F2" w:rsidP="00B217F2">
            <w:pPr>
              <w:pStyle w:val="ac"/>
              <w:shd w:val="clear" w:color="auto" w:fill="FFFFFF"/>
              <w:spacing w:before="0" w:beforeAutospacing="0" w:after="0" w:afterAutospacing="0"/>
              <w:jc w:val="both"/>
              <w:textAlignment w:val="baseline"/>
              <w:rPr>
                <w:rFonts w:asciiTheme="minorHAnsi" w:hAnsiTheme="minorHAnsi"/>
                <w:color w:val="000000"/>
                <w:sz w:val="16"/>
                <w:szCs w:val="16"/>
              </w:rPr>
            </w:pPr>
            <w:r w:rsidRPr="00B217F2">
              <w:rPr>
                <w:rFonts w:asciiTheme="minorHAnsi" w:hAnsiTheme="minorHAnsi"/>
                <w:color w:val="000000"/>
                <w:sz w:val="16"/>
                <w:szCs w:val="16"/>
                <w:bdr w:val="none" w:sz="0" w:space="0" w:color="auto" w:frame="1"/>
              </w:rPr>
              <w:t>- 10% по взносам на ОПС (как в пределах установленной предельной базы, так и сверх нее),</w:t>
            </w:r>
          </w:p>
          <w:p w:rsidR="00B217F2" w:rsidRPr="00B217F2" w:rsidRDefault="00B217F2" w:rsidP="00B217F2">
            <w:pPr>
              <w:pStyle w:val="ac"/>
              <w:shd w:val="clear" w:color="auto" w:fill="FFFFFF"/>
              <w:spacing w:before="0" w:beforeAutospacing="0" w:after="0" w:afterAutospacing="0"/>
              <w:jc w:val="both"/>
              <w:textAlignment w:val="baseline"/>
              <w:rPr>
                <w:rFonts w:asciiTheme="minorHAnsi" w:hAnsiTheme="minorHAnsi"/>
                <w:color w:val="000000"/>
                <w:sz w:val="16"/>
                <w:szCs w:val="16"/>
              </w:rPr>
            </w:pPr>
            <w:r w:rsidRPr="00B217F2">
              <w:rPr>
                <w:rFonts w:asciiTheme="minorHAnsi" w:hAnsiTheme="minorHAnsi"/>
                <w:color w:val="000000"/>
                <w:sz w:val="16"/>
                <w:szCs w:val="16"/>
                <w:bdr w:val="none" w:sz="0" w:space="0" w:color="auto" w:frame="1"/>
              </w:rPr>
              <w:t>- 0% по взносам на ВНиМ;</w:t>
            </w:r>
          </w:p>
          <w:p w:rsidR="00B217F2" w:rsidRPr="00B217F2" w:rsidRDefault="00B217F2" w:rsidP="00B217F2">
            <w:pPr>
              <w:pStyle w:val="ac"/>
              <w:shd w:val="clear" w:color="auto" w:fill="FFFFFF"/>
              <w:spacing w:before="0" w:beforeAutospacing="0" w:after="0" w:afterAutospacing="0"/>
              <w:jc w:val="both"/>
              <w:textAlignment w:val="baseline"/>
              <w:rPr>
                <w:rFonts w:asciiTheme="minorHAnsi" w:hAnsiTheme="minorHAnsi"/>
                <w:color w:val="000000"/>
                <w:sz w:val="16"/>
                <w:szCs w:val="16"/>
              </w:rPr>
            </w:pPr>
            <w:r w:rsidRPr="00B217F2">
              <w:rPr>
                <w:rFonts w:asciiTheme="minorHAnsi" w:hAnsiTheme="minorHAnsi"/>
                <w:color w:val="000000"/>
                <w:sz w:val="16"/>
                <w:szCs w:val="16"/>
                <w:bdr w:val="none" w:sz="0" w:space="0" w:color="auto" w:frame="1"/>
              </w:rPr>
              <w:t>- 5% по взносам на ОМС.</w:t>
            </w:r>
          </w:p>
          <w:p w:rsidR="00B217F2" w:rsidRDefault="00B217F2" w:rsidP="00B217F2">
            <w:pPr>
              <w:pStyle w:val="ac"/>
              <w:shd w:val="clear" w:color="auto" w:fill="FFFFFF"/>
              <w:spacing w:before="0" w:beforeAutospacing="0" w:after="0" w:afterAutospacing="0"/>
              <w:jc w:val="both"/>
              <w:textAlignment w:val="baseline"/>
              <w:rPr>
                <w:rFonts w:asciiTheme="minorHAnsi" w:hAnsiTheme="minorHAnsi"/>
                <w:color w:val="000000"/>
                <w:sz w:val="16"/>
                <w:szCs w:val="16"/>
                <w:bdr w:val="none" w:sz="0" w:space="0" w:color="auto" w:frame="1"/>
              </w:rPr>
            </w:pPr>
            <w:r w:rsidRPr="00B217F2">
              <w:rPr>
                <w:rFonts w:asciiTheme="minorHAnsi" w:hAnsiTheme="minorHAnsi"/>
                <w:color w:val="000000"/>
                <w:sz w:val="16"/>
                <w:szCs w:val="16"/>
                <w:bdr w:val="none" w:sz="0" w:space="0" w:color="auto" w:frame="1"/>
              </w:rPr>
              <w:t>По выплатам в пределах МРОТ будут действовать </w:t>
            </w:r>
            <w:hyperlink r:id="rId88" w:tgtFrame="_blank" w:history="1">
              <w:r w:rsidRPr="00B217F2">
                <w:rPr>
                  <w:rStyle w:val="a3"/>
                  <w:rFonts w:asciiTheme="minorHAnsi" w:hAnsiTheme="minorHAnsi"/>
                  <w:sz w:val="16"/>
                  <w:szCs w:val="16"/>
                  <w:bdr w:val="none" w:sz="0" w:space="0" w:color="auto" w:frame="1"/>
                </w:rPr>
                <w:t>прежние</w:t>
              </w:r>
            </w:hyperlink>
            <w:r w:rsidRPr="00B217F2">
              <w:rPr>
                <w:rFonts w:asciiTheme="minorHAnsi" w:hAnsiTheme="minorHAnsi"/>
                <w:color w:val="000000"/>
                <w:sz w:val="16"/>
                <w:szCs w:val="16"/>
                <w:bdr w:val="none" w:sz="0" w:space="0" w:color="auto" w:frame="1"/>
              </w:rPr>
              <w:t> тарифы страховых взносов.</w:t>
            </w:r>
          </w:p>
          <w:p w:rsidR="00D919AB" w:rsidRPr="00B217F2" w:rsidRDefault="00D919AB" w:rsidP="00B217F2">
            <w:pPr>
              <w:pStyle w:val="ac"/>
              <w:shd w:val="clear" w:color="auto" w:fill="FFFFFF"/>
              <w:spacing w:before="0" w:beforeAutospacing="0" w:after="0" w:afterAutospacing="0"/>
              <w:jc w:val="both"/>
              <w:textAlignment w:val="baseline"/>
              <w:rPr>
                <w:rFonts w:asciiTheme="minorHAnsi" w:hAnsiTheme="minorHAnsi"/>
                <w:color w:val="000000"/>
                <w:sz w:val="16"/>
                <w:szCs w:val="16"/>
              </w:rPr>
            </w:pPr>
            <w:r>
              <w:rPr>
                <w:rFonts w:asciiTheme="minorHAnsi" w:hAnsiTheme="minorHAnsi"/>
                <w:color w:val="000000"/>
                <w:sz w:val="16"/>
                <w:szCs w:val="16"/>
                <w:bdr w:val="none" w:sz="0" w:space="0" w:color="auto" w:frame="1"/>
              </w:rPr>
              <w:t xml:space="preserve">В </w:t>
            </w:r>
            <w:hyperlink r:id="rId89" w:history="1">
              <w:r w:rsidRPr="00D919AB">
                <w:rPr>
                  <w:rStyle w:val="a3"/>
                  <w:rFonts w:asciiTheme="minorHAnsi" w:hAnsiTheme="minorHAnsi"/>
                  <w:sz w:val="16"/>
                  <w:szCs w:val="16"/>
                  <w:bdr w:val="none" w:sz="0" w:space="0" w:color="auto" w:frame="1"/>
                </w:rPr>
                <w:t>Информации</w:t>
              </w:r>
            </w:hyperlink>
            <w:r>
              <w:rPr>
                <w:rFonts w:asciiTheme="minorHAnsi" w:hAnsiTheme="minorHAnsi"/>
                <w:color w:val="000000"/>
                <w:sz w:val="16"/>
                <w:szCs w:val="16"/>
                <w:bdr w:val="none" w:sz="0" w:space="0" w:color="auto" w:frame="1"/>
              </w:rPr>
              <w:t xml:space="preserve"> от 29.04.2020 ФНС разъяснила, </w:t>
            </w:r>
            <w:r w:rsidRPr="00D919AB">
              <w:rPr>
                <w:rFonts w:asciiTheme="minorHAnsi" w:hAnsiTheme="minorHAnsi"/>
                <w:color w:val="000000"/>
                <w:sz w:val="16"/>
                <w:szCs w:val="16"/>
                <w:bdr w:val="none" w:sz="0" w:space="0" w:color="auto" w:frame="1"/>
              </w:rPr>
              <w:t>что эта величина МРОТ является фиксированной. Ее размер не увеличивается на районные коэффициенты и процентные надбавки за работу в районах Крайнего Севера и приравненных к ним местностей, которые предусмотрены трудовым законодательством и являются частью оплаты труда работников.</w:t>
            </w:r>
          </w:p>
          <w:p w:rsidR="00F24F1B" w:rsidRPr="00B217F2" w:rsidRDefault="00D919AB" w:rsidP="00D919AB">
            <w:pPr>
              <w:jc w:val="both"/>
              <w:rPr>
                <w:rFonts w:asciiTheme="minorHAnsi" w:hAnsiTheme="minorHAnsi"/>
                <w:sz w:val="16"/>
                <w:szCs w:val="16"/>
              </w:rPr>
            </w:pPr>
            <w:r w:rsidRPr="00D919AB">
              <w:rPr>
                <w:rFonts w:asciiTheme="minorHAnsi" w:hAnsiTheme="minorHAnsi"/>
                <w:b/>
                <w:sz w:val="16"/>
                <w:szCs w:val="16"/>
              </w:rPr>
              <w:t xml:space="preserve">Назаметку: </w:t>
            </w:r>
            <w:r>
              <w:rPr>
                <w:rFonts w:asciiTheme="minorHAnsi" w:hAnsiTheme="minorHAnsi"/>
                <w:sz w:val="16"/>
                <w:szCs w:val="16"/>
              </w:rPr>
              <w:t xml:space="preserve">о том, как </w:t>
            </w:r>
            <w:hyperlink r:id="rId90" w:history="1">
              <w:r w:rsidRPr="00D919AB">
                <w:rPr>
                  <w:rStyle w:val="a3"/>
                  <w:rFonts w:asciiTheme="minorHAnsi" w:hAnsiTheme="minorHAnsi"/>
                  <w:sz w:val="16"/>
                  <w:szCs w:val="16"/>
                </w:rPr>
                <w:t>рассчитать</w:t>
              </w:r>
            </w:hyperlink>
            <w:r>
              <w:rPr>
                <w:rFonts w:asciiTheme="minorHAnsi" w:hAnsiTheme="minorHAnsi"/>
                <w:sz w:val="16"/>
                <w:szCs w:val="16"/>
              </w:rPr>
              <w:t xml:space="preserve"> страховые взносы по новым правилам и </w:t>
            </w:r>
            <w:hyperlink r:id="rId91" w:history="1">
              <w:r w:rsidRPr="00D919AB">
                <w:rPr>
                  <w:rStyle w:val="a3"/>
                  <w:rFonts w:asciiTheme="minorHAnsi" w:hAnsiTheme="minorHAnsi"/>
                  <w:sz w:val="16"/>
                  <w:szCs w:val="16"/>
                </w:rPr>
                <w:t>отразить</w:t>
              </w:r>
            </w:hyperlink>
            <w:r>
              <w:rPr>
                <w:rFonts w:asciiTheme="minorHAnsi" w:hAnsiTheme="minorHAnsi"/>
                <w:sz w:val="16"/>
                <w:szCs w:val="16"/>
              </w:rPr>
              <w:t xml:space="preserve"> их в РСВ (установлен особый порядок) читайте в Готовом решении в СПС КонсультантПлюс.</w:t>
            </w:r>
          </w:p>
        </w:tc>
        <w:tc>
          <w:tcPr>
            <w:tcW w:w="605" w:type="pct"/>
            <w:gridSpan w:val="3"/>
            <w:tcBorders>
              <w:top w:val="single" w:sz="8" w:space="0" w:color="auto"/>
              <w:left w:val="nil"/>
              <w:bottom w:val="single" w:sz="8" w:space="0" w:color="auto"/>
              <w:right w:val="single" w:sz="4" w:space="0" w:color="auto"/>
            </w:tcBorders>
          </w:tcPr>
          <w:p w:rsidR="00B217F2" w:rsidRDefault="00B217F2" w:rsidP="00B217F2">
            <w:pPr>
              <w:rPr>
                <w:rFonts w:ascii="Verdana" w:hAnsi="Verdana"/>
                <w:b/>
                <w:bCs/>
                <w:sz w:val="15"/>
                <w:szCs w:val="15"/>
              </w:rPr>
            </w:pPr>
            <w:r>
              <w:rPr>
                <w:rFonts w:ascii="Verdana" w:hAnsi="Verdana"/>
                <w:b/>
                <w:bCs/>
                <w:sz w:val="15"/>
                <w:szCs w:val="15"/>
              </w:rPr>
              <w:t>Бухгалтеру любой организации!</w:t>
            </w:r>
          </w:p>
          <w:p w:rsidR="00B217F2" w:rsidRDefault="00B217F2" w:rsidP="00B217F2">
            <w:pPr>
              <w:rPr>
                <w:rFonts w:ascii="Verdana" w:hAnsi="Verdana"/>
                <w:b/>
                <w:bCs/>
                <w:color w:val="FF0000"/>
                <w:sz w:val="15"/>
                <w:szCs w:val="15"/>
              </w:rPr>
            </w:pPr>
            <w:r>
              <w:rPr>
                <w:rFonts w:ascii="Verdana" w:hAnsi="Verdana"/>
                <w:b/>
                <w:bCs/>
                <w:color w:val="FF0000"/>
                <w:sz w:val="15"/>
                <w:szCs w:val="15"/>
              </w:rPr>
              <w:t>Пока н</w:t>
            </w:r>
            <w:r w:rsidRPr="00E82093">
              <w:rPr>
                <w:rFonts w:ascii="Verdana" w:hAnsi="Verdana"/>
                <w:b/>
                <w:bCs/>
                <w:color w:val="FF0000"/>
                <w:sz w:val="15"/>
                <w:szCs w:val="15"/>
              </w:rPr>
              <w:t>ет в К+</w:t>
            </w:r>
          </w:p>
          <w:p w:rsidR="00F24F1B" w:rsidRDefault="00F24F1B" w:rsidP="00F8636E">
            <w:pPr>
              <w:rPr>
                <w:rFonts w:ascii="Verdana" w:hAnsi="Verdana"/>
                <w:b/>
                <w:bCs/>
                <w:sz w:val="15"/>
                <w:szCs w:val="15"/>
              </w:rPr>
            </w:pPr>
          </w:p>
        </w:tc>
      </w:tr>
      <w:tr w:rsidR="002313D3" w:rsidRPr="002F6256" w:rsidTr="007128C9">
        <w:trPr>
          <w:trHeight w:val="48"/>
        </w:trPr>
        <w:tc>
          <w:tcPr>
            <w:tcW w:w="5000" w:type="pct"/>
            <w:gridSpan w:val="8"/>
            <w:tcBorders>
              <w:top w:val="single" w:sz="8" w:space="0" w:color="auto"/>
              <w:left w:val="single" w:sz="4" w:space="0" w:color="auto"/>
              <w:bottom w:val="single" w:sz="8" w:space="0" w:color="auto"/>
              <w:right w:val="single" w:sz="4" w:space="0" w:color="auto"/>
            </w:tcBorders>
            <w:shd w:val="clear" w:color="auto" w:fill="D9D9D9" w:themeFill="background1" w:themeFillShade="D9"/>
          </w:tcPr>
          <w:p w:rsidR="002313D3" w:rsidRPr="00D54981" w:rsidRDefault="002313D3" w:rsidP="009257F6">
            <w:pPr>
              <w:autoSpaceDE w:val="0"/>
              <w:autoSpaceDN w:val="0"/>
              <w:rPr>
                <w:rFonts w:ascii="Verdana" w:hAnsi="Verdana"/>
                <w:b/>
                <w:bCs/>
                <w:sz w:val="28"/>
                <w:szCs w:val="28"/>
              </w:rPr>
            </w:pPr>
            <w:r w:rsidRPr="00D54981">
              <w:br w:type="page"/>
            </w:r>
            <w:r w:rsidRPr="00D54981">
              <w:br w:type="page"/>
            </w:r>
            <w:r w:rsidRPr="00D54981">
              <w:br w:type="page"/>
            </w:r>
            <w:r w:rsidRPr="00D54981">
              <w:br w:type="page"/>
            </w:r>
            <w:r w:rsidRPr="00D54981">
              <w:br w:type="page"/>
            </w:r>
            <w:r w:rsidRPr="00D54981">
              <w:br w:type="page"/>
            </w:r>
            <w:r w:rsidRPr="00D54981">
              <w:rPr>
                <w:rFonts w:ascii="Verdana" w:hAnsi="Verdana"/>
                <w:b/>
                <w:sz w:val="28"/>
                <w:szCs w:val="28"/>
              </w:rPr>
              <w:t>КАДРОВИКУ</w:t>
            </w:r>
          </w:p>
        </w:tc>
      </w:tr>
      <w:tr w:rsidR="0032218F" w:rsidRPr="002F6256" w:rsidTr="006376AB">
        <w:trPr>
          <w:trHeight w:val="241"/>
        </w:trPr>
        <w:tc>
          <w:tcPr>
            <w:tcW w:w="509" w:type="pct"/>
            <w:tcBorders>
              <w:top w:val="single" w:sz="8" w:space="0" w:color="auto"/>
              <w:left w:val="single" w:sz="4" w:space="0" w:color="auto"/>
              <w:bottom w:val="single" w:sz="8" w:space="0" w:color="auto"/>
              <w:right w:val="double" w:sz="4" w:space="0" w:color="ED7D31"/>
            </w:tcBorders>
          </w:tcPr>
          <w:p w:rsidR="0032218F" w:rsidRPr="00570EC7" w:rsidRDefault="003029EF" w:rsidP="00570EC7">
            <w:pPr>
              <w:pStyle w:val="1"/>
              <w:shd w:val="clear" w:color="auto" w:fill="FFFFFF"/>
              <w:spacing w:before="0" w:beforeAutospacing="0" w:after="0" w:afterAutospacing="0"/>
              <w:jc w:val="both"/>
              <w:rPr>
                <w:rFonts w:asciiTheme="minorHAnsi" w:hAnsiTheme="minorHAnsi"/>
                <w:sz w:val="16"/>
                <w:szCs w:val="16"/>
              </w:rPr>
            </w:pPr>
            <w:hyperlink r:id="rId92" w:history="1">
              <w:r w:rsidR="00570EC7" w:rsidRPr="00570EC7">
                <w:rPr>
                  <w:rStyle w:val="a3"/>
                  <w:rFonts w:asciiTheme="minorHAnsi" w:hAnsiTheme="minorHAnsi"/>
                  <w:sz w:val="16"/>
                  <w:szCs w:val="16"/>
                </w:rPr>
                <w:t>Постановление Правительства РФ от 26.04.2020 N 590</w:t>
              </w:r>
            </w:hyperlink>
          </w:p>
        </w:tc>
        <w:tc>
          <w:tcPr>
            <w:tcW w:w="734" w:type="pct"/>
            <w:gridSpan w:val="2"/>
            <w:tcBorders>
              <w:top w:val="single" w:sz="8" w:space="0" w:color="auto"/>
              <w:left w:val="double" w:sz="4" w:space="0" w:color="ED7D31"/>
              <w:bottom w:val="single" w:sz="8" w:space="0" w:color="auto"/>
              <w:right w:val="double" w:sz="4" w:space="0" w:color="ED7D31"/>
            </w:tcBorders>
            <w:shd w:val="clear" w:color="auto" w:fill="FFFFFF" w:themeFill="background1"/>
          </w:tcPr>
          <w:p w:rsidR="0032218F" w:rsidRPr="004D67DC" w:rsidRDefault="00EF153D" w:rsidP="00EF153D">
            <w:pPr>
              <w:shd w:val="clear" w:color="auto" w:fill="FFFFFF"/>
              <w:jc w:val="both"/>
              <w:rPr>
                <w:rFonts w:ascii="Verdana" w:hAnsi="Verdana"/>
                <w:b/>
                <w:bCs/>
                <w:color w:val="000000"/>
                <w:sz w:val="20"/>
                <w:szCs w:val="20"/>
                <w:highlight w:val="green"/>
                <w:lang w:eastAsia="ru-RU"/>
              </w:rPr>
            </w:pPr>
            <w:r w:rsidRPr="006376AB">
              <w:rPr>
                <w:rFonts w:ascii="Verdana" w:hAnsi="Verdana"/>
                <w:b/>
                <w:bCs/>
                <w:color w:val="000000"/>
                <w:sz w:val="20"/>
                <w:szCs w:val="20"/>
                <w:lang w:eastAsia="ru-RU"/>
              </w:rPr>
              <w:t>Утверждены правила подачи СЗВ-ТД в 2020 году</w:t>
            </w:r>
          </w:p>
        </w:tc>
        <w:tc>
          <w:tcPr>
            <w:tcW w:w="3152" w:type="pct"/>
            <w:gridSpan w:val="2"/>
            <w:tcBorders>
              <w:top w:val="single" w:sz="8" w:space="0" w:color="auto"/>
              <w:left w:val="double" w:sz="4" w:space="0" w:color="ED7D31"/>
              <w:bottom w:val="single" w:sz="8" w:space="0" w:color="auto"/>
              <w:right w:val="double" w:sz="4" w:space="0" w:color="ED7D31"/>
            </w:tcBorders>
            <w:shd w:val="clear" w:color="auto" w:fill="auto"/>
          </w:tcPr>
          <w:p w:rsidR="00EF153D" w:rsidRPr="00EF153D" w:rsidRDefault="00EF153D" w:rsidP="00EF153D">
            <w:pPr>
              <w:pStyle w:val="ac"/>
              <w:shd w:val="clear" w:color="auto" w:fill="D9D9D9" w:themeFill="background1" w:themeFillShade="D9"/>
              <w:spacing w:before="0" w:beforeAutospacing="0" w:after="0" w:afterAutospacing="0"/>
              <w:jc w:val="both"/>
              <w:textAlignment w:val="baseline"/>
              <w:rPr>
                <w:rFonts w:asciiTheme="minorHAnsi" w:hAnsiTheme="minorHAnsi"/>
                <w:sz w:val="16"/>
                <w:szCs w:val="16"/>
              </w:rPr>
            </w:pPr>
            <w:r w:rsidRPr="00EF153D">
              <w:rPr>
                <w:rFonts w:asciiTheme="minorHAnsi" w:hAnsiTheme="minorHAnsi"/>
                <w:b/>
                <w:sz w:val="16"/>
                <w:szCs w:val="16"/>
                <w:u w:val="single"/>
              </w:rPr>
              <w:t>Риски:</w:t>
            </w:r>
            <w:r>
              <w:rPr>
                <w:rFonts w:asciiTheme="minorHAnsi" w:hAnsiTheme="minorHAnsi"/>
                <w:sz w:val="16"/>
                <w:szCs w:val="16"/>
              </w:rPr>
              <w:t xml:space="preserve"> начиная с 28 апреля и далее </w:t>
            </w:r>
            <w:r w:rsidRPr="00EF153D">
              <w:rPr>
                <w:rFonts w:asciiTheme="minorHAnsi" w:hAnsiTheme="minorHAnsi"/>
                <w:sz w:val="16"/>
                <w:szCs w:val="16"/>
              </w:rPr>
              <w:t>в течение 2020 года работодатели должны отчитываться в ПФР о приеме и увольнении работников по форме СЗВ-ТД на следующий день после издания соответствующего документа.</w:t>
            </w:r>
            <w:r>
              <w:rPr>
                <w:rFonts w:asciiTheme="minorHAnsi" w:hAnsiTheme="minorHAnsi"/>
                <w:sz w:val="16"/>
                <w:szCs w:val="16"/>
              </w:rPr>
              <w:t xml:space="preserve"> За период с 1 апреля по 27 апреля отчитаться нужно не позднее 28 апреля 2020 года.</w:t>
            </w:r>
          </w:p>
          <w:p w:rsidR="00453B74" w:rsidRDefault="003029EF" w:rsidP="00453B74">
            <w:pPr>
              <w:pStyle w:val="ac"/>
              <w:shd w:val="clear" w:color="auto" w:fill="FFFFFF"/>
              <w:spacing w:before="0" w:beforeAutospacing="0" w:after="0" w:afterAutospacing="0"/>
              <w:jc w:val="both"/>
              <w:textAlignment w:val="baseline"/>
              <w:rPr>
                <w:rFonts w:ascii="Verdana" w:hAnsi="Verdana"/>
                <w:color w:val="000000"/>
                <w:sz w:val="16"/>
                <w:szCs w:val="16"/>
                <w:bdr w:val="none" w:sz="0" w:space="0" w:color="auto" w:frame="1"/>
              </w:rPr>
            </w:pPr>
            <w:hyperlink r:id="rId93" w:history="1">
              <w:r w:rsidR="00453B74" w:rsidRPr="005075D0">
                <w:rPr>
                  <w:rStyle w:val="a3"/>
                  <w:rFonts w:ascii="Verdana" w:hAnsi="Verdana"/>
                  <w:sz w:val="16"/>
                  <w:szCs w:val="16"/>
                  <w:bdr w:val="none" w:sz="0" w:space="0" w:color="auto" w:frame="1"/>
                </w:rPr>
                <w:t>Федеральным законом</w:t>
              </w:r>
            </w:hyperlink>
            <w:r w:rsidR="00453B74" w:rsidRPr="005075D0">
              <w:rPr>
                <w:rFonts w:ascii="Verdana" w:hAnsi="Verdana"/>
                <w:color w:val="000000"/>
                <w:sz w:val="16"/>
                <w:szCs w:val="16"/>
                <w:bdr w:val="none" w:sz="0" w:space="0" w:color="auto" w:frame="1"/>
              </w:rPr>
              <w:t xml:space="preserve"> от 24.04.2020 N 136-ФЗ</w:t>
            </w:r>
            <w:r w:rsidR="00453B74" w:rsidRPr="004D1438">
              <w:rPr>
                <w:rFonts w:ascii="Verdana" w:hAnsi="Verdana"/>
                <w:color w:val="000000"/>
                <w:sz w:val="16"/>
                <w:szCs w:val="16"/>
                <w:bdr w:val="none" w:sz="0" w:space="0" w:color="auto" w:frame="1"/>
              </w:rPr>
              <w:t xml:space="preserve"> Правительство РФ надел</w:t>
            </w:r>
            <w:r w:rsidR="00453B74">
              <w:rPr>
                <w:rFonts w:ascii="Verdana" w:hAnsi="Verdana"/>
                <w:color w:val="000000"/>
                <w:sz w:val="16"/>
                <w:szCs w:val="16"/>
                <w:bdr w:val="none" w:sz="0" w:space="0" w:color="auto" w:frame="1"/>
              </w:rPr>
              <w:t>ено</w:t>
            </w:r>
            <w:r w:rsidR="00453B74" w:rsidRPr="004D1438">
              <w:rPr>
                <w:rFonts w:ascii="Verdana" w:hAnsi="Verdana"/>
                <w:color w:val="000000"/>
                <w:sz w:val="16"/>
                <w:szCs w:val="16"/>
                <w:bdr w:val="none" w:sz="0" w:space="0" w:color="auto" w:frame="1"/>
              </w:rPr>
              <w:t xml:space="preserve"> полномочиями по установлению особенностей порядка и сроков представления </w:t>
            </w:r>
            <w:r w:rsidR="00453B74">
              <w:rPr>
                <w:rFonts w:ascii="Verdana" w:hAnsi="Verdana"/>
                <w:color w:val="000000"/>
                <w:sz w:val="16"/>
                <w:szCs w:val="16"/>
                <w:bdr w:val="none" w:sz="0" w:space="0" w:color="auto" w:frame="1"/>
              </w:rPr>
              <w:t xml:space="preserve">работодателями </w:t>
            </w:r>
            <w:r w:rsidR="00453B74" w:rsidRPr="005075D0">
              <w:rPr>
                <w:rFonts w:ascii="Verdana" w:hAnsi="Verdana"/>
                <w:color w:val="000000"/>
                <w:sz w:val="16"/>
                <w:szCs w:val="16"/>
                <w:bdr w:val="none" w:sz="0" w:space="0" w:color="auto" w:frame="1"/>
              </w:rPr>
              <w:t>в период с 1 апреля по 31 декабря 2020 года</w:t>
            </w:r>
            <w:r w:rsidR="00453B74" w:rsidRPr="004D1438">
              <w:rPr>
                <w:rFonts w:ascii="Verdana" w:hAnsi="Verdana"/>
                <w:color w:val="000000"/>
                <w:sz w:val="16"/>
                <w:szCs w:val="16"/>
                <w:bdr w:val="none" w:sz="0" w:space="0" w:color="auto" w:frame="1"/>
              </w:rPr>
              <w:t xml:space="preserve">формы СЗВ-ТД. </w:t>
            </w:r>
          </w:p>
          <w:p w:rsidR="00453B74" w:rsidRPr="001346DE" w:rsidRDefault="00453B74" w:rsidP="00453B74">
            <w:pPr>
              <w:pStyle w:val="ac"/>
              <w:shd w:val="clear" w:color="auto" w:fill="FFFFFF"/>
              <w:spacing w:before="0" w:beforeAutospacing="0" w:after="0" w:afterAutospacing="0"/>
              <w:jc w:val="both"/>
              <w:textAlignment w:val="baseline"/>
              <w:rPr>
                <w:rFonts w:ascii="Verdana" w:hAnsi="Verdana"/>
                <w:color w:val="000000"/>
                <w:sz w:val="16"/>
                <w:szCs w:val="16"/>
                <w:bdr w:val="none" w:sz="0" w:space="0" w:color="auto" w:frame="1"/>
              </w:rPr>
            </w:pPr>
            <w:r>
              <w:rPr>
                <w:rFonts w:ascii="Verdana" w:hAnsi="Verdana"/>
                <w:color w:val="000000"/>
                <w:sz w:val="16"/>
                <w:szCs w:val="16"/>
                <w:bdr w:val="none" w:sz="0" w:space="0" w:color="auto" w:frame="1"/>
              </w:rPr>
              <w:t xml:space="preserve">В </w:t>
            </w:r>
            <w:r w:rsidRPr="001346DE">
              <w:rPr>
                <w:rFonts w:ascii="Verdana" w:hAnsi="Verdana"/>
                <w:color w:val="000000"/>
                <w:sz w:val="16"/>
                <w:szCs w:val="16"/>
                <w:bdr w:val="none" w:sz="0" w:space="0" w:color="auto" w:frame="1"/>
              </w:rPr>
              <w:t xml:space="preserve">рамках данных полномочий Правительство РФ </w:t>
            </w:r>
            <w:hyperlink r:id="rId94" w:history="1">
              <w:r w:rsidRPr="001346DE">
                <w:rPr>
                  <w:rStyle w:val="a3"/>
                  <w:rFonts w:ascii="Verdana" w:hAnsi="Verdana"/>
                  <w:sz w:val="16"/>
                  <w:szCs w:val="16"/>
                  <w:bdr w:val="none" w:sz="0" w:space="0" w:color="auto" w:frame="1"/>
                </w:rPr>
                <w:t>Постановлением</w:t>
              </w:r>
            </w:hyperlink>
            <w:r w:rsidRPr="001346DE">
              <w:rPr>
                <w:rFonts w:ascii="Verdana" w:hAnsi="Verdana"/>
                <w:color w:val="000000"/>
                <w:sz w:val="16"/>
                <w:szCs w:val="16"/>
                <w:bdr w:val="none" w:sz="0" w:space="0" w:color="auto" w:frame="1"/>
              </w:rPr>
              <w:t xml:space="preserve"> от 26.04.2020 N 590 установило следующие правила:</w:t>
            </w:r>
          </w:p>
          <w:p w:rsidR="0032218F" w:rsidRPr="001346DE" w:rsidRDefault="00453B74" w:rsidP="00915637">
            <w:pPr>
              <w:jc w:val="both"/>
              <w:rPr>
                <w:rFonts w:asciiTheme="minorHAnsi" w:hAnsiTheme="minorHAnsi"/>
                <w:sz w:val="16"/>
                <w:szCs w:val="16"/>
              </w:rPr>
            </w:pPr>
            <w:r w:rsidRPr="001346DE">
              <w:rPr>
                <w:rFonts w:asciiTheme="minorHAnsi" w:hAnsiTheme="minorHAnsi"/>
                <w:sz w:val="16"/>
                <w:szCs w:val="16"/>
              </w:rPr>
              <w:t xml:space="preserve">- при приеме на работу и увольнении работников </w:t>
            </w:r>
            <w:r w:rsidRPr="001346DE">
              <w:rPr>
                <w:rFonts w:asciiTheme="minorHAnsi" w:hAnsiTheme="minorHAnsi"/>
                <w:b/>
                <w:sz w:val="16"/>
                <w:szCs w:val="16"/>
              </w:rPr>
              <w:t>в период с 1 апреля по 27 апреля 2020 года</w:t>
            </w:r>
            <w:r w:rsidRPr="001346DE">
              <w:rPr>
                <w:rFonts w:asciiTheme="minorHAnsi" w:hAnsiTheme="minorHAnsi"/>
                <w:sz w:val="16"/>
                <w:szCs w:val="16"/>
              </w:rPr>
              <w:t xml:space="preserve"> (это дата </w:t>
            </w:r>
            <w:hyperlink r:id="rId95" w:history="1">
              <w:r w:rsidRPr="001346DE">
                <w:rPr>
                  <w:rStyle w:val="a3"/>
                  <w:rFonts w:asciiTheme="minorHAnsi" w:hAnsiTheme="minorHAnsi"/>
                  <w:sz w:val="16"/>
                  <w:szCs w:val="16"/>
                </w:rPr>
                <w:t>опубликования</w:t>
              </w:r>
            </w:hyperlink>
            <w:r w:rsidRPr="001346DE">
              <w:rPr>
                <w:rFonts w:asciiTheme="minorHAnsi" w:hAnsiTheme="minorHAnsi"/>
                <w:sz w:val="16"/>
                <w:szCs w:val="16"/>
              </w:rPr>
              <w:t xml:space="preserve"> данного Постановления, она же дата его вступления в силу)</w:t>
            </w:r>
            <w:r w:rsidR="00915637" w:rsidRPr="001346DE">
              <w:rPr>
                <w:rFonts w:asciiTheme="minorHAnsi" w:hAnsiTheme="minorHAnsi"/>
                <w:sz w:val="16"/>
                <w:szCs w:val="16"/>
              </w:rPr>
              <w:t xml:space="preserve"> отчитаться об этом по форме СЗВ-ТД нужно </w:t>
            </w:r>
            <w:r w:rsidR="00915637" w:rsidRPr="001346DE">
              <w:rPr>
                <w:rFonts w:asciiTheme="minorHAnsi" w:hAnsiTheme="minorHAnsi"/>
                <w:b/>
                <w:sz w:val="16"/>
                <w:szCs w:val="16"/>
              </w:rPr>
              <w:t>не позднее 28 апреля 2020 года</w:t>
            </w:r>
            <w:r w:rsidR="00915637" w:rsidRPr="001346DE">
              <w:rPr>
                <w:rFonts w:asciiTheme="minorHAnsi" w:hAnsiTheme="minorHAnsi"/>
                <w:sz w:val="16"/>
                <w:szCs w:val="16"/>
              </w:rPr>
              <w:t>;</w:t>
            </w:r>
          </w:p>
          <w:p w:rsidR="00915637" w:rsidRPr="001346DE" w:rsidRDefault="00915637" w:rsidP="00915637">
            <w:pPr>
              <w:jc w:val="both"/>
              <w:rPr>
                <w:rFonts w:asciiTheme="minorHAnsi" w:hAnsiTheme="minorHAnsi"/>
                <w:sz w:val="16"/>
                <w:szCs w:val="16"/>
              </w:rPr>
            </w:pPr>
            <w:r w:rsidRPr="001346DE">
              <w:rPr>
                <w:rFonts w:asciiTheme="minorHAnsi" w:hAnsiTheme="minorHAnsi"/>
                <w:sz w:val="16"/>
                <w:szCs w:val="16"/>
              </w:rPr>
              <w:t xml:space="preserve">- при приеме на работу и увольнении работников </w:t>
            </w:r>
            <w:r w:rsidRPr="001346DE">
              <w:rPr>
                <w:rFonts w:asciiTheme="minorHAnsi" w:hAnsiTheme="minorHAnsi"/>
                <w:b/>
                <w:sz w:val="16"/>
                <w:szCs w:val="16"/>
              </w:rPr>
              <w:t xml:space="preserve">в период с 28 апреля по 31 декабря  2020 года </w:t>
            </w:r>
            <w:r w:rsidRPr="001346DE">
              <w:rPr>
                <w:rFonts w:asciiTheme="minorHAnsi" w:hAnsiTheme="minorHAnsi"/>
                <w:sz w:val="16"/>
                <w:szCs w:val="16"/>
              </w:rPr>
              <w:t xml:space="preserve">подать СЗВ-ТД нужно </w:t>
            </w:r>
            <w:r w:rsidRPr="001346DE">
              <w:rPr>
                <w:rFonts w:asciiTheme="minorHAnsi" w:hAnsiTheme="minorHAnsi"/>
                <w:b/>
                <w:sz w:val="16"/>
                <w:szCs w:val="16"/>
              </w:rPr>
              <w:t>не позднее рабочего дня, следующего за днем издания соответствующего приказа</w:t>
            </w:r>
            <w:r w:rsidRPr="001346DE">
              <w:rPr>
                <w:rFonts w:asciiTheme="minorHAnsi" w:hAnsiTheme="minorHAnsi"/>
                <w:sz w:val="16"/>
                <w:szCs w:val="16"/>
              </w:rPr>
              <w:t xml:space="preserve"> или иного документа, подтверждающего оформление трудовых отношений;</w:t>
            </w:r>
          </w:p>
          <w:p w:rsidR="00915637" w:rsidRPr="001346DE" w:rsidRDefault="00915637" w:rsidP="00915637">
            <w:pPr>
              <w:jc w:val="both"/>
              <w:rPr>
                <w:rFonts w:asciiTheme="minorHAnsi" w:hAnsiTheme="minorHAnsi"/>
                <w:sz w:val="16"/>
                <w:szCs w:val="16"/>
              </w:rPr>
            </w:pPr>
            <w:r w:rsidRPr="001346DE">
              <w:rPr>
                <w:rFonts w:asciiTheme="minorHAnsi" w:hAnsiTheme="minorHAnsi"/>
                <w:sz w:val="16"/>
                <w:szCs w:val="16"/>
              </w:rPr>
              <w:t xml:space="preserve">- </w:t>
            </w:r>
            <w:r w:rsidRPr="001346DE">
              <w:rPr>
                <w:rFonts w:asciiTheme="minorHAnsi" w:hAnsiTheme="minorHAnsi"/>
                <w:b/>
                <w:sz w:val="16"/>
                <w:szCs w:val="16"/>
              </w:rPr>
              <w:t>в иных случаях</w:t>
            </w:r>
            <w:r w:rsidRPr="001346DE">
              <w:rPr>
                <w:rFonts w:asciiTheme="minorHAnsi" w:hAnsiTheme="minorHAnsi"/>
                <w:sz w:val="16"/>
                <w:szCs w:val="16"/>
              </w:rPr>
              <w:t xml:space="preserve"> подачи формы СЗВ-ТД (перевод, подача работником заявления о форме ведения трудовой книжки и т.д.) сделать это нужно </w:t>
            </w:r>
            <w:r w:rsidRPr="001346DE">
              <w:rPr>
                <w:rFonts w:asciiTheme="minorHAnsi" w:hAnsiTheme="minorHAnsi"/>
                <w:b/>
                <w:sz w:val="16"/>
                <w:szCs w:val="16"/>
              </w:rPr>
              <w:t>не позднее 15 числа следующего месяца</w:t>
            </w:r>
            <w:r w:rsidRPr="001346DE">
              <w:rPr>
                <w:rFonts w:asciiTheme="minorHAnsi" w:hAnsiTheme="minorHAnsi"/>
                <w:sz w:val="16"/>
                <w:szCs w:val="16"/>
              </w:rPr>
              <w:t xml:space="preserve">. </w:t>
            </w:r>
          </w:p>
          <w:p w:rsidR="00915637" w:rsidRDefault="00915637" w:rsidP="00915637">
            <w:pPr>
              <w:jc w:val="both"/>
              <w:rPr>
                <w:rFonts w:asciiTheme="minorHAnsi" w:hAnsiTheme="minorHAnsi"/>
                <w:sz w:val="16"/>
                <w:szCs w:val="16"/>
              </w:rPr>
            </w:pPr>
            <w:r w:rsidRPr="001346DE">
              <w:rPr>
                <w:rFonts w:asciiTheme="minorHAnsi" w:hAnsiTheme="minorHAnsi"/>
                <w:sz w:val="16"/>
                <w:szCs w:val="16"/>
              </w:rPr>
              <w:t xml:space="preserve">Постановление вступает в силу со дня его официального </w:t>
            </w:r>
            <w:hyperlink r:id="rId96" w:history="1">
              <w:r w:rsidRPr="001346DE">
                <w:rPr>
                  <w:rStyle w:val="a3"/>
                  <w:rFonts w:asciiTheme="minorHAnsi" w:hAnsiTheme="minorHAnsi"/>
                  <w:sz w:val="16"/>
                  <w:szCs w:val="16"/>
                </w:rPr>
                <w:t>опубликования</w:t>
              </w:r>
            </w:hyperlink>
            <w:r w:rsidRPr="001346DE">
              <w:rPr>
                <w:rFonts w:asciiTheme="minorHAnsi" w:hAnsiTheme="minorHAnsi"/>
                <w:sz w:val="16"/>
                <w:szCs w:val="16"/>
              </w:rPr>
              <w:t xml:space="preserve"> – с 27 апреля 2020 года, распространяется на правоотношения, возникшие с 1 апреля 2020 г., и действует до 31 декабря</w:t>
            </w:r>
            <w:r w:rsidRPr="00915637">
              <w:rPr>
                <w:rFonts w:asciiTheme="minorHAnsi" w:hAnsiTheme="minorHAnsi"/>
                <w:sz w:val="16"/>
                <w:szCs w:val="16"/>
              </w:rPr>
              <w:t xml:space="preserve"> 2020 г.</w:t>
            </w:r>
          </w:p>
          <w:p w:rsidR="00915637" w:rsidRPr="00915637" w:rsidRDefault="00915637" w:rsidP="00915637">
            <w:pPr>
              <w:jc w:val="both"/>
              <w:rPr>
                <w:rFonts w:asciiTheme="minorHAnsi" w:hAnsiTheme="minorHAnsi"/>
                <w:sz w:val="16"/>
                <w:szCs w:val="16"/>
              </w:rPr>
            </w:pPr>
            <w:r>
              <w:rPr>
                <w:rFonts w:asciiTheme="minorHAnsi" w:hAnsiTheme="minorHAnsi"/>
                <w:sz w:val="16"/>
                <w:szCs w:val="16"/>
              </w:rPr>
              <w:t xml:space="preserve">На официальном сайте Правительства РФ </w:t>
            </w:r>
            <w:hyperlink r:id="rId97" w:anchor="39589=4:8:jVX,4:10:XVj" w:history="1">
              <w:r w:rsidRPr="00915637">
                <w:rPr>
                  <w:rStyle w:val="a3"/>
                  <w:rFonts w:asciiTheme="minorHAnsi" w:hAnsiTheme="minorHAnsi"/>
                  <w:sz w:val="16"/>
                  <w:szCs w:val="16"/>
                </w:rPr>
                <w:t>отмечается</w:t>
              </w:r>
            </w:hyperlink>
            <w:r>
              <w:rPr>
                <w:rFonts w:asciiTheme="minorHAnsi" w:hAnsiTheme="minorHAnsi"/>
                <w:sz w:val="16"/>
                <w:szCs w:val="16"/>
              </w:rPr>
              <w:t>, что с</w:t>
            </w:r>
            <w:r w:rsidRPr="00915637">
              <w:rPr>
                <w:rFonts w:asciiTheme="minorHAnsi" w:hAnsiTheme="minorHAnsi"/>
                <w:sz w:val="16"/>
                <w:szCs w:val="16"/>
              </w:rPr>
              <w:t>окращение сроков необходимо для оперативного определения трудового статуса гражданина, если он решит обратиться за мерами социальной поддержки, в том числе за пособием по безработице.</w:t>
            </w:r>
          </w:p>
          <w:p w:rsidR="00EF153D" w:rsidRPr="00915637" w:rsidRDefault="00915637" w:rsidP="00EF153D">
            <w:pPr>
              <w:jc w:val="both"/>
              <w:rPr>
                <w:rFonts w:asciiTheme="minorHAnsi" w:hAnsiTheme="minorHAnsi"/>
                <w:sz w:val="16"/>
                <w:szCs w:val="16"/>
              </w:rPr>
            </w:pPr>
            <w:r>
              <w:rPr>
                <w:rFonts w:asciiTheme="minorHAnsi" w:hAnsiTheme="minorHAnsi"/>
                <w:sz w:val="16"/>
                <w:szCs w:val="16"/>
              </w:rPr>
              <w:t xml:space="preserve">Отметим, что </w:t>
            </w:r>
            <w:r w:rsidRPr="00336E96">
              <w:rPr>
                <w:rFonts w:asciiTheme="minorHAnsi" w:hAnsiTheme="minorHAnsi"/>
                <w:sz w:val="16"/>
                <w:szCs w:val="16"/>
              </w:rPr>
              <w:t xml:space="preserve">за неисполнение новой обязанности работодателя </w:t>
            </w:r>
            <w:r>
              <w:rPr>
                <w:rFonts w:asciiTheme="minorHAnsi" w:hAnsiTheme="minorHAnsi"/>
                <w:sz w:val="16"/>
                <w:szCs w:val="16"/>
              </w:rPr>
              <w:t>вправе</w:t>
            </w:r>
            <w:hyperlink r:id="rId98" w:history="1">
              <w:r w:rsidRPr="00336E96">
                <w:rPr>
                  <w:rStyle w:val="a3"/>
                  <w:rFonts w:asciiTheme="minorHAnsi" w:hAnsiTheme="minorHAnsi"/>
                  <w:sz w:val="16"/>
                  <w:szCs w:val="16"/>
                </w:rPr>
                <w:t>оштрафовать</w:t>
              </w:r>
            </w:hyperlink>
            <w:r w:rsidRPr="00336E96">
              <w:rPr>
                <w:rFonts w:asciiTheme="minorHAnsi" w:hAnsiTheme="minorHAnsi"/>
                <w:sz w:val="16"/>
                <w:szCs w:val="16"/>
              </w:rPr>
              <w:t xml:space="preserve"> как за  непредставление СЗВ-ТД в установленный срок.</w:t>
            </w:r>
          </w:p>
        </w:tc>
        <w:tc>
          <w:tcPr>
            <w:tcW w:w="605" w:type="pct"/>
            <w:gridSpan w:val="3"/>
            <w:tcBorders>
              <w:top w:val="single" w:sz="8" w:space="0" w:color="auto"/>
              <w:left w:val="double" w:sz="4" w:space="0" w:color="ED7D31"/>
              <w:bottom w:val="single" w:sz="8" w:space="0" w:color="auto"/>
              <w:right w:val="single" w:sz="4" w:space="0" w:color="auto"/>
            </w:tcBorders>
          </w:tcPr>
          <w:p w:rsidR="0032218F" w:rsidRDefault="0032218F" w:rsidP="00E17856">
            <w:pPr>
              <w:rPr>
                <w:rFonts w:ascii="Verdana" w:hAnsi="Verdana"/>
                <w:b/>
                <w:bCs/>
                <w:sz w:val="15"/>
                <w:szCs w:val="15"/>
              </w:rPr>
            </w:pPr>
            <w:r>
              <w:rPr>
                <w:rFonts w:ascii="Verdana" w:hAnsi="Verdana"/>
                <w:b/>
                <w:bCs/>
                <w:sz w:val="15"/>
                <w:szCs w:val="15"/>
              </w:rPr>
              <w:t>Бухгалтеру, кадровому специалисту  любой организации!</w:t>
            </w:r>
          </w:p>
          <w:p w:rsidR="00E8036F" w:rsidRDefault="00E8036F" w:rsidP="00E8036F">
            <w:pPr>
              <w:rPr>
                <w:rFonts w:ascii="Verdana" w:hAnsi="Verdana"/>
                <w:b/>
                <w:bCs/>
                <w:sz w:val="15"/>
                <w:szCs w:val="15"/>
              </w:rPr>
            </w:pPr>
          </w:p>
          <w:p w:rsidR="00E8036F" w:rsidRDefault="00E8036F" w:rsidP="00E8036F">
            <w:pPr>
              <w:rPr>
                <w:rFonts w:ascii="Verdana" w:hAnsi="Verdana"/>
                <w:sz w:val="15"/>
                <w:szCs w:val="15"/>
              </w:rPr>
            </w:pPr>
            <w:r>
              <w:rPr>
                <w:rFonts w:ascii="Verdana" w:hAnsi="Verdana"/>
                <w:b/>
                <w:bCs/>
                <w:sz w:val="15"/>
                <w:szCs w:val="15"/>
              </w:rPr>
              <w:t>Мин. ИБ, содержащий документ:</w:t>
            </w:r>
            <w:r>
              <w:rPr>
                <w:rFonts w:ascii="Verdana" w:hAnsi="Verdana"/>
                <w:sz w:val="15"/>
                <w:szCs w:val="15"/>
              </w:rPr>
              <w:t xml:space="preserve"> РЗ</w:t>
            </w:r>
          </w:p>
          <w:p w:rsidR="00E8036F" w:rsidRDefault="00E8036F" w:rsidP="00E8036F">
            <w:pPr>
              <w:rPr>
                <w:rFonts w:ascii="Verdana" w:hAnsi="Verdana"/>
                <w:sz w:val="15"/>
                <w:szCs w:val="15"/>
              </w:rPr>
            </w:pPr>
          </w:p>
          <w:p w:rsidR="00E8036F" w:rsidRDefault="00E8036F" w:rsidP="00E8036F">
            <w:pPr>
              <w:autoSpaceDE w:val="0"/>
              <w:autoSpaceDN w:val="0"/>
              <w:rPr>
                <w:rFonts w:ascii="Verdana" w:hAnsi="Verdana"/>
                <w:b/>
                <w:bCs/>
                <w:sz w:val="15"/>
                <w:szCs w:val="15"/>
              </w:rPr>
            </w:pPr>
            <w:r>
              <w:rPr>
                <w:rFonts w:ascii="Verdana" w:hAnsi="Verdana"/>
                <w:b/>
                <w:bCs/>
                <w:sz w:val="15"/>
                <w:szCs w:val="15"/>
              </w:rPr>
              <w:t>Поиск</w:t>
            </w:r>
            <w:r>
              <w:rPr>
                <w:rFonts w:ascii="Verdana" w:hAnsi="Verdana"/>
                <w:sz w:val="15"/>
                <w:szCs w:val="15"/>
              </w:rPr>
              <w:t xml:space="preserve">: в </w:t>
            </w:r>
            <w:r>
              <w:rPr>
                <w:rFonts w:ascii="Verdana" w:hAnsi="Verdana"/>
                <w:b/>
                <w:bCs/>
                <w:sz w:val="15"/>
                <w:szCs w:val="15"/>
              </w:rPr>
              <w:t>Быстром поиске</w:t>
            </w:r>
            <w:r>
              <w:rPr>
                <w:rFonts w:ascii="Verdana" w:hAnsi="Verdana"/>
                <w:sz w:val="15"/>
                <w:szCs w:val="15"/>
              </w:rPr>
              <w:t xml:space="preserve"> набрать: </w:t>
            </w:r>
            <w:r w:rsidRPr="00E8036F">
              <w:rPr>
                <w:rFonts w:ascii="Verdana" w:hAnsi="Verdana"/>
                <w:b/>
                <w:bCs/>
                <w:sz w:val="15"/>
                <w:szCs w:val="15"/>
              </w:rPr>
              <w:t>26.04.2020 N 590</w:t>
            </w:r>
          </w:p>
          <w:p w:rsidR="00E8036F" w:rsidRDefault="00E8036F" w:rsidP="00E8036F">
            <w:pPr>
              <w:rPr>
                <w:rFonts w:ascii="Verdana" w:hAnsi="Verdana"/>
                <w:b/>
                <w:bCs/>
                <w:sz w:val="15"/>
                <w:szCs w:val="15"/>
              </w:rPr>
            </w:pPr>
          </w:p>
          <w:p w:rsidR="0032218F" w:rsidRPr="00D103BF" w:rsidRDefault="00E8036F" w:rsidP="00E8036F">
            <w:pPr>
              <w:rPr>
                <w:rFonts w:ascii="Verdana" w:hAnsi="Verdana"/>
                <w:b/>
                <w:bCs/>
                <w:sz w:val="15"/>
                <w:szCs w:val="15"/>
              </w:rPr>
            </w:pPr>
            <w:r>
              <w:rPr>
                <w:rFonts w:ascii="Verdana" w:hAnsi="Verdana"/>
                <w:sz w:val="15"/>
                <w:szCs w:val="15"/>
              </w:rPr>
              <w:t>Искомый документ будет первым в списке</w:t>
            </w:r>
          </w:p>
        </w:tc>
      </w:tr>
      <w:tr w:rsidR="00197FC5" w:rsidRPr="002F6256" w:rsidTr="006376AB">
        <w:trPr>
          <w:trHeight w:val="241"/>
        </w:trPr>
        <w:tc>
          <w:tcPr>
            <w:tcW w:w="509" w:type="pct"/>
            <w:tcBorders>
              <w:top w:val="single" w:sz="8" w:space="0" w:color="auto"/>
              <w:left w:val="single" w:sz="4" w:space="0" w:color="auto"/>
              <w:bottom w:val="single" w:sz="8" w:space="0" w:color="auto"/>
              <w:right w:val="double" w:sz="4" w:space="0" w:color="ED7D31"/>
            </w:tcBorders>
          </w:tcPr>
          <w:p w:rsidR="00620829" w:rsidRPr="00FE2B6C" w:rsidRDefault="003029EF" w:rsidP="00E70DD0">
            <w:pPr>
              <w:autoSpaceDE w:val="0"/>
              <w:autoSpaceDN w:val="0"/>
              <w:adjustRightInd w:val="0"/>
              <w:jc w:val="both"/>
              <w:rPr>
                <w:rFonts w:ascii="Verdana" w:hAnsi="Verdana" w:cs="Verdana"/>
                <w:b/>
                <w:sz w:val="16"/>
                <w:szCs w:val="16"/>
              </w:rPr>
            </w:pPr>
            <w:hyperlink r:id="rId99" w:history="1">
              <w:r w:rsidR="00E70DD0" w:rsidRPr="00E70DD0">
                <w:rPr>
                  <w:rStyle w:val="a3"/>
                  <w:rFonts w:ascii="Verdana" w:hAnsi="Verdana" w:cs="Verdana"/>
                  <w:b/>
                  <w:sz w:val="16"/>
                  <w:szCs w:val="16"/>
                </w:rPr>
                <w:t xml:space="preserve">"Памятка для иностранных граждан и лиц без </w:t>
              </w:r>
              <w:r w:rsidR="00E70DD0" w:rsidRPr="00E70DD0">
                <w:rPr>
                  <w:rStyle w:val="a3"/>
                  <w:rFonts w:ascii="Verdana" w:hAnsi="Verdana" w:cs="Verdana"/>
                  <w:b/>
                  <w:sz w:val="16"/>
                  <w:szCs w:val="16"/>
                </w:rPr>
                <w:lastRenderedPageBreak/>
                <w:t>гражданства" (утв. МВД России)</w:t>
              </w:r>
            </w:hyperlink>
          </w:p>
        </w:tc>
        <w:tc>
          <w:tcPr>
            <w:tcW w:w="734" w:type="pct"/>
            <w:gridSpan w:val="2"/>
            <w:tcBorders>
              <w:top w:val="single" w:sz="8" w:space="0" w:color="auto"/>
              <w:left w:val="double" w:sz="4" w:space="0" w:color="ED7D31"/>
              <w:bottom w:val="single" w:sz="8" w:space="0" w:color="auto"/>
              <w:right w:val="double" w:sz="4" w:space="0" w:color="ED7D31"/>
            </w:tcBorders>
            <w:shd w:val="clear" w:color="auto" w:fill="FFFFFF" w:themeFill="background1"/>
          </w:tcPr>
          <w:p w:rsidR="00197FC5" w:rsidRPr="00E70DD0" w:rsidRDefault="00E70DD0" w:rsidP="00B86FDA">
            <w:pPr>
              <w:shd w:val="clear" w:color="auto" w:fill="FFFFFF"/>
              <w:jc w:val="both"/>
              <w:rPr>
                <w:rFonts w:ascii="Verdana" w:hAnsi="Verdana"/>
                <w:b/>
                <w:bCs/>
                <w:color w:val="000000"/>
                <w:sz w:val="20"/>
                <w:szCs w:val="20"/>
                <w:lang w:eastAsia="ru-RU"/>
              </w:rPr>
            </w:pPr>
            <w:r w:rsidRPr="006376AB">
              <w:rPr>
                <w:rFonts w:ascii="Verdana" w:hAnsi="Verdana"/>
                <w:b/>
                <w:bCs/>
                <w:color w:val="000000"/>
                <w:sz w:val="20"/>
                <w:szCs w:val="20"/>
                <w:lang w:eastAsia="ru-RU"/>
              </w:rPr>
              <w:lastRenderedPageBreak/>
              <w:t>МВД разъяснило, как иностранным гражданам бу</w:t>
            </w:r>
            <w:r w:rsidR="00C60FB5" w:rsidRPr="006376AB">
              <w:rPr>
                <w:rFonts w:ascii="Verdana" w:hAnsi="Verdana"/>
                <w:b/>
                <w:bCs/>
                <w:color w:val="000000"/>
                <w:sz w:val="20"/>
                <w:szCs w:val="20"/>
                <w:lang w:eastAsia="ru-RU"/>
              </w:rPr>
              <w:t xml:space="preserve">дут </w:t>
            </w:r>
            <w:r w:rsidR="00C60FB5" w:rsidRPr="006376AB">
              <w:rPr>
                <w:rFonts w:ascii="Verdana" w:hAnsi="Verdana"/>
                <w:b/>
                <w:bCs/>
                <w:color w:val="000000"/>
                <w:sz w:val="20"/>
                <w:szCs w:val="20"/>
                <w:lang w:eastAsia="ru-RU"/>
              </w:rPr>
              <w:lastRenderedPageBreak/>
              <w:t>продлева</w:t>
            </w:r>
            <w:r w:rsidRPr="006376AB">
              <w:rPr>
                <w:rFonts w:ascii="Verdana" w:hAnsi="Verdana"/>
                <w:b/>
                <w:bCs/>
                <w:color w:val="000000"/>
                <w:sz w:val="20"/>
                <w:szCs w:val="20"/>
                <w:lang w:eastAsia="ru-RU"/>
              </w:rPr>
              <w:t>ть разрешительные документы</w:t>
            </w:r>
          </w:p>
        </w:tc>
        <w:tc>
          <w:tcPr>
            <w:tcW w:w="3152" w:type="pct"/>
            <w:gridSpan w:val="2"/>
            <w:tcBorders>
              <w:top w:val="single" w:sz="8" w:space="0" w:color="auto"/>
              <w:left w:val="double" w:sz="4" w:space="0" w:color="ED7D31"/>
              <w:bottom w:val="single" w:sz="8" w:space="0" w:color="auto"/>
              <w:right w:val="double" w:sz="4" w:space="0" w:color="ED7D31"/>
            </w:tcBorders>
            <w:shd w:val="clear" w:color="auto" w:fill="auto"/>
          </w:tcPr>
          <w:p w:rsidR="0098005E" w:rsidRDefault="0098005E" w:rsidP="00C60FB5">
            <w:pPr>
              <w:shd w:val="clear" w:color="auto" w:fill="D9D9D9" w:themeFill="background1" w:themeFillShade="D9"/>
              <w:autoSpaceDE w:val="0"/>
              <w:autoSpaceDN w:val="0"/>
              <w:ind w:left="35"/>
              <w:jc w:val="both"/>
              <w:rPr>
                <w:rFonts w:asciiTheme="minorHAnsi" w:hAnsiTheme="minorHAnsi"/>
                <w:sz w:val="16"/>
                <w:szCs w:val="16"/>
              </w:rPr>
            </w:pPr>
            <w:r w:rsidRPr="00C60FB5">
              <w:rPr>
                <w:rFonts w:asciiTheme="minorHAnsi" w:hAnsiTheme="minorHAnsi"/>
                <w:b/>
                <w:sz w:val="16"/>
                <w:szCs w:val="16"/>
                <w:u w:val="single"/>
              </w:rPr>
              <w:lastRenderedPageBreak/>
              <w:t>Возможности:</w:t>
            </w:r>
            <w:r w:rsidR="00033E2D">
              <w:rPr>
                <w:rFonts w:asciiTheme="minorHAnsi" w:hAnsiTheme="minorHAnsi"/>
                <w:sz w:val="16"/>
                <w:szCs w:val="16"/>
              </w:rPr>
              <w:t xml:space="preserve">если в период с 15 марта по 15 июня 2020 года истекает срок действия </w:t>
            </w:r>
            <w:r>
              <w:rPr>
                <w:rFonts w:asciiTheme="minorHAnsi" w:hAnsiTheme="minorHAnsi"/>
                <w:sz w:val="16"/>
                <w:szCs w:val="16"/>
              </w:rPr>
              <w:t>разрешительны</w:t>
            </w:r>
            <w:r w:rsidR="00033E2D">
              <w:rPr>
                <w:rFonts w:asciiTheme="minorHAnsi" w:hAnsiTheme="minorHAnsi"/>
                <w:sz w:val="16"/>
                <w:szCs w:val="16"/>
              </w:rPr>
              <w:t>х</w:t>
            </w:r>
            <w:r>
              <w:rPr>
                <w:rFonts w:asciiTheme="minorHAnsi" w:hAnsiTheme="minorHAnsi"/>
                <w:sz w:val="16"/>
                <w:szCs w:val="16"/>
              </w:rPr>
              <w:t xml:space="preserve"> документ</w:t>
            </w:r>
            <w:r w:rsidR="00033E2D">
              <w:rPr>
                <w:rFonts w:asciiTheme="minorHAnsi" w:hAnsiTheme="minorHAnsi"/>
                <w:sz w:val="16"/>
                <w:szCs w:val="16"/>
              </w:rPr>
              <w:t>ов</w:t>
            </w:r>
            <w:r>
              <w:rPr>
                <w:rFonts w:asciiTheme="minorHAnsi" w:hAnsiTheme="minorHAnsi"/>
                <w:sz w:val="16"/>
                <w:szCs w:val="16"/>
              </w:rPr>
              <w:t xml:space="preserve"> иностранны</w:t>
            </w:r>
            <w:r w:rsidR="00033E2D">
              <w:rPr>
                <w:rFonts w:asciiTheme="minorHAnsi" w:hAnsiTheme="minorHAnsi"/>
                <w:sz w:val="16"/>
                <w:szCs w:val="16"/>
              </w:rPr>
              <w:t>х</w:t>
            </w:r>
            <w:r>
              <w:rPr>
                <w:rFonts w:asciiTheme="minorHAnsi" w:hAnsiTheme="minorHAnsi"/>
                <w:sz w:val="16"/>
                <w:szCs w:val="16"/>
              </w:rPr>
              <w:t xml:space="preserve"> граждан</w:t>
            </w:r>
            <w:r w:rsidR="00033E2D">
              <w:rPr>
                <w:rFonts w:asciiTheme="minorHAnsi" w:hAnsiTheme="minorHAnsi"/>
                <w:sz w:val="16"/>
                <w:szCs w:val="16"/>
              </w:rPr>
              <w:t xml:space="preserve">, его продлят в автоматическом режиме. Для продления </w:t>
            </w:r>
            <w:r w:rsidR="001C267F">
              <w:rPr>
                <w:rFonts w:asciiTheme="minorHAnsi" w:hAnsiTheme="minorHAnsi"/>
                <w:sz w:val="16"/>
                <w:szCs w:val="16"/>
              </w:rPr>
              <w:t xml:space="preserve">в этот период </w:t>
            </w:r>
            <w:r w:rsidR="00033E2D">
              <w:rPr>
                <w:rFonts w:asciiTheme="minorHAnsi" w:hAnsiTheme="minorHAnsi"/>
                <w:sz w:val="16"/>
                <w:szCs w:val="16"/>
              </w:rPr>
              <w:t>срока действия патента внесения авансовых платежей не требуется.</w:t>
            </w:r>
          </w:p>
          <w:p w:rsidR="00033E2D" w:rsidRPr="0098005E" w:rsidRDefault="00033E2D" w:rsidP="00C60FB5">
            <w:pPr>
              <w:shd w:val="clear" w:color="auto" w:fill="D9D9D9" w:themeFill="background1" w:themeFillShade="D9"/>
              <w:autoSpaceDE w:val="0"/>
              <w:autoSpaceDN w:val="0"/>
              <w:ind w:left="35"/>
              <w:jc w:val="both"/>
              <w:rPr>
                <w:rFonts w:asciiTheme="minorHAnsi" w:hAnsiTheme="minorHAnsi"/>
                <w:sz w:val="16"/>
                <w:szCs w:val="16"/>
              </w:rPr>
            </w:pPr>
            <w:r w:rsidRPr="00C60FB5">
              <w:rPr>
                <w:rFonts w:asciiTheme="minorHAnsi" w:hAnsiTheme="minorHAnsi"/>
                <w:b/>
                <w:sz w:val="16"/>
                <w:szCs w:val="16"/>
                <w:u w:val="single"/>
              </w:rPr>
              <w:t>Риски:</w:t>
            </w:r>
            <w:r w:rsidR="00C60FB5">
              <w:rPr>
                <w:rFonts w:asciiTheme="minorHAnsi" w:hAnsiTheme="minorHAnsi"/>
                <w:sz w:val="16"/>
                <w:szCs w:val="16"/>
              </w:rPr>
              <w:t xml:space="preserve">в этот период за работодателями сохраняется обязанность по уведомлению органов МВД о заключении и </w:t>
            </w:r>
            <w:r w:rsidR="00C60FB5">
              <w:rPr>
                <w:rFonts w:asciiTheme="minorHAnsi" w:hAnsiTheme="minorHAnsi"/>
                <w:sz w:val="16"/>
                <w:szCs w:val="16"/>
              </w:rPr>
              <w:lastRenderedPageBreak/>
              <w:t>расторжении с иностранцем трудового договора или ГПД, а также об исполнении обязанности по оплате труда ВКС.</w:t>
            </w:r>
          </w:p>
          <w:p w:rsidR="00620829" w:rsidRDefault="003029EF" w:rsidP="00454A01">
            <w:pPr>
              <w:autoSpaceDE w:val="0"/>
              <w:autoSpaceDN w:val="0"/>
              <w:ind w:left="35"/>
              <w:jc w:val="both"/>
              <w:rPr>
                <w:rFonts w:ascii="Verdana" w:hAnsi="Verdana" w:cs="Verdana"/>
                <w:sz w:val="16"/>
                <w:szCs w:val="16"/>
              </w:rPr>
            </w:pPr>
            <w:hyperlink r:id="rId100" w:history="1">
              <w:r w:rsidR="002E24E4" w:rsidRPr="008F41C3">
                <w:rPr>
                  <w:rStyle w:val="a3"/>
                  <w:rFonts w:ascii="Verdana" w:hAnsi="Verdana"/>
                  <w:spacing w:val="2"/>
                  <w:sz w:val="16"/>
                  <w:szCs w:val="16"/>
                </w:rPr>
                <w:t>Указом</w:t>
              </w:r>
            </w:hyperlink>
            <w:r w:rsidR="002E24E4" w:rsidRPr="006B2955">
              <w:rPr>
                <w:rStyle w:val="ae"/>
                <w:rFonts w:ascii="Verdana" w:hAnsi="Verdana"/>
                <w:b w:val="0"/>
                <w:bCs w:val="0"/>
                <w:color w:val="000000"/>
                <w:spacing w:val="2"/>
                <w:sz w:val="16"/>
                <w:szCs w:val="16"/>
              </w:rPr>
              <w:t xml:space="preserve"> Президента РФ от 18.04.2020 N 274</w:t>
            </w:r>
            <w:r w:rsidR="002E24E4" w:rsidRPr="002E24E4">
              <w:rPr>
                <w:rStyle w:val="ae"/>
                <w:rFonts w:ascii="Verdana" w:hAnsi="Verdana"/>
                <w:b w:val="0"/>
                <w:bCs w:val="0"/>
                <w:color w:val="000000"/>
                <w:spacing w:val="2"/>
                <w:sz w:val="16"/>
                <w:szCs w:val="16"/>
              </w:rPr>
              <w:t>с 15 марта по 15 июня 2020 года приостановлено течение сроков пребывания иностранных граждан в РФ, а также сроков действия их разрешений на работу, па</w:t>
            </w:r>
            <w:r w:rsidR="00454A01">
              <w:rPr>
                <w:rStyle w:val="ae"/>
                <w:rFonts w:ascii="Verdana" w:hAnsi="Verdana"/>
                <w:b w:val="0"/>
                <w:bCs w:val="0"/>
                <w:color w:val="000000"/>
                <w:spacing w:val="2"/>
                <w:sz w:val="16"/>
                <w:szCs w:val="16"/>
              </w:rPr>
              <w:t>тентов, виз и других документов (</w:t>
            </w:r>
            <w:r w:rsidR="00454A01">
              <w:rPr>
                <w:rFonts w:ascii="Verdana" w:hAnsi="Verdana" w:cs="Verdana"/>
                <w:sz w:val="16"/>
                <w:szCs w:val="16"/>
              </w:rPr>
              <w:t xml:space="preserve">подробно об этом читайте в </w:t>
            </w:r>
            <w:hyperlink r:id="rId101" w:history="1">
              <w:r w:rsidR="00454A01" w:rsidRPr="00E70DD0">
                <w:rPr>
                  <w:rStyle w:val="a3"/>
                  <w:rFonts w:ascii="Verdana" w:hAnsi="Verdana" w:cs="Verdana"/>
                  <w:sz w:val="16"/>
                  <w:szCs w:val="16"/>
                </w:rPr>
                <w:t>обзоре</w:t>
              </w:r>
            </w:hyperlink>
            <w:r w:rsidR="00454A01">
              <w:rPr>
                <w:rFonts w:ascii="Verdana" w:hAnsi="Verdana" w:cs="Verdana"/>
                <w:sz w:val="16"/>
                <w:szCs w:val="16"/>
              </w:rPr>
              <w:t xml:space="preserve"> «</w:t>
            </w:r>
            <w:r w:rsidR="00454A01" w:rsidRPr="00E70DD0">
              <w:rPr>
                <w:rFonts w:ascii="Verdana" w:hAnsi="Verdana" w:cs="Verdana"/>
                <w:sz w:val="16"/>
                <w:szCs w:val="16"/>
              </w:rPr>
              <w:t>Заморожено течение сроков действия разрешительных документов иностранцев для нахождения в России</w:t>
            </w:r>
            <w:r w:rsidR="00454A01">
              <w:rPr>
                <w:rFonts w:ascii="Verdana" w:hAnsi="Verdana" w:cs="Verdana"/>
                <w:sz w:val="16"/>
                <w:szCs w:val="16"/>
              </w:rPr>
              <w:t>» на нашем сайте).</w:t>
            </w:r>
          </w:p>
          <w:p w:rsidR="00454A01" w:rsidRDefault="00454A01" w:rsidP="00454A01">
            <w:pPr>
              <w:autoSpaceDE w:val="0"/>
              <w:autoSpaceDN w:val="0"/>
              <w:ind w:left="35"/>
              <w:jc w:val="both"/>
              <w:rPr>
                <w:rFonts w:ascii="Verdana" w:hAnsi="Verdana" w:cs="Verdana"/>
                <w:sz w:val="16"/>
                <w:szCs w:val="16"/>
              </w:rPr>
            </w:pPr>
            <w:r>
              <w:rPr>
                <w:rFonts w:ascii="Verdana" w:hAnsi="Verdana" w:cs="Verdana"/>
                <w:sz w:val="16"/>
                <w:szCs w:val="16"/>
              </w:rPr>
              <w:t xml:space="preserve">В связи с этим МВД России выпустило </w:t>
            </w:r>
            <w:hyperlink r:id="rId102" w:history="1">
              <w:r w:rsidRPr="00454A01">
                <w:rPr>
                  <w:rStyle w:val="a3"/>
                  <w:rFonts w:ascii="Verdana" w:hAnsi="Verdana" w:cs="Verdana"/>
                  <w:sz w:val="16"/>
                  <w:szCs w:val="16"/>
                </w:rPr>
                <w:t>Памятку</w:t>
              </w:r>
            </w:hyperlink>
            <w:r w:rsidRPr="00454A01">
              <w:rPr>
                <w:rFonts w:ascii="Verdana" w:hAnsi="Verdana" w:cs="Verdana"/>
                <w:sz w:val="16"/>
                <w:szCs w:val="16"/>
              </w:rPr>
              <w:t>для иностранных граждан и лиц без гражданства</w:t>
            </w:r>
            <w:r>
              <w:rPr>
                <w:rFonts w:ascii="Verdana" w:hAnsi="Verdana" w:cs="Verdana"/>
                <w:sz w:val="16"/>
                <w:szCs w:val="16"/>
              </w:rPr>
              <w:t>, в которой разъяснено следующее:</w:t>
            </w:r>
          </w:p>
          <w:p w:rsidR="00313D7E" w:rsidRDefault="00454A01" w:rsidP="00033E2D">
            <w:pPr>
              <w:autoSpaceDE w:val="0"/>
              <w:autoSpaceDN w:val="0"/>
              <w:ind w:left="35"/>
              <w:jc w:val="both"/>
              <w:rPr>
                <w:rFonts w:ascii="Verdana" w:hAnsi="Verdana"/>
                <w:iCs/>
                <w:sz w:val="16"/>
                <w:szCs w:val="16"/>
              </w:rPr>
            </w:pPr>
            <w:r>
              <w:rPr>
                <w:rFonts w:ascii="Verdana" w:hAnsi="Verdana" w:cs="Verdana"/>
                <w:sz w:val="16"/>
                <w:szCs w:val="16"/>
              </w:rPr>
              <w:t xml:space="preserve">- </w:t>
            </w:r>
            <w:r w:rsidR="00B86FDA">
              <w:rPr>
                <w:rFonts w:ascii="Verdana" w:hAnsi="Verdana" w:cs="Verdana"/>
                <w:sz w:val="16"/>
                <w:szCs w:val="16"/>
              </w:rPr>
              <w:t>В</w:t>
            </w:r>
            <w:r w:rsidRPr="00454A01">
              <w:rPr>
                <w:rFonts w:ascii="Verdana" w:hAnsi="Verdana" w:cs="Verdana"/>
                <w:sz w:val="16"/>
                <w:szCs w:val="16"/>
              </w:rPr>
              <w:t>сем иностранным гражданам, находящимся на территории Росси</w:t>
            </w:r>
            <w:r>
              <w:rPr>
                <w:rFonts w:ascii="Verdana" w:hAnsi="Verdana" w:cs="Verdana"/>
                <w:sz w:val="16"/>
                <w:szCs w:val="16"/>
              </w:rPr>
              <w:t>и</w:t>
            </w:r>
            <w:r w:rsidRPr="00454A01">
              <w:rPr>
                <w:rFonts w:ascii="Verdana" w:hAnsi="Verdana" w:cs="Verdana"/>
                <w:sz w:val="16"/>
                <w:szCs w:val="16"/>
              </w:rPr>
              <w:t xml:space="preserve">, </w:t>
            </w:r>
            <w:r w:rsidR="00033E2D" w:rsidRPr="00B86FDA">
              <w:rPr>
                <w:rFonts w:ascii="Verdana" w:hAnsi="Verdana" w:cs="Verdana"/>
                <w:b/>
                <w:sz w:val="16"/>
                <w:szCs w:val="16"/>
              </w:rPr>
              <w:t>автоматически</w:t>
            </w:r>
            <w:r w:rsidR="00033E2D">
              <w:rPr>
                <w:rFonts w:ascii="Verdana" w:hAnsi="Verdana" w:cs="Verdana"/>
                <w:sz w:val="16"/>
                <w:szCs w:val="16"/>
              </w:rPr>
              <w:t xml:space="preserve"> продлят </w:t>
            </w:r>
            <w:r w:rsidRPr="00454A01">
              <w:rPr>
                <w:rFonts w:ascii="Verdana" w:hAnsi="Verdana" w:cs="Verdana"/>
                <w:sz w:val="16"/>
                <w:szCs w:val="16"/>
              </w:rPr>
              <w:t xml:space="preserve">срок действия </w:t>
            </w:r>
            <w:r w:rsidR="00033E2D">
              <w:rPr>
                <w:rFonts w:ascii="Verdana" w:hAnsi="Verdana" w:cs="Verdana"/>
                <w:sz w:val="16"/>
                <w:szCs w:val="16"/>
              </w:rPr>
              <w:t xml:space="preserve">разрешительных </w:t>
            </w:r>
            <w:r w:rsidRPr="00454A01">
              <w:rPr>
                <w:rFonts w:ascii="Verdana" w:hAnsi="Verdana" w:cs="Verdana"/>
                <w:sz w:val="16"/>
                <w:szCs w:val="16"/>
              </w:rPr>
              <w:t>документов, которы</w:t>
            </w:r>
            <w:r w:rsidR="00033E2D">
              <w:rPr>
                <w:rFonts w:ascii="Verdana" w:hAnsi="Verdana" w:cs="Verdana"/>
                <w:sz w:val="16"/>
                <w:szCs w:val="16"/>
              </w:rPr>
              <w:t>й</w:t>
            </w:r>
            <w:r w:rsidRPr="00454A01">
              <w:rPr>
                <w:rFonts w:ascii="Verdana" w:hAnsi="Verdana" w:cs="Verdana"/>
                <w:sz w:val="16"/>
                <w:szCs w:val="16"/>
              </w:rPr>
              <w:t xml:space="preserve"> истекает в период с 15 марта по 15 июня 2020 года, </w:t>
            </w:r>
            <w:r>
              <w:rPr>
                <w:rFonts w:ascii="Verdana" w:hAnsi="Verdana" w:cs="Verdana"/>
                <w:sz w:val="16"/>
                <w:szCs w:val="16"/>
              </w:rPr>
              <w:t>(</w:t>
            </w:r>
            <w:r w:rsidR="00B86FDA">
              <w:rPr>
                <w:rFonts w:ascii="Verdana" w:hAnsi="Verdana" w:cs="Verdana"/>
                <w:sz w:val="16"/>
                <w:szCs w:val="16"/>
              </w:rPr>
              <w:t xml:space="preserve">речь идет о </w:t>
            </w:r>
            <w:r w:rsidR="00B86FDA" w:rsidRPr="00B86FDA">
              <w:rPr>
                <w:rFonts w:ascii="Verdana" w:hAnsi="Verdana"/>
                <w:iCs/>
                <w:sz w:val="16"/>
                <w:szCs w:val="16"/>
              </w:rPr>
              <w:t>виза</w:t>
            </w:r>
            <w:r w:rsidR="00B86FDA">
              <w:rPr>
                <w:rFonts w:ascii="Verdana" w:hAnsi="Verdana"/>
                <w:iCs/>
                <w:sz w:val="16"/>
                <w:szCs w:val="16"/>
              </w:rPr>
              <w:t>х</w:t>
            </w:r>
            <w:r w:rsidR="00B86FDA" w:rsidRPr="00B86FDA">
              <w:rPr>
                <w:rFonts w:ascii="Verdana" w:hAnsi="Verdana"/>
                <w:iCs/>
                <w:sz w:val="16"/>
                <w:szCs w:val="16"/>
              </w:rPr>
              <w:t>, разрешени</w:t>
            </w:r>
            <w:r w:rsidR="00B86FDA">
              <w:rPr>
                <w:rFonts w:ascii="Verdana" w:hAnsi="Verdana"/>
                <w:iCs/>
                <w:sz w:val="16"/>
                <w:szCs w:val="16"/>
              </w:rPr>
              <w:t>ях</w:t>
            </w:r>
            <w:r w:rsidR="00B86FDA" w:rsidRPr="00B86FDA">
              <w:rPr>
                <w:rFonts w:ascii="Verdana" w:hAnsi="Verdana"/>
                <w:iCs/>
                <w:sz w:val="16"/>
                <w:szCs w:val="16"/>
              </w:rPr>
              <w:t xml:space="preserve"> на временное проживание, вид</w:t>
            </w:r>
            <w:r w:rsidR="00B86FDA">
              <w:rPr>
                <w:rFonts w:ascii="Verdana" w:hAnsi="Verdana"/>
                <w:iCs/>
                <w:sz w:val="16"/>
                <w:szCs w:val="16"/>
              </w:rPr>
              <w:t>ах</w:t>
            </w:r>
            <w:r w:rsidR="00B86FDA" w:rsidRPr="00B86FDA">
              <w:rPr>
                <w:rFonts w:ascii="Verdana" w:hAnsi="Verdana"/>
                <w:iCs/>
                <w:sz w:val="16"/>
                <w:szCs w:val="16"/>
              </w:rPr>
              <w:t xml:space="preserve"> на жительство, миграционн</w:t>
            </w:r>
            <w:r w:rsidR="00B86FDA">
              <w:rPr>
                <w:rFonts w:ascii="Verdana" w:hAnsi="Verdana"/>
                <w:iCs/>
                <w:sz w:val="16"/>
                <w:szCs w:val="16"/>
              </w:rPr>
              <w:t>ых</w:t>
            </w:r>
            <w:r w:rsidR="00B86FDA" w:rsidRPr="00B86FDA">
              <w:rPr>
                <w:rFonts w:ascii="Verdana" w:hAnsi="Verdana"/>
                <w:iCs/>
                <w:sz w:val="16"/>
                <w:szCs w:val="16"/>
              </w:rPr>
              <w:t xml:space="preserve"> карта</w:t>
            </w:r>
            <w:r w:rsidR="00B86FDA">
              <w:rPr>
                <w:rFonts w:ascii="Verdana" w:hAnsi="Verdana"/>
                <w:iCs/>
                <w:sz w:val="16"/>
                <w:szCs w:val="16"/>
              </w:rPr>
              <w:t>х</w:t>
            </w:r>
            <w:r w:rsidR="00B86FDA" w:rsidRPr="00B86FDA">
              <w:rPr>
                <w:rFonts w:ascii="Verdana" w:hAnsi="Verdana"/>
                <w:iCs/>
                <w:sz w:val="16"/>
                <w:szCs w:val="16"/>
              </w:rPr>
              <w:t xml:space="preserve"> с проставленными в н</w:t>
            </w:r>
            <w:r w:rsidR="00B86FDA">
              <w:rPr>
                <w:rFonts w:ascii="Verdana" w:hAnsi="Verdana"/>
                <w:iCs/>
                <w:sz w:val="16"/>
                <w:szCs w:val="16"/>
              </w:rPr>
              <w:t>их</w:t>
            </w:r>
            <w:r w:rsidR="00B86FDA" w:rsidRPr="00B86FDA">
              <w:rPr>
                <w:rFonts w:ascii="Verdana" w:hAnsi="Verdana"/>
                <w:iCs/>
                <w:sz w:val="16"/>
                <w:szCs w:val="16"/>
              </w:rPr>
              <w:t xml:space="preserve"> отметкамис истекающими сроками действия, разрешени</w:t>
            </w:r>
            <w:r w:rsidR="00B86FDA">
              <w:rPr>
                <w:rFonts w:ascii="Verdana" w:hAnsi="Verdana"/>
                <w:iCs/>
                <w:sz w:val="16"/>
                <w:szCs w:val="16"/>
              </w:rPr>
              <w:t>ях</w:t>
            </w:r>
            <w:r w:rsidR="00B86FDA" w:rsidRPr="00B86FDA">
              <w:rPr>
                <w:rFonts w:ascii="Verdana" w:hAnsi="Verdana"/>
                <w:iCs/>
                <w:sz w:val="16"/>
                <w:szCs w:val="16"/>
              </w:rPr>
              <w:t xml:space="preserve"> на работу, патент</w:t>
            </w:r>
            <w:r w:rsidR="00B86FDA">
              <w:rPr>
                <w:rFonts w:ascii="Verdana" w:hAnsi="Verdana"/>
                <w:iCs/>
                <w:sz w:val="16"/>
                <w:szCs w:val="16"/>
              </w:rPr>
              <w:t>ах</w:t>
            </w:r>
            <w:r w:rsidR="00B86FDA" w:rsidRPr="00B86FDA">
              <w:rPr>
                <w:rFonts w:ascii="Verdana" w:hAnsi="Verdana"/>
                <w:iCs/>
                <w:sz w:val="16"/>
                <w:szCs w:val="16"/>
              </w:rPr>
              <w:t>, разрешени</w:t>
            </w:r>
            <w:r w:rsidR="00B86FDA">
              <w:rPr>
                <w:rFonts w:ascii="Verdana" w:hAnsi="Verdana"/>
                <w:iCs/>
                <w:sz w:val="16"/>
                <w:szCs w:val="16"/>
              </w:rPr>
              <w:t>ях</w:t>
            </w:r>
            <w:r w:rsidR="00B86FDA" w:rsidRPr="00B86FDA">
              <w:rPr>
                <w:rFonts w:ascii="Verdana" w:hAnsi="Verdana"/>
                <w:iCs/>
                <w:sz w:val="16"/>
                <w:szCs w:val="16"/>
              </w:rPr>
              <w:t xml:space="preserve"> на привлечение и использование иностранных работников и други</w:t>
            </w:r>
            <w:r w:rsidR="00B86FDA">
              <w:rPr>
                <w:rFonts w:ascii="Verdana" w:hAnsi="Verdana"/>
                <w:iCs/>
                <w:sz w:val="16"/>
                <w:szCs w:val="16"/>
              </w:rPr>
              <w:t>х документах).</w:t>
            </w:r>
            <w:r w:rsidR="00033E2D" w:rsidRPr="00033E2D">
              <w:rPr>
                <w:rFonts w:ascii="Verdana" w:hAnsi="Verdana"/>
                <w:b/>
                <w:iCs/>
                <w:sz w:val="16"/>
                <w:szCs w:val="16"/>
              </w:rPr>
              <w:t>Д</w:t>
            </w:r>
            <w:r w:rsidR="00313D7E" w:rsidRPr="0098005E">
              <w:rPr>
                <w:rFonts w:ascii="Verdana" w:hAnsi="Verdana"/>
                <w:b/>
                <w:iCs/>
                <w:sz w:val="16"/>
                <w:szCs w:val="16"/>
              </w:rPr>
              <w:t xml:space="preserve">ля продления срока действия патентовне требуется производить </w:t>
            </w:r>
            <w:r w:rsidR="00033E2D">
              <w:rPr>
                <w:rFonts w:ascii="Verdana" w:hAnsi="Verdana"/>
                <w:b/>
                <w:iCs/>
                <w:sz w:val="16"/>
                <w:szCs w:val="16"/>
              </w:rPr>
              <w:t>у</w:t>
            </w:r>
            <w:r w:rsidR="00313D7E" w:rsidRPr="0098005E">
              <w:rPr>
                <w:rFonts w:ascii="Verdana" w:hAnsi="Verdana"/>
                <w:b/>
                <w:iCs/>
                <w:sz w:val="16"/>
                <w:szCs w:val="16"/>
              </w:rPr>
              <w:t>плату авансового платежа по НДФЛ</w:t>
            </w:r>
            <w:r w:rsidR="00313D7E" w:rsidRPr="00313D7E">
              <w:rPr>
                <w:rFonts w:ascii="Verdana" w:hAnsi="Verdana"/>
                <w:iCs/>
                <w:sz w:val="16"/>
                <w:szCs w:val="16"/>
              </w:rPr>
              <w:t>.</w:t>
            </w:r>
          </w:p>
          <w:p w:rsidR="0098005E" w:rsidRDefault="0098005E" w:rsidP="0098005E">
            <w:pPr>
              <w:autoSpaceDE w:val="0"/>
              <w:autoSpaceDN w:val="0"/>
              <w:ind w:left="35"/>
              <w:jc w:val="both"/>
              <w:rPr>
                <w:rFonts w:ascii="Verdana" w:hAnsi="Verdana"/>
                <w:iCs/>
                <w:sz w:val="16"/>
                <w:szCs w:val="16"/>
              </w:rPr>
            </w:pPr>
            <w:r>
              <w:rPr>
                <w:rFonts w:ascii="Verdana" w:hAnsi="Verdana"/>
                <w:iCs/>
                <w:sz w:val="16"/>
                <w:szCs w:val="16"/>
              </w:rPr>
              <w:t xml:space="preserve">- </w:t>
            </w:r>
            <w:r w:rsidRPr="0098005E">
              <w:rPr>
                <w:rFonts w:ascii="Verdana" w:hAnsi="Verdana"/>
                <w:iCs/>
                <w:sz w:val="16"/>
                <w:szCs w:val="16"/>
              </w:rPr>
              <w:t xml:space="preserve">Иностранные граждане, находящиеся на территории </w:t>
            </w:r>
            <w:r>
              <w:rPr>
                <w:rFonts w:ascii="Verdana" w:hAnsi="Verdana"/>
                <w:iCs/>
                <w:sz w:val="16"/>
                <w:szCs w:val="16"/>
              </w:rPr>
              <w:t>РФ</w:t>
            </w:r>
            <w:r w:rsidRPr="0098005E">
              <w:rPr>
                <w:rFonts w:ascii="Verdana" w:hAnsi="Verdana"/>
                <w:iCs/>
                <w:sz w:val="16"/>
                <w:szCs w:val="16"/>
              </w:rPr>
              <w:t xml:space="preserve"> и не имеющие разрешения на работу или патента, </w:t>
            </w:r>
            <w:r>
              <w:rPr>
                <w:rFonts w:ascii="Verdana" w:hAnsi="Verdana"/>
                <w:iCs/>
                <w:sz w:val="16"/>
                <w:szCs w:val="16"/>
              </w:rPr>
              <w:t>независимо</w:t>
            </w:r>
            <w:r w:rsidRPr="0098005E">
              <w:rPr>
                <w:rFonts w:ascii="Verdana" w:hAnsi="Verdana"/>
                <w:iCs/>
                <w:sz w:val="16"/>
                <w:szCs w:val="16"/>
              </w:rPr>
              <w:t xml:space="preserve"> от цели въезда в период с 15 марта по 15 июня 2020 г</w:t>
            </w:r>
            <w:r>
              <w:rPr>
                <w:rFonts w:ascii="Verdana" w:hAnsi="Verdana"/>
                <w:iCs/>
                <w:sz w:val="16"/>
                <w:szCs w:val="16"/>
              </w:rPr>
              <w:t>ода</w:t>
            </w:r>
            <w:r w:rsidRPr="0098005E">
              <w:rPr>
                <w:rFonts w:ascii="Verdana" w:hAnsi="Verdana"/>
                <w:iCs/>
                <w:sz w:val="16"/>
                <w:szCs w:val="16"/>
              </w:rPr>
              <w:t xml:space="preserve"> могут осуществлять трудовую деятельность без получения разрешений на работу или патентов.</w:t>
            </w:r>
          </w:p>
          <w:p w:rsidR="0098005E" w:rsidRDefault="00B86FDA" w:rsidP="0098005E">
            <w:pPr>
              <w:autoSpaceDE w:val="0"/>
              <w:autoSpaceDN w:val="0"/>
              <w:ind w:left="35"/>
              <w:jc w:val="both"/>
              <w:rPr>
                <w:rFonts w:ascii="Verdana" w:hAnsi="Verdana"/>
                <w:iCs/>
                <w:sz w:val="16"/>
                <w:szCs w:val="16"/>
              </w:rPr>
            </w:pPr>
            <w:r>
              <w:rPr>
                <w:rFonts w:ascii="Verdana" w:hAnsi="Verdana"/>
                <w:iCs/>
                <w:sz w:val="16"/>
                <w:szCs w:val="16"/>
              </w:rPr>
              <w:t xml:space="preserve">- </w:t>
            </w:r>
            <w:r w:rsidRPr="00B86FDA">
              <w:rPr>
                <w:rFonts w:ascii="Verdana" w:hAnsi="Verdana"/>
                <w:iCs/>
                <w:sz w:val="16"/>
                <w:szCs w:val="16"/>
              </w:rPr>
              <w:t xml:space="preserve">Для иностранных граждан, </w:t>
            </w:r>
            <w:r>
              <w:rPr>
                <w:rFonts w:ascii="Verdana" w:hAnsi="Verdana"/>
                <w:iCs/>
                <w:sz w:val="16"/>
                <w:szCs w:val="16"/>
              </w:rPr>
              <w:t>которые имеют</w:t>
            </w:r>
            <w:r w:rsidRPr="00B86FDA">
              <w:rPr>
                <w:rFonts w:ascii="Verdana" w:hAnsi="Verdana"/>
                <w:iCs/>
                <w:sz w:val="16"/>
                <w:szCs w:val="16"/>
              </w:rPr>
              <w:t xml:space="preserve"> разрешение на временное проживание</w:t>
            </w:r>
            <w:r>
              <w:rPr>
                <w:rFonts w:ascii="Verdana" w:hAnsi="Verdana"/>
                <w:iCs/>
                <w:sz w:val="16"/>
                <w:szCs w:val="16"/>
              </w:rPr>
              <w:t xml:space="preserve"> или</w:t>
            </w:r>
            <w:r w:rsidRPr="00B86FDA">
              <w:rPr>
                <w:rFonts w:ascii="Verdana" w:hAnsi="Verdana"/>
                <w:iCs/>
                <w:sz w:val="16"/>
                <w:szCs w:val="16"/>
              </w:rPr>
              <w:t xml:space="preserve"> вид на жительство</w:t>
            </w:r>
            <w:r>
              <w:rPr>
                <w:rFonts w:ascii="Verdana" w:hAnsi="Verdana"/>
                <w:iCs/>
                <w:sz w:val="16"/>
                <w:szCs w:val="16"/>
              </w:rPr>
              <w:t xml:space="preserve"> и выехали </w:t>
            </w:r>
            <w:r w:rsidRPr="00B86FDA">
              <w:rPr>
                <w:rFonts w:ascii="Verdana" w:hAnsi="Verdana"/>
                <w:iCs/>
                <w:sz w:val="16"/>
                <w:szCs w:val="16"/>
              </w:rPr>
              <w:t>за пределы России до закрытия границ, также на период с 15 марта по 15 июня 2020 года приостановлен срок максимального нахождения за рубежом</w:t>
            </w:r>
            <w:r>
              <w:rPr>
                <w:rFonts w:ascii="Verdana" w:hAnsi="Verdana"/>
                <w:iCs/>
                <w:sz w:val="16"/>
                <w:szCs w:val="16"/>
              </w:rPr>
              <w:t>. Т</w:t>
            </w:r>
            <w:r w:rsidRPr="00B86FDA">
              <w:rPr>
                <w:rFonts w:ascii="Verdana" w:hAnsi="Verdana"/>
                <w:iCs/>
                <w:sz w:val="16"/>
                <w:szCs w:val="16"/>
              </w:rPr>
              <w:t xml:space="preserve">аким образом, </w:t>
            </w:r>
            <w:r>
              <w:rPr>
                <w:rFonts w:ascii="Verdana" w:hAnsi="Verdana"/>
                <w:iCs/>
                <w:sz w:val="16"/>
                <w:szCs w:val="16"/>
              </w:rPr>
              <w:t xml:space="preserve">в отношении таких иностранцев </w:t>
            </w:r>
            <w:r w:rsidRPr="00B86FDA">
              <w:rPr>
                <w:rFonts w:ascii="Verdana" w:hAnsi="Verdana"/>
                <w:iCs/>
                <w:sz w:val="16"/>
                <w:szCs w:val="16"/>
              </w:rPr>
              <w:t xml:space="preserve">не </w:t>
            </w:r>
            <w:r>
              <w:rPr>
                <w:rFonts w:ascii="Verdana" w:hAnsi="Verdana"/>
                <w:iCs/>
                <w:sz w:val="16"/>
                <w:szCs w:val="16"/>
              </w:rPr>
              <w:t xml:space="preserve">будут приниматься </w:t>
            </w:r>
            <w:r w:rsidRPr="00B86FDA">
              <w:rPr>
                <w:rFonts w:ascii="Verdana" w:hAnsi="Verdana"/>
                <w:iCs/>
                <w:sz w:val="16"/>
                <w:szCs w:val="16"/>
              </w:rPr>
              <w:t xml:space="preserve">решения об аннулировании </w:t>
            </w:r>
            <w:r>
              <w:rPr>
                <w:rFonts w:ascii="Verdana" w:hAnsi="Verdana"/>
                <w:iCs/>
                <w:sz w:val="16"/>
                <w:szCs w:val="16"/>
              </w:rPr>
              <w:t xml:space="preserve">данных документов </w:t>
            </w:r>
            <w:r w:rsidR="00313D7E">
              <w:rPr>
                <w:rFonts w:ascii="Verdana" w:hAnsi="Verdana"/>
                <w:iCs/>
                <w:sz w:val="16"/>
                <w:szCs w:val="16"/>
              </w:rPr>
              <w:t>в случае, если иностранные граждане</w:t>
            </w:r>
            <w:r w:rsidRPr="00B86FDA">
              <w:rPr>
                <w:rFonts w:ascii="Verdana" w:hAnsi="Verdana"/>
                <w:iCs/>
                <w:sz w:val="16"/>
                <w:szCs w:val="16"/>
              </w:rPr>
              <w:t xml:space="preserve"> не могут въехать в </w:t>
            </w:r>
            <w:r>
              <w:rPr>
                <w:rFonts w:ascii="Verdana" w:hAnsi="Verdana"/>
                <w:iCs/>
                <w:sz w:val="16"/>
                <w:szCs w:val="16"/>
              </w:rPr>
              <w:t>РФ</w:t>
            </w:r>
            <w:r w:rsidRPr="00B86FDA">
              <w:rPr>
                <w:rFonts w:ascii="Verdana" w:hAnsi="Verdana"/>
                <w:iCs/>
                <w:sz w:val="16"/>
                <w:szCs w:val="16"/>
              </w:rPr>
              <w:t xml:space="preserve"> и будут находиться за рубежом более </w:t>
            </w:r>
            <w:r>
              <w:rPr>
                <w:rFonts w:ascii="Verdana" w:hAnsi="Verdana"/>
                <w:iCs/>
                <w:sz w:val="16"/>
                <w:szCs w:val="16"/>
              </w:rPr>
              <w:t>6</w:t>
            </w:r>
            <w:r w:rsidRPr="00B86FDA">
              <w:rPr>
                <w:rFonts w:ascii="Verdana" w:hAnsi="Verdana"/>
                <w:iCs/>
                <w:sz w:val="16"/>
                <w:szCs w:val="16"/>
              </w:rPr>
              <w:t xml:space="preserve"> месяцев.</w:t>
            </w:r>
          </w:p>
          <w:p w:rsidR="0098005E" w:rsidRPr="00B86FDA" w:rsidRDefault="0098005E" w:rsidP="0098005E">
            <w:pPr>
              <w:autoSpaceDE w:val="0"/>
              <w:autoSpaceDN w:val="0"/>
              <w:ind w:left="35"/>
              <w:jc w:val="both"/>
              <w:rPr>
                <w:rFonts w:ascii="Verdana" w:hAnsi="Verdana"/>
                <w:iCs/>
                <w:sz w:val="16"/>
                <w:szCs w:val="16"/>
              </w:rPr>
            </w:pPr>
            <w:r w:rsidRPr="0098005E">
              <w:rPr>
                <w:rFonts w:ascii="Verdana" w:hAnsi="Verdana"/>
                <w:b/>
                <w:iCs/>
                <w:sz w:val="16"/>
                <w:szCs w:val="16"/>
              </w:rPr>
              <w:t>Ведомство обращает внимание работодателей</w:t>
            </w:r>
            <w:r>
              <w:rPr>
                <w:rFonts w:ascii="Verdana" w:hAnsi="Verdana"/>
                <w:iCs/>
                <w:sz w:val="16"/>
                <w:szCs w:val="16"/>
              </w:rPr>
              <w:t xml:space="preserve">, что на рассматриваемый период за ними </w:t>
            </w:r>
            <w:r w:rsidRPr="0098005E">
              <w:rPr>
                <w:rFonts w:ascii="Verdana" w:hAnsi="Verdana"/>
                <w:iCs/>
                <w:sz w:val="16"/>
                <w:szCs w:val="16"/>
              </w:rPr>
              <w:t xml:space="preserve">сохраняется обязанность по подаче уведомлений о заключении и </w:t>
            </w:r>
            <w:r>
              <w:rPr>
                <w:rFonts w:ascii="Verdana" w:hAnsi="Verdana"/>
                <w:iCs/>
                <w:sz w:val="16"/>
                <w:szCs w:val="16"/>
              </w:rPr>
              <w:t xml:space="preserve">расторжении </w:t>
            </w:r>
            <w:r w:rsidRPr="0098005E">
              <w:rPr>
                <w:rFonts w:ascii="Verdana" w:hAnsi="Verdana"/>
                <w:iCs/>
                <w:sz w:val="16"/>
                <w:szCs w:val="16"/>
              </w:rPr>
              <w:t xml:space="preserve">с иностранным гражданином трудового договора или </w:t>
            </w:r>
            <w:r>
              <w:rPr>
                <w:rFonts w:ascii="Verdana" w:hAnsi="Verdana"/>
                <w:iCs/>
                <w:sz w:val="16"/>
                <w:szCs w:val="16"/>
              </w:rPr>
              <w:t>ГПД</w:t>
            </w:r>
            <w:r w:rsidRPr="0098005E">
              <w:rPr>
                <w:rFonts w:ascii="Verdana" w:hAnsi="Verdana"/>
                <w:iCs/>
                <w:sz w:val="16"/>
                <w:szCs w:val="16"/>
              </w:rPr>
              <w:t>, а также об исполнении обязательс</w:t>
            </w:r>
            <w:r>
              <w:rPr>
                <w:rFonts w:ascii="Verdana" w:hAnsi="Verdana"/>
                <w:iCs/>
                <w:sz w:val="16"/>
                <w:szCs w:val="16"/>
              </w:rPr>
              <w:t>тв по выплате заработной платы ВКС</w:t>
            </w:r>
            <w:r w:rsidRPr="0098005E">
              <w:rPr>
                <w:rFonts w:ascii="Verdana" w:hAnsi="Verdana"/>
                <w:iCs/>
                <w:sz w:val="16"/>
                <w:szCs w:val="16"/>
              </w:rPr>
              <w:t>.</w:t>
            </w:r>
          </w:p>
        </w:tc>
        <w:tc>
          <w:tcPr>
            <w:tcW w:w="605" w:type="pct"/>
            <w:gridSpan w:val="3"/>
            <w:tcBorders>
              <w:top w:val="single" w:sz="8" w:space="0" w:color="auto"/>
              <w:left w:val="double" w:sz="4" w:space="0" w:color="ED7D31"/>
              <w:bottom w:val="single" w:sz="8" w:space="0" w:color="auto"/>
              <w:right w:val="single" w:sz="4" w:space="0" w:color="auto"/>
            </w:tcBorders>
          </w:tcPr>
          <w:p w:rsidR="00197FC5" w:rsidRDefault="00197FC5" w:rsidP="00513C53">
            <w:pPr>
              <w:rPr>
                <w:rFonts w:ascii="Verdana" w:hAnsi="Verdana"/>
                <w:b/>
                <w:bCs/>
                <w:sz w:val="15"/>
                <w:szCs w:val="15"/>
              </w:rPr>
            </w:pPr>
            <w:r w:rsidRPr="00D103BF">
              <w:rPr>
                <w:rFonts w:ascii="Verdana" w:hAnsi="Verdana"/>
                <w:b/>
                <w:bCs/>
                <w:sz w:val="15"/>
                <w:szCs w:val="15"/>
              </w:rPr>
              <w:lastRenderedPageBreak/>
              <w:t>Специалисту кадровой службы</w:t>
            </w:r>
            <w:r w:rsidR="00620829">
              <w:rPr>
                <w:rFonts w:ascii="Verdana" w:hAnsi="Verdana"/>
                <w:b/>
                <w:bCs/>
                <w:sz w:val="15"/>
                <w:szCs w:val="15"/>
              </w:rPr>
              <w:t>, руководителю</w:t>
            </w:r>
            <w:r w:rsidR="00E70DD0">
              <w:rPr>
                <w:rFonts w:ascii="Verdana" w:hAnsi="Verdana"/>
                <w:b/>
                <w:bCs/>
                <w:sz w:val="15"/>
                <w:szCs w:val="15"/>
              </w:rPr>
              <w:t>, бухгалтеру</w:t>
            </w:r>
            <w:r w:rsidR="00620829">
              <w:rPr>
                <w:rFonts w:ascii="Verdana" w:hAnsi="Verdana"/>
                <w:b/>
                <w:bCs/>
                <w:sz w:val="15"/>
                <w:szCs w:val="15"/>
              </w:rPr>
              <w:t>!</w:t>
            </w:r>
          </w:p>
          <w:p w:rsidR="00E70DD0" w:rsidRPr="00D103BF" w:rsidRDefault="00E70DD0" w:rsidP="00513C53">
            <w:pPr>
              <w:rPr>
                <w:rFonts w:ascii="Verdana" w:hAnsi="Verdana"/>
                <w:b/>
                <w:bCs/>
                <w:sz w:val="15"/>
                <w:szCs w:val="15"/>
              </w:rPr>
            </w:pPr>
          </w:p>
          <w:p w:rsidR="00767416" w:rsidRDefault="00767416" w:rsidP="00767416">
            <w:pPr>
              <w:rPr>
                <w:rFonts w:ascii="Verdana" w:hAnsi="Verdana"/>
                <w:sz w:val="15"/>
                <w:szCs w:val="15"/>
              </w:rPr>
            </w:pPr>
            <w:r>
              <w:rPr>
                <w:rFonts w:ascii="Verdana" w:hAnsi="Verdana"/>
                <w:b/>
                <w:bCs/>
                <w:sz w:val="15"/>
                <w:szCs w:val="15"/>
              </w:rPr>
              <w:t>Мин. ИБ, содержащий документ:</w:t>
            </w:r>
            <w:r>
              <w:rPr>
                <w:rFonts w:ascii="Verdana" w:hAnsi="Verdana"/>
                <w:sz w:val="15"/>
                <w:szCs w:val="15"/>
              </w:rPr>
              <w:t xml:space="preserve"> РЗ</w:t>
            </w:r>
          </w:p>
          <w:p w:rsidR="00767416" w:rsidRDefault="00767416" w:rsidP="00767416">
            <w:pPr>
              <w:rPr>
                <w:rFonts w:ascii="Verdana" w:hAnsi="Verdana"/>
                <w:sz w:val="15"/>
                <w:szCs w:val="15"/>
              </w:rPr>
            </w:pPr>
          </w:p>
          <w:p w:rsidR="00767416" w:rsidRDefault="00767416" w:rsidP="00767416">
            <w:pPr>
              <w:autoSpaceDE w:val="0"/>
              <w:autoSpaceDN w:val="0"/>
              <w:rPr>
                <w:rFonts w:ascii="Verdana" w:hAnsi="Verdana"/>
                <w:b/>
                <w:bCs/>
                <w:sz w:val="15"/>
                <w:szCs w:val="15"/>
              </w:rPr>
            </w:pPr>
            <w:r>
              <w:rPr>
                <w:rFonts w:ascii="Verdana" w:hAnsi="Verdana"/>
                <w:b/>
                <w:bCs/>
                <w:sz w:val="15"/>
                <w:szCs w:val="15"/>
              </w:rPr>
              <w:t>Поиск</w:t>
            </w:r>
            <w:r>
              <w:rPr>
                <w:rFonts w:ascii="Verdana" w:hAnsi="Verdana"/>
                <w:sz w:val="15"/>
                <w:szCs w:val="15"/>
              </w:rPr>
              <w:t xml:space="preserve">: в </w:t>
            </w:r>
            <w:r>
              <w:rPr>
                <w:rFonts w:ascii="Verdana" w:hAnsi="Verdana"/>
                <w:b/>
                <w:bCs/>
                <w:sz w:val="15"/>
                <w:szCs w:val="15"/>
              </w:rPr>
              <w:t>Быстром поиске</w:t>
            </w:r>
            <w:r>
              <w:rPr>
                <w:rFonts w:ascii="Verdana" w:hAnsi="Verdana"/>
                <w:sz w:val="15"/>
                <w:szCs w:val="15"/>
              </w:rPr>
              <w:t xml:space="preserve"> набрать: </w:t>
            </w:r>
            <w:r w:rsidRPr="00767416">
              <w:rPr>
                <w:rFonts w:ascii="Verdana" w:hAnsi="Verdana"/>
                <w:b/>
                <w:bCs/>
                <w:sz w:val="15"/>
                <w:szCs w:val="15"/>
              </w:rPr>
              <w:t>Памятка для иностранны</w:t>
            </w:r>
            <w:r>
              <w:rPr>
                <w:rFonts w:ascii="Verdana" w:hAnsi="Verdana"/>
                <w:b/>
                <w:bCs/>
                <w:sz w:val="15"/>
                <w:szCs w:val="15"/>
              </w:rPr>
              <w:t>х граждан и лиц без гражданства</w:t>
            </w:r>
          </w:p>
          <w:p w:rsidR="00767416" w:rsidRDefault="00767416" w:rsidP="00767416">
            <w:pPr>
              <w:rPr>
                <w:rFonts w:ascii="Verdana" w:hAnsi="Verdana"/>
                <w:b/>
                <w:bCs/>
                <w:sz w:val="15"/>
                <w:szCs w:val="15"/>
              </w:rPr>
            </w:pPr>
          </w:p>
          <w:p w:rsidR="00197FC5" w:rsidRPr="00D103BF" w:rsidRDefault="00767416" w:rsidP="00767416">
            <w:pPr>
              <w:rPr>
                <w:rFonts w:ascii="Verdana" w:hAnsi="Verdana"/>
                <w:b/>
                <w:bCs/>
                <w:sz w:val="15"/>
                <w:szCs w:val="15"/>
              </w:rPr>
            </w:pPr>
            <w:r>
              <w:rPr>
                <w:rFonts w:ascii="Verdana" w:hAnsi="Verdana"/>
                <w:sz w:val="15"/>
                <w:szCs w:val="15"/>
              </w:rPr>
              <w:t>Искомый документ будет первым в списке</w:t>
            </w:r>
          </w:p>
        </w:tc>
      </w:tr>
      <w:tr w:rsidR="002E24E4" w:rsidRPr="002F6256" w:rsidTr="006376AB">
        <w:trPr>
          <w:trHeight w:val="241"/>
        </w:trPr>
        <w:tc>
          <w:tcPr>
            <w:tcW w:w="509" w:type="pct"/>
            <w:tcBorders>
              <w:top w:val="single" w:sz="8" w:space="0" w:color="auto"/>
              <w:left w:val="single" w:sz="4" w:space="0" w:color="auto"/>
              <w:bottom w:val="single" w:sz="8" w:space="0" w:color="auto"/>
              <w:right w:val="double" w:sz="4" w:space="0" w:color="ED7D31"/>
            </w:tcBorders>
          </w:tcPr>
          <w:p w:rsidR="002E24E4" w:rsidRPr="00B86FDA" w:rsidRDefault="003029EF" w:rsidP="00835381">
            <w:pPr>
              <w:autoSpaceDE w:val="0"/>
              <w:autoSpaceDN w:val="0"/>
              <w:adjustRightInd w:val="0"/>
              <w:rPr>
                <w:rFonts w:ascii="Verdana" w:hAnsi="Verdana" w:cs="Verdana"/>
                <w:b/>
                <w:sz w:val="16"/>
                <w:szCs w:val="16"/>
              </w:rPr>
            </w:pPr>
            <w:hyperlink r:id="rId103" w:history="1">
              <w:r w:rsidR="002E24E4" w:rsidRPr="00B86FDA">
                <w:rPr>
                  <w:rStyle w:val="a3"/>
                  <w:rFonts w:ascii="Verdana" w:hAnsi="Verdana"/>
                  <w:b/>
                  <w:spacing w:val="2"/>
                  <w:sz w:val="16"/>
                  <w:szCs w:val="16"/>
                </w:rPr>
                <w:t>Федеральный закон от 24.04.2020 N 135-ФЗ</w:t>
              </w:r>
            </w:hyperlink>
          </w:p>
        </w:tc>
        <w:tc>
          <w:tcPr>
            <w:tcW w:w="734" w:type="pct"/>
            <w:gridSpan w:val="2"/>
            <w:tcBorders>
              <w:top w:val="single" w:sz="8" w:space="0" w:color="auto"/>
              <w:left w:val="double" w:sz="4" w:space="0" w:color="ED7D31"/>
              <w:bottom w:val="single" w:sz="8" w:space="0" w:color="auto"/>
              <w:right w:val="double" w:sz="4" w:space="0" w:color="ED7D31"/>
            </w:tcBorders>
            <w:shd w:val="clear" w:color="auto" w:fill="FFFFFF" w:themeFill="background1"/>
          </w:tcPr>
          <w:p w:rsidR="002E24E4" w:rsidRPr="003879AB" w:rsidRDefault="002E24E4" w:rsidP="00B86FDA">
            <w:pPr>
              <w:shd w:val="clear" w:color="auto" w:fill="FFFFFF"/>
              <w:jc w:val="both"/>
              <w:rPr>
                <w:rFonts w:ascii="Verdana" w:hAnsi="Verdana"/>
                <w:b/>
                <w:bCs/>
                <w:color w:val="000000"/>
                <w:sz w:val="20"/>
                <w:szCs w:val="20"/>
                <w:lang w:eastAsia="ru-RU"/>
              </w:rPr>
            </w:pPr>
            <w:r>
              <w:rPr>
                <w:rFonts w:ascii="Verdana" w:hAnsi="Verdana"/>
                <w:b/>
                <w:bCs/>
                <w:color w:val="000000"/>
                <w:sz w:val="20"/>
                <w:szCs w:val="20"/>
                <w:lang w:eastAsia="ru-RU"/>
              </w:rPr>
              <w:t>Внесены поправки в порядок переоформления патента для иностранных граждан</w:t>
            </w:r>
          </w:p>
        </w:tc>
        <w:tc>
          <w:tcPr>
            <w:tcW w:w="3152" w:type="pct"/>
            <w:gridSpan w:val="2"/>
            <w:tcBorders>
              <w:top w:val="single" w:sz="8" w:space="0" w:color="auto"/>
              <w:left w:val="double" w:sz="4" w:space="0" w:color="ED7D31"/>
              <w:bottom w:val="single" w:sz="8" w:space="0" w:color="auto"/>
              <w:right w:val="double" w:sz="4" w:space="0" w:color="ED7D31"/>
            </w:tcBorders>
            <w:shd w:val="clear" w:color="auto" w:fill="auto"/>
          </w:tcPr>
          <w:p w:rsidR="002E24E4" w:rsidRDefault="002E24E4" w:rsidP="00454A01">
            <w:pPr>
              <w:shd w:val="clear" w:color="auto" w:fill="D9D9D9" w:themeFill="background1" w:themeFillShade="D9"/>
              <w:autoSpaceDE w:val="0"/>
              <w:autoSpaceDN w:val="0"/>
              <w:adjustRightInd w:val="0"/>
              <w:jc w:val="both"/>
              <w:rPr>
                <w:rFonts w:ascii="Verdana" w:hAnsi="Verdana" w:cs="Verdana"/>
                <w:sz w:val="16"/>
                <w:szCs w:val="16"/>
              </w:rPr>
            </w:pPr>
            <w:r w:rsidRPr="00FD62C7">
              <w:rPr>
                <w:rFonts w:ascii="Verdana" w:hAnsi="Verdana" w:cs="Verdana"/>
                <w:b/>
                <w:sz w:val="16"/>
                <w:szCs w:val="16"/>
                <w:u w:val="single"/>
              </w:rPr>
              <w:t>Возможности:</w:t>
            </w:r>
            <w:r>
              <w:rPr>
                <w:rFonts w:ascii="Verdana" w:hAnsi="Verdana" w:cs="Verdana"/>
                <w:sz w:val="16"/>
                <w:szCs w:val="16"/>
              </w:rPr>
              <w:t xml:space="preserve"> с 5 мая 2020 года иностранный гражданин может обращаться за переоформлением патента неограниченное количество раз.</w:t>
            </w:r>
          </w:p>
          <w:p w:rsidR="002E24E4" w:rsidRDefault="003029EF" w:rsidP="00454A01">
            <w:pPr>
              <w:autoSpaceDE w:val="0"/>
              <w:autoSpaceDN w:val="0"/>
              <w:adjustRightInd w:val="0"/>
              <w:jc w:val="both"/>
              <w:rPr>
                <w:rFonts w:ascii="Verdana" w:hAnsi="Verdana" w:cs="Verdana"/>
                <w:sz w:val="16"/>
                <w:szCs w:val="16"/>
              </w:rPr>
            </w:pPr>
            <w:hyperlink r:id="rId104" w:history="1">
              <w:r w:rsidR="002E24E4" w:rsidRPr="00FD62C7">
                <w:rPr>
                  <w:rStyle w:val="a3"/>
                  <w:rFonts w:ascii="Verdana" w:hAnsi="Verdana" w:cs="Verdana"/>
                  <w:sz w:val="16"/>
                  <w:szCs w:val="16"/>
                </w:rPr>
                <w:t>Федеральный закон</w:t>
              </w:r>
            </w:hyperlink>
            <w:r w:rsidR="002E24E4" w:rsidRPr="00FD62C7">
              <w:rPr>
                <w:rFonts w:ascii="Verdana" w:hAnsi="Verdana" w:cs="Verdana"/>
                <w:sz w:val="16"/>
                <w:szCs w:val="16"/>
              </w:rPr>
              <w:t xml:space="preserve"> от 24.04.2020 N 135-ФЗ</w:t>
            </w:r>
            <w:r w:rsidR="002E24E4">
              <w:rPr>
                <w:rFonts w:ascii="Verdana" w:hAnsi="Verdana" w:cs="Verdana"/>
                <w:sz w:val="16"/>
                <w:szCs w:val="16"/>
              </w:rPr>
              <w:t xml:space="preserve"> внес поправки в</w:t>
            </w:r>
            <w:hyperlink r:id="rId105" w:history="1">
              <w:r w:rsidR="002E24E4" w:rsidRPr="00CF1157">
                <w:rPr>
                  <w:rStyle w:val="a3"/>
                  <w:rFonts w:ascii="Verdana" w:hAnsi="Verdana" w:cs="Verdana"/>
                  <w:sz w:val="16"/>
                  <w:szCs w:val="16"/>
                </w:rPr>
                <w:t>п.8 ст.13.3</w:t>
              </w:r>
            </w:hyperlink>
            <w:r w:rsidR="002E24E4" w:rsidRPr="00CF1157">
              <w:rPr>
                <w:rFonts w:ascii="Verdana" w:hAnsi="Verdana" w:cs="Verdana"/>
                <w:sz w:val="16"/>
                <w:szCs w:val="16"/>
              </w:rPr>
              <w:t xml:space="preserve"> Федерального закона </w:t>
            </w:r>
            <w:r w:rsidR="002E24E4">
              <w:rPr>
                <w:rFonts w:ascii="Verdana" w:hAnsi="Verdana" w:cs="Verdana"/>
                <w:sz w:val="16"/>
                <w:szCs w:val="16"/>
              </w:rPr>
              <w:t>от 25.07.2002</w:t>
            </w:r>
            <w:r w:rsidR="002E24E4" w:rsidRPr="00CF1157">
              <w:rPr>
                <w:rFonts w:ascii="Verdana" w:hAnsi="Verdana" w:cs="Verdana"/>
                <w:sz w:val="16"/>
                <w:szCs w:val="16"/>
              </w:rPr>
              <w:t xml:space="preserve"> N 115-ФЗ</w:t>
            </w:r>
            <w:r w:rsidR="002E24E4">
              <w:rPr>
                <w:rFonts w:ascii="Verdana" w:hAnsi="Verdana" w:cs="Verdana"/>
                <w:sz w:val="16"/>
                <w:szCs w:val="16"/>
              </w:rPr>
              <w:t>, которой установлен порядок обращения иностранного гражданина за переоформлением патента.</w:t>
            </w:r>
          </w:p>
          <w:p w:rsidR="002E24E4" w:rsidRDefault="002E24E4" w:rsidP="00454A01">
            <w:pPr>
              <w:autoSpaceDE w:val="0"/>
              <w:autoSpaceDN w:val="0"/>
              <w:adjustRightInd w:val="0"/>
              <w:jc w:val="both"/>
              <w:rPr>
                <w:rFonts w:ascii="Verdana" w:hAnsi="Verdana" w:cs="Verdana"/>
                <w:sz w:val="16"/>
                <w:szCs w:val="16"/>
              </w:rPr>
            </w:pPr>
            <w:r>
              <w:rPr>
                <w:rFonts w:ascii="Verdana" w:hAnsi="Verdana" w:cs="Verdana"/>
                <w:sz w:val="16"/>
                <w:szCs w:val="16"/>
              </w:rPr>
              <w:t xml:space="preserve">По действующим правилам патент </w:t>
            </w:r>
            <w:hyperlink r:id="rId106" w:history="1">
              <w:r w:rsidRPr="005051D5">
                <w:rPr>
                  <w:rStyle w:val="a3"/>
                  <w:rFonts w:ascii="Verdana" w:hAnsi="Verdana" w:cs="Verdana"/>
                  <w:sz w:val="16"/>
                  <w:szCs w:val="16"/>
                </w:rPr>
                <w:t>выдается</w:t>
              </w:r>
            </w:hyperlink>
            <w:r>
              <w:rPr>
                <w:rFonts w:ascii="Verdana" w:hAnsi="Verdana" w:cs="Verdana"/>
                <w:sz w:val="16"/>
                <w:szCs w:val="16"/>
              </w:rPr>
              <w:t xml:space="preserve"> иностранному гражданину на срок от 1 до 12 месяцев с возможностью его однократного переоформления, то есть иностранный гражданин может осуществлять трудовую деятельность на территории РФ без выезда в течение двух лет.</w:t>
            </w:r>
          </w:p>
          <w:p w:rsidR="002E24E4" w:rsidRDefault="002E24E4" w:rsidP="00454A01">
            <w:pPr>
              <w:autoSpaceDE w:val="0"/>
              <w:autoSpaceDN w:val="0"/>
              <w:adjustRightInd w:val="0"/>
              <w:jc w:val="both"/>
              <w:rPr>
                <w:rFonts w:ascii="Verdana" w:hAnsi="Verdana" w:cs="Verdana"/>
                <w:sz w:val="16"/>
                <w:szCs w:val="16"/>
              </w:rPr>
            </w:pPr>
            <w:r>
              <w:rPr>
                <w:rFonts w:ascii="Verdana" w:hAnsi="Verdana" w:cs="Verdana"/>
                <w:sz w:val="16"/>
                <w:szCs w:val="16"/>
              </w:rPr>
              <w:t xml:space="preserve">С 5 мая 2020 года перестанет действовать ограничение о том, что за переоформлением патента иностранный гражданин может обратиться только один раз. То есть с этой даты  иностранец может </w:t>
            </w:r>
            <w:r w:rsidRPr="00CF1157">
              <w:rPr>
                <w:rFonts w:ascii="Verdana" w:hAnsi="Verdana" w:cs="Verdana"/>
                <w:sz w:val="16"/>
                <w:szCs w:val="16"/>
              </w:rPr>
              <w:t xml:space="preserve">неоднократно обращаться с заявлением о переоформлении патента без выезда с территории </w:t>
            </w:r>
            <w:r>
              <w:rPr>
                <w:rFonts w:ascii="Verdana" w:hAnsi="Verdana" w:cs="Verdana"/>
                <w:sz w:val="16"/>
                <w:szCs w:val="16"/>
              </w:rPr>
              <w:t>РФ</w:t>
            </w:r>
            <w:r w:rsidRPr="00CF1157">
              <w:rPr>
                <w:rFonts w:ascii="Verdana" w:hAnsi="Verdana" w:cs="Verdana"/>
                <w:sz w:val="16"/>
                <w:szCs w:val="16"/>
              </w:rPr>
              <w:t>.</w:t>
            </w:r>
          </w:p>
          <w:p w:rsidR="002E24E4" w:rsidRDefault="002E24E4" w:rsidP="00454A01">
            <w:pPr>
              <w:autoSpaceDE w:val="0"/>
              <w:autoSpaceDN w:val="0"/>
              <w:adjustRightInd w:val="0"/>
              <w:jc w:val="both"/>
              <w:rPr>
                <w:rFonts w:ascii="Verdana" w:hAnsi="Verdana" w:cs="Verdana"/>
                <w:sz w:val="16"/>
                <w:szCs w:val="16"/>
              </w:rPr>
            </w:pPr>
            <w:r>
              <w:rPr>
                <w:rFonts w:ascii="Verdana" w:hAnsi="Verdana" w:cs="Verdana"/>
                <w:sz w:val="16"/>
                <w:szCs w:val="16"/>
              </w:rPr>
              <w:t xml:space="preserve">По </w:t>
            </w:r>
            <w:hyperlink r:id="rId107" w:history="1">
              <w:r w:rsidRPr="005051D5">
                <w:rPr>
                  <w:rStyle w:val="a3"/>
                  <w:rFonts w:ascii="Verdana" w:hAnsi="Verdana" w:cs="Verdana"/>
                  <w:sz w:val="16"/>
                  <w:szCs w:val="16"/>
                </w:rPr>
                <w:t>замыслу</w:t>
              </w:r>
            </w:hyperlink>
            <w:r>
              <w:rPr>
                <w:rFonts w:ascii="Verdana" w:hAnsi="Verdana" w:cs="Verdana"/>
                <w:sz w:val="16"/>
                <w:szCs w:val="16"/>
              </w:rPr>
              <w:t xml:space="preserve"> законодателей, это позволит сохранить законопослушным иностранным гражданам право на пребывание и ведение трудовой деятельности на территории РФ, а работодателям на долгосрочной перспективе привлекать иностранную рабочую силу из безвизовых стран.</w:t>
            </w:r>
          </w:p>
          <w:p w:rsidR="002E24E4" w:rsidRPr="007F350F" w:rsidRDefault="002E24E4" w:rsidP="003879AB">
            <w:pPr>
              <w:jc w:val="both"/>
              <w:rPr>
                <w:rFonts w:asciiTheme="minorHAnsi" w:hAnsiTheme="minorHAnsi"/>
                <w:sz w:val="16"/>
                <w:szCs w:val="16"/>
              </w:rPr>
            </w:pPr>
            <w:r w:rsidRPr="00E70DD0">
              <w:rPr>
                <w:rFonts w:ascii="Verdana" w:hAnsi="Verdana" w:cs="Verdana"/>
                <w:b/>
                <w:sz w:val="16"/>
                <w:szCs w:val="16"/>
              </w:rPr>
              <w:t>На заметку:</w:t>
            </w:r>
            <w:r w:rsidRPr="00E70DD0">
              <w:rPr>
                <w:rFonts w:ascii="Verdana" w:hAnsi="Verdana" w:cs="Verdana"/>
                <w:sz w:val="16"/>
                <w:szCs w:val="16"/>
              </w:rPr>
              <w:t>с 15 марта по 15 июня 2020 года приостановлено течение сроков пребывания иностранных граждан в РФ, а также сроков действия их разрешений на работу, патентов, виз и других документов</w:t>
            </w:r>
            <w:r>
              <w:rPr>
                <w:rFonts w:ascii="Verdana" w:hAnsi="Verdana" w:cs="Verdana"/>
                <w:sz w:val="16"/>
                <w:szCs w:val="16"/>
              </w:rPr>
              <w:t xml:space="preserve">. Подробнее читайте в </w:t>
            </w:r>
            <w:hyperlink r:id="rId108" w:history="1">
              <w:r w:rsidRPr="00E70DD0">
                <w:rPr>
                  <w:rStyle w:val="a3"/>
                  <w:rFonts w:ascii="Verdana" w:hAnsi="Verdana" w:cs="Verdana"/>
                  <w:sz w:val="16"/>
                  <w:szCs w:val="16"/>
                </w:rPr>
                <w:t>обзоре</w:t>
              </w:r>
            </w:hyperlink>
            <w:r>
              <w:rPr>
                <w:rFonts w:ascii="Verdana" w:hAnsi="Verdana" w:cs="Verdana"/>
                <w:sz w:val="16"/>
                <w:szCs w:val="16"/>
              </w:rPr>
              <w:t xml:space="preserve"> «</w:t>
            </w:r>
            <w:r w:rsidRPr="00E70DD0">
              <w:rPr>
                <w:rFonts w:ascii="Verdana" w:hAnsi="Verdana" w:cs="Verdana"/>
                <w:sz w:val="16"/>
                <w:szCs w:val="16"/>
              </w:rPr>
              <w:t>Заморожено течение сроков действия разрешительных документов иностранцев для нахождения в России</w:t>
            </w:r>
            <w:r>
              <w:rPr>
                <w:rFonts w:ascii="Verdana" w:hAnsi="Verdana" w:cs="Verdana"/>
                <w:sz w:val="16"/>
                <w:szCs w:val="16"/>
              </w:rPr>
              <w:t>» на нашем сайте.</w:t>
            </w:r>
          </w:p>
        </w:tc>
        <w:tc>
          <w:tcPr>
            <w:tcW w:w="605" w:type="pct"/>
            <w:gridSpan w:val="3"/>
            <w:tcBorders>
              <w:top w:val="single" w:sz="8" w:space="0" w:color="auto"/>
              <w:left w:val="double" w:sz="4" w:space="0" w:color="ED7D31"/>
              <w:bottom w:val="single" w:sz="8" w:space="0" w:color="auto"/>
              <w:right w:val="single" w:sz="4" w:space="0" w:color="auto"/>
            </w:tcBorders>
          </w:tcPr>
          <w:p w:rsidR="002E24E4" w:rsidRPr="00D103BF" w:rsidRDefault="002E24E4" w:rsidP="00454A01">
            <w:pPr>
              <w:rPr>
                <w:rFonts w:ascii="Verdana" w:hAnsi="Verdana"/>
                <w:b/>
                <w:bCs/>
                <w:sz w:val="15"/>
                <w:szCs w:val="15"/>
              </w:rPr>
            </w:pPr>
            <w:r w:rsidRPr="00D103BF">
              <w:rPr>
                <w:rFonts w:ascii="Verdana" w:hAnsi="Verdana"/>
                <w:b/>
                <w:bCs/>
                <w:sz w:val="15"/>
                <w:szCs w:val="15"/>
              </w:rPr>
              <w:t>Специалисту кадровой службы!</w:t>
            </w:r>
          </w:p>
          <w:p w:rsidR="002E24E4" w:rsidRDefault="002E24E4" w:rsidP="00454A01">
            <w:pPr>
              <w:rPr>
                <w:rFonts w:ascii="Verdana" w:hAnsi="Verdana"/>
                <w:b/>
                <w:bCs/>
                <w:color w:val="FF0000"/>
                <w:sz w:val="15"/>
                <w:szCs w:val="15"/>
              </w:rPr>
            </w:pPr>
          </w:p>
          <w:p w:rsidR="002E24E4" w:rsidRPr="00D103BF" w:rsidRDefault="002E24E4" w:rsidP="00454A01">
            <w:pPr>
              <w:rPr>
                <w:rFonts w:ascii="Verdana" w:hAnsi="Verdana"/>
                <w:sz w:val="15"/>
                <w:szCs w:val="15"/>
              </w:rPr>
            </w:pPr>
            <w:r w:rsidRPr="00D103BF">
              <w:rPr>
                <w:rFonts w:ascii="Verdana" w:hAnsi="Verdana"/>
                <w:b/>
                <w:bCs/>
                <w:sz w:val="15"/>
                <w:szCs w:val="15"/>
              </w:rPr>
              <w:t>Мин. ИБ, содержащий документ:</w:t>
            </w:r>
            <w:r>
              <w:rPr>
                <w:rFonts w:ascii="Verdana" w:hAnsi="Verdana"/>
                <w:sz w:val="15"/>
                <w:szCs w:val="15"/>
              </w:rPr>
              <w:t>РЗ</w:t>
            </w:r>
          </w:p>
          <w:p w:rsidR="002E24E4" w:rsidRPr="00D103BF" w:rsidRDefault="002E24E4" w:rsidP="00454A01">
            <w:pPr>
              <w:rPr>
                <w:rFonts w:ascii="Verdana" w:hAnsi="Verdana"/>
                <w:sz w:val="15"/>
                <w:szCs w:val="15"/>
              </w:rPr>
            </w:pPr>
          </w:p>
          <w:p w:rsidR="002E24E4" w:rsidRPr="00D103BF" w:rsidRDefault="002E24E4" w:rsidP="00454A01">
            <w:pPr>
              <w:autoSpaceDE w:val="0"/>
              <w:autoSpaceDN w:val="0"/>
              <w:rPr>
                <w:rFonts w:ascii="Verdana" w:hAnsi="Verdana"/>
                <w:b/>
                <w:bCs/>
                <w:sz w:val="15"/>
                <w:szCs w:val="15"/>
              </w:rPr>
            </w:pPr>
            <w:r w:rsidRPr="00D103BF">
              <w:rPr>
                <w:rFonts w:ascii="Verdana" w:hAnsi="Verdana"/>
                <w:b/>
                <w:bCs/>
                <w:sz w:val="15"/>
                <w:szCs w:val="15"/>
              </w:rPr>
              <w:t>Поиск</w:t>
            </w:r>
            <w:r w:rsidRPr="00D103BF">
              <w:rPr>
                <w:rFonts w:ascii="Verdana" w:hAnsi="Verdana"/>
                <w:sz w:val="15"/>
                <w:szCs w:val="15"/>
              </w:rPr>
              <w:t xml:space="preserve">: в </w:t>
            </w:r>
            <w:r w:rsidRPr="00D103BF">
              <w:rPr>
                <w:rFonts w:ascii="Verdana" w:hAnsi="Verdana"/>
                <w:b/>
                <w:bCs/>
                <w:sz w:val="15"/>
                <w:szCs w:val="15"/>
              </w:rPr>
              <w:t>Быстром поиске</w:t>
            </w:r>
            <w:r w:rsidRPr="00D103BF">
              <w:rPr>
                <w:rFonts w:ascii="Verdana" w:hAnsi="Verdana"/>
                <w:sz w:val="15"/>
                <w:szCs w:val="15"/>
              </w:rPr>
              <w:t xml:space="preserve"> набрать: </w:t>
            </w:r>
            <w:r w:rsidRPr="00BF0F4D">
              <w:rPr>
                <w:rFonts w:ascii="Verdana" w:hAnsi="Verdana"/>
                <w:b/>
                <w:bCs/>
                <w:sz w:val="15"/>
                <w:szCs w:val="15"/>
              </w:rPr>
              <w:t>24.04.2020 N 135-ФЗ</w:t>
            </w:r>
          </w:p>
          <w:p w:rsidR="002E24E4" w:rsidRPr="00D103BF" w:rsidRDefault="002E24E4" w:rsidP="00454A01">
            <w:pPr>
              <w:rPr>
                <w:rFonts w:ascii="Verdana" w:hAnsi="Verdana"/>
                <w:b/>
                <w:bCs/>
                <w:sz w:val="15"/>
                <w:szCs w:val="15"/>
              </w:rPr>
            </w:pPr>
          </w:p>
          <w:p w:rsidR="002E24E4" w:rsidRPr="00ED71CF" w:rsidRDefault="002E24E4" w:rsidP="00E17856">
            <w:pPr>
              <w:rPr>
                <w:rFonts w:ascii="Verdana" w:hAnsi="Verdana"/>
                <w:b/>
                <w:bCs/>
                <w:sz w:val="15"/>
                <w:szCs w:val="15"/>
              </w:rPr>
            </w:pPr>
            <w:r w:rsidRPr="00D103BF">
              <w:rPr>
                <w:rFonts w:ascii="Verdana" w:hAnsi="Verdana"/>
                <w:sz w:val="15"/>
                <w:szCs w:val="15"/>
              </w:rPr>
              <w:t>Искомые документы будут первыми в списке</w:t>
            </w:r>
          </w:p>
        </w:tc>
      </w:tr>
      <w:tr w:rsidR="002E24E4" w:rsidRPr="002F6256" w:rsidTr="006376AB">
        <w:trPr>
          <w:trHeight w:val="241"/>
        </w:trPr>
        <w:tc>
          <w:tcPr>
            <w:tcW w:w="509" w:type="pct"/>
            <w:tcBorders>
              <w:top w:val="single" w:sz="8" w:space="0" w:color="auto"/>
              <w:left w:val="single" w:sz="4" w:space="0" w:color="auto"/>
              <w:bottom w:val="single" w:sz="8" w:space="0" w:color="auto"/>
              <w:right w:val="double" w:sz="4" w:space="0" w:color="ED7D31"/>
            </w:tcBorders>
          </w:tcPr>
          <w:p w:rsidR="002B3252" w:rsidRPr="002B3252" w:rsidRDefault="003029EF" w:rsidP="002B3252">
            <w:pPr>
              <w:autoSpaceDE w:val="0"/>
              <w:autoSpaceDN w:val="0"/>
              <w:adjustRightInd w:val="0"/>
              <w:jc w:val="both"/>
              <w:rPr>
                <w:rStyle w:val="a3"/>
                <w:rFonts w:ascii="Verdana" w:hAnsi="Verdana"/>
                <w:b/>
                <w:spacing w:val="2"/>
                <w:sz w:val="16"/>
                <w:szCs w:val="16"/>
              </w:rPr>
            </w:pPr>
            <w:r w:rsidRPr="002B3252">
              <w:rPr>
                <w:rStyle w:val="ae"/>
                <w:rFonts w:ascii="Verdana" w:hAnsi="Verdana"/>
                <w:bCs w:val="0"/>
                <w:color w:val="000000"/>
                <w:spacing w:val="2"/>
                <w:sz w:val="16"/>
                <w:szCs w:val="16"/>
              </w:rPr>
              <w:fldChar w:fldCharType="begin"/>
            </w:r>
            <w:r w:rsidR="002B3252" w:rsidRPr="002B3252">
              <w:rPr>
                <w:rStyle w:val="ae"/>
                <w:rFonts w:ascii="Verdana" w:hAnsi="Verdana"/>
                <w:bCs w:val="0"/>
                <w:color w:val="000000"/>
                <w:spacing w:val="2"/>
                <w:sz w:val="16"/>
                <w:szCs w:val="16"/>
              </w:rPr>
              <w:instrText xml:space="preserve"> HYPERLINK "consultantplus://offline/ref=0E17D05C5A9B8537CF6009D7EE04FBEB0793EBA731A02F53A3E84809C69EC0F12838E0AEB25116DDFEB26B0D5A9B0BA14CC95EC95365A93FO3N9P" </w:instrText>
            </w:r>
            <w:r w:rsidRPr="002B3252">
              <w:rPr>
                <w:rStyle w:val="ae"/>
                <w:rFonts w:ascii="Verdana" w:hAnsi="Verdana"/>
                <w:bCs w:val="0"/>
                <w:color w:val="000000"/>
                <w:spacing w:val="2"/>
                <w:sz w:val="16"/>
                <w:szCs w:val="16"/>
              </w:rPr>
              <w:fldChar w:fldCharType="separate"/>
            </w:r>
            <w:r w:rsidR="002B3252" w:rsidRPr="002B3252">
              <w:rPr>
                <w:rStyle w:val="a3"/>
                <w:rFonts w:ascii="Verdana" w:hAnsi="Verdana"/>
                <w:b/>
                <w:spacing w:val="2"/>
                <w:sz w:val="16"/>
                <w:szCs w:val="16"/>
              </w:rPr>
              <w:t>Письмо</w:t>
            </w:r>
          </w:p>
          <w:p w:rsidR="002E24E4" w:rsidRDefault="002B3252" w:rsidP="002B3252">
            <w:pPr>
              <w:autoSpaceDE w:val="0"/>
              <w:autoSpaceDN w:val="0"/>
              <w:adjustRightInd w:val="0"/>
              <w:jc w:val="both"/>
              <w:rPr>
                <w:rStyle w:val="ae"/>
                <w:rFonts w:ascii="Verdana" w:hAnsi="Verdana"/>
                <w:b w:val="0"/>
                <w:bCs w:val="0"/>
                <w:color w:val="000000"/>
                <w:spacing w:val="2"/>
                <w:sz w:val="16"/>
                <w:szCs w:val="16"/>
              </w:rPr>
            </w:pPr>
            <w:r w:rsidRPr="002B3252">
              <w:rPr>
                <w:rStyle w:val="a3"/>
                <w:rFonts w:ascii="Verdana" w:hAnsi="Verdana"/>
                <w:b/>
                <w:spacing w:val="2"/>
                <w:sz w:val="16"/>
                <w:szCs w:val="16"/>
              </w:rPr>
              <w:t>Роструда от 09.04.2020 N 0147-03-5</w:t>
            </w:r>
            <w:r w:rsidR="003029EF" w:rsidRPr="002B3252">
              <w:rPr>
                <w:rStyle w:val="ae"/>
                <w:rFonts w:ascii="Verdana" w:hAnsi="Verdana"/>
                <w:bCs w:val="0"/>
                <w:color w:val="000000"/>
                <w:spacing w:val="2"/>
                <w:sz w:val="16"/>
                <w:szCs w:val="16"/>
              </w:rPr>
              <w:fldChar w:fldCharType="end"/>
            </w:r>
          </w:p>
        </w:tc>
        <w:tc>
          <w:tcPr>
            <w:tcW w:w="734" w:type="pct"/>
            <w:gridSpan w:val="2"/>
            <w:tcBorders>
              <w:top w:val="single" w:sz="8" w:space="0" w:color="auto"/>
              <w:left w:val="double" w:sz="4" w:space="0" w:color="ED7D31"/>
              <w:bottom w:val="single" w:sz="8" w:space="0" w:color="auto"/>
              <w:right w:val="double" w:sz="4" w:space="0" w:color="ED7D31"/>
            </w:tcBorders>
            <w:shd w:val="clear" w:color="auto" w:fill="FFFFFF" w:themeFill="background1"/>
          </w:tcPr>
          <w:p w:rsidR="002E24E4" w:rsidRDefault="002B3252" w:rsidP="002B3252">
            <w:pPr>
              <w:shd w:val="clear" w:color="auto" w:fill="FFFFFF"/>
              <w:jc w:val="both"/>
              <w:rPr>
                <w:rFonts w:ascii="Verdana" w:hAnsi="Verdana"/>
                <w:b/>
                <w:bCs/>
                <w:color w:val="000000"/>
                <w:sz w:val="20"/>
                <w:szCs w:val="20"/>
                <w:lang w:eastAsia="ru-RU"/>
              </w:rPr>
            </w:pPr>
            <w:r w:rsidRPr="006376AB">
              <w:rPr>
                <w:rFonts w:ascii="Verdana" w:hAnsi="Verdana"/>
                <w:b/>
                <w:bCs/>
                <w:color w:val="000000"/>
                <w:sz w:val="20"/>
                <w:szCs w:val="20"/>
                <w:lang w:eastAsia="ru-RU"/>
              </w:rPr>
              <w:t>Роструд дал разъяснения по командировкам и отпускам в нерабочие дни, установленные Президентом РФ</w:t>
            </w:r>
          </w:p>
        </w:tc>
        <w:tc>
          <w:tcPr>
            <w:tcW w:w="3152" w:type="pct"/>
            <w:gridSpan w:val="2"/>
            <w:tcBorders>
              <w:top w:val="single" w:sz="8" w:space="0" w:color="auto"/>
              <w:left w:val="double" w:sz="4" w:space="0" w:color="ED7D31"/>
              <w:bottom w:val="single" w:sz="8" w:space="0" w:color="auto"/>
              <w:right w:val="double" w:sz="4" w:space="0" w:color="ED7D31"/>
            </w:tcBorders>
            <w:shd w:val="clear" w:color="auto" w:fill="auto"/>
          </w:tcPr>
          <w:p w:rsidR="008C63A9" w:rsidRDefault="008C63A9" w:rsidP="008C63A9">
            <w:pPr>
              <w:shd w:val="clear" w:color="auto" w:fill="D9D9D9" w:themeFill="background1" w:themeFillShade="D9"/>
              <w:jc w:val="both"/>
              <w:rPr>
                <w:rFonts w:asciiTheme="minorHAnsi" w:hAnsiTheme="minorHAnsi"/>
                <w:sz w:val="16"/>
                <w:szCs w:val="16"/>
              </w:rPr>
            </w:pPr>
            <w:r w:rsidRPr="008C63A9">
              <w:rPr>
                <w:rFonts w:asciiTheme="minorHAnsi" w:hAnsiTheme="minorHAnsi"/>
                <w:b/>
                <w:sz w:val="16"/>
                <w:szCs w:val="16"/>
                <w:u w:val="single"/>
              </w:rPr>
              <w:t>Возможности:</w:t>
            </w:r>
            <w:r>
              <w:rPr>
                <w:rFonts w:asciiTheme="minorHAnsi" w:hAnsiTheme="minorHAnsi"/>
                <w:sz w:val="16"/>
                <w:szCs w:val="16"/>
              </w:rPr>
              <w:t xml:space="preserve"> ознакомиться с разъяснениями Роструда по отмене командировок и переносу отпусков, выпавших на нерабочие дни, установленные Президентом РФ в связи с распространением коронавируса. </w:t>
            </w:r>
          </w:p>
          <w:p w:rsidR="002E24E4" w:rsidRDefault="002B3252" w:rsidP="00924329">
            <w:pPr>
              <w:jc w:val="both"/>
              <w:rPr>
                <w:rFonts w:asciiTheme="minorHAnsi" w:hAnsiTheme="minorHAnsi"/>
                <w:sz w:val="16"/>
                <w:szCs w:val="16"/>
              </w:rPr>
            </w:pPr>
            <w:r>
              <w:rPr>
                <w:rFonts w:asciiTheme="minorHAnsi" w:hAnsiTheme="minorHAnsi"/>
                <w:sz w:val="16"/>
                <w:szCs w:val="16"/>
              </w:rPr>
              <w:t xml:space="preserve">В дополнение к данным ранее </w:t>
            </w:r>
            <w:hyperlink r:id="rId109" w:history="1">
              <w:r w:rsidRPr="008C63A9">
                <w:rPr>
                  <w:rStyle w:val="a3"/>
                  <w:rFonts w:asciiTheme="minorHAnsi" w:hAnsiTheme="minorHAnsi"/>
                  <w:sz w:val="16"/>
                  <w:szCs w:val="16"/>
                </w:rPr>
                <w:t>рекомендациям</w:t>
              </w:r>
            </w:hyperlink>
            <w:r>
              <w:rPr>
                <w:rFonts w:asciiTheme="minorHAnsi" w:hAnsiTheme="minorHAnsi"/>
                <w:sz w:val="16"/>
                <w:szCs w:val="16"/>
              </w:rPr>
              <w:t xml:space="preserve"> по регулированию трудовых отношений в нерабочие дни с 30 марта по 30 апреля 2020 года, установленные Президентом РФ</w:t>
            </w:r>
            <w:r w:rsidR="008C63A9">
              <w:rPr>
                <w:rFonts w:asciiTheme="minorHAnsi" w:hAnsiTheme="minorHAnsi"/>
                <w:sz w:val="16"/>
                <w:szCs w:val="16"/>
              </w:rPr>
              <w:t>,</w:t>
            </w:r>
            <w:r w:rsidR="00924329">
              <w:rPr>
                <w:rFonts w:asciiTheme="minorHAnsi" w:hAnsiTheme="minorHAnsi"/>
                <w:sz w:val="16"/>
                <w:szCs w:val="16"/>
              </w:rPr>
              <w:t xml:space="preserve">Роструд выпустил </w:t>
            </w:r>
            <w:hyperlink r:id="rId110" w:history="1">
              <w:r w:rsidR="00924329" w:rsidRPr="00924329">
                <w:rPr>
                  <w:rStyle w:val="a3"/>
                  <w:rFonts w:asciiTheme="minorHAnsi" w:hAnsiTheme="minorHAnsi"/>
                  <w:sz w:val="16"/>
                  <w:szCs w:val="16"/>
                </w:rPr>
                <w:t>Письмо</w:t>
              </w:r>
            </w:hyperlink>
            <w:r w:rsidR="00924329">
              <w:rPr>
                <w:rFonts w:asciiTheme="minorHAnsi" w:hAnsiTheme="minorHAnsi"/>
                <w:sz w:val="16"/>
                <w:szCs w:val="16"/>
              </w:rPr>
              <w:t xml:space="preserve"> от </w:t>
            </w:r>
            <w:r w:rsidR="00924329" w:rsidRPr="00924329">
              <w:rPr>
                <w:rFonts w:asciiTheme="minorHAnsi" w:hAnsiTheme="minorHAnsi"/>
                <w:sz w:val="16"/>
                <w:szCs w:val="16"/>
              </w:rPr>
              <w:t>09.04.2020 N 0147-03-5</w:t>
            </w:r>
            <w:r w:rsidR="00924329">
              <w:rPr>
                <w:rFonts w:asciiTheme="minorHAnsi" w:hAnsiTheme="minorHAnsi"/>
                <w:sz w:val="16"/>
                <w:szCs w:val="16"/>
              </w:rPr>
              <w:t xml:space="preserve">, в котором приведено 26 ответов на самые </w:t>
            </w:r>
            <w:r w:rsidR="008C63A9">
              <w:rPr>
                <w:rFonts w:asciiTheme="minorHAnsi" w:hAnsiTheme="minorHAnsi"/>
                <w:sz w:val="16"/>
                <w:szCs w:val="16"/>
              </w:rPr>
              <w:t>популярные</w:t>
            </w:r>
            <w:r w:rsidR="00924329">
              <w:rPr>
                <w:rFonts w:asciiTheme="minorHAnsi" w:hAnsiTheme="minorHAnsi"/>
                <w:sz w:val="16"/>
                <w:szCs w:val="16"/>
              </w:rPr>
              <w:t xml:space="preserve"> вопросы по </w:t>
            </w:r>
            <w:r w:rsidR="00924329" w:rsidRPr="00924329">
              <w:rPr>
                <w:rFonts w:asciiTheme="minorHAnsi" w:hAnsiTheme="minorHAnsi"/>
                <w:sz w:val="16"/>
                <w:szCs w:val="16"/>
              </w:rPr>
              <w:t>соблюдени</w:t>
            </w:r>
            <w:r w:rsidR="00924329">
              <w:rPr>
                <w:rFonts w:asciiTheme="minorHAnsi" w:hAnsiTheme="minorHAnsi"/>
                <w:sz w:val="16"/>
                <w:szCs w:val="16"/>
              </w:rPr>
              <w:t>ю</w:t>
            </w:r>
            <w:r w:rsidR="00924329" w:rsidRPr="00924329">
              <w:rPr>
                <w:rFonts w:asciiTheme="minorHAnsi" w:hAnsiTheme="minorHAnsi"/>
                <w:sz w:val="16"/>
                <w:szCs w:val="16"/>
              </w:rPr>
              <w:t xml:space="preserve"> трудовых прав работников </w:t>
            </w:r>
            <w:r w:rsidR="00924329">
              <w:rPr>
                <w:rFonts w:asciiTheme="minorHAnsi" w:hAnsiTheme="minorHAnsi"/>
                <w:sz w:val="16"/>
                <w:szCs w:val="16"/>
              </w:rPr>
              <w:t xml:space="preserve">в период </w:t>
            </w:r>
            <w:r w:rsidR="00326784" w:rsidRPr="00326784">
              <w:rPr>
                <w:rFonts w:asciiTheme="minorHAnsi" w:hAnsiTheme="minorHAnsi"/>
                <w:sz w:val="16"/>
                <w:szCs w:val="16"/>
              </w:rPr>
              <w:t>распространени</w:t>
            </w:r>
            <w:r w:rsidR="00326784">
              <w:rPr>
                <w:rFonts w:asciiTheme="minorHAnsi" w:hAnsiTheme="minorHAnsi"/>
                <w:sz w:val="16"/>
                <w:szCs w:val="16"/>
              </w:rPr>
              <w:t>я</w:t>
            </w:r>
            <w:r w:rsidR="00326784" w:rsidRPr="00326784">
              <w:rPr>
                <w:rFonts w:asciiTheme="minorHAnsi" w:hAnsiTheme="minorHAnsi"/>
                <w:sz w:val="16"/>
                <w:szCs w:val="16"/>
              </w:rPr>
              <w:t>коронавирусной инфекции.</w:t>
            </w:r>
          </w:p>
          <w:p w:rsidR="008C63A9" w:rsidRDefault="008C63A9" w:rsidP="00924329">
            <w:pPr>
              <w:jc w:val="both"/>
              <w:rPr>
                <w:rFonts w:asciiTheme="minorHAnsi" w:hAnsiTheme="minorHAnsi"/>
                <w:sz w:val="16"/>
                <w:szCs w:val="16"/>
              </w:rPr>
            </w:pPr>
            <w:r>
              <w:rPr>
                <w:rFonts w:asciiTheme="minorHAnsi" w:hAnsiTheme="minorHAnsi"/>
                <w:sz w:val="16"/>
                <w:szCs w:val="16"/>
              </w:rPr>
              <w:t xml:space="preserve">Отметим, что в ходе </w:t>
            </w:r>
            <w:hyperlink r:id="rId111" w:history="1">
              <w:r w:rsidRPr="00924329">
                <w:rPr>
                  <w:rStyle w:val="a3"/>
                  <w:rFonts w:asciiTheme="minorHAnsi" w:hAnsiTheme="minorHAnsi"/>
                  <w:sz w:val="16"/>
                  <w:szCs w:val="16"/>
                </w:rPr>
                <w:t>Совещания</w:t>
              </w:r>
            </w:hyperlink>
            <w:r w:rsidRPr="00924329">
              <w:rPr>
                <w:rFonts w:asciiTheme="minorHAnsi" w:hAnsiTheme="minorHAnsi"/>
                <w:sz w:val="16"/>
                <w:szCs w:val="16"/>
              </w:rPr>
              <w:t>с руководителями субъектов</w:t>
            </w:r>
            <w:r>
              <w:rPr>
                <w:rFonts w:asciiTheme="minorHAnsi" w:hAnsiTheme="minorHAnsi"/>
                <w:sz w:val="16"/>
                <w:szCs w:val="16"/>
              </w:rPr>
              <w:t xml:space="preserve"> РФ от 28 апреля 2020 года Президент РФ продлил нерабочие дни до 11 мая 2020 года включительно (согласно </w:t>
            </w:r>
            <w:hyperlink r:id="rId112" w:history="1">
              <w:r w:rsidRPr="008C63A9">
                <w:rPr>
                  <w:rStyle w:val="a3"/>
                  <w:rFonts w:asciiTheme="minorHAnsi" w:hAnsiTheme="minorHAnsi"/>
                  <w:sz w:val="16"/>
                  <w:szCs w:val="16"/>
                </w:rPr>
                <w:t>Указу</w:t>
              </w:r>
            </w:hyperlink>
            <w:r>
              <w:rPr>
                <w:rFonts w:asciiTheme="minorHAnsi" w:hAnsiTheme="minorHAnsi"/>
                <w:sz w:val="16"/>
                <w:szCs w:val="16"/>
              </w:rPr>
              <w:t xml:space="preserve"> Президента РФ от 28.04.2020, дни с 6 по 8 мая являются нерабочими с сохранением за работниками зарплаты). </w:t>
            </w:r>
          </w:p>
          <w:p w:rsidR="002E3561" w:rsidRDefault="008C63A9" w:rsidP="00924329">
            <w:pPr>
              <w:jc w:val="both"/>
              <w:rPr>
                <w:rFonts w:asciiTheme="minorHAnsi" w:hAnsiTheme="minorHAnsi"/>
                <w:sz w:val="16"/>
                <w:szCs w:val="16"/>
              </w:rPr>
            </w:pPr>
            <w:r>
              <w:rPr>
                <w:rFonts w:asciiTheme="minorHAnsi" w:hAnsiTheme="minorHAnsi"/>
                <w:sz w:val="16"/>
                <w:szCs w:val="16"/>
              </w:rPr>
              <w:t>В основном ответы, приведенные в новом Письме Роструда</w:t>
            </w:r>
            <w:r w:rsidR="0057136E">
              <w:rPr>
                <w:rFonts w:asciiTheme="minorHAnsi" w:hAnsiTheme="minorHAnsi"/>
                <w:sz w:val="16"/>
                <w:szCs w:val="16"/>
              </w:rPr>
              <w:t>,</w:t>
            </w:r>
            <w:r w:rsidR="002E3561">
              <w:rPr>
                <w:rFonts w:asciiTheme="minorHAnsi" w:hAnsiTheme="minorHAnsi"/>
                <w:sz w:val="16"/>
                <w:szCs w:val="16"/>
              </w:rPr>
              <w:t>повторяют данные ранее разъяснения, но есть и два новых.</w:t>
            </w:r>
          </w:p>
          <w:p w:rsidR="002E3561" w:rsidRPr="002E3561" w:rsidRDefault="002E3561" w:rsidP="00924329">
            <w:pPr>
              <w:jc w:val="both"/>
              <w:rPr>
                <w:rFonts w:asciiTheme="minorHAnsi" w:hAnsiTheme="minorHAnsi"/>
                <w:b/>
                <w:sz w:val="16"/>
                <w:szCs w:val="16"/>
              </w:rPr>
            </w:pPr>
            <w:r w:rsidRPr="002E3561">
              <w:rPr>
                <w:rFonts w:asciiTheme="minorHAnsi" w:hAnsiTheme="minorHAnsi"/>
                <w:b/>
                <w:sz w:val="16"/>
                <w:szCs w:val="16"/>
              </w:rPr>
              <w:t xml:space="preserve">О направлении в командировки </w:t>
            </w:r>
          </w:p>
          <w:p w:rsidR="00924329" w:rsidRDefault="002E3561" w:rsidP="00924329">
            <w:pPr>
              <w:jc w:val="both"/>
              <w:rPr>
                <w:rFonts w:asciiTheme="minorHAnsi" w:hAnsiTheme="minorHAnsi"/>
                <w:sz w:val="16"/>
                <w:szCs w:val="16"/>
              </w:rPr>
            </w:pPr>
            <w:r>
              <w:rPr>
                <w:rFonts w:asciiTheme="minorHAnsi" w:hAnsiTheme="minorHAnsi"/>
                <w:sz w:val="16"/>
                <w:szCs w:val="16"/>
              </w:rPr>
              <w:lastRenderedPageBreak/>
              <w:t xml:space="preserve">Ведомство напомнило про общие </w:t>
            </w:r>
            <w:hyperlink r:id="rId113" w:history="1">
              <w:r w:rsidRPr="002E3561">
                <w:rPr>
                  <w:rStyle w:val="a3"/>
                  <w:rFonts w:asciiTheme="minorHAnsi" w:hAnsiTheme="minorHAnsi"/>
                  <w:sz w:val="16"/>
                  <w:szCs w:val="16"/>
                </w:rPr>
                <w:t>запреты</w:t>
              </w:r>
            </w:hyperlink>
            <w:r>
              <w:rPr>
                <w:rFonts w:asciiTheme="minorHAnsi" w:hAnsiTheme="minorHAnsi"/>
                <w:sz w:val="16"/>
                <w:szCs w:val="16"/>
              </w:rPr>
              <w:t xml:space="preserve"> (например, для беременных) и </w:t>
            </w:r>
            <w:hyperlink r:id="rId114" w:history="1">
              <w:r w:rsidRPr="002E3561">
                <w:rPr>
                  <w:rStyle w:val="a3"/>
                  <w:rFonts w:asciiTheme="minorHAnsi" w:hAnsiTheme="minorHAnsi"/>
                  <w:sz w:val="16"/>
                  <w:szCs w:val="16"/>
                </w:rPr>
                <w:t>ограничения</w:t>
              </w:r>
            </w:hyperlink>
            <w:r>
              <w:rPr>
                <w:rFonts w:asciiTheme="minorHAnsi" w:hAnsiTheme="minorHAnsi"/>
                <w:sz w:val="16"/>
                <w:szCs w:val="16"/>
              </w:rPr>
              <w:t xml:space="preserve"> (например, для женщин, имеющих детей младше 3 лет) при направлении работников в командировки.</w:t>
            </w:r>
          </w:p>
          <w:p w:rsidR="00924329" w:rsidRDefault="00613CEA" w:rsidP="00924329">
            <w:pPr>
              <w:jc w:val="both"/>
              <w:rPr>
                <w:rFonts w:asciiTheme="minorHAnsi" w:hAnsiTheme="minorHAnsi"/>
                <w:sz w:val="16"/>
                <w:szCs w:val="16"/>
              </w:rPr>
            </w:pPr>
            <w:r>
              <w:rPr>
                <w:rFonts w:asciiTheme="minorHAnsi" w:hAnsiTheme="minorHAnsi"/>
                <w:sz w:val="16"/>
                <w:szCs w:val="16"/>
              </w:rPr>
              <w:t>В отношении остальных работников, Роструд отметил, что если организация</w:t>
            </w:r>
            <w:r w:rsidRPr="00613CEA">
              <w:rPr>
                <w:rFonts w:asciiTheme="minorHAnsi" w:hAnsiTheme="minorHAnsi"/>
                <w:sz w:val="16"/>
                <w:szCs w:val="16"/>
              </w:rPr>
              <w:t xml:space="preserve"> решила отменить командировку, </w:t>
            </w:r>
            <w:r>
              <w:rPr>
                <w:rFonts w:asciiTheme="minorHAnsi" w:hAnsiTheme="minorHAnsi"/>
                <w:sz w:val="16"/>
                <w:szCs w:val="16"/>
              </w:rPr>
              <w:t>то нужно издать</w:t>
            </w:r>
            <w:r w:rsidRPr="00613CEA">
              <w:rPr>
                <w:rFonts w:asciiTheme="minorHAnsi" w:hAnsiTheme="minorHAnsi"/>
                <w:sz w:val="16"/>
                <w:szCs w:val="16"/>
              </w:rPr>
              <w:t xml:space="preserve"> приказ об отмене командировки. </w:t>
            </w:r>
            <w:r>
              <w:rPr>
                <w:rFonts w:asciiTheme="minorHAnsi" w:hAnsiTheme="minorHAnsi"/>
                <w:sz w:val="16"/>
                <w:szCs w:val="16"/>
              </w:rPr>
              <w:t>В нем н</w:t>
            </w:r>
            <w:r w:rsidR="00CF19E6">
              <w:rPr>
                <w:rFonts w:asciiTheme="minorHAnsi" w:hAnsiTheme="minorHAnsi"/>
                <w:sz w:val="16"/>
                <w:szCs w:val="16"/>
              </w:rPr>
              <w:t>еобходимо</w:t>
            </w:r>
            <w:r>
              <w:rPr>
                <w:rFonts w:asciiTheme="minorHAnsi" w:hAnsiTheme="minorHAnsi"/>
                <w:sz w:val="16"/>
                <w:szCs w:val="16"/>
              </w:rPr>
              <w:t xml:space="preserve"> указать</w:t>
            </w:r>
            <w:r w:rsidRPr="00613CEA">
              <w:rPr>
                <w:rFonts w:asciiTheme="minorHAnsi" w:hAnsiTheme="minorHAnsi"/>
                <w:sz w:val="16"/>
                <w:szCs w:val="16"/>
              </w:rPr>
              <w:t xml:space="preserve">, что решение принято в связи с угрозой распространения инфекции. </w:t>
            </w:r>
            <w:r>
              <w:rPr>
                <w:rFonts w:asciiTheme="minorHAnsi" w:hAnsiTheme="minorHAnsi"/>
                <w:sz w:val="16"/>
                <w:szCs w:val="16"/>
              </w:rPr>
              <w:t>Также можно сослаться</w:t>
            </w:r>
            <w:r w:rsidRPr="00613CEA">
              <w:rPr>
                <w:rFonts w:asciiTheme="minorHAnsi" w:hAnsiTheme="minorHAnsi"/>
                <w:sz w:val="16"/>
                <w:szCs w:val="16"/>
              </w:rPr>
              <w:t xml:space="preserve"> на </w:t>
            </w:r>
            <w:hyperlink r:id="rId115" w:history="1">
              <w:r w:rsidRPr="00613CEA">
                <w:rPr>
                  <w:rStyle w:val="a3"/>
                  <w:rFonts w:asciiTheme="minorHAnsi" w:hAnsiTheme="minorHAnsi"/>
                  <w:sz w:val="16"/>
                  <w:szCs w:val="16"/>
                </w:rPr>
                <w:t>рекомендации</w:t>
              </w:r>
            </w:hyperlink>
            <w:r w:rsidRPr="00613CEA">
              <w:rPr>
                <w:rFonts w:asciiTheme="minorHAnsi" w:hAnsiTheme="minorHAnsi"/>
                <w:sz w:val="16"/>
                <w:szCs w:val="16"/>
              </w:rPr>
              <w:t xml:space="preserve">Роспотребнадзора, и документы руководителей регионов по профилактике коронавируса. С приказом </w:t>
            </w:r>
            <w:r>
              <w:rPr>
                <w:rFonts w:asciiTheme="minorHAnsi" w:hAnsiTheme="minorHAnsi"/>
                <w:sz w:val="16"/>
                <w:szCs w:val="16"/>
              </w:rPr>
              <w:t xml:space="preserve">нужно </w:t>
            </w:r>
            <w:r w:rsidRPr="00613CEA">
              <w:rPr>
                <w:rFonts w:asciiTheme="minorHAnsi" w:hAnsiTheme="minorHAnsi"/>
                <w:sz w:val="16"/>
                <w:szCs w:val="16"/>
              </w:rPr>
              <w:t>ознаком</w:t>
            </w:r>
            <w:r>
              <w:rPr>
                <w:rFonts w:asciiTheme="minorHAnsi" w:hAnsiTheme="minorHAnsi"/>
                <w:sz w:val="16"/>
                <w:szCs w:val="16"/>
              </w:rPr>
              <w:t>ить</w:t>
            </w:r>
            <w:r w:rsidRPr="00613CEA">
              <w:rPr>
                <w:rFonts w:asciiTheme="minorHAnsi" w:hAnsiTheme="minorHAnsi"/>
                <w:sz w:val="16"/>
                <w:szCs w:val="16"/>
              </w:rPr>
              <w:t xml:space="preserve"> под роспись всех</w:t>
            </w:r>
            <w:r>
              <w:rPr>
                <w:rFonts w:asciiTheme="minorHAnsi" w:hAnsiTheme="minorHAnsi"/>
                <w:sz w:val="16"/>
                <w:szCs w:val="16"/>
              </w:rPr>
              <w:t xml:space="preserve"> работников, которых планировалось</w:t>
            </w:r>
            <w:r w:rsidRPr="00613CEA">
              <w:rPr>
                <w:rFonts w:asciiTheme="minorHAnsi" w:hAnsiTheme="minorHAnsi"/>
                <w:sz w:val="16"/>
                <w:szCs w:val="16"/>
              </w:rPr>
              <w:t xml:space="preserve"> отправить в служебную поездку.</w:t>
            </w:r>
          </w:p>
          <w:p w:rsidR="00924329" w:rsidRDefault="00613CEA" w:rsidP="00924329">
            <w:pPr>
              <w:jc w:val="both"/>
              <w:rPr>
                <w:rFonts w:asciiTheme="minorHAnsi" w:hAnsiTheme="minorHAnsi"/>
                <w:sz w:val="16"/>
                <w:szCs w:val="16"/>
              </w:rPr>
            </w:pPr>
            <w:r>
              <w:rPr>
                <w:rFonts w:asciiTheme="minorHAnsi" w:hAnsiTheme="minorHAnsi"/>
                <w:sz w:val="16"/>
                <w:szCs w:val="16"/>
              </w:rPr>
              <w:t xml:space="preserve">Порядок отмены командировки в связи с коронавирусом и образец составления приказа смотрите в </w:t>
            </w:r>
            <w:hyperlink r:id="rId116" w:history="1">
              <w:r w:rsidRPr="00613CEA">
                <w:rPr>
                  <w:rStyle w:val="a3"/>
                  <w:rFonts w:asciiTheme="minorHAnsi" w:hAnsiTheme="minorHAnsi"/>
                  <w:sz w:val="16"/>
                  <w:szCs w:val="16"/>
                </w:rPr>
                <w:t>Готовом решении</w:t>
              </w:r>
            </w:hyperlink>
            <w:r>
              <w:rPr>
                <w:rFonts w:asciiTheme="minorHAnsi" w:hAnsiTheme="minorHAnsi"/>
                <w:sz w:val="16"/>
                <w:szCs w:val="16"/>
              </w:rPr>
              <w:t xml:space="preserve"> в СПС КонсультантПлюс.</w:t>
            </w:r>
          </w:p>
          <w:p w:rsidR="00613CEA" w:rsidRPr="00613CEA" w:rsidRDefault="00613CEA" w:rsidP="00924329">
            <w:pPr>
              <w:jc w:val="both"/>
              <w:rPr>
                <w:rFonts w:asciiTheme="minorHAnsi" w:hAnsiTheme="minorHAnsi"/>
                <w:b/>
                <w:sz w:val="16"/>
                <w:szCs w:val="16"/>
              </w:rPr>
            </w:pPr>
            <w:r w:rsidRPr="00613CEA">
              <w:rPr>
                <w:rFonts w:asciiTheme="minorHAnsi" w:hAnsiTheme="minorHAnsi"/>
                <w:b/>
                <w:sz w:val="16"/>
                <w:szCs w:val="16"/>
              </w:rPr>
              <w:t xml:space="preserve">О направлении работников в ежегодные отпуска </w:t>
            </w:r>
          </w:p>
          <w:p w:rsidR="00924329" w:rsidRDefault="000361B4" w:rsidP="00924329">
            <w:pPr>
              <w:jc w:val="both"/>
              <w:rPr>
                <w:rFonts w:asciiTheme="minorHAnsi" w:hAnsiTheme="minorHAnsi"/>
                <w:sz w:val="16"/>
                <w:szCs w:val="16"/>
              </w:rPr>
            </w:pPr>
            <w:r>
              <w:rPr>
                <w:rFonts w:asciiTheme="minorHAnsi" w:hAnsiTheme="minorHAnsi"/>
                <w:sz w:val="16"/>
                <w:szCs w:val="16"/>
              </w:rPr>
              <w:t xml:space="preserve">Ведомство отмечает, что в период нерабочих дней, установленных Президентом РФ, работник вправе </w:t>
            </w:r>
            <w:r w:rsidRPr="000361B4">
              <w:rPr>
                <w:rFonts w:asciiTheme="minorHAnsi" w:hAnsiTheme="minorHAnsi"/>
                <w:sz w:val="16"/>
                <w:szCs w:val="16"/>
              </w:rPr>
              <w:t>уйти в очередной оплачиваемый отпуск согласно графику отпусков.При этомотпуск на эти дни не продлевается.</w:t>
            </w:r>
          </w:p>
          <w:p w:rsidR="000361B4" w:rsidRPr="000361B4" w:rsidRDefault="000361B4" w:rsidP="000361B4">
            <w:pPr>
              <w:jc w:val="both"/>
              <w:rPr>
                <w:rFonts w:asciiTheme="minorHAnsi" w:hAnsiTheme="minorHAnsi"/>
                <w:sz w:val="16"/>
                <w:szCs w:val="16"/>
              </w:rPr>
            </w:pPr>
            <w:r>
              <w:rPr>
                <w:rFonts w:asciiTheme="minorHAnsi" w:hAnsiTheme="minorHAnsi"/>
                <w:sz w:val="16"/>
                <w:szCs w:val="16"/>
              </w:rPr>
              <w:t>Что касается переноса отпуска, то его инициатором может быть как работник, так и работодатель. В первом случае работник пишет заявление о переносе в произвольной форме, на нем ставит согласие непосредственный  руководитель сотрудника и ставится резолюция работодателя.</w:t>
            </w:r>
            <w:r w:rsidRPr="000361B4">
              <w:rPr>
                <w:rFonts w:asciiTheme="minorHAnsi" w:hAnsiTheme="minorHAnsi"/>
                <w:sz w:val="16"/>
                <w:szCs w:val="16"/>
              </w:rPr>
              <w:t>Перенос оформляется приказом, с которым нужно ознакомить сотрудника.</w:t>
            </w:r>
          </w:p>
          <w:p w:rsidR="000361B4" w:rsidRDefault="000361B4" w:rsidP="000361B4">
            <w:pPr>
              <w:jc w:val="both"/>
              <w:rPr>
                <w:rFonts w:asciiTheme="minorHAnsi" w:hAnsiTheme="minorHAnsi"/>
                <w:sz w:val="16"/>
                <w:szCs w:val="16"/>
              </w:rPr>
            </w:pPr>
            <w:r w:rsidRPr="000361B4">
              <w:rPr>
                <w:rFonts w:asciiTheme="minorHAnsi" w:hAnsiTheme="minorHAnsi"/>
                <w:sz w:val="16"/>
                <w:szCs w:val="16"/>
              </w:rPr>
              <w:t>Если перенос осуществляется по инициативе работодателя, требуется письменное согласие работника, которое может быть выражено также в заявлении.</w:t>
            </w:r>
          </w:p>
          <w:p w:rsidR="00924329" w:rsidRPr="002B3252" w:rsidRDefault="000361B4" w:rsidP="00924329">
            <w:pPr>
              <w:jc w:val="both"/>
              <w:rPr>
                <w:rFonts w:asciiTheme="minorHAnsi" w:hAnsiTheme="minorHAnsi"/>
                <w:sz w:val="16"/>
                <w:szCs w:val="16"/>
              </w:rPr>
            </w:pPr>
            <w:r>
              <w:rPr>
                <w:rFonts w:asciiTheme="minorHAnsi" w:hAnsiTheme="minorHAnsi"/>
                <w:sz w:val="16"/>
                <w:szCs w:val="16"/>
              </w:rPr>
              <w:t xml:space="preserve">Оформить такой перенос и составить все необходимые документы Вам поможет </w:t>
            </w:r>
            <w:hyperlink r:id="rId117" w:history="1">
              <w:r w:rsidRPr="000361B4">
                <w:rPr>
                  <w:rStyle w:val="a3"/>
                  <w:rFonts w:asciiTheme="minorHAnsi" w:hAnsiTheme="minorHAnsi"/>
                  <w:sz w:val="16"/>
                  <w:szCs w:val="16"/>
                </w:rPr>
                <w:t>Готовое решение</w:t>
              </w:r>
            </w:hyperlink>
            <w:r>
              <w:rPr>
                <w:rFonts w:asciiTheme="minorHAnsi" w:hAnsiTheme="minorHAnsi"/>
                <w:sz w:val="16"/>
                <w:szCs w:val="16"/>
              </w:rPr>
              <w:t xml:space="preserve"> в СПС КонсультантПлюс.</w:t>
            </w:r>
          </w:p>
        </w:tc>
        <w:tc>
          <w:tcPr>
            <w:tcW w:w="605" w:type="pct"/>
            <w:gridSpan w:val="3"/>
            <w:tcBorders>
              <w:top w:val="single" w:sz="8" w:space="0" w:color="auto"/>
              <w:left w:val="double" w:sz="4" w:space="0" w:color="ED7D31"/>
              <w:bottom w:val="single" w:sz="8" w:space="0" w:color="auto"/>
              <w:right w:val="single" w:sz="4" w:space="0" w:color="auto"/>
            </w:tcBorders>
          </w:tcPr>
          <w:p w:rsidR="002B3252" w:rsidRPr="00D103BF" w:rsidRDefault="002B3252" w:rsidP="002B3252">
            <w:pPr>
              <w:rPr>
                <w:rFonts w:ascii="Verdana" w:hAnsi="Verdana"/>
                <w:b/>
                <w:bCs/>
                <w:sz w:val="15"/>
                <w:szCs w:val="15"/>
              </w:rPr>
            </w:pPr>
            <w:r w:rsidRPr="00D103BF">
              <w:rPr>
                <w:rFonts w:ascii="Verdana" w:hAnsi="Verdana"/>
                <w:b/>
                <w:bCs/>
                <w:sz w:val="15"/>
                <w:szCs w:val="15"/>
              </w:rPr>
              <w:lastRenderedPageBreak/>
              <w:t>Специалисту кадровой службы!</w:t>
            </w:r>
          </w:p>
          <w:p w:rsidR="002B3252" w:rsidRDefault="002B3252" w:rsidP="002B3252">
            <w:pPr>
              <w:rPr>
                <w:rFonts w:ascii="Verdana" w:hAnsi="Verdana"/>
                <w:b/>
                <w:bCs/>
                <w:color w:val="FF0000"/>
                <w:sz w:val="15"/>
                <w:szCs w:val="15"/>
              </w:rPr>
            </w:pPr>
          </w:p>
          <w:p w:rsidR="002B3252" w:rsidRPr="00D103BF" w:rsidRDefault="002B3252" w:rsidP="002B3252">
            <w:pPr>
              <w:rPr>
                <w:rFonts w:ascii="Verdana" w:hAnsi="Verdana"/>
                <w:sz w:val="15"/>
                <w:szCs w:val="15"/>
              </w:rPr>
            </w:pPr>
            <w:r w:rsidRPr="00D103BF">
              <w:rPr>
                <w:rFonts w:ascii="Verdana" w:hAnsi="Verdana"/>
                <w:b/>
                <w:bCs/>
                <w:sz w:val="15"/>
                <w:szCs w:val="15"/>
              </w:rPr>
              <w:t>Мин. ИБ, содержащий документ:</w:t>
            </w:r>
            <w:r>
              <w:rPr>
                <w:rFonts w:ascii="Verdana" w:hAnsi="Verdana"/>
                <w:sz w:val="15"/>
                <w:szCs w:val="15"/>
              </w:rPr>
              <w:t>РЗ</w:t>
            </w:r>
          </w:p>
          <w:p w:rsidR="002B3252" w:rsidRPr="00D103BF" w:rsidRDefault="002B3252" w:rsidP="002B3252">
            <w:pPr>
              <w:rPr>
                <w:rFonts w:ascii="Verdana" w:hAnsi="Verdana"/>
                <w:sz w:val="15"/>
                <w:szCs w:val="15"/>
              </w:rPr>
            </w:pPr>
          </w:p>
          <w:p w:rsidR="002B3252" w:rsidRPr="00D103BF" w:rsidRDefault="002B3252" w:rsidP="002B3252">
            <w:pPr>
              <w:autoSpaceDE w:val="0"/>
              <w:autoSpaceDN w:val="0"/>
              <w:rPr>
                <w:rFonts w:ascii="Verdana" w:hAnsi="Verdana"/>
                <w:b/>
                <w:bCs/>
                <w:sz w:val="15"/>
                <w:szCs w:val="15"/>
              </w:rPr>
            </w:pPr>
            <w:r w:rsidRPr="00D103BF">
              <w:rPr>
                <w:rFonts w:ascii="Verdana" w:hAnsi="Verdana"/>
                <w:b/>
                <w:bCs/>
                <w:sz w:val="15"/>
                <w:szCs w:val="15"/>
              </w:rPr>
              <w:t>Поиск</w:t>
            </w:r>
            <w:r w:rsidRPr="00D103BF">
              <w:rPr>
                <w:rFonts w:ascii="Verdana" w:hAnsi="Verdana"/>
                <w:sz w:val="15"/>
                <w:szCs w:val="15"/>
              </w:rPr>
              <w:t xml:space="preserve">: в </w:t>
            </w:r>
            <w:r w:rsidRPr="00D103BF">
              <w:rPr>
                <w:rFonts w:ascii="Verdana" w:hAnsi="Verdana"/>
                <w:b/>
                <w:bCs/>
                <w:sz w:val="15"/>
                <w:szCs w:val="15"/>
              </w:rPr>
              <w:t>Быстром поиске</w:t>
            </w:r>
            <w:r w:rsidRPr="00D103BF">
              <w:rPr>
                <w:rFonts w:ascii="Verdana" w:hAnsi="Verdana"/>
                <w:sz w:val="15"/>
                <w:szCs w:val="15"/>
              </w:rPr>
              <w:t xml:space="preserve"> набрать: </w:t>
            </w:r>
            <w:r w:rsidRPr="002B3252">
              <w:rPr>
                <w:rFonts w:ascii="Verdana" w:hAnsi="Verdana"/>
                <w:b/>
                <w:bCs/>
                <w:sz w:val="15"/>
                <w:szCs w:val="15"/>
              </w:rPr>
              <w:t>09.04.2020 N 0147-03-5</w:t>
            </w:r>
          </w:p>
          <w:p w:rsidR="002B3252" w:rsidRPr="00D103BF" w:rsidRDefault="002B3252" w:rsidP="002B3252">
            <w:pPr>
              <w:rPr>
                <w:rFonts w:ascii="Verdana" w:hAnsi="Verdana"/>
                <w:b/>
                <w:bCs/>
                <w:sz w:val="15"/>
                <w:szCs w:val="15"/>
              </w:rPr>
            </w:pPr>
          </w:p>
          <w:p w:rsidR="002E24E4" w:rsidRPr="00D103BF" w:rsidRDefault="002B3252" w:rsidP="002B3252">
            <w:pPr>
              <w:rPr>
                <w:rFonts w:ascii="Verdana" w:hAnsi="Verdana"/>
                <w:b/>
                <w:bCs/>
                <w:sz w:val="15"/>
                <w:szCs w:val="15"/>
              </w:rPr>
            </w:pPr>
            <w:r w:rsidRPr="00D103BF">
              <w:rPr>
                <w:rFonts w:ascii="Verdana" w:hAnsi="Verdana"/>
                <w:sz w:val="15"/>
                <w:szCs w:val="15"/>
              </w:rPr>
              <w:lastRenderedPageBreak/>
              <w:t>Искомые документы будут первыми в списке</w:t>
            </w:r>
          </w:p>
        </w:tc>
      </w:tr>
      <w:tr w:rsidR="002E24E4" w:rsidRPr="002F6256" w:rsidTr="006376AB">
        <w:trPr>
          <w:trHeight w:val="241"/>
        </w:trPr>
        <w:tc>
          <w:tcPr>
            <w:tcW w:w="509" w:type="pct"/>
            <w:tcBorders>
              <w:top w:val="single" w:sz="8" w:space="0" w:color="auto"/>
              <w:left w:val="single" w:sz="4" w:space="0" w:color="auto"/>
              <w:bottom w:val="single" w:sz="8" w:space="0" w:color="auto"/>
              <w:right w:val="double" w:sz="4" w:space="0" w:color="ED7D31"/>
            </w:tcBorders>
          </w:tcPr>
          <w:p w:rsidR="002E24E4" w:rsidRPr="009E1F2F" w:rsidRDefault="003029EF" w:rsidP="009E1F2F">
            <w:pPr>
              <w:autoSpaceDE w:val="0"/>
              <w:autoSpaceDN w:val="0"/>
              <w:adjustRightInd w:val="0"/>
              <w:jc w:val="both"/>
              <w:rPr>
                <w:rStyle w:val="ae"/>
                <w:rFonts w:ascii="Verdana" w:hAnsi="Verdana"/>
                <w:b w:val="0"/>
                <w:bCs w:val="0"/>
                <w:color w:val="000000"/>
                <w:spacing w:val="2"/>
                <w:sz w:val="16"/>
                <w:szCs w:val="16"/>
              </w:rPr>
            </w:pPr>
            <w:hyperlink r:id="rId118" w:history="1">
              <w:r w:rsidR="009E1F2F" w:rsidRPr="009E1F2F">
                <w:rPr>
                  <w:rStyle w:val="a3"/>
                  <w:rFonts w:ascii="Verdana" w:hAnsi="Verdana"/>
                  <w:b/>
                  <w:spacing w:val="2"/>
                  <w:sz w:val="16"/>
                  <w:szCs w:val="16"/>
                </w:rPr>
                <w:t>Федеральный закон от 24.04.2020 N 122-ФЗ</w:t>
              </w:r>
            </w:hyperlink>
          </w:p>
        </w:tc>
        <w:tc>
          <w:tcPr>
            <w:tcW w:w="734" w:type="pct"/>
            <w:gridSpan w:val="2"/>
            <w:tcBorders>
              <w:top w:val="single" w:sz="8" w:space="0" w:color="auto"/>
              <w:left w:val="double" w:sz="4" w:space="0" w:color="ED7D31"/>
              <w:bottom w:val="single" w:sz="8" w:space="0" w:color="auto"/>
              <w:right w:val="double" w:sz="4" w:space="0" w:color="ED7D31"/>
            </w:tcBorders>
            <w:shd w:val="clear" w:color="auto" w:fill="FFFFFF" w:themeFill="background1"/>
          </w:tcPr>
          <w:p w:rsidR="002E24E4" w:rsidRDefault="002D4982" w:rsidP="002D4982">
            <w:pPr>
              <w:shd w:val="clear" w:color="auto" w:fill="FFFFFF"/>
              <w:jc w:val="both"/>
              <w:rPr>
                <w:rFonts w:ascii="Verdana" w:hAnsi="Verdana"/>
                <w:b/>
                <w:bCs/>
                <w:color w:val="000000"/>
                <w:sz w:val="20"/>
                <w:szCs w:val="20"/>
                <w:lang w:eastAsia="ru-RU"/>
              </w:rPr>
            </w:pPr>
            <w:r>
              <w:rPr>
                <w:rFonts w:ascii="Verdana" w:hAnsi="Verdana"/>
                <w:b/>
                <w:bCs/>
                <w:color w:val="000000"/>
                <w:sz w:val="20"/>
                <w:szCs w:val="20"/>
                <w:lang w:eastAsia="ru-RU"/>
              </w:rPr>
              <w:t>В России начинается эксперимент по электронному кадровому документообороту: Федеральный закон подписан</w:t>
            </w:r>
          </w:p>
        </w:tc>
        <w:tc>
          <w:tcPr>
            <w:tcW w:w="3152" w:type="pct"/>
            <w:gridSpan w:val="2"/>
            <w:tcBorders>
              <w:top w:val="single" w:sz="8" w:space="0" w:color="auto"/>
              <w:left w:val="double" w:sz="4" w:space="0" w:color="ED7D31"/>
              <w:bottom w:val="single" w:sz="8" w:space="0" w:color="auto"/>
              <w:right w:val="double" w:sz="4" w:space="0" w:color="ED7D31"/>
            </w:tcBorders>
            <w:shd w:val="clear" w:color="auto" w:fill="auto"/>
          </w:tcPr>
          <w:p w:rsidR="003B22BD" w:rsidRDefault="003B22BD" w:rsidP="004B08BC">
            <w:pPr>
              <w:shd w:val="clear" w:color="auto" w:fill="D9D9D9" w:themeFill="background1" w:themeFillShade="D9"/>
              <w:jc w:val="both"/>
              <w:rPr>
                <w:rFonts w:ascii="Verdana" w:hAnsi="Verdana"/>
                <w:sz w:val="16"/>
                <w:szCs w:val="16"/>
              </w:rPr>
            </w:pPr>
            <w:r w:rsidRPr="004B08BC">
              <w:rPr>
                <w:rFonts w:ascii="Verdana" w:hAnsi="Verdana"/>
                <w:b/>
                <w:sz w:val="16"/>
                <w:szCs w:val="16"/>
                <w:u w:val="single"/>
              </w:rPr>
              <w:t>Возможности:</w:t>
            </w:r>
            <w:r>
              <w:rPr>
                <w:rFonts w:ascii="Verdana" w:hAnsi="Verdana"/>
                <w:sz w:val="16"/>
                <w:szCs w:val="16"/>
              </w:rPr>
              <w:t xml:space="preserve"> ознакомиться с условиями </w:t>
            </w:r>
            <w:r w:rsidR="004B08BC">
              <w:rPr>
                <w:rFonts w:ascii="Verdana" w:hAnsi="Verdana"/>
                <w:sz w:val="16"/>
                <w:szCs w:val="16"/>
              </w:rPr>
              <w:t>участия в</w:t>
            </w:r>
            <w:r>
              <w:rPr>
                <w:rFonts w:ascii="Verdana" w:hAnsi="Verdana"/>
                <w:sz w:val="16"/>
                <w:szCs w:val="16"/>
              </w:rPr>
              <w:t xml:space="preserve"> эксперимент</w:t>
            </w:r>
            <w:r w:rsidR="004B08BC">
              <w:rPr>
                <w:rFonts w:ascii="Verdana" w:hAnsi="Verdana"/>
                <w:sz w:val="16"/>
                <w:szCs w:val="16"/>
              </w:rPr>
              <w:t>е</w:t>
            </w:r>
            <w:r>
              <w:rPr>
                <w:rFonts w:ascii="Verdana" w:hAnsi="Verdana"/>
                <w:sz w:val="16"/>
                <w:szCs w:val="16"/>
              </w:rPr>
              <w:t xml:space="preserve"> по использованию электронных кадровых документов, который проводится </w:t>
            </w:r>
            <w:r w:rsidR="004B08BC">
              <w:rPr>
                <w:rFonts w:ascii="Verdana" w:hAnsi="Verdana"/>
                <w:sz w:val="16"/>
                <w:szCs w:val="16"/>
              </w:rPr>
              <w:t>до 31 марта 2021 года.</w:t>
            </w:r>
          </w:p>
          <w:p w:rsidR="002E24E4" w:rsidRDefault="003029EF" w:rsidP="002A354D">
            <w:pPr>
              <w:jc w:val="both"/>
              <w:rPr>
                <w:rFonts w:ascii="Verdana" w:hAnsi="Verdana"/>
                <w:sz w:val="16"/>
                <w:szCs w:val="16"/>
              </w:rPr>
            </w:pPr>
            <w:hyperlink r:id="rId119" w:history="1">
              <w:r w:rsidR="002D4982" w:rsidRPr="002D4982">
                <w:rPr>
                  <w:rStyle w:val="a3"/>
                  <w:rFonts w:ascii="Verdana" w:hAnsi="Verdana"/>
                  <w:sz w:val="16"/>
                  <w:szCs w:val="16"/>
                </w:rPr>
                <w:t>Федеральным законом</w:t>
              </w:r>
            </w:hyperlink>
            <w:r w:rsidR="002D4982" w:rsidRPr="002D4982">
              <w:rPr>
                <w:rFonts w:ascii="Verdana" w:hAnsi="Verdana"/>
                <w:sz w:val="16"/>
                <w:szCs w:val="16"/>
              </w:rPr>
              <w:t>от 24.04.2020 N 122-ФЗ</w:t>
            </w:r>
            <w:r w:rsidR="002D4982">
              <w:rPr>
                <w:rFonts w:ascii="Verdana" w:hAnsi="Verdana"/>
                <w:sz w:val="16"/>
                <w:szCs w:val="16"/>
              </w:rPr>
              <w:t xml:space="preserve"> утвержден порядок проведения эксперимента </w:t>
            </w:r>
            <w:r w:rsidR="002D4982" w:rsidRPr="002D4982">
              <w:rPr>
                <w:rFonts w:ascii="Verdana" w:hAnsi="Verdana"/>
                <w:sz w:val="16"/>
                <w:szCs w:val="16"/>
              </w:rPr>
              <w:t xml:space="preserve">по использованию </w:t>
            </w:r>
            <w:r w:rsidR="002A354D">
              <w:rPr>
                <w:rFonts w:ascii="Verdana" w:hAnsi="Verdana"/>
                <w:sz w:val="16"/>
                <w:szCs w:val="16"/>
              </w:rPr>
              <w:t>документов, которыми оформляются трудовые отношения</w:t>
            </w:r>
            <w:r w:rsidR="003B22BD">
              <w:rPr>
                <w:rFonts w:ascii="Verdana" w:hAnsi="Verdana"/>
                <w:sz w:val="16"/>
                <w:szCs w:val="16"/>
              </w:rPr>
              <w:t>,</w:t>
            </w:r>
            <w:r w:rsidR="002A354D">
              <w:rPr>
                <w:rFonts w:ascii="Verdana" w:hAnsi="Verdana"/>
                <w:sz w:val="16"/>
                <w:szCs w:val="16"/>
              </w:rPr>
              <w:t xml:space="preserve"> в электронном виде (без их дублирования на бумаге).</w:t>
            </w:r>
          </w:p>
          <w:p w:rsidR="00204E54" w:rsidRDefault="00204E54" w:rsidP="002A354D">
            <w:pPr>
              <w:jc w:val="both"/>
              <w:rPr>
                <w:rFonts w:ascii="Verdana" w:hAnsi="Verdana"/>
                <w:b/>
                <w:sz w:val="16"/>
                <w:szCs w:val="16"/>
              </w:rPr>
            </w:pPr>
            <w:r>
              <w:rPr>
                <w:rFonts w:ascii="Verdana" w:hAnsi="Verdana"/>
                <w:b/>
                <w:sz w:val="16"/>
                <w:szCs w:val="16"/>
              </w:rPr>
              <w:t>Кто может стать участником эксперимента</w:t>
            </w:r>
          </w:p>
          <w:p w:rsidR="00527CDD" w:rsidRDefault="00527CDD" w:rsidP="002A354D">
            <w:pPr>
              <w:jc w:val="both"/>
              <w:rPr>
                <w:rFonts w:ascii="Verdana" w:hAnsi="Verdana"/>
                <w:sz w:val="16"/>
                <w:szCs w:val="16"/>
              </w:rPr>
            </w:pPr>
            <w:r w:rsidRPr="00527CDD">
              <w:rPr>
                <w:rFonts w:ascii="Verdana" w:hAnsi="Verdana"/>
                <w:sz w:val="16"/>
                <w:szCs w:val="16"/>
              </w:rPr>
              <w:t>Участи</w:t>
            </w:r>
            <w:r>
              <w:rPr>
                <w:rFonts w:ascii="Verdana" w:hAnsi="Verdana"/>
                <w:sz w:val="16"/>
                <w:szCs w:val="16"/>
              </w:rPr>
              <w:t xml:space="preserve">е в эксперименте работодателей и </w:t>
            </w:r>
            <w:r w:rsidRPr="00527CDD">
              <w:rPr>
                <w:rFonts w:ascii="Verdana" w:hAnsi="Verdana"/>
                <w:sz w:val="16"/>
                <w:szCs w:val="16"/>
              </w:rPr>
              <w:t xml:space="preserve">работников </w:t>
            </w:r>
            <w:hyperlink r:id="rId120" w:history="1">
              <w:r w:rsidRPr="00527CDD">
                <w:rPr>
                  <w:rStyle w:val="a3"/>
                  <w:rFonts w:ascii="Verdana" w:hAnsi="Verdana"/>
                  <w:sz w:val="16"/>
                  <w:szCs w:val="16"/>
                </w:rPr>
                <w:t>является</w:t>
              </w:r>
            </w:hyperlink>
            <w:r w:rsidRPr="00527CDD">
              <w:rPr>
                <w:rFonts w:ascii="Verdana" w:hAnsi="Verdana"/>
                <w:sz w:val="16"/>
                <w:szCs w:val="16"/>
              </w:rPr>
              <w:t xml:space="preserve"> добровольным.</w:t>
            </w:r>
          </w:p>
          <w:p w:rsidR="00D027BE" w:rsidRDefault="00D027BE" w:rsidP="002A354D">
            <w:pPr>
              <w:jc w:val="both"/>
              <w:rPr>
                <w:rFonts w:ascii="Verdana" w:hAnsi="Verdana"/>
                <w:sz w:val="16"/>
                <w:szCs w:val="16"/>
              </w:rPr>
            </w:pPr>
            <w:r>
              <w:rPr>
                <w:rFonts w:ascii="Verdana" w:hAnsi="Verdana"/>
                <w:sz w:val="16"/>
                <w:szCs w:val="16"/>
              </w:rPr>
              <w:t xml:space="preserve">Работник вправе в </w:t>
            </w:r>
            <w:hyperlink r:id="rId121" w:history="1">
              <w:r w:rsidRPr="00D027BE">
                <w:rPr>
                  <w:rStyle w:val="a3"/>
                  <w:rFonts w:ascii="Verdana" w:hAnsi="Verdana"/>
                  <w:sz w:val="16"/>
                  <w:szCs w:val="16"/>
                </w:rPr>
                <w:t>любой момент</w:t>
              </w:r>
            </w:hyperlink>
            <w:r>
              <w:rPr>
                <w:rFonts w:ascii="Verdana" w:hAnsi="Verdana"/>
                <w:sz w:val="16"/>
                <w:szCs w:val="16"/>
              </w:rPr>
              <w:t xml:space="preserve"> отказаться от участия в эксперименте, уведомив работодателя об этом не позднее, чем за 2 недели</w:t>
            </w:r>
            <w:r w:rsidR="001063B5">
              <w:rPr>
                <w:rFonts w:ascii="Verdana" w:hAnsi="Verdana"/>
                <w:sz w:val="16"/>
                <w:szCs w:val="16"/>
              </w:rPr>
              <w:t>.</w:t>
            </w:r>
            <w:r w:rsidR="007E19A9">
              <w:rPr>
                <w:rFonts w:ascii="Verdana" w:hAnsi="Verdana"/>
                <w:sz w:val="16"/>
                <w:szCs w:val="16"/>
              </w:rPr>
              <w:t xml:space="preserve"> При этом о</w:t>
            </w:r>
            <w:r w:rsidR="007E19A9" w:rsidRPr="007E19A9">
              <w:rPr>
                <w:rFonts w:ascii="Verdana" w:hAnsi="Verdana"/>
                <w:sz w:val="16"/>
                <w:szCs w:val="16"/>
              </w:rPr>
              <w:t xml:space="preserve">тказ работника от участия в эксперименте </w:t>
            </w:r>
            <w:hyperlink r:id="rId122" w:history="1">
              <w:r w:rsidR="007E19A9" w:rsidRPr="007E19A9">
                <w:rPr>
                  <w:rStyle w:val="a3"/>
                  <w:rFonts w:ascii="Verdana" w:hAnsi="Verdana"/>
                  <w:sz w:val="16"/>
                  <w:szCs w:val="16"/>
                </w:rPr>
                <w:t>не может</w:t>
              </w:r>
            </w:hyperlink>
            <w:r w:rsidR="007E19A9" w:rsidRPr="007E19A9">
              <w:rPr>
                <w:rFonts w:ascii="Verdana" w:hAnsi="Verdana"/>
                <w:sz w:val="16"/>
                <w:szCs w:val="16"/>
              </w:rPr>
              <w:t xml:space="preserve"> являться основанием для изменения условий труда</w:t>
            </w:r>
            <w:r w:rsidR="007E19A9">
              <w:rPr>
                <w:rFonts w:ascii="Verdana" w:hAnsi="Verdana"/>
                <w:sz w:val="16"/>
                <w:szCs w:val="16"/>
              </w:rPr>
              <w:t xml:space="preserve"> или </w:t>
            </w:r>
            <w:r w:rsidR="007E19A9" w:rsidRPr="007E19A9">
              <w:rPr>
                <w:rFonts w:ascii="Verdana" w:hAnsi="Verdana"/>
                <w:sz w:val="16"/>
                <w:szCs w:val="16"/>
              </w:rPr>
              <w:t>увольнения</w:t>
            </w:r>
            <w:r w:rsidR="007E19A9">
              <w:rPr>
                <w:rFonts w:ascii="Verdana" w:hAnsi="Verdana"/>
                <w:sz w:val="16"/>
                <w:szCs w:val="16"/>
              </w:rPr>
              <w:t>.</w:t>
            </w:r>
          </w:p>
          <w:p w:rsidR="007E19A9" w:rsidRDefault="007E19A9" w:rsidP="002A354D">
            <w:pPr>
              <w:jc w:val="both"/>
              <w:rPr>
                <w:rFonts w:ascii="Verdana" w:hAnsi="Verdana"/>
                <w:sz w:val="16"/>
                <w:szCs w:val="16"/>
              </w:rPr>
            </w:pPr>
            <w:r>
              <w:rPr>
                <w:rFonts w:ascii="Verdana" w:hAnsi="Verdana"/>
                <w:sz w:val="16"/>
                <w:szCs w:val="16"/>
              </w:rPr>
              <w:t xml:space="preserve">При приеме на работу нового работника в период проведения эксперимента он </w:t>
            </w:r>
            <w:hyperlink r:id="rId123" w:history="1">
              <w:r w:rsidRPr="007E19A9">
                <w:rPr>
                  <w:rStyle w:val="a3"/>
                  <w:rFonts w:ascii="Verdana" w:hAnsi="Verdana"/>
                  <w:sz w:val="16"/>
                  <w:szCs w:val="16"/>
                </w:rPr>
                <w:t>может</w:t>
              </w:r>
            </w:hyperlink>
            <w:r>
              <w:rPr>
                <w:rFonts w:ascii="Verdana" w:hAnsi="Verdana"/>
                <w:sz w:val="16"/>
                <w:szCs w:val="16"/>
              </w:rPr>
              <w:t xml:space="preserve"> выразить согласие или отказаться от участия в эксперименте (последнее не может быть причиной отказа в приеме на работу).</w:t>
            </w:r>
          </w:p>
          <w:p w:rsidR="001063B5" w:rsidRDefault="001063B5" w:rsidP="002A354D">
            <w:pPr>
              <w:jc w:val="both"/>
              <w:rPr>
                <w:rFonts w:ascii="Verdana" w:hAnsi="Verdana"/>
                <w:sz w:val="16"/>
                <w:szCs w:val="16"/>
              </w:rPr>
            </w:pPr>
            <w:r w:rsidRPr="001063B5">
              <w:rPr>
                <w:rFonts w:ascii="Verdana" w:hAnsi="Verdana"/>
                <w:sz w:val="16"/>
                <w:szCs w:val="16"/>
              </w:rPr>
              <w:t xml:space="preserve">Участниками эксперимента не могут </w:t>
            </w:r>
            <w:r>
              <w:rPr>
                <w:rFonts w:ascii="Verdana" w:hAnsi="Verdana"/>
                <w:sz w:val="16"/>
                <w:szCs w:val="16"/>
              </w:rPr>
              <w:t xml:space="preserve">быть дистанционные работники и </w:t>
            </w:r>
            <w:r w:rsidRPr="001063B5">
              <w:rPr>
                <w:rFonts w:ascii="Verdana" w:hAnsi="Verdana"/>
                <w:sz w:val="16"/>
                <w:szCs w:val="16"/>
              </w:rPr>
              <w:t xml:space="preserve">работники, </w:t>
            </w:r>
            <w:r w:rsidR="007E19A9">
              <w:rPr>
                <w:rFonts w:ascii="Verdana" w:hAnsi="Verdana"/>
                <w:sz w:val="16"/>
                <w:szCs w:val="16"/>
              </w:rPr>
              <w:t xml:space="preserve">временно </w:t>
            </w:r>
            <w:r w:rsidRPr="001063B5">
              <w:rPr>
                <w:rFonts w:ascii="Verdana" w:hAnsi="Verdana"/>
                <w:sz w:val="16"/>
                <w:szCs w:val="16"/>
              </w:rPr>
              <w:t xml:space="preserve">направляемые </w:t>
            </w:r>
            <w:r w:rsidR="007E19A9">
              <w:rPr>
                <w:rFonts w:ascii="Verdana" w:hAnsi="Verdana"/>
                <w:sz w:val="16"/>
                <w:szCs w:val="16"/>
              </w:rPr>
              <w:t>работодателем</w:t>
            </w:r>
            <w:r w:rsidRPr="001063B5">
              <w:rPr>
                <w:rFonts w:ascii="Verdana" w:hAnsi="Verdana"/>
                <w:sz w:val="16"/>
                <w:szCs w:val="16"/>
              </w:rPr>
              <w:t xml:space="preserve"> к другим физлицам или юрлицам по договору о предоставлении </w:t>
            </w:r>
            <w:r w:rsidR="007E19A9">
              <w:rPr>
                <w:rFonts w:ascii="Verdana" w:hAnsi="Verdana"/>
                <w:sz w:val="16"/>
                <w:szCs w:val="16"/>
              </w:rPr>
              <w:t>персонала.</w:t>
            </w:r>
          </w:p>
          <w:p w:rsidR="001063B5" w:rsidRDefault="00527CDD" w:rsidP="002A354D">
            <w:pPr>
              <w:jc w:val="both"/>
              <w:rPr>
                <w:rFonts w:ascii="Verdana" w:hAnsi="Verdana"/>
                <w:sz w:val="16"/>
                <w:szCs w:val="16"/>
              </w:rPr>
            </w:pPr>
            <w:r>
              <w:rPr>
                <w:rFonts w:ascii="Verdana" w:hAnsi="Verdana"/>
                <w:sz w:val="16"/>
                <w:szCs w:val="16"/>
              </w:rPr>
              <w:t>Перед началом эксперимента работодатель должен выполнить алгоритм из 8 действий (</w:t>
            </w:r>
            <w:hyperlink r:id="rId124" w:history="1">
              <w:r w:rsidRPr="00527CDD">
                <w:rPr>
                  <w:rStyle w:val="a3"/>
                  <w:rFonts w:ascii="Verdana" w:hAnsi="Verdana"/>
                  <w:sz w:val="16"/>
                  <w:szCs w:val="16"/>
                </w:rPr>
                <w:t>п.2 ст. 5</w:t>
              </w:r>
            </w:hyperlink>
            <w:r w:rsidRPr="00527CDD">
              <w:rPr>
                <w:rFonts w:ascii="Verdana" w:hAnsi="Verdana"/>
                <w:sz w:val="16"/>
                <w:szCs w:val="16"/>
              </w:rPr>
              <w:t>Федеральн</w:t>
            </w:r>
            <w:r>
              <w:rPr>
                <w:rFonts w:ascii="Verdana" w:hAnsi="Verdana"/>
                <w:sz w:val="16"/>
                <w:szCs w:val="16"/>
              </w:rPr>
              <w:t>ого</w:t>
            </w:r>
            <w:r w:rsidRPr="00527CDD">
              <w:rPr>
                <w:rFonts w:ascii="Verdana" w:hAnsi="Verdana"/>
                <w:sz w:val="16"/>
                <w:szCs w:val="16"/>
              </w:rPr>
              <w:t xml:space="preserve"> закон</w:t>
            </w:r>
            <w:r>
              <w:rPr>
                <w:rFonts w:ascii="Verdana" w:hAnsi="Verdana"/>
                <w:sz w:val="16"/>
                <w:szCs w:val="16"/>
              </w:rPr>
              <w:t>а</w:t>
            </w:r>
            <w:r w:rsidRPr="00527CDD">
              <w:rPr>
                <w:rFonts w:ascii="Verdana" w:hAnsi="Verdana"/>
                <w:sz w:val="16"/>
                <w:szCs w:val="16"/>
              </w:rPr>
              <w:t xml:space="preserve"> от 24.04.2020 N 122-ФЗ</w:t>
            </w:r>
            <w:r>
              <w:rPr>
                <w:rFonts w:ascii="Verdana" w:hAnsi="Verdana"/>
                <w:sz w:val="16"/>
                <w:szCs w:val="16"/>
              </w:rPr>
              <w:t xml:space="preserve">): </w:t>
            </w:r>
          </w:p>
          <w:p w:rsidR="001063B5" w:rsidRDefault="00527CDD" w:rsidP="001063B5">
            <w:pPr>
              <w:pStyle w:val="a5"/>
              <w:numPr>
                <w:ilvl w:val="0"/>
                <w:numId w:val="7"/>
              </w:numPr>
              <w:ind w:left="318" w:hanging="283"/>
              <w:jc w:val="both"/>
              <w:rPr>
                <w:rFonts w:ascii="Verdana" w:hAnsi="Verdana"/>
                <w:sz w:val="16"/>
                <w:szCs w:val="16"/>
              </w:rPr>
            </w:pPr>
            <w:r w:rsidRPr="001063B5">
              <w:rPr>
                <w:rFonts w:ascii="Verdana" w:hAnsi="Verdana"/>
                <w:sz w:val="16"/>
                <w:szCs w:val="16"/>
              </w:rPr>
              <w:t xml:space="preserve">утвердить </w:t>
            </w:r>
            <w:hyperlink r:id="rId125" w:history="1">
              <w:r w:rsidRPr="007E19A9">
                <w:rPr>
                  <w:rStyle w:val="a3"/>
                  <w:rFonts w:ascii="Verdana" w:hAnsi="Verdana"/>
                  <w:sz w:val="16"/>
                  <w:szCs w:val="16"/>
                </w:rPr>
                <w:t>перечень</w:t>
              </w:r>
            </w:hyperlink>
            <w:r w:rsidRPr="001063B5">
              <w:rPr>
                <w:rFonts w:ascii="Verdana" w:hAnsi="Verdana"/>
                <w:sz w:val="16"/>
                <w:szCs w:val="16"/>
              </w:rPr>
              <w:t xml:space="preserve"> кадровых документов, участвующих в эксперименте; </w:t>
            </w:r>
          </w:p>
          <w:p w:rsidR="001063B5" w:rsidRDefault="001063B5" w:rsidP="001063B5">
            <w:pPr>
              <w:pStyle w:val="a5"/>
              <w:numPr>
                <w:ilvl w:val="0"/>
                <w:numId w:val="7"/>
              </w:numPr>
              <w:ind w:left="318" w:hanging="283"/>
              <w:jc w:val="both"/>
              <w:rPr>
                <w:rFonts w:ascii="Verdana" w:hAnsi="Verdana"/>
                <w:sz w:val="16"/>
                <w:szCs w:val="16"/>
              </w:rPr>
            </w:pPr>
            <w:r>
              <w:rPr>
                <w:rFonts w:ascii="Verdana" w:hAnsi="Verdana"/>
                <w:sz w:val="16"/>
                <w:szCs w:val="16"/>
              </w:rPr>
              <w:t>при необходимости определить структурные подразделения организации, которые будут в нем участвовать;</w:t>
            </w:r>
          </w:p>
          <w:p w:rsidR="00527CDD" w:rsidRDefault="00D027BE" w:rsidP="001063B5">
            <w:pPr>
              <w:pStyle w:val="a5"/>
              <w:numPr>
                <w:ilvl w:val="0"/>
                <w:numId w:val="7"/>
              </w:numPr>
              <w:ind w:left="318" w:hanging="283"/>
              <w:jc w:val="both"/>
              <w:rPr>
                <w:rFonts w:ascii="Verdana" w:hAnsi="Verdana"/>
                <w:sz w:val="16"/>
                <w:szCs w:val="16"/>
              </w:rPr>
            </w:pPr>
            <w:r w:rsidRPr="001063B5">
              <w:rPr>
                <w:rFonts w:ascii="Verdana" w:hAnsi="Verdana"/>
                <w:sz w:val="16"/>
                <w:szCs w:val="16"/>
              </w:rPr>
              <w:t>не позднее чем за месяц письменно уведомить каждого работника о проведении эксперимента, а также о праве работника путем подачи работодателю заявления отказаться от участия в эксперименте либо выразить свое д</w:t>
            </w:r>
            <w:r w:rsidR="001063B5">
              <w:rPr>
                <w:rFonts w:ascii="Verdana" w:hAnsi="Verdana"/>
                <w:sz w:val="16"/>
                <w:szCs w:val="16"/>
              </w:rPr>
              <w:t>обровольное согласие на участие;</w:t>
            </w:r>
          </w:p>
          <w:p w:rsidR="001063B5" w:rsidRDefault="001063B5" w:rsidP="001063B5">
            <w:pPr>
              <w:pStyle w:val="a5"/>
              <w:numPr>
                <w:ilvl w:val="0"/>
                <w:numId w:val="7"/>
              </w:numPr>
              <w:ind w:left="318" w:hanging="283"/>
              <w:jc w:val="both"/>
              <w:rPr>
                <w:rFonts w:ascii="Verdana" w:hAnsi="Verdana"/>
                <w:sz w:val="16"/>
                <w:szCs w:val="16"/>
              </w:rPr>
            </w:pPr>
            <w:r>
              <w:rPr>
                <w:rFonts w:ascii="Verdana" w:hAnsi="Verdana"/>
                <w:sz w:val="16"/>
                <w:szCs w:val="16"/>
              </w:rPr>
              <w:t>с</w:t>
            </w:r>
            <w:r w:rsidRPr="001063B5">
              <w:rPr>
                <w:rFonts w:ascii="Verdana" w:hAnsi="Verdana"/>
                <w:sz w:val="16"/>
                <w:szCs w:val="16"/>
              </w:rPr>
              <w:t>формир</w:t>
            </w:r>
            <w:r>
              <w:rPr>
                <w:rFonts w:ascii="Verdana" w:hAnsi="Verdana"/>
                <w:sz w:val="16"/>
                <w:szCs w:val="16"/>
              </w:rPr>
              <w:t>овать</w:t>
            </w:r>
            <w:r w:rsidRPr="001063B5">
              <w:rPr>
                <w:rFonts w:ascii="Verdana" w:hAnsi="Verdana"/>
                <w:sz w:val="16"/>
                <w:szCs w:val="16"/>
              </w:rPr>
              <w:t xml:space="preserve"> и утвер</w:t>
            </w:r>
            <w:r>
              <w:rPr>
                <w:rFonts w:ascii="Verdana" w:hAnsi="Verdana"/>
                <w:sz w:val="16"/>
                <w:szCs w:val="16"/>
              </w:rPr>
              <w:t>дить</w:t>
            </w:r>
            <w:r w:rsidRPr="001063B5">
              <w:rPr>
                <w:rFonts w:ascii="Verdana" w:hAnsi="Verdana"/>
                <w:sz w:val="16"/>
                <w:szCs w:val="16"/>
              </w:rPr>
              <w:t xml:space="preserve"> список работников;</w:t>
            </w:r>
          </w:p>
          <w:p w:rsidR="001063B5" w:rsidRDefault="001063B5" w:rsidP="001063B5">
            <w:pPr>
              <w:pStyle w:val="a5"/>
              <w:numPr>
                <w:ilvl w:val="0"/>
                <w:numId w:val="7"/>
              </w:numPr>
              <w:ind w:left="318" w:hanging="283"/>
              <w:jc w:val="both"/>
              <w:rPr>
                <w:rFonts w:ascii="Verdana" w:hAnsi="Verdana"/>
                <w:sz w:val="16"/>
                <w:szCs w:val="16"/>
              </w:rPr>
            </w:pPr>
            <w:r>
              <w:rPr>
                <w:rFonts w:ascii="Verdana" w:hAnsi="Verdana"/>
                <w:sz w:val="16"/>
                <w:szCs w:val="16"/>
              </w:rPr>
              <w:t xml:space="preserve">при необходимости принять или </w:t>
            </w:r>
            <w:r w:rsidRPr="001063B5">
              <w:rPr>
                <w:rFonts w:ascii="Verdana" w:hAnsi="Verdana"/>
                <w:sz w:val="16"/>
                <w:szCs w:val="16"/>
              </w:rPr>
              <w:t>вн</w:t>
            </w:r>
            <w:r>
              <w:rPr>
                <w:rFonts w:ascii="Verdana" w:hAnsi="Verdana"/>
                <w:sz w:val="16"/>
                <w:szCs w:val="16"/>
              </w:rPr>
              <w:t>ести</w:t>
            </w:r>
            <w:r w:rsidRPr="001063B5">
              <w:rPr>
                <w:rFonts w:ascii="Verdana" w:hAnsi="Verdana"/>
                <w:sz w:val="16"/>
                <w:szCs w:val="16"/>
              </w:rPr>
              <w:t xml:space="preserve"> изменения в связанные с проведением эксперимента </w:t>
            </w:r>
            <w:r>
              <w:rPr>
                <w:rFonts w:ascii="Verdana" w:hAnsi="Verdana"/>
                <w:sz w:val="16"/>
                <w:szCs w:val="16"/>
              </w:rPr>
              <w:t>ЛНА</w:t>
            </w:r>
            <w:r w:rsidRPr="001063B5">
              <w:rPr>
                <w:rFonts w:ascii="Verdana" w:hAnsi="Verdana"/>
                <w:sz w:val="16"/>
                <w:szCs w:val="16"/>
              </w:rPr>
              <w:t>, в том числе об использовании электронной под</w:t>
            </w:r>
            <w:r>
              <w:rPr>
                <w:rFonts w:ascii="Verdana" w:hAnsi="Verdana"/>
                <w:sz w:val="16"/>
                <w:szCs w:val="16"/>
              </w:rPr>
              <w:t>писи работодателем и работником</w:t>
            </w:r>
            <w:r w:rsidRPr="001063B5">
              <w:rPr>
                <w:rFonts w:ascii="Verdana" w:hAnsi="Verdana"/>
                <w:sz w:val="16"/>
                <w:szCs w:val="16"/>
              </w:rPr>
              <w:t xml:space="preserve">, а также </w:t>
            </w:r>
            <w:r>
              <w:rPr>
                <w:rFonts w:ascii="Verdana" w:hAnsi="Verdana"/>
                <w:sz w:val="16"/>
                <w:szCs w:val="16"/>
              </w:rPr>
              <w:t>ЛНА</w:t>
            </w:r>
            <w:r w:rsidRPr="001063B5">
              <w:rPr>
                <w:rFonts w:ascii="Verdana" w:hAnsi="Verdana"/>
                <w:sz w:val="16"/>
                <w:szCs w:val="16"/>
              </w:rPr>
              <w:t>, устанавливающий порядок обработки работодателем электронных документов, связанных с работой, содержащих перс</w:t>
            </w:r>
            <w:r>
              <w:rPr>
                <w:rFonts w:ascii="Verdana" w:hAnsi="Verdana"/>
                <w:sz w:val="16"/>
                <w:szCs w:val="16"/>
              </w:rPr>
              <w:t>данные</w:t>
            </w:r>
            <w:r w:rsidRPr="001063B5">
              <w:rPr>
                <w:rFonts w:ascii="Verdana" w:hAnsi="Verdana"/>
                <w:sz w:val="16"/>
                <w:szCs w:val="16"/>
              </w:rPr>
              <w:t>работников;</w:t>
            </w:r>
          </w:p>
          <w:p w:rsidR="001063B5" w:rsidRDefault="001063B5" w:rsidP="001063B5">
            <w:pPr>
              <w:pStyle w:val="a5"/>
              <w:numPr>
                <w:ilvl w:val="0"/>
                <w:numId w:val="7"/>
              </w:numPr>
              <w:ind w:left="318" w:hanging="283"/>
              <w:jc w:val="both"/>
              <w:rPr>
                <w:rFonts w:ascii="Verdana" w:hAnsi="Verdana"/>
                <w:sz w:val="16"/>
                <w:szCs w:val="16"/>
              </w:rPr>
            </w:pPr>
            <w:r>
              <w:rPr>
                <w:rFonts w:ascii="Verdana" w:hAnsi="Verdana"/>
                <w:sz w:val="16"/>
                <w:szCs w:val="16"/>
              </w:rPr>
              <w:t>о</w:t>
            </w:r>
            <w:r w:rsidRPr="001063B5">
              <w:rPr>
                <w:rFonts w:ascii="Verdana" w:hAnsi="Verdana"/>
                <w:sz w:val="16"/>
                <w:szCs w:val="16"/>
              </w:rPr>
              <w:t>знакомит</w:t>
            </w:r>
            <w:r>
              <w:rPr>
                <w:rFonts w:ascii="Verdana" w:hAnsi="Verdana"/>
                <w:sz w:val="16"/>
                <w:szCs w:val="16"/>
              </w:rPr>
              <w:t>ь</w:t>
            </w:r>
            <w:r w:rsidRPr="001063B5">
              <w:rPr>
                <w:rFonts w:ascii="Verdana" w:hAnsi="Verdana"/>
                <w:sz w:val="16"/>
                <w:szCs w:val="16"/>
              </w:rPr>
              <w:t xml:space="preserve"> работников под роспись с </w:t>
            </w:r>
            <w:r>
              <w:rPr>
                <w:rFonts w:ascii="Verdana" w:hAnsi="Verdana"/>
                <w:sz w:val="16"/>
                <w:szCs w:val="16"/>
              </w:rPr>
              <w:t>ЛНА</w:t>
            </w:r>
            <w:r w:rsidRPr="001063B5">
              <w:rPr>
                <w:rFonts w:ascii="Verdana" w:hAnsi="Verdana"/>
                <w:sz w:val="16"/>
                <w:szCs w:val="16"/>
              </w:rPr>
              <w:t>, связанными с проведением эксперимента;</w:t>
            </w:r>
          </w:p>
          <w:p w:rsidR="001063B5" w:rsidRDefault="001063B5" w:rsidP="001063B5">
            <w:pPr>
              <w:pStyle w:val="a5"/>
              <w:numPr>
                <w:ilvl w:val="0"/>
                <w:numId w:val="7"/>
              </w:numPr>
              <w:ind w:left="318" w:hanging="283"/>
              <w:jc w:val="both"/>
              <w:rPr>
                <w:rFonts w:ascii="Verdana" w:hAnsi="Verdana"/>
                <w:sz w:val="16"/>
                <w:szCs w:val="16"/>
              </w:rPr>
            </w:pPr>
            <w:r>
              <w:rPr>
                <w:rFonts w:ascii="Verdana" w:hAnsi="Verdana"/>
                <w:sz w:val="16"/>
                <w:szCs w:val="16"/>
              </w:rPr>
              <w:t xml:space="preserve">при необходимости </w:t>
            </w:r>
            <w:r w:rsidRPr="001063B5">
              <w:rPr>
                <w:rFonts w:ascii="Verdana" w:hAnsi="Verdana"/>
                <w:sz w:val="16"/>
                <w:szCs w:val="16"/>
              </w:rPr>
              <w:t>подгот</w:t>
            </w:r>
            <w:r w:rsidR="003B22BD">
              <w:rPr>
                <w:rFonts w:ascii="Verdana" w:hAnsi="Verdana"/>
                <w:sz w:val="16"/>
                <w:szCs w:val="16"/>
              </w:rPr>
              <w:t>о</w:t>
            </w:r>
            <w:r w:rsidRPr="001063B5">
              <w:rPr>
                <w:rFonts w:ascii="Verdana" w:hAnsi="Verdana"/>
                <w:sz w:val="16"/>
                <w:szCs w:val="16"/>
              </w:rPr>
              <w:t>в</w:t>
            </w:r>
            <w:r w:rsidR="003B22BD">
              <w:rPr>
                <w:rFonts w:ascii="Verdana" w:hAnsi="Verdana"/>
                <w:sz w:val="16"/>
                <w:szCs w:val="16"/>
              </w:rPr>
              <w:t>ить</w:t>
            </w:r>
            <w:r w:rsidRPr="001063B5">
              <w:rPr>
                <w:rFonts w:ascii="Verdana" w:hAnsi="Verdana"/>
                <w:sz w:val="16"/>
                <w:szCs w:val="16"/>
              </w:rPr>
              <w:t xml:space="preserve"> и обсу</w:t>
            </w:r>
            <w:r w:rsidR="003B22BD">
              <w:rPr>
                <w:rFonts w:ascii="Verdana" w:hAnsi="Verdana"/>
                <w:sz w:val="16"/>
                <w:szCs w:val="16"/>
              </w:rPr>
              <w:t>дить</w:t>
            </w:r>
            <w:r w:rsidRPr="001063B5">
              <w:rPr>
                <w:rFonts w:ascii="Verdana" w:hAnsi="Verdana"/>
                <w:sz w:val="16"/>
                <w:szCs w:val="16"/>
              </w:rPr>
              <w:t xml:space="preserve"> с уполномоченными представителями работников изменения в коллективные договоры</w:t>
            </w:r>
            <w:r>
              <w:rPr>
                <w:rFonts w:ascii="Verdana" w:hAnsi="Verdana"/>
                <w:sz w:val="16"/>
                <w:szCs w:val="16"/>
              </w:rPr>
              <w:t>;</w:t>
            </w:r>
          </w:p>
          <w:p w:rsidR="00527CDD" w:rsidRPr="001063B5" w:rsidRDefault="001063B5" w:rsidP="002A354D">
            <w:pPr>
              <w:pStyle w:val="a5"/>
              <w:numPr>
                <w:ilvl w:val="0"/>
                <w:numId w:val="7"/>
              </w:numPr>
              <w:ind w:left="318" w:hanging="283"/>
              <w:jc w:val="both"/>
              <w:rPr>
                <w:rFonts w:ascii="Verdana" w:hAnsi="Verdana"/>
                <w:sz w:val="16"/>
                <w:szCs w:val="16"/>
              </w:rPr>
            </w:pPr>
            <w:r w:rsidRPr="001063B5">
              <w:rPr>
                <w:rFonts w:ascii="Verdana" w:hAnsi="Verdana"/>
                <w:sz w:val="16"/>
                <w:szCs w:val="16"/>
              </w:rPr>
              <w:t>в целях создания, использования и хранения электронных документов, связанных с работой, созда</w:t>
            </w:r>
            <w:r w:rsidR="003B22BD">
              <w:rPr>
                <w:rFonts w:ascii="Verdana" w:hAnsi="Verdana"/>
                <w:sz w:val="16"/>
                <w:szCs w:val="16"/>
              </w:rPr>
              <w:t>ть</w:t>
            </w:r>
            <w:r w:rsidRPr="001063B5">
              <w:rPr>
                <w:rFonts w:ascii="Verdana" w:hAnsi="Verdana"/>
                <w:sz w:val="16"/>
                <w:szCs w:val="16"/>
              </w:rPr>
              <w:t xml:space="preserve"> информационную систему либообеспечи</w:t>
            </w:r>
            <w:r w:rsidR="003B22BD">
              <w:rPr>
                <w:rFonts w:ascii="Verdana" w:hAnsi="Verdana"/>
                <w:sz w:val="16"/>
                <w:szCs w:val="16"/>
              </w:rPr>
              <w:t>ть</w:t>
            </w:r>
            <w:r w:rsidRPr="001063B5">
              <w:rPr>
                <w:rFonts w:ascii="Verdana" w:hAnsi="Verdana"/>
                <w:sz w:val="16"/>
                <w:szCs w:val="16"/>
              </w:rPr>
              <w:t xml:space="preserve"> возможность использования в этих целях уже действующей системы, а также </w:t>
            </w:r>
            <w:r>
              <w:rPr>
                <w:rFonts w:ascii="Verdana" w:hAnsi="Verdana"/>
                <w:sz w:val="16"/>
                <w:szCs w:val="16"/>
              </w:rPr>
              <w:t>при необходимости</w:t>
            </w:r>
            <w:r w:rsidRPr="001063B5">
              <w:rPr>
                <w:rFonts w:ascii="Verdana" w:hAnsi="Verdana"/>
                <w:sz w:val="16"/>
                <w:szCs w:val="16"/>
              </w:rPr>
              <w:t xml:space="preserve"> обеспечи</w:t>
            </w:r>
            <w:r w:rsidR="003B22BD">
              <w:rPr>
                <w:rFonts w:ascii="Verdana" w:hAnsi="Verdana"/>
                <w:sz w:val="16"/>
                <w:szCs w:val="16"/>
              </w:rPr>
              <w:t>ть</w:t>
            </w:r>
            <w:r w:rsidRPr="001063B5">
              <w:rPr>
                <w:rFonts w:ascii="Verdana" w:hAnsi="Verdana"/>
                <w:sz w:val="16"/>
                <w:szCs w:val="16"/>
              </w:rPr>
              <w:t xml:space="preserve"> возможность взаимодействия информационной системы работодателя с системой "Работа в России".</w:t>
            </w:r>
          </w:p>
          <w:p w:rsidR="00FF51CC" w:rsidRDefault="00FF51CC" w:rsidP="002A354D">
            <w:pPr>
              <w:jc w:val="both"/>
              <w:rPr>
                <w:rFonts w:ascii="Verdana" w:hAnsi="Verdana"/>
                <w:sz w:val="16"/>
                <w:szCs w:val="16"/>
              </w:rPr>
            </w:pPr>
            <w:r>
              <w:rPr>
                <w:rFonts w:ascii="Verdana" w:hAnsi="Verdana"/>
                <w:sz w:val="16"/>
                <w:szCs w:val="16"/>
              </w:rPr>
              <w:t xml:space="preserve">В трудовых договорах с согласившимися участвовать в эксперименте работниками либо в отдельном соглашении </w:t>
            </w:r>
            <w:r>
              <w:rPr>
                <w:rFonts w:ascii="Verdana" w:hAnsi="Verdana"/>
                <w:sz w:val="16"/>
                <w:szCs w:val="16"/>
              </w:rPr>
              <w:lastRenderedPageBreak/>
              <w:t xml:space="preserve">между работником и работодателем нужно указать </w:t>
            </w:r>
            <w:hyperlink r:id="rId126" w:history="1">
              <w:r w:rsidRPr="003B22BD">
                <w:rPr>
                  <w:rStyle w:val="a3"/>
                  <w:rFonts w:ascii="Verdana" w:hAnsi="Verdana"/>
                  <w:sz w:val="16"/>
                  <w:szCs w:val="16"/>
                </w:rPr>
                <w:t>сведения</w:t>
              </w:r>
            </w:hyperlink>
            <w:r>
              <w:rPr>
                <w:rFonts w:ascii="Verdana" w:hAnsi="Verdana"/>
                <w:sz w:val="16"/>
                <w:szCs w:val="16"/>
              </w:rPr>
              <w:t>, связанные с участием в эксперименте.</w:t>
            </w:r>
          </w:p>
          <w:p w:rsidR="00204E54" w:rsidRDefault="00527CDD" w:rsidP="002A354D">
            <w:pPr>
              <w:jc w:val="both"/>
              <w:rPr>
                <w:rFonts w:ascii="Verdana" w:hAnsi="Verdana"/>
                <w:sz w:val="16"/>
                <w:szCs w:val="16"/>
              </w:rPr>
            </w:pPr>
            <w:r>
              <w:rPr>
                <w:rFonts w:ascii="Verdana" w:hAnsi="Verdana"/>
                <w:sz w:val="16"/>
                <w:szCs w:val="16"/>
              </w:rPr>
              <w:t xml:space="preserve">На участников эксперимента распространяются требования трудового законодательства, но с учетом особенностей, установленных рассматриваемым </w:t>
            </w:r>
            <w:hyperlink r:id="rId127" w:history="1">
              <w:r w:rsidRPr="002D4982">
                <w:rPr>
                  <w:rStyle w:val="a3"/>
                  <w:rFonts w:ascii="Verdana" w:hAnsi="Verdana"/>
                  <w:sz w:val="16"/>
                  <w:szCs w:val="16"/>
                </w:rPr>
                <w:t>Федеральным законом</w:t>
              </w:r>
            </w:hyperlink>
            <w:r>
              <w:rPr>
                <w:rFonts w:ascii="Verdana" w:hAnsi="Verdana"/>
                <w:sz w:val="16"/>
                <w:szCs w:val="16"/>
              </w:rPr>
              <w:t>.</w:t>
            </w:r>
          </w:p>
          <w:p w:rsidR="00AB0D76" w:rsidRPr="002A354D" w:rsidRDefault="00AB0D76" w:rsidP="00AB0D76">
            <w:pPr>
              <w:jc w:val="both"/>
              <w:rPr>
                <w:rFonts w:ascii="Verdana" w:hAnsi="Verdana"/>
                <w:b/>
                <w:sz w:val="16"/>
                <w:szCs w:val="16"/>
              </w:rPr>
            </w:pPr>
            <w:r>
              <w:rPr>
                <w:rFonts w:ascii="Verdana" w:hAnsi="Verdana"/>
                <w:b/>
                <w:sz w:val="16"/>
                <w:szCs w:val="16"/>
              </w:rPr>
              <w:t>Когда будет проводиться</w:t>
            </w:r>
            <w:r w:rsidRPr="002A354D">
              <w:rPr>
                <w:rFonts w:ascii="Verdana" w:hAnsi="Verdana"/>
                <w:b/>
                <w:sz w:val="16"/>
                <w:szCs w:val="16"/>
              </w:rPr>
              <w:t xml:space="preserve"> эксперимент </w:t>
            </w:r>
          </w:p>
          <w:p w:rsidR="00AB0D76" w:rsidRPr="007E19A9" w:rsidRDefault="00AB0D76" w:rsidP="00AB0D76">
            <w:pPr>
              <w:jc w:val="both"/>
              <w:rPr>
                <w:rFonts w:ascii="Verdana" w:hAnsi="Verdana"/>
                <w:sz w:val="16"/>
                <w:szCs w:val="16"/>
              </w:rPr>
            </w:pPr>
            <w:r>
              <w:rPr>
                <w:rFonts w:ascii="Verdana" w:hAnsi="Verdana"/>
                <w:sz w:val="16"/>
                <w:szCs w:val="16"/>
              </w:rPr>
              <w:t xml:space="preserve">С 5 мая 2020 года вступает в силу рассматриваемый </w:t>
            </w:r>
            <w:hyperlink r:id="rId128" w:history="1">
              <w:r w:rsidRPr="002A354D">
                <w:rPr>
                  <w:rStyle w:val="a3"/>
                  <w:rFonts w:ascii="Verdana" w:hAnsi="Verdana"/>
                  <w:sz w:val="16"/>
                  <w:szCs w:val="16"/>
                </w:rPr>
                <w:t>Федеральный закон</w:t>
              </w:r>
            </w:hyperlink>
            <w:r>
              <w:rPr>
                <w:rFonts w:ascii="Verdana" w:hAnsi="Verdana"/>
                <w:sz w:val="16"/>
                <w:szCs w:val="16"/>
              </w:rPr>
              <w:t>. Д</w:t>
            </w:r>
            <w:r w:rsidRPr="002A354D">
              <w:rPr>
                <w:rFonts w:ascii="Verdana" w:hAnsi="Verdana"/>
                <w:sz w:val="16"/>
                <w:szCs w:val="16"/>
              </w:rPr>
              <w:t>ату начала провед</w:t>
            </w:r>
            <w:r>
              <w:rPr>
                <w:rFonts w:ascii="Verdana" w:hAnsi="Verdana"/>
                <w:sz w:val="16"/>
                <w:szCs w:val="16"/>
              </w:rPr>
              <w:t xml:space="preserve">ения эксперимента в организации </w:t>
            </w:r>
            <w:r w:rsidRPr="002A354D">
              <w:rPr>
                <w:rFonts w:ascii="Verdana" w:hAnsi="Verdana"/>
                <w:sz w:val="16"/>
                <w:szCs w:val="16"/>
              </w:rPr>
              <w:t xml:space="preserve">работодатель </w:t>
            </w:r>
            <w:hyperlink r:id="rId129" w:history="1">
              <w:r w:rsidRPr="002A354D">
                <w:rPr>
                  <w:rStyle w:val="a3"/>
                  <w:rFonts w:ascii="Verdana" w:hAnsi="Verdana"/>
                  <w:sz w:val="16"/>
                  <w:szCs w:val="16"/>
                </w:rPr>
                <w:t>определяет</w:t>
              </w:r>
            </w:hyperlink>
            <w:r w:rsidRPr="002A354D">
              <w:rPr>
                <w:rFonts w:ascii="Verdana" w:hAnsi="Verdana"/>
                <w:sz w:val="16"/>
                <w:szCs w:val="16"/>
              </w:rPr>
              <w:t xml:space="preserve"> сам с учетом положения о порядке проведения эксперимента</w:t>
            </w:r>
            <w:r w:rsidR="003B22BD">
              <w:rPr>
                <w:rFonts w:ascii="Verdana" w:hAnsi="Verdana"/>
                <w:sz w:val="16"/>
                <w:szCs w:val="16"/>
              </w:rPr>
              <w:t xml:space="preserve"> (такое положение </w:t>
            </w:r>
            <w:hyperlink r:id="rId130" w:history="1">
              <w:r w:rsidR="003B22BD" w:rsidRPr="00204E54">
                <w:rPr>
                  <w:rStyle w:val="a3"/>
                  <w:rFonts w:ascii="Verdana" w:hAnsi="Verdana"/>
                  <w:sz w:val="16"/>
                  <w:szCs w:val="16"/>
                </w:rPr>
                <w:t>утвердит</w:t>
              </w:r>
            </w:hyperlink>
            <w:r w:rsidR="003B22BD">
              <w:rPr>
                <w:rFonts w:ascii="Verdana" w:hAnsi="Verdana"/>
                <w:sz w:val="16"/>
                <w:szCs w:val="16"/>
              </w:rPr>
              <w:t xml:space="preserve"> Минтруд)</w:t>
            </w:r>
            <w:r>
              <w:rPr>
                <w:rFonts w:ascii="Verdana" w:hAnsi="Verdana"/>
                <w:sz w:val="16"/>
                <w:szCs w:val="16"/>
              </w:rPr>
              <w:t xml:space="preserve">. </w:t>
            </w:r>
            <w:r w:rsidRPr="00204E54">
              <w:rPr>
                <w:rFonts w:ascii="Verdana" w:hAnsi="Verdana"/>
                <w:sz w:val="16"/>
                <w:szCs w:val="16"/>
              </w:rPr>
              <w:t>Эксперимент проводится по 31 марта 2021 года включительно.</w:t>
            </w:r>
          </w:p>
          <w:p w:rsidR="00527CDD" w:rsidRDefault="00527CDD" w:rsidP="002A354D">
            <w:pPr>
              <w:jc w:val="both"/>
              <w:rPr>
                <w:rFonts w:ascii="Verdana" w:hAnsi="Verdana"/>
                <w:b/>
                <w:sz w:val="16"/>
                <w:szCs w:val="16"/>
              </w:rPr>
            </w:pPr>
            <w:r>
              <w:rPr>
                <w:rFonts w:ascii="Verdana" w:hAnsi="Verdana"/>
                <w:b/>
                <w:sz w:val="16"/>
                <w:szCs w:val="16"/>
              </w:rPr>
              <w:t>В отношении каких кадровых документо</w:t>
            </w:r>
            <w:r w:rsidR="003B22BD">
              <w:rPr>
                <w:rFonts w:ascii="Verdana" w:hAnsi="Verdana"/>
                <w:b/>
                <w:sz w:val="16"/>
                <w:szCs w:val="16"/>
              </w:rPr>
              <w:t>в</w:t>
            </w:r>
            <w:r>
              <w:rPr>
                <w:rFonts w:ascii="Verdana" w:hAnsi="Verdana"/>
                <w:b/>
                <w:sz w:val="16"/>
                <w:szCs w:val="16"/>
              </w:rPr>
              <w:t xml:space="preserve"> проводится эксперимент </w:t>
            </w:r>
          </w:p>
          <w:p w:rsidR="00527CDD" w:rsidRDefault="00527CDD" w:rsidP="002A354D">
            <w:pPr>
              <w:jc w:val="both"/>
              <w:rPr>
                <w:rFonts w:ascii="Verdana" w:hAnsi="Verdana"/>
                <w:sz w:val="16"/>
                <w:szCs w:val="16"/>
              </w:rPr>
            </w:pPr>
            <w:r w:rsidRPr="00527CDD">
              <w:rPr>
                <w:rFonts w:ascii="Verdana" w:hAnsi="Verdana"/>
                <w:sz w:val="16"/>
                <w:szCs w:val="16"/>
              </w:rPr>
              <w:t>Эксперимент проводится в отношении документов, связанных с работой, перечень которых работодатель утверждает самостоятельно с учетом положения о порядке проведения эксперимента</w:t>
            </w:r>
            <w:r>
              <w:rPr>
                <w:rFonts w:ascii="Verdana" w:hAnsi="Verdana"/>
                <w:sz w:val="16"/>
                <w:szCs w:val="16"/>
              </w:rPr>
              <w:t xml:space="preserve"> (такое положение </w:t>
            </w:r>
            <w:hyperlink r:id="rId131" w:history="1">
              <w:r w:rsidRPr="00204E54">
                <w:rPr>
                  <w:rStyle w:val="a3"/>
                  <w:rFonts w:ascii="Verdana" w:hAnsi="Verdana"/>
                  <w:sz w:val="16"/>
                  <w:szCs w:val="16"/>
                </w:rPr>
                <w:t>утвердит</w:t>
              </w:r>
            </w:hyperlink>
            <w:r>
              <w:rPr>
                <w:rFonts w:ascii="Verdana" w:hAnsi="Verdana"/>
                <w:sz w:val="16"/>
                <w:szCs w:val="16"/>
              </w:rPr>
              <w:t xml:space="preserve"> Минтруд)</w:t>
            </w:r>
            <w:r w:rsidRPr="00527CDD">
              <w:rPr>
                <w:rFonts w:ascii="Verdana" w:hAnsi="Verdana"/>
                <w:sz w:val="16"/>
                <w:szCs w:val="16"/>
              </w:rPr>
              <w:t>.</w:t>
            </w:r>
          </w:p>
          <w:p w:rsidR="00527CDD" w:rsidRDefault="00527CDD" w:rsidP="002A354D">
            <w:pPr>
              <w:jc w:val="both"/>
              <w:rPr>
                <w:rFonts w:ascii="Verdana" w:hAnsi="Verdana"/>
                <w:sz w:val="16"/>
                <w:szCs w:val="16"/>
              </w:rPr>
            </w:pPr>
            <w:r>
              <w:rPr>
                <w:rFonts w:ascii="Verdana" w:hAnsi="Verdana"/>
                <w:sz w:val="16"/>
                <w:szCs w:val="16"/>
              </w:rPr>
              <w:t>В эксперименте не участвуют трудовые книжки и сведения о трудовой деятельности работников, которые формируются в электронном виде.</w:t>
            </w:r>
          </w:p>
          <w:p w:rsidR="00D027BE" w:rsidRPr="00D027BE" w:rsidRDefault="00D027BE" w:rsidP="002A354D">
            <w:pPr>
              <w:jc w:val="both"/>
              <w:rPr>
                <w:rFonts w:ascii="Verdana" w:hAnsi="Verdana"/>
                <w:b/>
                <w:sz w:val="16"/>
                <w:szCs w:val="16"/>
              </w:rPr>
            </w:pPr>
            <w:r w:rsidRPr="00D027BE">
              <w:rPr>
                <w:rFonts w:ascii="Verdana" w:hAnsi="Verdana"/>
                <w:b/>
                <w:sz w:val="16"/>
                <w:szCs w:val="16"/>
              </w:rPr>
              <w:t>Электронные подписи работника и работодателя</w:t>
            </w:r>
          </w:p>
          <w:p w:rsidR="007E19A9" w:rsidRDefault="007E19A9" w:rsidP="006C689A">
            <w:pPr>
              <w:jc w:val="both"/>
              <w:rPr>
                <w:rFonts w:ascii="Verdana" w:hAnsi="Verdana"/>
                <w:sz w:val="16"/>
                <w:szCs w:val="16"/>
              </w:rPr>
            </w:pPr>
            <w:r>
              <w:rPr>
                <w:rFonts w:ascii="Verdana" w:hAnsi="Verdana"/>
                <w:sz w:val="16"/>
                <w:szCs w:val="16"/>
              </w:rPr>
              <w:t xml:space="preserve">Работодатель создает и заверяет электронные кадровые документы </w:t>
            </w:r>
            <w:r w:rsidRPr="007E19A9">
              <w:rPr>
                <w:rFonts w:ascii="Verdana" w:hAnsi="Verdana"/>
                <w:sz w:val="16"/>
                <w:szCs w:val="16"/>
              </w:rPr>
              <w:t xml:space="preserve">с </w:t>
            </w:r>
            <w:hyperlink r:id="rId132" w:history="1">
              <w:r w:rsidRPr="006C689A">
                <w:rPr>
                  <w:rStyle w:val="a3"/>
                  <w:rFonts w:ascii="Verdana" w:hAnsi="Verdana"/>
                  <w:sz w:val="16"/>
                  <w:szCs w:val="16"/>
                </w:rPr>
                <w:t>использованием</w:t>
              </w:r>
            </w:hyperlink>
            <w:r w:rsidRPr="007E19A9">
              <w:rPr>
                <w:rFonts w:ascii="Verdana" w:hAnsi="Verdana"/>
                <w:sz w:val="16"/>
                <w:szCs w:val="16"/>
              </w:rPr>
              <w:t xml:space="preserve"> усиленной квалифицированной электронной подписи</w:t>
            </w:r>
            <w:r w:rsidR="006C689A">
              <w:rPr>
                <w:rFonts w:ascii="Verdana" w:hAnsi="Verdana"/>
                <w:sz w:val="16"/>
                <w:szCs w:val="16"/>
              </w:rPr>
              <w:t xml:space="preserve">. Работник использует для подписания документов, или </w:t>
            </w:r>
            <w:r w:rsidR="006C689A" w:rsidRPr="006C689A">
              <w:rPr>
                <w:rFonts w:ascii="Verdana" w:hAnsi="Verdana"/>
                <w:sz w:val="16"/>
                <w:szCs w:val="16"/>
              </w:rPr>
              <w:t>усиленн</w:t>
            </w:r>
            <w:r w:rsidR="006C689A">
              <w:rPr>
                <w:rFonts w:ascii="Verdana" w:hAnsi="Verdana"/>
                <w:sz w:val="16"/>
                <w:szCs w:val="16"/>
              </w:rPr>
              <w:t>ую квалифицированную(</w:t>
            </w:r>
            <w:r w:rsidR="006C689A" w:rsidRPr="006C689A">
              <w:rPr>
                <w:rFonts w:ascii="Verdana" w:hAnsi="Verdana"/>
                <w:sz w:val="16"/>
                <w:szCs w:val="16"/>
              </w:rPr>
              <w:t>неквалифицированн</w:t>
            </w:r>
            <w:r w:rsidR="006C689A">
              <w:rPr>
                <w:rFonts w:ascii="Verdana" w:hAnsi="Verdana"/>
                <w:sz w:val="16"/>
                <w:szCs w:val="16"/>
              </w:rPr>
              <w:t>ую)</w:t>
            </w:r>
            <w:r w:rsidR="006C689A" w:rsidRPr="006C689A">
              <w:rPr>
                <w:rFonts w:ascii="Verdana" w:hAnsi="Verdana"/>
                <w:sz w:val="16"/>
                <w:szCs w:val="16"/>
              </w:rPr>
              <w:t xml:space="preserve"> электронн</w:t>
            </w:r>
            <w:r w:rsidR="006C689A">
              <w:rPr>
                <w:rFonts w:ascii="Verdana" w:hAnsi="Verdana"/>
                <w:sz w:val="16"/>
                <w:szCs w:val="16"/>
              </w:rPr>
              <w:t xml:space="preserve">ую подпись, или </w:t>
            </w:r>
            <w:r w:rsidR="006C689A" w:rsidRPr="006C689A">
              <w:rPr>
                <w:rFonts w:ascii="Verdana" w:hAnsi="Verdana"/>
                <w:sz w:val="16"/>
                <w:szCs w:val="16"/>
              </w:rPr>
              <w:t>прост</w:t>
            </w:r>
            <w:r w:rsidR="006C689A">
              <w:rPr>
                <w:rFonts w:ascii="Verdana" w:hAnsi="Verdana"/>
                <w:sz w:val="16"/>
                <w:szCs w:val="16"/>
              </w:rPr>
              <w:t>ую</w:t>
            </w:r>
            <w:r w:rsidR="006C689A" w:rsidRPr="006C689A">
              <w:rPr>
                <w:rFonts w:ascii="Verdana" w:hAnsi="Verdana"/>
                <w:sz w:val="16"/>
                <w:szCs w:val="16"/>
              </w:rPr>
              <w:t xml:space="preserve"> электронн</w:t>
            </w:r>
            <w:r w:rsidR="006C689A">
              <w:rPr>
                <w:rFonts w:ascii="Verdana" w:hAnsi="Verdana"/>
                <w:sz w:val="16"/>
                <w:szCs w:val="16"/>
              </w:rPr>
              <w:t>ую</w:t>
            </w:r>
            <w:r w:rsidR="006C689A" w:rsidRPr="006C689A">
              <w:rPr>
                <w:rFonts w:ascii="Verdana" w:hAnsi="Verdana"/>
                <w:sz w:val="16"/>
                <w:szCs w:val="16"/>
              </w:rPr>
              <w:t xml:space="preserve"> подпись</w:t>
            </w:r>
            <w:hyperlink r:id="rId133" w:history="1">
              <w:r w:rsidR="006C689A" w:rsidRPr="006C689A">
                <w:rPr>
                  <w:rStyle w:val="a3"/>
                  <w:rFonts w:ascii="Verdana" w:hAnsi="Verdana"/>
                  <w:sz w:val="16"/>
                  <w:szCs w:val="16"/>
                </w:rPr>
                <w:t>в зависимости</w:t>
              </w:r>
            </w:hyperlink>
            <w:r w:rsidR="006C689A">
              <w:rPr>
                <w:rFonts w:ascii="Verdana" w:hAnsi="Verdana"/>
                <w:sz w:val="16"/>
                <w:szCs w:val="16"/>
              </w:rPr>
              <w:t xml:space="preserve"> от системы, в которой заключаются и изменяются документы.</w:t>
            </w:r>
          </w:p>
          <w:p w:rsidR="00D027BE" w:rsidRDefault="00D027BE" w:rsidP="002A354D">
            <w:pPr>
              <w:jc w:val="both"/>
              <w:rPr>
                <w:rFonts w:ascii="Verdana" w:hAnsi="Verdana"/>
                <w:sz w:val="16"/>
                <w:szCs w:val="16"/>
              </w:rPr>
            </w:pPr>
            <w:r w:rsidRPr="00D027BE">
              <w:rPr>
                <w:rFonts w:ascii="Verdana" w:hAnsi="Verdana"/>
                <w:sz w:val="16"/>
                <w:szCs w:val="16"/>
              </w:rPr>
              <w:t xml:space="preserve">Работодатель </w:t>
            </w:r>
            <w:hyperlink r:id="rId134" w:history="1">
              <w:r w:rsidRPr="007E19A9">
                <w:rPr>
                  <w:rStyle w:val="a3"/>
                  <w:rFonts w:ascii="Verdana" w:hAnsi="Verdana"/>
                  <w:sz w:val="16"/>
                  <w:szCs w:val="16"/>
                </w:rPr>
                <w:t>оплачивает</w:t>
              </w:r>
            </w:hyperlink>
            <w:r w:rsidRPr="00D027BE">
              <w:rPr>
                <w:rFonts w:ascii="Verdana" w:hAnsi="Verdana"/>
                <w:sz w:val="16"/>
                <w:szCs w:val="16"/>
              </w:rPr>
              <w:t>расходы по получению и использованию электронной подписи работника.</w:t>
            </w:r>
          </w:p>
          <w:p w:rsidR="00FF51CC" w:rsidRPr="00FF51CC" w:rsidRDefault="00FF51CC" w:rsidP="002A354D">
            <w:pPr>
              <w:jc w:val="both"/>
              <w:rPr>
                <w:rFonts w:ascii="Verdana" w:hAnsi="Verdana"/>
                <w:b/>
                <w:sz w:val="16"/>
                <w:szCs w:val="16"/>
              </w:rPr>
            </w:pPr>
            <w:r w:rsidRPr="00FF51CC">
              <w:rPr>
                <w:rFonts w:ascii="Verdana" w:hAnsi="Verdana"/>
                <w:b/>
                <w:sz w:val="16"/>
                <w:szCs w:val="16"/>
              </w:rPr>
              <w:t>Хранение документов</w:t>
            </w:r>
          </w:p>
          <w:p w:rsidR="002A354D" w:rsidRPr="00FF51CC" w:rsidRDefault="00FF51CC" w:rsidP="007113F2">
            <w:pPr>
              <w:autoSpaceDE w:val="0"/>
              <w:autoSpaceDN w:val="0"/>
              <w:adjustRightInd w:val="0"/>
              <w:jc w:val="both"/>
              <w:rPr>
                <w:rFonts w:asciiTheme="minorHAnsi" w:hAnsiTheme="minorHAnsi"/>
                <w:sz w:val="16"/>
                <w:szCs w:val="16"/>
              </w:rPr>
            </w:pPr>
            <w:r>
              <w:rPr>
                <w:rFonts w:ascii="Verdana" w:hAnsi="Verdana" w:cs="Verdana"/>
                <w:sz w:val="16"/>
                <w:szCs w:val="16"/>
              </w:rPr>
              <w:t>Создание, использование и хранение электронных документов, связанных с работой, осуществля</w:t>
            </w:r>
            <w:r w:rsidR="007113F2">
              <w:rPr>
                <w:rFonts w:ascii="Verdana" w:hAnsi="Verdana" w:cs="Verdana"/>
                <w:sz w:val="16"/>
                <w:szCs w:val="16"/>
              </w:rPr>
              <w:t>е</w:t>
            </w:r>
            <w:r>
              <w:rPr>
                <w:rFonts w:ascii="Verdana" w:hAnsi="Verdana" w:cs="Verdana"/>
                <w:sz w:val="16"/>
                <w:szCs w:val="16"/>
              </w:rPr>
              <w:t xml:space="preserve">тся работодателем с использованием информационной системы работодателя и/или системы "Работа в России". При этом работник должен иметь беспрепятственный доступ к таким </w:t>
            </w:r>
            <w:r w:rsidRPr="00FF51CC">
              <w:rPr>
                <w:rFonts w:asciiTheme="minorHAnsi" w:hAnsiTheme="minorHAnsi" w:cs="Verdana"/>
                <w:sz w:val="16"/>
                <w:szCs w:val="16"/>
              </w:rPr>
              <w:t>документам</w:t>
            </w:r>
            <w:r w:rsidRPr="00FF51CC">
              <w:rPr>
                <w:rFonts w:asciiTheme="minorHAnsi" w:hAnsiTheme="minorHAnsi"/>
                <w:sz w:val="16"/>
                <w:szCs w:val="16"/>
              </w:rPr>
              <w:t xml:space="preserve"> и возможность формирования их</w:t>
            </w:r>
            <w:r>
              <w:rPr>
                <w:rFonts w:asciiTheme="minorHAnsi" w:hAnsiTheme="minorHAnsi"/>
                <w:sz w:val="16"/>
                <w:szCs w:val="16"/>
              </w:rPr>
              <w:t xml:space="preserve"> копий </w:t>
            </w:r>
            <w:r w:rsidRPr="00FF51CC">
              <w:rPr>
                <w:rFonts w:asciiTheme="minorHAnsi" w:hAnsiTheme="minorHAnsi"/>
                <w:sz w:val="16"/>
                <w:szCs w:val="16"/>
              </w:rPr>
              <w:t>на бумажном носителе.</w:t>
            </w:r>
          </w:p>
        </w:tc>
        <w:tc>
          <w:tcPr>
            <w:tcW w:w="605" w:type="pct"/>
            <w:gridSpan w:val="3"/>
            <w:tcBorders>
              <w:top w:val="single" w:sz="8" w:space="0" w:color="auto"/>
              <w:left w:val="double" w:sz="4" w:space="0" w:color="ED7D31"/>
              <w:bottom w:val="single" w:sz="8" w:space="0" w:color="auto"/>
              <w:right w:val="single" w:sz="4" w:space="0" w:color="auto"/>
            </w:tcBorders>
          </w:tcPr>
          <w:p w:rsidR="009E1F2F" w:rsidRPr="00D103BF" w:rsidRDefault="009E1F2F" w:rsidP="009E1F2F">
            <w:pPr>
              <w:rPr>
                <w:rFonts w:ascii="Verdana" w:hAnsi="Verdana"/>
                <w:b/>
                <w:bCs/>
                <w:sz w:val="15"/>
                <w:szCs w:val="15"/>
              </w:rPr>
            </w:pPr>
            <w:r w:rsidRPr="00D103BF">
              <w:rPr>
                <w:rFonts w:ascii="Verdana" w:hAnsi="Verdana"/>
                <w:b/>
                <w:bCs/>
                <w:sz w:val="15"/>
                <w:szCs w:val="15"/>
              </w:rPr>
              <w:lastRenderedPageBreak/>
              <w:t>Специалисту кадровой службы</w:t>
            </w:r>
            <w:r>
              <w:rPr>
                <w:rFonts w:ascii="Verdana" w:hAnsi="Verdana"/>
                <w:b/>
                <w:bCs/>
                <w:sz w:val="15"/>
                <w:szCs w:val="15"/>
              </w:rPr>
              <w:t>, руководителю</w:t>
            </w:r>
            <w:r w:rsidRPr="00D103BF">
              <w:rPr>
                <w:rFonts w:ascii="Verdana" w:hAnsi="Verdana"/>
                <w:b/>
                <w:bCs/>
                <w:sz w:val="15"/>
                <w:szCs w:val="15"/>
              </w:rPr>
              <w:t>!</w:t>
            </w:r>
          </w:p>
          <w:p w:rsidR="009E1F2F" w:rsidRDefault="009E1F2F" w:rsidP="009E1F2F">
            <w:pPr>
              <w:rPr>
                <w:rFonts w:ascii="Verdana" w:hAnsi="Verdana"/>
                <w:b/>
                <w:bCs/>
                <w:color w:val="FF0000"/>
                <w:sz w:val="15"/>
                <w:szCs w:val="15"/>
              </w:rPr>
            </w:pPr>
          </w:p>
          <w:p w:rsidR="009E1F2F" w:rsidRPr="00D103BF" w:rsidRDefault="009E1F2F" w:rsidP="009E1F2F">
            <w:pPr>
              <w:rPr>
                <w:rFonts w:ascii="Verdana" w:hAnsi="Verdana"/>
                <w:sz w:val="15"/>
                <w:szCs w:val="15"/>
              </w:rPr>
            </w:pPr>
            <w:r w:rsidRPr="00D103BF">
              <w:rPr>
                <w:rFonts w:ascii="Verdana" w:hAnsi="Verdana"/>
                <w:b/>
                <w:bCs/>
                <w:sz w:val="15"/>
                <w:szCs w:val="15"/>
              </w:rPr>
              <w:t>Мин. ИБ, содержащий документ:</w:t>
            </w:r>
            <w:r>
              <w:rPr>
                <w:rFonts w:ascii="Verdana" w:hAnsi="Verdana"/>
                <w:sz w:val="15"/>
                <w:szCs w:val="15"/>
              </w:rPr>
              <w:t>РЗ</w:t>
            </w:r>
          </w:p>
          <w:p w:rsidR="009E1F2F" w:rsidRPr="00D103BF" w:rsidRDefault="009E1F2F" w:rsidP="009E1F2F">
            <w:pPr>
              <w:rPr>
                <w:rFonts w:ascii="Verdana" w:hAnsi="Verdana"/>
                <w:sz w:val="15"/>
                <w:szCs w:val="15"/>
              </w:rPr>
            </w:pPr>
          </w:p>
          <w:p w:rsidR="009E1F2F" w:rsidRPr="00D103BF" w:rsidRDefault="009E1F2F" w:rsidP="009E1F2F">
            <w:pPr>
              <w:autoSpaceDE w:val="0"/>
              <w:autoSpaceDN w:val="0"/>
              <w:rPr>
                <w:rFonts w:ascii="Verdana" w:hAnsi="Verdana"/>
                <w:b/>
                <w:bCs/>
                <w:sz w:val="15"/>
                <w:szCs w:val="15"/>
              </w:rPr>
            </w:pPr>
            <w:r w:rsidRPr="00D103BF">
              <w:rPr>
                <w:rFonts w:ascii="Verdana" w:hAnsi="Verdana"/>
                <w:b/>
                <w:bCs/>
                <w:sz w:val="15"/>
                <w:szCs w:val="15"/>
              </w:rPr>
              <w:t>Поиск</w:t>
            </w:r>
            <w:r w:rsidRPr="00D103BF">
              <w:rPr>
                <w:rFonts w:ascii="Verdana" w:hAnsi="Verdana"/>
                <w:sz w:val="15"/>
                <w:szCs w:val="15"/>
              </w:rPr>
              <w:t xml:space="preserve">: в </w:t>
            </w:r>
            <w:r w:rsidRPr="00D103BF">
              <w:rPr>
                <w:rFonts w:ascii="Verdana" w:hAnsi="Verdana"/>
                <w:b/>
                <w:bCs/>
                <w:sz w:val="15"/>
                <w:szCs w:val="15"/>
              </w:rPr>
              <w:t>Быстром поиске</w:t>
            </w:r>
            <w:r w:rsidRPr="00D103BF">
              <w:rPr>
                <w:rFonts w:ascii="Verdana" w:hAnsi="Verdana"/>
                <w:sz w:val="15"/>
                <w:szCs w:val="15"/>
              </w:rPr>
              <w:t xml:space="preserve"> набрать: </w:t>
            </w:r>
            <w:r w:rsidR="002D4982" w:rsidRPr="002D4982">
              <w:rPr>
                <w:rFonts w:ascii="Verdana" w:hAnsi="Verdana"/>
                <w:b/>
                <w:bCs/>
                <w:sz w:val="15"/>
                <w:szCs w:val="15"/>
              </w:rPr>
              <w:t>24.04.2020 N 122-ФЗ</w:t>
            </w:r>
          </w:p>
          <w:p w:rsidR="009E1F2F" w:rsidRPr="00D103BF" w:rsidRDefault="009E1F2F" w:rsidP="009E1F2F">
            <w:pPr>
              <w:rPr>
                <w:rFonts w:ascii="Verdana" w:hAnsi="Verdana"/>
                <w:b/>
                <w:bCs/>
                <w:sz w:val="15"/>
                <w:szCs w:val="15"/>
              </w:rPr>
            </w:pPr>
          </w:p>
          <w:p w:rsidR="002E24E4" w:rsidRPr="00D103BF" w:rsidRDefault="009E1F2F" w:rsidP="009E1F2F">
            <w:pPr>
              <w:rPr>
                <w:rFonts w:ascii="Verdana" w:hAnsi="Verdana"/>
                <w:b/>
                <w:bCs/>
                <w:sz w:val="15"/>
                <w:szCs w:val="15"/>
              </w:rPr>
            </w:pPr>
            <w:r w:rsidRPr="00D103BF">
              <w:rPr>
                <w:rFonts w:ascii="Verdana" w:hAnsi="Verdana"/>
                <w:sz w:val="15"/>
                <w:szCs w:val="15"/>
              </w:rPr>
              <w:t>Искомые документы будут первыми в списке</w:t>
            </w:r>
          </w:p>
        </w:tc>
      </w:tr>
      <w:tr w:rsidR="00772983" w:rsidRPr="002F6256" w:rsidTr="006376AB">
        <w:trPr>
          <w:trHeight w:val="241"/>
        </w:trPr>
        <w:tc>
          <w:tcPr>
            <w:tcW w:w="509" w:type="pct"/>
            <w:tcBorders>
              <w:top w:val="single" w:sz="8" w:space="0" w:color="auto"/>
              <w:left w:val="single" w:sz="4" w:space="0" w:color="auto"/>
              <w:bottom w:val="single" w:sz="8" w:space="0" w:color="auto"/>
              <w:right w:val="double" w:sz="4" w:space="0" w:color="ED7D31"/>
            </w:tcBorders>
          </w:tcPr>
          <w:p w:rsidR="00772983" w:rsidRPr="00772983" w:rsidRDefault="003029EF" w:rsidP="00772983">
            <w:pPr>
              <w:autoSpaceDE w:val="0"/>
              <w:autoSpaceDN w:val="0"/>
              <w:adjustRightInd w:val="0"/>
              <w:jc w:val="both"/>
              <w:rPr>
                <w:rFonts w:asciiTheme="minorHAnsi" w:hAnsiTheme="minorHAnsi"/>
                <w:sz w:val="16"/>
                <w:szCs w:val="16"/>
              </w:rPr>
            </w:pPr>
            <w:hyperlink r:id="rId135" w:history="1">
              <w:r w:rsidR="00772983" w:rsidRPr="00772983">
                <w:rPr>
                  <w:rStyle w:val="a3"/>
                  <w:rFonts w:asciiTheme="minorHAnsi" w:hAnsiTheme="minorHAnsi"/>
                  <w:b/>
                  <w:bCs/>
                  <w:sz w:val="16"/>
                  <w:szCs w:val="16"/>
                </w:rPr>
                <w:t>Федеральный закон от 24.04.2020 N 132-ФЗ</w:t>
              </w:r>
            </w:hyperlink>
          </w:p>
        </w:tc>
        <w:tc>
          <w:tcPr>
            <w:tcW w:w="734" w:type="pct"/>
            <w:gridSpan w:val="2"/>
            <w:tcBorders>
              <w:top w:val="single" w:sz="8" w:space="0" w:color="auto"/>
              <w:left w:val="double" w:sz="4" w:space="0" w:color="ED7D31"/>
              <w:bottom w:val="single" w:sz="8" w:space="0" w:color="auto"/>
              <w:right w:val="double" w:sz="4" w:space="0" w:color="ED7D31"/>
            </w:tcBorders>
            <w:shd w:val="clear" w:color="auto" w:fill="FFFFFF" w:themeFill="background1"/>
          </w:tcPr>
          <w:p w:rsidR="00772983" w:rsidRPr="00772983" w:rsidRDefault="00772983" w:rsidP="00772983">
            <w:pPr>
              <w:shd w:val="clear" w:color="auto" w:fill="FFFFFF"/>
              <w:jc w:val="both"/>
              <w:rPr>
                <w:rFonts w:asciiTheme="minorHAnsi" w:hAnsiTheme="minorHAnsi"/>
                <w:b/>
                <w:bCs/>
                <w:color w:val="000000"/>
                <w:sz w:val="16"/>
                <w:szCs w:val="16"/>
                <w:lang w:eastAsia="ru-RU"/>
              </w:rPr>
            </w:pPr>
            <w:r w:rsidRPr="007A3C7F">
              <w:rPr>
                <w:rFonts w:asciiTheme="minorHAnsi" w:hAnsiTheme="minorHAnsi"/>
                <w:b/>
                <w:bCs/>
                <w:sz w:val="20"/>
                <w:szCs w:val="16"/>
              </w:rPr>
              <w:t>Ужесточена административная  ответственность за правонарушения в области воинского учета</w:t>
            </w:r>
          </w:p>
        </w:tc>
        <w:tc>
          <w:tcPr>
            <w:tcW w:w="3152" w:type="pct"/>
            <w:gridSpan w:val="2"/>
            <w:tcBorders>
              <w:top w:val="single" w:sz="8" w:space="0" w:color="auto"/>
              <w:left w:val="double" w:sz="4" w:space="0" w:color="ED7D31"/>
              <w:bottom w:val="single" w:sz="8" w:space="0" w:color="auto"/>
              <w:right w:val="double" w:sz="4" w:space="0" w:color="ED7D31"/>
            </w:tcBorders>
            <w:shd w:val="clear" w:color="auto" w:fill="auto"/>
          </w:tcPr>
          <w:p w:rsidR="00772983" w:rsidRPr="007A3C7F" w:rsidRDefault="00772983" w:rsidP="007A3C7F">
            <w:pPr>
              <w:shd w:val="clear" w:color="auto" w:fill="D9D9D9" w:themeFill="background1" w:themeFillShade="D9"/>
              <w:jc w:val="both"/>
              <w:rPr>
                <w:rFonts w:asciiTheme="minorHAnsi" w:hAnsiTheme="minorHAnsi"/>
                <w:sz w:val="16"/>
                <w:szCs w:val="16"/>
              </w:rPr>
            </w:pPr>
            <w:r w:rsidRPr="00772983">
              <w:rPr>
                <w:rFonts w:asciiTheme="minorHAnsi" w:hAnsiTheme="minorHAnsi"/>
                <w:b/>
                <w:bCs/>
                <w:sz w:val="16"/>
                <w:szCs w:val="16"/>
                <w:u w:val="single"/>
              </w:rPr>
              <w:t>Риски</w:t>
            </w:r>
            <w:r w:rsidRPr="00772983">
              <w:rPr>
                <w:rFonts w:asciiTheme="minorHAnsi" w:hAnsiTheme="minorHAnsi"/>
                <w:sz w:val="16"/>
                <w:szCs w:val="16"/>
              </w:rPr>
              <w:t xml:space="preserve">: </w:t>
            </w:r>
            <w:r w:rsidR="007A3C7F">
              <w:rPr>
                <w:rFonts w:asciiTheme="minorHAnsi" w:hAnsiTheme="minorHAnsi"/>
                <w:sz w:val="16"/>
                <w:szCs w:val="16"/>
              </w:rPr>
              <w:t xml:space="preserve">с 5 мая 2020 года </w:t>
            </w:r>
            <w:r w:rsidRPr="00772983">
              <w:rPr>
                <w:rFonts w:asciiTheme="minorHAnsi" w:hAnsiTheme="minorHAnsi"/>
                <w:sz w:val="16"/>
                <w:szCs w:val="16"/>
              </w:rPr>
              <w:t>увеличены размеры штрафов за административные правонарушения в области воинского учетаи срок давности привлечения к ответственности за такие правонарушения.</w:t>
            </w:r>
          </w:p>
          <w:p w:rsidR="00772983" w:rsidRPr="00772983" w:rsidRDefault="00772983" w:rsidP="007A3C7F">
            <w:pPr>
              <w:jc w:val="both"/>
              <w:rPr>
                <w:rFonts w:asciiTheme="minorHAnsi" w:hAnsiTheme="minorHAnsi"/>
                <w:sz w:val="16"/>
                <w:szCs w:val="16"/>
              </w:rPr>
            </w:pPr>
            <w:r w:rsidRPr="00772983">
              <w:rPr>
                <w:rFonts w:asciiTheme="minorHAnsi" w:hAnsiTheme="minorHAnsi"/>
                <w:sz w:val="16"/>
                <w:szCs w:val="16"/>
              </w:rPr>
              <w:t xml:space="preserve">Федеральным </w:t>
            </w:r>
            <w:hyperlink r:id="rId136" w:history="1">
              <w:r w:rsidRPr="00772983">
                <w:rPr>
                  <w:rStyle w:val="a3"/>
                  <w:rFonts w:asciiTheme="minorHAnsi" w:hAnsiTheme="minorHAnsi"/>
                  <w:sz w:val="16"/>
                  <w:szCs w:val="16"/>
                </w:rPr>
                <w:t>законом</w:t>
              </w:r>
            </w:hyperlink>
            <w:r w:rsidRPr="00772983">
              <w:rPr>
                <w:rFonts w:asciiTheme="minorHAnsi" w:hAnsiTheme="minorHAnsi"/>
                <w:sz w:val="16"/>
                <w:szCs w:val="16"/>
              </w:rPr>
              <w:t xml:space="preserve"> от 24.04.2020 N 132-ФЗ внесены изменения в </w:t>
            </w:r>
            <w:hyperlink r:id="rId137" w:history="1">
              <w:r w:rsidRPr="00772983">
                <w:rPr>
                  <w:rStyle w:val="a3"/>
                  <w:rFonts w:asciiTheme="minorHAnsi" w:hAnsiTheme="minorHAnsi"/>
                  <w:sz w:val="16"/>
                  <w:szCs w:val="16"/>
                </w:rPr>
                <w:t>КоАП</w:t>
              </w:r>
            </w:hyperlink>
            <w:r w:rsidRPr="00772983">
              <w:rPr>
                <w:rFonts w:asciiTheme="minorHAnsi" w:hAnsiTheme="minorHAnsi"/>
                <w:sz w:val="16"/>
                <w:szCs w:val="16"/>
              </w:rPr>
              <w:t xml:space="preserve"> РФ, касающиеся воинского учета, согласно которым</w:t>
            </w:r>
            <w:r w:rsidRPr="00772983">
              <w:rPr>
                <w:rFonts w:asciiTheme="minorHAnsi" w:hAnsiTheme="minorHAnsi"/>
                <w:b/>
                <w:bCs/>
                <w:sz w:val="16"/>
                <w:szCs w:val="16"/>
              </w:rPr>
              <w:t>:</w:t>
            </w:r>
          </w:p>
          <w:p w:rsidR="00772983" w:rsidRPr="00772983" w:rsidRDefault="00772983" w:rsidP="007A3C7F">
            <w:pPr>
              <w:jc w:val="both"/>
              <w:rPr>
                <w:rFonts w:asciiTheme="minorHAnsi" w:hAnsiTheme="minorHAnsi"/>
                <w:sz w:val="16"/>
                <w:szCs w:val="16"/>
              </w:rPr>
            </w:pPr>
            <w:r w:rsidRPr="00772983">
              <w:rPr>
                <w:rFonts w:asciiTheme="minorHAnsi" w:hAnsiTheme="minorHAnsi"/>
                <w:sz w:val="16"/>
                <w:szCs w:val="16"/>
              </w:rPr>
              <w:t xml:space="preserve">1. </w:t>
            </w:r>
            <w:r w:rsidRPr="00772983">
              <w:rPr>
                <w:rFonts w:asciiTheme="minorHAnsi" w:hAnsiTheme="minorHAnsi"/>
                <w:b/>
                <w:bCs/>
                <w:sz w:val="16"/>
                <w:szCs w:val="16"/>
              </w:rPr>
              <w:t xml:space="preserve">Увеличены </w:t>
            </w:r>
            <w:hyperlink r:id="rId138" w:history="1">
              <w:r w:rsidRPr="00772983">
                <w:rPr>
                  <w:rStyle w:val="a3"/>
                  <w:rFonts w:asciiTheme="minorHAnsi" w:hAnsiTheme="minorHAnsi"/>
                  <w:sz w:val="16"/>
                  <w:szCs w:val="16"/>
                </w:rPr>
                <w:t>размеры административных штрафов</w:t>
              </w:r>
            </w:hyperlink>
            <w:r w:rsidRPr="00772983">
              <w:rPr>
                <w:rFonts w:asciiTheme="minorHAnsi" w:hAnsiTheme="minorHAnsi"/>
                <w:b/>
                <w:bCs/>
                <w:sz w:val="16"/>
                <w:szCs w:val="16"/>
              </w:rPr>
              <w:t xml:space="preserve"> за правонарушения в области воинского учета</w:t>
            </w:r>
          </w:p>
          <w:p w:rsidR="00772983" w:rsidRPr="00772983" w:rsidRDefault="00772983" w:rsidP="007A3C7F">
            <w:pPr>
              <w:jc w:val="both"/>
              <w:rPr>
                <w:rFonts w:asciiTheme="minorHAnsi" w:hAnsiTheme="minorHAnsi"/>
                <w:b/>
                <w:bCs/>
                <w:sz w:val="16"/>
                <w:szCs w:val="16"/>
              </w:rPr>
            </w:pPr>
            <w:r w:rsidRPr="00772983">
              <w:rPr>
                <w:rFonts w:asciiTheme="minorHAnsi" w:hAnsiTheme="minorHAnsi"/>
                <w:sz w:val="16"/>
                <w:szCs w:val="16"/>
              </w:rPr>
              <w:t>а)</w:t>
            </w:r>
            <w:r w:rsidRPr="00772983">
              <w:rPr>
                <w:rFonts w:asciiTheme="minorHAnsi" w:hAnsiTheme="minorHAnsi"/>
                <w:b/>
                <w:bCs/>
                <w:sz w:val="16"/>
                <w:szCs w:val="16"/>
              </w:rPr>
              <w:t xml:space="preserve"> штрафы в диапазоне от 1 000 до 3 000 рублей </w:t>
            </w:r>
            <w:r w:rsidRPr="00772983">
              <w:rPr>
                <w:rFonts w:asciiTheme="minorHAnsi" w:hAnsiTheme="minorHAnsi"/>
                <w:sz w:val="16"/>
                <w:szCs w:val="16"/>
              </w:rPr>
              <w:t>(ранее от 300 до 1 000 рублей) установлены для руководителя организации или для должностного лица, ответственного за военно-учетную работу:</w:t>
            </w:r>
          </w:p>
          <w:p w:rsidR="00772983" w:rsidRPr="00772983" w:rsidRDefault="00772983" w:rsidP="007A3C7F">
            <w:pPr>
              <w:jc w:val="both"/>
              <w:rPr>
                <w:rFonts w:asciiTheme="minorHAnsi" w:hAnsiTheme="minorHAnsi"/>
                <w:sz w:val="16"/>
                <w:szCs w:val="16"/>
              </w:rPr>
            </w:pPr>
            <w:r w:rsidRPr="00772983">
              <w:rPr>
                <w:rFonts w:asciiTheme="minorHAnsi" w:hAnsiTheme="minorHAnsi"/>
                <w:sz w:val="16"/>
                <w:szCs w:val="16"/>
              </w:rPr>
              <w:t xml:space="preserve">- за </w:t>
            </w:r>
            <w:hyperlink r:id="rId139" w:history="1">
              <w:r w:rsidRPr="00772983">
                <w:rPr>
                  <w:rStyle w:val="a3"/>
                  <w:rFonts w:asciiTheme="minorHAnsi" w:hAnsiTheme="minorHAnsi"/>
                  <w:sz w:val="16"/>
                  <w:szCs w:val="16"/>
                </w:rPr>
                <w:t>непредставление</w:t>
              </w:r>
            </w:hyperlink>
            <w:r w:rsidRPr="00772983">
              <w:rPr>
                <w:rFonts w:asciiTheme="minorHAnsi" w:hAnsiTheme="minorHAnsi"/>
                <w:sz w:val="16"/>
                <w:szCs w:val="16"/>
              </w:rPr>
              <w:t xml:space="preserve"> в орган, осуществляющий воинский учет, списков граждан, подлежащих первоначальной постановке на воинский учет;</w:t>
            </w:r>
          </w:p>
          <w:p w:rsidR="00772983" w:rsidRPr="00772983" w:rsidRDefault="00772983" w:rsidP="007A3C7F">
            <w:pPr>
              <w:jc w:val="both"/>
              <w:rPr>
                <w:rFonts w:asciiTheme="minorHAnsi" w:hAnsiTheme="minorHAnsi"/>
                <w:sz w:val="16"/>
                <w:szCs w:val="16"/>
              </w:rPr>
            </w:pPr>
            <w:r w:rsidRPr="00772983">
              <w:rPr>
                <w:rFonts w:asciiTheme="minorHAnsi" w:hAnsiTheme="minorHAnsi"/>
                <w:sz w:val="16"/>
                <w:szCs w:val="16"/>
              </w:rPr>
              <w:t xml:space="preserve">- за </w:t>
            </w:r>
            <w:hyperlink r:id="rId140" w:history="1">
              <w:r w:rsidRPr="00772983">
                <w:rPr>
                  <w:rStyle w:val="a3"/>
                  <w:rFonts w:asciiTheme="minorHAnsi" w:hAnsiTheme="minorHAnsi"/>
                  <w:sz w:val="16"/>
                  <w:szCs w:val="16"/>
                </w:rPr>
                <w:t>неоповещение</w:t>
              </w:r>
            </w:hyperlink>
            <w:r w:rsidRPr="00772983">
              <w:rPr>
                <w:rFonts w:asciiTheme="minorHAnsi" w:hAnsiTheme="minorHAnsi"/>
                <w:sz w:val="16"/>
                <w:szCs w:val="16"/>
              </w:rPr>
              <w:t xml:space="preserve"> граждан о вызове их по повестке органа, осуществляющего воинский учет;</w:t>
            </w:r>
          </w:p>
          <w:p w:rsidR="00772983" w:rsidRPr="00772983" w:rsidRDefault="00772983" w:rsidP="007A3C7F">
            <w:pPr>
              <w:jc w:val="both"/>
              <w:rPr>
                <w:rFonts w:asciiTheme="minorHAnsi" w:hAnsiTheme="minorHAnsi"/>
                <w:sz w:val="16"/>
                <w:szCs w:val="16"/>
              </w:rPr>
            </w:pPr>
            <w:r w:rsidRPr="00772983">
              <w:rPr>
                <w:rFonts w:asciiTheme="minorHAnsi" w:hAnsiTheme="minorHAnsi"/>
                <w:sz w:val="16"/>
                <w:szCs w:val="16"/>
              </w:rPr>
              <w:t xml:space="preserve">- за </w:t>
            </w:r>
            <w:hyperlink r:id="rId141" w:history="1">
              <w:r w:rsidRPr="00772983">
                <w:rPr>
                  <w:rStyle w:val="a3"/>
                  <w:rFonts w:asciiTheme="minorHAnsi" w:hAnsiTheme="minorHAnsi"/>
                  <w:sz w:val="16"/>
                  <w:szCs w:val="16"/>
                </w:rPr>
                <w:t>несвоевременное</w:t>
              </w:r>
            </w:hyperlink>
            <w:r w:rsidRPr="00772983">
              <w:rPr>
                <w:rFonts w:asciiTheme="minorHAnsi" w:hAnsiTheme="minorHAnsi"/>
                <w:sz w:val="16"/>
                <w:szCs w:val="16"/>
              </w:rPr>
              <w:t xml:space="preserve"> представление сведений об изменениях состава постоянно проживающих граждан или граждан, пребывающих более 3-х месяцев в месте временного пребывания, состоящих или обязанных состоять на воинском учете;</w:t>
            </w:r>
          </w:p>
          <w:p w:rsidR="00772983" w:rsidRPr="00772983" w:rsidRDefault="00772983" w:rsidP="007A3C7F">
            <w:pPr>
              <w:jc w:val="both"/>
              <w:rPr>
                <w:rFonts w:asciiTheme="minorHAnsi" w:hAnsiTheme="minorHAnsi"/>
                <w:sz w:val="16"/>
                <w:szCs w:val="16"/>
              </w:rPr>
            </w:pPr>
            <w:r w:rsidRPr="00772983">
              <w:rPr>
                <w:rFonts w:asciiTheme="minorHAnsi" w:hAnsiTheme="minorHAnsi"/>
                <w:sz w:val="16"/>
                <w:szCs w:val="16"/>
              </w:rPr>
              <w:t xml:space="preserve">- за </w:t>
            </w:r>
            <w:hyperlink r:id="rId142" w:history="1">
              <w:r w:rsidRPr="00772983">
                <w:rPr>
                  <w:rStyle w:val="a3"/>
                  <w:rFonts w:asciiTheme="minorHAnsi" w:hAnsiTheme="minorHAnsi"/>
                  <w:sz w:val="16"/>
                  <w:szCs w:val="16"/>
                </w:rPr>
                <w:t>несообщение</w:t>
              </w:r>
            </w:hyperlink>
            <w:r w:rsidRPr="00772983">
              <w:rPr>
                <w:rFonts w:asciiTheme="minorHAnsi" w:hAnsiTheme="minorHAnsi"/>
                <w:sz w:val="16"/>
                <w:szCs w:val="16"/>
              </w:rPr>
              <w:t xml:space="preserve"> сведений о гражданах, состоящих или обязанных состоять на воинском учете.</w:t>
            </w:r>
          </w:p>
          <w:p w:rsidR="00772983" w:rsidRPr="00772983" w:rsidRDefault="00772983" w:rsidP="007A3C7F">
            <w:pPr>
              <w:jc w:val="both"/>
              <w:rPr>
                <w:rFonts w:asciiTheme="minorHAnsi" w:hAnsiTheme="minorHAnsi"/>
                <w:sz w:val="16"/>
                <w:szCs w:val="16"/>
              </w:rPr>
            </w:pPr>
            <w:r w:rsidRPr="00772983">
              <w:rPr>
                <w:rFonts w:asciiTheme="minorHAnsi" w:hAnsiTheme="minorHAnsi"/>
                <w:sz w:val="16"/>
                <w:szCs w:val="16"/>
              </w:rPr>
              <w:t>б)</w:t>
            </w:r>
            <w:r w:rsidRPr="00772983">
              <w:rPr>
                <w:rFonts w:asciiTheme="minorHAnsi" w:hAnsiTheme="minorHAnsi"/>
                <w:b/>
                <w:bCs/>
                <w:sz w:val="16"/>
                <w:szCs w:val="16"/>
              </w:rPr>
              <w:t xml:space="preserve"> штраф в размере от 1 000 до 5 000 рублей</w:t>
            </w:r>
            <w:r w:rsidRPr="00772983">
              <w:rPr>
                <w:rFonts w:asciiTheme="minorHAnsi" w:hAnsiTheme="minorHAnsi"/>
                <w:sz w:val="16"/>
                <w:szCs w:val="16"/>
              </w:rPr>
              <w:t xml:space="preserve"> (ранее от 300 до 1 000 рублей) предусмотрен за </w:t>
            </w:r>
            <w:hyperlink r:id="rId143" w:history="1">
              <w:r w:rsidRPr="00772983">
                <w:rPr>
                  <w:rStyle w:val="a3"/>
                  <w:rFonts w:asciiTheme="minorHAnsi" w:hAnsiTheme="minorHAnsi"/>
                  <w:sz w:val="16"/>
                  <w:szCs w:val="16"/>
                </w:rPr>
                <w:t>несообщение</w:t>
              </w:r>
            </w:hyperlink>
            <w:r w:rsidRPr="00772983">
              <w:rPr>
                <w:rFonts w:asciiTheme="minorHAnsi" w:hAnsiTheme="minorHAnsi"/>
                <w:sz w:val="16"/>
                <w:szCs w:val="16"/>
              </w:rPr>
              <w:t xml:space="preserve"> руководителем или другим ответственным за военно-учетную работу должностным лицом организации в орган, осуществляющий воинский учет, </w:t>
            </w:r>
            <w:hyperlink r:id="rId144" w:history="1">
              <w:r w:rsidRPr="00772983">
                <w:rPr>
                  <w:rStyle w:val="a3"/>
                  <w:rFonts w:asciiTheme="minorHAnsi" w:hAnsiTheme="minorHAnsi"/>
                  <w:sz w:val="16"/>
                  <w:szCs w:val="16"/>
                </w:rPr>
                <w:t>сведений</w:t>
              </w:r>
            </w:hyperlink>
            <w:r w:rsidRPr="00772983">
              <w:rPr>
                <w:rFonts w:asciiTheme="minorHAnsi" w:hAnsiTheme="minorHAnsi"/>
                <w:sz w:val="16"/>
                <w:szCs w:val="16"/>
              </w:rP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w:t>
            </w:r>
          </w:p>
          <w:p w:rsidR="00772983" w:rsidRPr="00772983" w:rsidRDefault="00772983" w:rsidP="007A3C7F">
            <w:pPr>
              <w:jc w:val="both"/>
              <w:rPr>
                <w:rFonts w:asciiTheme="minorHAnsi" w:hAnsiTheme="minorHAnsi"/>
                <w:sz w:val="16"/>
                <w:szCs w:val="16"/>
              </w:rPr>
            </w:pPr>
            <w:r w:rsidRPr="00772983">
              <w:rPr>
                <w:rFonts w:asciiTheme="minorHAnsi" w:hAnsiTheme="minorHAnsi"/>
                <w:sz w:val="16"/>
                <w:szCs w:val="16"/>
              </w:rPr>
              <w:t>в)</w:t>
            </w:r>
            <w:r w:rsidRPr="00772983">
              <w:rPr>
                <w:rFonts w:asciiTheme="minorHAnsi" w:hAnsiTheme="minorHAnsi"/>
                <w:b/>
                <w:bCs/>
                <w:sz w:val="16"/>
                <w:szCs w:val="16"/>
              </w:rPr>
              <w:t xml:space="preserve"> штрафы в диапазоне от 500 до 3 000 рублей </w:t>
            </w:r>
            <w:r w:rsidRPr="00772983">
              <w:rPr>
                <w:rFonts w:asciiTheme="minorHAnsi" w:hAnsiTheme="minorHAnsi"/>
                <w:sz w:val="16"/>
                <w:szCs w:val="16"/>
              </w:rPr>
              <w:t>(ранее от 100 до 500 рублей)</w:t>
            </w:r>
            <w:r w:rsidR="007A3C7F">
              <w:rPr>
                <w:rFonts w:asciiTheme="minorHAnsi" w:hAnsiTheme="minorHAnsi"/>
                <w:sz w:val="16"/>
                <w:szCs w:val="16"/>
              </w:rPr>
              <w:t xml:space="preserve"> предусмотрены для граждан:</w:t>
            </w:r>
          </w:p>
          <w:p w:rsidR="00772983" w:rsidRPr="00772983" w:rsidRDefault="00772983" w:rsidP="007A3C7F">
            <w:pPr>
              <w:jc w:val="both"/>
              <w:rPr>
                <w:rFonts w:asciiTheme="minorHAnsi" w:hAnsiTheme="minorHAnsi"/>
                <w:sz w:val="16"/>
                <w:szCs w:val="16"/>
              </w:rPr>
            </w:pPr>
            <w:r w:rsidRPr="00772983">
              <w:rPr>
                <w:rFonts w:asciiTheme="minorHAnsi" w:hAnsiTheme="minorHAnsi"/>
                <w:sz w:val="16"/>
                <w:szCs w:val="16"/>
              </w:rPr>
              <w:t xml:space="preserve">- за </w:t>
            </w:r>
            <w:hyperlink r:id="rId145" w:history="1">
              <w:r w:rsidRPr="00772983">
                <w:rPr>
                  <w:rStyle w:val="a3"/>
                  <w:rFonts w:asciiTheme="minorHAnsi" w:hAnsiTheme="minorHAnsi"/>
                  <w:sz w:val="16"/>
                  <w:szCs w:val="16"/>
                </w:rPr>
                <w:t>неисполнение</w:t>
              </w:r>
            </w:hyperlink>
            <w:r w:rsidRPr="00772983">
              <w:rPr>
                <w:rFonts w:asciiTheme="minorHAnsi" w:hAnsiTheme="minorHAnsi"/>
                <w:sz w:val="16"/>
                <w:szCs w:val="16"/>
              </w:rPr>
              <w:t xml:space="preserve"> гражданами обязанностей по воинскому учету;</w:t>
            </w:r>
          </w:p>
          <w:p w:rsidR="00772983" w:rsidRPr="00772983" w:rsidRDefault="00772983" w:rsidP="007A3C7F">
            <w:pPr>
              <w:jc w:val="both"/>
              <w:rPr>
                <w:rFonts w:asciiTheme="minorHAnsi" w:hAnsiTheme="minorHAnsi"/>
                <w:sz w:val="16"/>
                <w:szCs w:val="16"/>
              </w:rPr>
            </w:pPr>
            <w:r w:rsidRPr="00772983">
              <w:rPr>
                <w:rFonts w:asciiTheme="minorHAnsi" w:hAnsiTheme="minorHAnsi"/>
                <w:sz w:val="16"/>
                <w:szCs w:val="16"/>
              </w:rPr>
              <w:t xml:space="preserve">- за </w:t>
            </w:r>
            <w:hyperlink r:id="rId146" w:history="1">
              <w:r w:rsidRPr="00772983">
                <w:rPr>
                  <w:rStyle w:val="a3"/>
                  <w:rFonts w:asciiTheme="minorHAnsi" w:hAnsiTheme="minorHAnsi"/>
                  <w:sz w:val="16"/>
                  <w:szCs w:val="16"/>
                </w:rPr>
                <w:t>уклонение</w:t>
              </w:r>
            </w:hyperlink>
            <w:r w:rsidRPr="00772983">
              <w:rPr>
                <w:rFonts w:asciiTheme="minorHAnsi" w:hAnsiTheme="minorHAnsi"/>
                <w:sz w:val="16"/>
                <w:szCs w:val="16"/>
              </w:rPr>
              <w:t xml:space="preserve"> от медицинского обследования;</w:t>
            </w:r>
          </w:p>
          <w:p w:rsidR="00772983" w:rsidRPr="00772983" w:rsidRDefault="00772983" w:rsidP="007A3C7F">
            <w:pPr>
              <w:jc w:val="both"/>
              <w:rPr>
                <w:rFonts w:asciiTheme="minorHAnsi" w:hAnsiTheme="minorHAnsi"/>
                <w:sz w:val="16"/>
                <w:szCs w:val="16"/>
              </w:rPr>
            </w:pPr>
            <w:r w:rsidRPr="00772983">
              <w:rPr>
                <w:rFonts w:asciiTheme="minorHAnsi" w:hAnsiTheme="minorHAnsi"/>
                <w:sz w:val="16"/>
                <w:szCs w:val="16"/>
              </w:rPr>
              <w:t xml:space="preserve">- за </w:t>
            </w:r>
            <w:hyperlink r:id="rId147" w:history="1">
              <w:r w:rsidRPr="00772983">
                <w:rPr>
                  <w:rStyle w:val="a3"/>
                  <w:rFonts w:asciiTheme="minorHAnsi" w:hAnsiTheme="minorHAnsi"/>
                  <w:sz w:val="16"/>
                  <w:szCs w:val="16"/>
                </w:rPr>
                <w:t>умышленную порчу</w:t>
              </w:r>
            </w:hyperlink>
            <w:r w:rsidRPr="00772983">
              <w:rPr>
                <w:rFonts w:asciiTheme="minorHAnsi" w:hAnsiTheme="minorHAnsi"/>
                <w:sz w:val="16"/>
                <w:szCs w:val="16"/>
              </w:rPr>
              <w:t xml:space="preserve"> или утрату документов воинского учета.</w:t>
            </w:r>
          </w:p>
          <w:p w:rsidR="00772983" w:rsidRPr="00772983" w:rsidRDefault="00772983" w:rsidP="007A3C7F">
            <w:pPr>
              <w:jc w:val="both"/>
              <w:rPr>
                <w:rFonts w:asciiTheme="minorHAnsi" w:hAnsiTheme="minorHAnsi"/>
                <w:b/>
                <w:bCs/>
                <w:sz w:val="16"/>
                <w:szCs w:val="16"/>
              </w:rPr>
            </w:pPr>
            <w:r w:rsidRPr="00772983">
              <w:rPr>
                <w:rFonts w:asciiTheme="minorHAnsi" w:hAnsiTheme="minorHAnsi"/>
                <w:sz w:val="16"/>
                <w:szCs w:val="16"/>
              </w:rPr>
              <w:t xml:space="preserve">2. </w:t>
            </w:r>
            <w:hyperlink r:id="rId148" w:history="1">
              <w:r w:rsidRPr="00772983">
                <w:rPr>
                  <w:rStyle w:val="a3"/>
                  <w:rFonts w:asciiTheme="minorHAnsi" w:hAnsiTheme="minorHAnsi"/>
                  <w:sz w:val="16"/>
                  <w:szCs w:val="16"/>
                </w:rPr>
                <w:t>Срок давности</w:t>
              </w:r>
            </w:hyperlink>
            <w:r w:rsidRPr="00772983">
              <w:rPr>
                <w:rFonts w:asciiTheme="minorHAnsi" w:hAnsiTheme="minorHAnsi"/>
                <w:b/>
                <w:bCs/>
                <w:sz w:val="16"/>
                <w:szCs w:val="16"/>
              </w:rPr>
              <w:t xml:space="preserve"> привлечения к административной ответственности </w:t>
            </w:r>
            <w:r w:rsidRPr="00772983">
              <w:rPr>
                <w:rFonts w:asciiTheme="minorHAnsi" w:hAnsiTheme="minorHAnsi"/>
                <w:sz w:val="16"/>
                <w:szCs w:val="16"/>
              </w:rPr>
              <w:t xml:space="preserve">за указанные выше правонарушения теперь составляет </w:t>
            </w:r>
            <w:r w:rsidRPr="00772983">
              <w:rPr>
                <w:rFonts w:asciiTheme="minorHAnsi" w:hAnsiTheme="minorHAnsi"/>
                <w:b/>
                <w:bCs/>
                <w:sz w:val="16"/>
                <w:szCs w:val="16"/>
              </w:rPr>
              <w:t>3 годасо дня совершения административного правонарушения</w:t>
            </w:r>
            <w:r w:rsidRPr="00772983">
              <w:rPr>
                <w:rFonts w:asciiTheme="minorHAnsi" w:hAnsiTheme="minorHAnsi"/>
                <w:sz w:val="16"/>
                <w:szCs w:val="16"/>
              </w:rPr>
              <w:t xml:space="preserve"> (</w:t>
            </w:r>
            <w:hyperlink r:id="rId149" w:history="1">
              <w:r w:rsidRPr="00772983">
                <w:rPr>
                  <w:rStyle w:val="a3"/>
                  <w:rFonts w:asciiTheme="minorHAnsi" w:hAnsiTheme="minorHAnsi"/>
                  <w:sz w:val="16"/>
                  <w:szCs w:val="16"/>
                </w:rPr>
                <w:t>ранее</w:t>
              </w:r>
            </w:hyperlink>
            <w:r w:rsidRPr="00772983">
              <w:rPr>
                <w:rFonts w:asciiTheme="minorHAnsi" w:hAnsiTheme="minorHAnsi"/>
                <w:sz w:val="16"/>
                <w:szCs w:val="16"/>
              </w:rPr>
              <w:t xml:space="preserve"> - 2 месяца).</w:t>
            </w:r>
          </w:p>
          <w:p w:rsidR="00772983" w:rsidRPr="00772983" w:rsidRDefault="00772983" w:rsidP="007A3C7F">
            <w:pPr>
              <w:jc w:val="both"/>
              <w:rPr>
                <w:rFonts w:asciiTheme="minorHAnsi" w:hAnsiTheme="minorHAnsi"/>
                <w:sz w:val="16"/>
                <w:szCs w:val="16"/>
              </w:rPr>
            </w:pPr>
            <w:r w:rsidRPr="00772983">
              <w:rPr>
                <w:rFonts w:asciiTheme="minorHAnsi" w:hAnsiTheme="minorHAnsi"/>
                <w:sz w:val="16"/>
                <w:szCs w:val="16"/>
              </w:rPr>
              <w:t xml:space="preserve">Напомним, что согласно </w:t>
            </w:r>
            <w:hyperlink r:id="rId150" w:history="1">
              <w:r w:rsidRPr="00772983">
                <w:rPr>
                  <w:rStyle w:val="a3"/>
                  <w:rFonts w:asciiTheme="minorHAnsi" w:hAnsiTheme="minorHAnsi"/>
                  <w:sz w:val="16"/>
                  <w:szCs w:val="16"/>
                </w:rPr>
                <w:t>п. 6 ч. 1 ст. 24.5</w:t>
              </w:r>
            </w:hyperlink>
            <w:r w:rsidRPr="00772983">
              <w:rPr>
                <w:rFonts w:asciiTheme="minorHAnsi" w:hAnsiTheme="minorHAnsi"/>
                <w:sz w:val="16"/>
                <w:szCs w:val="16"/>
              </w:rPr>
              <w:t xml:space="preserve"> КоАП РФ, истечение срока давности является обстоятельством, исключающим производство по делу и привлечение лица к административной ответственности.</w:t>
            </w:r>
          </w:p>
          <w:p w:rsidR="00772983" w:rsidRPr="007A3C7F" w:rsidRDefault="00772983" w:rsidP="007A3C7F">
            <w:pPr>
              <w:jc w:val="both"/>
              <w:rPr>
                <w:rFonts w:asciiTheme="minorHAnsi" w:hAnsiTheme="minorHAnsi"/>
                <w:sz w:val="16"/>
                <w:szCs w:val="16"/>
              </w:rPr>
            </w:pPr>
            <w:r w:rsidRPr="007A3C7F">
              <w:rPr>
                <w:rFonts w:asciiTheme="minorHAnsi" w:hAnsiTheme="minorHAnsi"/>
                <w:sz w:val="16"/>
                <w:szCs w:val="16"/>
              </w:rPr>
              <w:t>Изменения вступают в силу 5 мая 2020 года.</w:t>
            </w:r>
          </w:p>
        </w:tc>
        <w:tc>
          <w:tcPr>
            <w:tcW w:w="605" w:type="pct"/>
            <w:gridSpan w:val="3"/>
            <w:tcBorders>
              <w:top w:val="single" w:sz="8" w:space="0" w:color="auto"/>
              <w:left w:val="double" w:sz="4" w:space="0" w:color="ED7D31"/>
              <w:bottom w:val="single" w:sz="8" w:space="0" w:color="auto"/>
              <w:right w:val="single" w:sz="4" w:space="0" w:color="auto"/>
            </w:tcBorders>
          </w:tcPr>
          <w:p w:rsidR="007A3C7F" w:rsidRPr="00D103BF" w:rsidRDefault="007A3C7F" w:rsidP="007A3C7F">
            <w:pPr>
              <w:rPr>
                <w:rFonts w:ascii="Verdana" w:hAnsi="Verdana"/>
                <w:b/>
                <w:bCs/>
                <w:sz w:val="15"/>
                <w:szCs w:val="15"/>
              </w:rPr>
            </w:pPr>
            <w:r w:rsidRPr="00D103BF">
              <w:rPr>
                <w:rFonts w:ascii="Verdana" w:hAnsi="Verdana"/>
                <w:b/>
                <w:bCs/>
                <w:sz w:val="15"/>
                <w:szCs w:val="15"/>
              </w:rPr>
              <w:t>Специалисту кадровой службы</w:t>
            </w:r>
            <w:r>
              <w:rPr>
                <w:rFonts w:ascii="Verdana" w:hAnsi="Verdana"/>
                <w:b/>
                <w:bCs/>
                <w:sz w:val="15"/>
                <w:szCs w:val="15"/>
              </w:rPr>
              <w:t>, руководителю</w:t>
            </w:r>
            <w:r w:rsidRPr="00D103BF">
              <w:rPr>
                <w:rFonts w:ascii="Verdana" w:hAnsi="Verdana"/>
                <w:b/>
                <w:bCs/>
                <w:sz w:val="15"/>
                <w:szCs w:val="15"/>
              </w:rPr>
              <w:t>!</w:t>
            </w:r>
          </w:p>
          <w:p w:rsidR="00772983" w:rsidRPr="00772983" w:rsidRDefault="00772983" w:rsidP="00772983">
            <w:pPr>
              <w:autoSpaceDE w:val="0"/>
              <w:autoSpaceDN w:val="0"/>
              <w:jc w:val="both"/>
              <w:rPr>
                <w:rFonts w:asciiTheme="minorHAnsi" w:hAnsiTheme="minorHAnsi"/>
                <w:b/>
                <w:bCs/>
                <w:sz w:val="16"/>
                <w:szCs w:val="16"/>
              </w:rPr>
            </w:pPr>
          </w:p>
          <w:p w:rsidR="00772983" w:rsidRPr="007A3C7F" w:rsidRDefault="00772983" w:rsidP="00772983">
            <w:pPr>
              <w:autoSpaceDE w:val="0"/>
              <w:autoSpaceDN w:val="0"/>
              <w:jc w:val="both"/>
              <w:rPr>
                <w:rFonts w:asciiTheme="minorHAnsi" w:hAnsiTheme="minorHAnsi"/>
                <w:b/>
                <w:bCs/>
                <w:sz w:val="15"/>
                <w:szCs w:val="15"/>
              </w:rPr>
            </w:pPr>
            <w:r w:rsidRPr="007A3C7F">
              <w:rPr>
                <w:rFonts w:asciiTheme="minorHAnsi" w:hAnsiTheme="minorHAnsi"/>
                <w:b/>
                <w:bCs/>
                <w:sz w:val="15"/>
                <w:szCs w:val="15"/>
              </w:rPr>
              <w:t xml:space="preserve">Мин. ИБ, содержащий документ: </w:t>
            </w:r>
            <w:r w:rsidRPr="007A3C7F">
              <w:rPr>
                <w:rFonts w:asciiTheme="minorHAnsi" w:hAnsiTheme="minorHAnsi"/>
                <w:sz w:val="15"/>
                <w:szCs w:val="15"/>
              </w:rPr>
              <w:t>РЗ</w:t>
            </w:r>
          </w:p>
          <w:p w:rsidR="00772983" w:rsidRPr="007A3C7F" w:rsidRDefault="00772983" w:rsidP="00772983">
            <w:pPr>
              <w:autoSpaceDE w:val="0"/>
              <w:autoSpaceDN w:val="0"/>
              <w:jc w:val="both"/>
              <w:rPr>
                <w:rFonts w:asciiTheme="minorHAnsi" w:hAnsiTheme="minorHAnsi"/>
                <w:b/>
                <w:bCs/>
                <w:sz w:val="15"/>
                <w:szCs w:val="15"/>
              </w:rPr>
            </w:pPr>
          </w:p>
          <w:p w:rsidR="00772983" w:rsidRPr="007A3C7F" w:rsidRDefault="00772983" w:rsidP="00772983">
            <w:pPr>
              <w:autoSpaceDE w:val="0"/>
              <w:autoSpaceDN w:val="0"/>
              <w:jc w:val="both"/>
              <w:rPr>
                <w:rFonts w:asciiTheme="minorHAnsi" w:hAnsiTheme="minorHAnsi"/>
                <w:b/>
                <w:bCs/>
                <w:sz w:val="15"/>
                <w:szCs w:val="15"/>
              </w:rPr>
            </w:pPr>
            <w:r w:rsidRPr="007A3C7F">
              <w:rPr>
                <w:rFonts w:asciiTheme="minorHAnsi" w:hAnsiTheme="minorHAnsi"/>
                <w:b/>
                <w:bCs/>
                <w:sz w:val="15"/>
                <w:szCs w:val="15"/>
              </w:rPr>
              <w:t xml:space="preserve">Поиск: </w:t>
            </w:r>
            <w:r w:rsidRPr="007A3C7F">
              <w:rPr>
                <w:rFonts w:asciiTheme="minorHAnsi" w:hAnsiTheme="minorHAnsi"/>
                <w:sz w:val="15"/>
                <w:szCs w:val="15"/>
              </w:rPr>
              <w:t>в</w:t>
            </w:r>
            <w:r w:rsidRPr="007A3C7F">
              <w:rPr>
                <w:rFonts w:asciiTheme="minorHAnsi" w:hAnsiTheme="minorHAnsi"/>
                <w:b/>
                <w:bCs/>
                <w:sz w:val="15"/>
                <w:szCs w:val="15"/>
              </w:rPr>
              <w:t xml:space="preserve"> Быстром поиске </w:t>
            </w:r>
            <w:r w:rsidRPr="007A3C7F">
              <w:rPr>
                <w:rFonts w:asciiTheme="minorHAnsi" w:hAnsiTheme="minorHAnsi"/>
                <w:sz w:val="15"/>
                <w:szCs w:val="15"/>
              </w:rPr>
              <w:t>набрать:</w:t>
            </w:r>
            <w:r w:rsidRPr="007A3C7F">
              <w:rPr>
                <w:rFonts w:asciiTheme="minorHAnsi" w:hAnsiTheme="minorHAnsi"/>
                <w:b/>
                <w:bCs/>
                <w:sz w:val="15"/>
                <w:szCs w:val="15"/>
              </w:rPr>
              <w:t xml:space="preserve"> 132-фз 24.04</w:t>
            </w:r>
          </w:p>
          <w:p w:rsidR="00772983" w:rsidRPr="007A3C7F" w:rsidRDefault="00772983" w:rsidP="00772983">
            <w:pPr>
              <w:autoSpaceDE w:val="0"/>
              <w:autoSpaceDN w:val="0"/>
              <w:jc w:val="both"/>
              <w:rPr>
                <w:rFonts w:asciiTheme="minorHAnsi" w:hAnsiTheme="minorHAnsi"/>
                <w:b/>
                <w:bCs/>
                <w:sz w:val="15"/>
                <w:szCs w:val="15"/>
              </w:rPr>
            </w:pPr>
          </w:p>
          <w:p w:rsidR="00772983" w:rsidRPr="007A3C7F" w:rsidRDefault="00772983" w:rsidP="00772983">
            <w:pPr>
              <w:autoSpaceDE w:val="0"/>
              <w:autoSpaceDN w:val="0"/>
              <w:jc w:val="both"/>
              <w:rPr>
                <w:rFonts w:asciiTheme="minorHAnsi" w:hAnsiTheme="minorHAnsi"/>
                <w:b/>
                <w:bCs/>
                <w:sz w:val="15"/>
                <w:szCs w:val="15"/>
              </w:rPr>
            </w:pPr>
            <w:r w:rsidRPr="007A3C7F">
              <w:rPr>
                <w:rFonts w:asciiTheme="minorHAnsi" w:hAnsiTheme="minorHAnsi"/>
                <w:sz w:val="15"/>
                <w:szCs w:val="15"/>
              </w:rPr>
              <w:t>Искомый документ будет первым  в списке</w:t>
            </w:r>
          </w:p>
          <w:p w:rsidR="00772983" w:rsidRPr="00772983" w:rsidRDefault="00772983" w:rsidP="00772983">
            <w:pPr>
              <w:rPr>
                <w:rFonts w:asciiTheme="minorHAnsi" w:hAnsiTheme="minorHAnsi"/>
                <w:b/>
                <w:bCs/>
                <w:sz w:val="16"/>
                <w:szCs w:val="16"/>
              </w:rPr>
            </w:pPr>
          </w:p>
        </w:tc>
      </w:tr>
      <w:tr w:rsidR="002313D3" w:rsidRPr="002F6256" w:rsidTr="007128C9">
        <w:trPr>
          <w:trHeight w:val="364"/>
        </w:trPr>
        <w:tc>
          <w:tcPr>
            <w:tcW w:w="5000" w:type="pct"/>
            <w:gridSpan w:val="8"/>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rsidR="002313D3" w:rsidRPr="002F6256" w:rsidRDefault="002313D3" w:rsidP="009257F6">
            <w:pPr>
              <w:keepNext/>
              <w:keepLines/>
              <w:rPr>
                <w:rFonts w:ascii="Verdana" w:eastAsia="Times New Roman" w:hAnsi="Verdana"/>
                <w:b/>
                <w:sz w:val="28"/>
                <w:szCs w:val="28"/>
              </w:rPr>
            </w:pPr>
            <w:r>
              <w:br w:type="page"/>
            </w:r>
            <w:r>
              <w:br w:type="page"/>
            </w:r>
            <w:r>
              <w:br w:type="page"/>
            </w:r>
            <w:r>
              <w:br w:type="page"/>
            </w:r>
            <w:r>
              <w:br w:type="page"/>
            </w:r>
            <w:r>
              <w:br w:type="page"/>
            </w:r>
            <w:r>
              <w:br w:type="page"/>
            </w:r>
            <w:r>
              <w:br w:type="page"/>
            </w:r>
            <w:r>
              <w:br w:type="page"/>
            </w:r>
            <w:r>
              <w:br w:type="page"/>
            </w:r>
            <w:r>
              <w:br w:type="page"/>
            </w:r>
            <w:r>
              <w:br w:type="page"/>
            </w:r>
            <w:r w:rsidRPr="002F6256">
              <w:rPr>
                <w:rFonts w:ascii="Verdana" w:hAnsi="Verdana"/>
                <w:b/>
                <w:sz w:val="28"/>
                <w:szCs w:val="28"/>
              </w:rPr>
              <w:t>ПРАВО</w:t>
            </w:r>
          </w:p>
        </w:tc>
      </w:tr>
      <w:tr w:rsidR="006F64D5" w:rsidTr="006376AB">
        <w:trPr>
          <w:trHeight w:val="37"/>
        </w:trPr>
        <w:tc>
          <w:tcPr>
            <w:tcW w:w="509" w:type="pct"/>
            <w:tcBorders>
              <w:top w:val="single" w:sz="8" w:space="0" w:color="auto"/>
              <w:left w:val="single" w:sz="8" w:space="0" w:color="auto"/>
              <w:bottom w:val="single" w:sz="8" w:space="0" w:color="auto"/>
              <w:right w:val="double" w:sz="4" w:space="0" w:color="ED7D31"/>
            </w:tcBorders>
          </w:tcPr>
          <w:p w:rsidR="006F64D5" w:rsidRPr="006F64D5" w:rsidRDefault="003029EF" w:rsidP="000314E1">
            <w:pPr>
              <w:autoSpaceDE w:val="0"/>
              <w:autoSpaceDN w:val="0"/>
              <w:jc w:val="both"/>
              <w:rPr>
                <w:rFonts w:ascii="Verdana" w:hAnsi="Verdana"/>
                <w:b/>
                <w:bCs/>
                <w:color w:val="0000FF"/>
                <w:sz w:val="16"/>
                <w:szCs w:val="16"/>
                <w:u w:val="single"/>
              </w:rPr>
            </w:pPr>
            <w:hyperlink r:id="rId151" w:history="1">
              <w:r w:rsidR="000314E1" w:rsidRPr="000314E1">
                <w:rPr>
                  <w:rStyle w:val="a3"/>
                  <w:rFonts w:ascii="Verdana" w:hAnsi="Verdana"/>
                  <w:b/>
                  <w:bCs/>
                  <w:sz w:val="16"/>
                  <w:szCs w:val="16"/>
                </w:rPr>
                <w:t xml:space="preserve">Постановление </w:t>
              </w:r>
              <w:r w:rsidR="000314E1" w:rsidRPr="000314E1">
                <w:rPr>
                  <w:rStyle w:val="a3"/>
                  <w:rFonts w:ascii="Verdana" w:hAnsi="Verdana"/>
                  <w:b/>
                  <w:bCs/>
                  <w:sz w:val="16"/>
                  <w:szCs w:val="16"/>
                </w:rPr>
                <w:lastRenderedPageBreak/>
                <w:t>Правительства РФ от 24.04.2020 N 576</w:t>
              </w:r>
            </w:hyperlink>
          </w:p>
        </w:tc>
        <w:tc>
          <w:tcPr>
            <w:tcW w:w="777" w:type="pct"/>
            <w:gridSpan w:val="3"/>
            <w:tcBorders>
              <w:top w:val="single" w:sz="8" w:space="0" w:color="auto"/>
              <w:left w:val="nil"/>
              <w:bottom w:val="single" w:sz="8" w:space="0" w:color="auto"/>
              <w:right w:val="double" w:sz="4" w:space="0" w:color="ED7D31"/>
            </w:tcBorders>
          </w:tcPr>
          <w:p w:rsidR="006F64D5" w:rsidRPr="00CE02EF" w:rsidRDefault="000314E1" w:rsidP="000314E1">
            <w:pPr>
              <w:autoSpaceDE w:val="0"/>
              <w:autoSpaceDN w:val="0"/>
              <w:jc w:val="both"/>
              <w:rPr>
                <w:rFonts w:ascii="Verdana" w:hAnsi="Verdana"/>
                <w:b/>
                <w:bCs/>
                <w:sz w:val="20"/>
                <w:szCs w:val="20"/>
              </w:rPr>
            </w:pPr>
            <w:r w:rsidRPr="006376AB">
              <w:rPr>
                <w:rFonts w:ascii="Verdana" w:hAnsi="Verdana"/>
                <w:b/>
                <w:bCs/>
                <w:sz w:val="20"/>
                <w:szCs w:val="20"/>
              </w:rPr>
              <w:lastRenderedPageBreak/>
              <w:t xml:space="preserve">Утвержден порядок </w:t>
            </w:r>
            <w:r w:rsidRPr="006376AB">
              <w:rPr>
                <w:rFonts w:ascii="Verdana" w:hAnsi="Verdana"/>
                <w:b/>
                <w:bCs/>
                <w:sz w:val="20"/>
                <w:szCs w:val="20"/>
              </w:rPr>
              <w:lastRenderedPageBreak/>
              <w:t>выплат субсидий пострадавшему малому и среднему бизнесу</w:t>
            </w:r>
          </w:p>
        </w:tc>
        <w:tc>
          <w:tcPr>
            <w:tcW w:w="3153" w:type="pct"/>
            <w:gridSpan w:val="2"/>
            <w:tcBorders>
              <w:top w:val="single" w:sz="8" w:space="0" w:color="auto"/>
              <w:left w:val="nil"/>
              <w:bottom w:val="single" w:sz="8" w:space="0" w:color="auto"/>
              <w:right w:val="double" w:sz="4" w:space="0" w:color="ED7D31"/>
            </w:tcBorders>
          </w:tcPr>
          <w:p w:rsidR="00226C08" w:rsidRDefault="00226C08" w:rsidP="00226C08">
            <w:pPr>
              <w:shd w:val="clear" w:color="auto" w:fill="D9D9D9" w:themeFill="background1" w:themeFillShade="D9"/>
              <w:autoSpaceDE w:val="0"/>
              <w:autoSpaceDN w:val="0"/>
              <w:adjustRightInd w:val="0"/>
              <w:jc w:val="both"/>
              <w:rPr>
                <w:rFonts w:asciiTheme="minorHAnsi" w:hAnsiTheme="minorHAnsi" w:cs="Verdana"/>
                <w:sz w:val="16"/>
                <w:szCs w:val="16"/>
              </w:rPr>
            </w:pPr>
            <w:r w:rsidRPr="00226C08">
              <w:rPr>
                <w:rFonts w:asciiTheme="minorHAnsi" w:hAnsiTheme="minorHAnsi" w:cs="Verdana"/>
                <w:b/>
                <w:sz w:val="16"/>
                <w:szCs w:val="16"/>
                <w:u w:val="single"/>
              </w:rPr>
              <w:lastRenderedPageBreak/>
              <w:t>Возможности:</w:t>
            </w:r>
            <w:r w:rsidR="00570EC7" w:rsidRPr="00570EC7">
              <w:rPr>
                <w:rFonts w:asciiTheme="minorHAnsi" w:hAnsiTheme="minorHAnsi" w:cs="Verdana"/>
                <w:sz w:val="16"/>
                <w:szCs w:val="16"/>
              </w:rPr>
              <w:t xml:space="preserve">по заявлению представителей малого и среднего бизнеса из наиболее пострадавших отраслей в мае и </w:t>
            </w:r>
            <w:r w:rsidR="00570EC7" w:rsidRPr="00570EC7">
              <w:rPr>
                <w:rFonts w:asciiTheme="minorHAnsi" w:hAnsiTheme="minorHAnsi" w:cs="Verdana"/>
                <w:sz w:val="16"/>
                <w:szCs w:val="16"/>
              </w:rPr>
              <w:lastRenderedPageBreak/>
              <w:t>июне 2020 года им предоставят безвозмездную финансовую помощь на выплату заработной платы и иные неотложные задачи.</w:t>
            </w:r>
          </w:p>
          <w:p w:rsidR="00472803" w:rsidRDefault="000314E1" w:rsidP="00564033">
            <w:pPr>
              <w:autoSpaceDE w:val="0"/>
              <w:autoSpaceDN w:val="0"/>
              <w:adjustRightInd w:val="0"/>
              <w:jc w:val="both"/>
              <w:rPr>
                <w:rFonts w:asciiTheme="minorHAnsi" w:hAnsiTheme="minorHAnsi" w:cs="Verdana"/>
                <w:sz w:val="16"/>
                <w:szCs w:val="16"/>
              </w:rPr>
            </w:pPr>
            <w:r>
              <w:rPr>
                <w:rFonts w:asciiTheme="minorHAnsi" w:hAnsiTheme="minorHAnsi" w:cs="Verdana"/>
                <w:sz w:val="16"/>
                <w:szCs w:val="16"/>
              </w:rPr>
              <w:t xml:space="preserve">Во исполнение поручения Президента </w:t>
            </w:r>
            <w:hyperlink r:id="rId152" w:history="1">
              <w:r w:rsidRPr="000314E1">
                <w:rPr>
                  <w:rStyle w:val="a3"/>
                  <w:rFonts w:asciiTheme="minorHAnsi" w:hAnsiTheme="minorHAnsi" w:cs="Verdana"/>
                  <w:sz w:val="16"/>
                  <w:szCs w:val="16"/>
                </w:rPr>
                <w:t>Постановлением</w:t>
              </w:r>
            </w:hyperlink>
            <w:r w:rsidRPr="000314E1">
              <w:rPr>
                <w:rFonts w:asciiTheme="minorHAnsi" w:hAnsiTheme="minorHAnsi" w:cs="Verdana"/>
                <w:sz w:val="16"/>
                <w:szCs w:val="16"/>
              </w:rPr>
              <w:t xml:space="preserve"> Правительства РФ от 24.04.2020 N 576</w:t>
            </w:r>
            <w:r>
              <w:rPr>
                <w:rFonts w:asciiTheme="minorHAnsi" w:hAnsiTheme="minorHAnsi" w:cs="Verdana"/>
                <w:sz w:val="16"/>
                <w:szCs w:val="16"/>
              </w:rPr>
              <w:t xml:space="preserve"> утверждены </w:t>
            </w:r>
            <w:r w:rsidR="00BA354D">
              <w:rPr>
                <w:rFonts w:asciiTheme="minorHAnsi" w:hAnsiTheme="minorHAnsi" w:cs="Verdana"/>
                <w:sz w:val="16"/>
                <w:szCs w:val="16"/>
              </w:rPr>
              <w:t xml:space="preserve">правила предоставления из федерального бюджета субсидий малому и среднему бизнесу из </w:t>
            </w:r>
            <w:hyperlink r:id="rId153" w:history="1">
              <w:r w:rsidR="00BA354D" w:rsidRPr="00564033">
                <w:rPr>
                  <w:rStyle w:val="a3"/>
                  <w:rFonts w:asciiTheme="minorHAnsi" w:hAnsiTheme="minorHAnsi" w:cs="Verdana"/>
                  <w:sz w:val="16"/>
                  <w:szCs w:val="16"/>
                </w:rPr>
                <w:t>пострадавших отраслей</w:t>
              </w:r>
            </w:hyperlink>
            <w:r w:rsidR="00BA354D">
              <w:rPr>
                <w:rFonts w:asciiTheme="minorHAnsi" w:hAnsiTheme="minorHAnsi" w:cs="Verdana"/>
                <w:sz w:val="16"/>
                <w:szCs w:val="16"/>
              </w:rPr>
              <w:t xml:space="preserve">. </w:t>
            </w:r>
            <w:r w:rsidR="00564033">
              <w:rPr>
                <w:rFonts w:asciiTheme="minorHAnsi" w:hAnsiTheme="minorHAnsi" w:cs="Verdana"/>
                <w:sz w:val="16"/>
                <w:szCs w:val="16"/>
              </w:rPr>
              <w:t xml:space="preserve">Отметим, что ранее Минэкономразвития давало разъяснения по условиям получения этой субсидии и с принятием рассматриваемого </w:t>
            </w:r>
            <w:hyperlink r:id="rId154" w:history="1">
              <w:r w:rsidR="00564033" w:rsidRPr="00564033">
                <w:rPr>
                  <w:rStyle w:val="a3"/>
                  <w:rFonts w:asciiTheme="minorHAnsi" w:hAnsiTheme="minorHAnsi" w:cs="Verdana"/>
                  <w:sz w:val="16"/>
                  <w:szCs w:val="16"/>
                </w:rPr>
                <w:t>Постановления</w:t>
              </w:r>
            </w:hyperlink>
            <w:r w:rsidR="00564033">
              <w:rPr>
                <w:rFonts w:asciiTheme="minorHAnsi" w:hAnsiTheme="minorHAnsi" w:cs="Verdana"/>
                <w:sz w:val="16"/>
                <w:szCs w:val="16"/>
              </w:rPr>
              <w:t xml:space="preserve"> они не поменялись (подробнее читайте в </w:t>
            </w:r>
            <w:hyperlink r:id="rId155" w:history="1">
              <w:r w:rsidR="00564033" w:rsidRPr="00564033">
                <w:rPr>
                  <w:rStyle w:val="a3"/>
                  <w:rFonts w:asciiTheme="minorHAnsi" w:hAnsiTheme="minorHAnsi" w:cs="Verdana"/>
                  <w:sz w:val="16"/>
                  <w:szCs w:val="16"/>
                </w:rPr>
                <w:t>обзоре</w:t>
              </w:r>
            </w:hyperlink>
            <w:r w:rsidR="00564033">
              <w:rPr>
                <w:rFonts w:asciiTheme="minorHAnsi" w:hAnsiTheme="minorHAnsi" w:cs="Verdana"/>
                <w:sz w:val="16"/>
                <w:szCs w:val="16"/>
              </w:rPr>
              <w:t xml:space="preserve"> «</w:t>
            </w:r>
            <w:r w:rsidR="00564033" w:rsidRPr="00564033">
              <w:rPr>
                <w:rFonts w:asciiTheme="minorHAnsi" w:hAnsiTheme="minorHAnsi" w:cs="Verdana"/>
                <w:sz w:val="16"/>
                <w:szCs w:val="16"/>
              </w:rPr>
              <w:t>Минэкономразвития РФ разъяснило, кто из представителей бизнеса получит безвозмездную финансовую помощь от государства</w:t>
            </w:r>
            <w:r w:rsidR="00564033">
              <w:rPr>
                <w:rFonts w:asciiTheme="minorHAnsi" w:hAnsiTheme="minorHAnsi" w:cs="Verdana"/>
                <w:sz w:val="16"/>
                <w:szCs w:val="16"/>
              </w:rPr>
              <w:t>»).</w:t>
            </w:r>
          </w:p>
          <w:p w:rsidR="00564033" w:rsidRDefault="00564033" w:rsidP="00564033">
            <w:pPr>
              <w:autoSpaceDE w:val="0"/>
              <w:autoSpaceDN w:val="0"/>
              <w:adjustRightInd w:val="0"/>
              <w:jc w:val="both"/>
              <w:rPr>
                <w:rFonts w:asciiTheme="minorHAnsi" w:hAnsiTheme="minorHAnsi" w:cs="Verdana"/>
                <w:sz w:val="16"/>
                <w:szCs w:val="16"/>
              </w:rPr>
            </w:pPr>
            <w:r>
              <w:rPr>
                <w:rFonts w:asciiTheme="minorHAnsi" w:hAnsiTheme="minorHAnsi" w:cs="Verdana"/>
                <w:sz w:val="16"/>
                <w:szCs w:val="16"/>
              </w:rPr>
              <w:t>Однако внесены некоторые уточнения требований к получателю субсидии:</w:t>
            </w:r>
          </w:p>
          <w:p w:rsidR="00564033" w:rsidRDefault="00564033" w:rsidP="00564033">
            <w:pPr>
              <w:autoSpaceDE w:val="0"/>
              <w:autoSpaceDN w:val="0"/>
              <w:adjustRightInd w:val="0"/>
              <w:jc w:val="both"/>
              <w:rPr>
                <w:rFonts w:asciiTheme="minorHAnsi" w:hAnsiTheme="minorHAnsi" w:cs="Verdana"/>
                <w:sz w:val="16"/>
                <w:szCs w:val="16"/>
              </w:rPr>
            </w:pPr>
            <w:r>
              <w:rPr>
                <w:rFonts w:asciiTheme="minorHAnsi" w:hAnsiTheme="minorHAnsi" w:cs="Verdana"/>
                <w:sz w:val="16"/>
                <w:szCs w:val="16"/>
              </w:rPr>
              <w:t xml:space="preserve">- по состоянию на 1 марта 2020 года он должен </w:t>
            </w:r>
            <w:r w:rsidRPr="00564033">
              <w:rPr>
                <w:rFonts w:asciiTheme="minorHAnsi" w:hAnsiTheme="minorHAnsi" w:cs="Verdana"/>
                <w:sz w:val="16"/>
                <w:szCs w:val="16"/>
              </w:rPr>
              <w:t xml:space="preserve">находиться в </w:t>
            </w:r>
            <w:hyperlink r:id="rId156" w:history="1">
              <w:r w:rsidRPr="00564033">
                <w:rPr>
                  <w:rStyle w:val="a3"/>
                  <w:rFonts w:asciiTheme="minorHAnsi" w:hAnsiTheme="minorHAnsi" w:cs="Verdana"/>
                  <w:sz w:val="16"/>
                  <w:szCs w:val="16"/>
                </w:rPr>
                <w:t>Реестре</w:t>
              </w:r>
            </w:hyperlink>
            <w:r>
              <w:rPr>
                <w:rFonts w:asciiTheme="minorHAnsi" w:hAnsiTheme="minorHAnsi" w:cs="Verdana"/>
                <w:sz w:val="16"/>
                <w:szCs w:val="16"/>
              </w:rPr>
              <w:t>СМП;</w:t>
            </w:r>
          </w:p>
          <w:p w:rsidR="00564033" w:rsidRDefault="00564033" w:rsidP="00564033">
            <w:pPr>
              <w:autoSpaceDE w:val="0"/>
              <w:autoSpaceDN w:val="0"/>
              <w:adjustRightInd w:val="0"/>
              <w:jc w:val="both"/>
              <w:rPr>
                <w:rFonts w:asciiTheme="minorHAnsi" w:hAnsiTheme="minorHAnsi" w:cs="Verdana"/>
                <w:sz w:val="16"/>
                <w:szCs w:val="16"/>
              </w:rPr>
            </w:pPr>
            <w:r>
              <w:rPr>
                <w:rFonts w:asciiTheme="minorHAnsi" w:hAnsiTheme="minorHAnsi" w:cs="Verdana"/>
                <w:sz w:val="16"/>
                <w:szCs w:val="16"/>
              </w:rPr>
              <w:t xml:space="preserve">- его </w:t>
            </w:r>
            <w:r w:rsidR="000B43EA">
              <w:rPr>
                <w:rFonts w:asciiTheme="minorHAnsi" w:hAnsiTheme="minorHAnsi" w:cs="Verdana"/>
                <w:sz w:val="16"/>
                <w:szCs w:val="16"/>
              </w:rPr>
              <w:t xml:space="preserve">код </w:t>
            </w:r>
            <w:r>
              <w:rPr>
                <w:rFonts w:asciiTheme="minorHAnsi" w:hAnsiTheme="minorHAnsi" w:cs="Verdana"/>
                <w:sz w:val="16"/>
                <w:szCs w:val="16"/>
              </w:rPr>
              <w:t xml:space="preserve">ОКВЭД </w:t>
            </w:r>
            <w:r w:rsidR="000B43EA">
              <w:rPr>
                <w:rFonts w:asciiTheme="minorHAnsi" w:hAnsiTheme="minorHAnsi" w:cs="Verdana"/>
                <w:sz w:val="16"/>
                <w:szCs w:val="16"/>
              </w:rPr>
              <w:t xml:space="preserve">основного вида деятельности в ЕГРЮЛ (ЕГРИП) </w:t>
            </w:r>
            <w:r>
              <w:rPr>
                <w:rFonts w:asciiTheme="minorHAnsi" w:hAnsiTheme="minorHAnsi" w:cs="Verdana"/>
                <w:sz w:val="16"/>
                <w:szCs w:val="16"/>
              </w:rPr>
              <w:t xml:space="preserve">по состоянию на 1 марта 2020 года должен соответствовать </w:t>
            </w:r>
            <w:r w:rsidR="000B43EA">
              <w:rPr>
                <w:rFonts w:asciiTheme="minorHAnsi" w:hAnsiTheme="minorHAnsi" w:cs="Verdana"/>
                <w:sz w:val="16"/>
                <w:szCs w:val="16"/>
              </w:rPr>
              <w:t xml:space="preserve">кодам </w:t>
            </w:r>
            <w:r>
              <w:rPr>
                <w:rFonts w:asciiTheme="minorHAnsi" w:hAnsiTheme="minorHAnsi" w:cs="Verdana"/>
                <w:sz w:val="16"/>
                <w:szCs w:val="16"/>
              </w:rPr>
              <w:t xml:space="preserve">ОКВЭД вида деятельности из </w:t>
            </w:r>
            <w:hyperlink r:id="rId157" w:history="1">
              <w:r w:rsidRPr="00226C08">
                <w:rPr>
                  <w:rStyle w:val="a3"/>
                  <w:rFonts w:asciiTheme="minorHAnsi" w:hAnsiTheme="minorHAnsi" w:cs="Verdana"/>
                  <w:sz w:val="16"/>
                  <w:szCs w:val="16"/>
                </w:rPr>
                <w:t>перечня</w:t>
              </w:r>
            </w:hyperlink>
            <w:r>
              <w:rPr>
                <w:rFonts w:asciiTheme="minorHAnsi" w:hAnsiTheme="minorHAnsi" w:cs="Verdana"/>
                <w:sz w:val="16"/>
                <w:szCs w:val="16"/>
              </w:rPr>
              <w:t xml:space="preserve"> пострадавших отраслей</w:t>
            </w:r>
            <w:r w:rsidR="000B43EA">
              <w:rPr>
                <w:rFonts w:asciiTheme="minorHAnsi" w:hAnsiTheme="minorHAnsi" w:cs="Verdana"/>
                <w:sz w:val="16"/>
                <w:szCs w:val="16"/>
              </w:rPr>
              <w:t>;</w:t>
            </w:r>
          </w:p>
          <w:p w:rsidR="000B43EA" w:rsidRDefault="000B43EA" w:rsidP="00564033">
            <w:pPr>
              <w:autoSpaceDE w:val="0"/>
              <w:autoSpaceDN w:val="0"/>
              <w:adjustRightInd w:val="0"/>
              <w:jc w:val="both"/>
              <w:rPr>
                <w:rFonts w:asciiTheme="minorHAnsi" w:hAnsiTheme="minorHAnsi" w:cs="Verdana"/>
                <w:sz w:val="16"/>
                <w:szCs w:val="16"/>
              </w:rPr>
            </w:pPr>
            <w:r>
              <w:rPr>
                <w:rFonts w:asciiTheme="minorHAnsi" w:hAnsiTheme="minorHAnsi" w:cs="Verdana"/>
                <w:sz w:val="16"/>
                <w:szCs w:val="16"/>
              </w:rPr>
              <w:t xml:space="preserve">- он </w:t>
            </w:r>
            <w:r w:rsidR="0034477C">
              <w:rPr>
                <w:rFonts w:asciiTheme="minorHAnsi" w:hAnsiTheme="minorHAnsi" w:cs="Verdana"/>
                <w:sz w:val="16"/>
                <w:szCs w:val="16"/>
              </w:rPr>
              <w:t>не находит</w:t>
            </w:r>
            <w:r w:rsidRPr="000B43EA">
              <w:rPr>
                <w:rFonts w:asciiTheme="minorHAnsi" w:hAnsiTheme="minorHAnsi" w:cs="Verdana"/>
                <w:sz w:val="16"/>
                <w:szCs w:val="16"/>
              </w:rPr>
              <w:t xml:space="preserve">ся в процессе ликвидации, в процедуре банкротства, не принято решение о </w:t>
            </w:r>
            <w:r>
              <w:rPr>
                <w:rFonts w:asciiTheme="minorHAnsi" w:hAnsiTheme="minorHAnsi" w:cs="Verdana"/>
                <w:sz w:val="16"/>
                <w:szCs w:val="16"/>
              </w:rPr>
              <w:t xml:space="preserve">его </w:t>
            </w:r>
            <w:r w:rsidRPr="000B43EA">
              <w:rPr>
                <w:rFonts w:asciiTheme="minorHAnsi" w:hAnsiTheme="minorHAnsi" w:cs="Verdana"/>
                <w:sz w:val="16"/>
                <w:szCs w:val="16"/>
              </w:rPr>
              <w:t>предстоящем исключении из ЕГРЮЛ</w:t>
            </w:r>
            <w:r>
              <w:rPr>
                <w:rFonts w:asciiTheme="minorHAnsi" w:hAnsiTheme="minorHAnsi" w:cs="Verdana"/>
                <w:sz w:val="16"/>
                <w:szCs w:val="16"/>
              </w:rPr>
              <w:t>;</w:t>
            </w:r>
          </w:p>
          <w:p w:rsidR="0034477C" w:rsidRPr="0034477C" w:rsidRDefault="000B43EA" w:rsidP="0034477C">
            <w:pPr>
              <w:autoSpaceDE w:val="0"/>
              <w:autoSpaceDN w:val="0"/>
              <w:adjustRightInd w:val="0"/>
              <w:jc w:val="both"/>
              <w:rPr>
                <w:rFonts w:asciiTheme="minorHAnsi" w:hAnsiTheme="minorHAnsi" w:cs="Verdana"/>
                <w:sz w:val="16"/>
                <w:szCs w:val="16"/>
              </w:rPr>
            </w:pPr>
            <w:r>
              <w:rPr>
                <w:rFonts w:asciiTheme="minorHAnsi" w:hAnsiTheme="minorHAnsi" w:cs="Verdana"/>
                <w:sz w:val="16"/>
                <w:szCs w:val="16"/>
              </w:rPr>
              <w:t xml:space="preserve">- </w:t>
            </w:r>
            <w:r w:rsidR="0034477C">
              <w:rPr>
                <w:rFonts w:asciiTheme="minorHAnsi" w:hAnsiTheme="minorHAnsi" w:cs="Verdana"/>
                <w:sz w:val="16"/>
                <w:szCs w:val="16"/>
              </w:rPr>
              <w:t xml:space="preserve">по состоянию на 1 марта 2020 года у него </w:t>
            </w:r>
            <w:r w:rsidR="0034477C" w:rsidRPr="0034477C">
              <w:rPr>
                <w:rFonts w:asciiTheme="minorHAnsi" w:hAnsiTheme="minorHAnsi" w:cs="Verdana"/>
                <w:sz w:val="16"/>
                <w:szCs w:val="16"/>
              </w:rPr>
              <w:t>отсутствует недоимка по налогам и страховым взносам, в совокупности</w:t>
            </w:r>
          </w:p>
          <w:p w:rsidR="000B43EA" w:rsidRDefault="0034477C" w:rsidP="0034477C">
            <w:pPr>
              <w:autoSpaceDE w:val="0"/>
              <w:autoSpaceDN w:val="0"/>
              <w:adjustRightInd w:val="0"/>
              <w:jc w:val="both"/>
              <w:rPr>
                <w:rFonts w:asciiTheme="minorHAnsi" w:hAnsiTheme="minorHAnsi" w:cs="Verdana"/>
                <w:sz w:val="16"/>
                <w:szCs w:val="16"/>
              </w:rPr>
            </w:pPr>
            <w:r>
              <w:rPr>
                <w:rFonts w:asciiTheme="minorHAnsi" w:hAnsiTheme="minorHAnsi" w:cs="Verdana"/>
                <w:sz w:val="16"/>
                <w:szCs w:val="16"/>
              </w:rPr>
              <w:t>превышающая 3000 руб.;</w:t>
            </w:r>
          </w:p>
          <w:p w:rsidR="0034477C" w:rsidRDefault="0034477C" w:rsidP="0034477C">
            <w:pPr>
              <w:autoSpaceDE w:val="0"/>
              <w:autoSpaceDN w:val="0"/>
              <w:adjustRightInd w:val="0"/>
              <w:jc w:val="both"/>
              <w:rPr>
                <w:rFonts w:asciiTheme="minorHAnsi" w:hAnsiTheme="minorHAnsi" w:cs="Verdana"/>
                <w:sz w:val="16"/>
                <w:szCs w:val="16"/>
              </w:rPr>
            </w:pPr>
            <w:r>
              <w:rPr>
                <w:rFonts w:asciiTheme="minorHAnsi" w:hAnsiTheme="minorHAnsi" w:cs="Verdana"/>
                <w:sz w:val="16"/>
                <w:szCs w:val="16"/>
              </w:rPr>
              <w:t xml:space="preserve">- </w:t>
            </w:r>
            <w:r w:rsidRPr="0034477C">
              <w:rPr>
                <w:rFonts w:asciiTheme="minorHAnsi" w:hAnsiTheme="minorHAnsi" w:cs="Verdana"/>
                <w:sz w:val="16"/>
                <w:szCs w:val="16"/>
              </w:rPr>
              <w:t>количество работников получател</w:t>
            </w:r>
            <w:r>
              <w:rPr>
                <w:rFonts w:asciiTheme="minorHAnsi" w:hAnsiTheme="minorHAnsi" w:cs="Verdana"/>
                <w:sz w:val="16"/>
                <w:szCs w:val="16"/>
              </w:rPr>
              <w:t xml:space="preserve">я субсидии в месяце, за который </w:t>
            </w:r>
            <w:r w:rsidRPr="0034477C">
              <w:rPr>
                <w:rFonts w:asciiTheme="minorHAnsi" w:hAnsiTheme="minorHAnsi" w:cs="Verdana"/>
                <w:sz w:val="16"/>
                <w:szCs w:val="16"/>
              </w:rPr>
              <w:t>выплачивается субсидия, соста</w:t>
            </w:r>
            <w:r>
              <w:rPr>
                <w:rFonts w:asciiTheme="minorHAnsi" w:hAnsiTheme="minorHAnsi" w:cs="Verdana"/>
                <w:sz w:val="16"/>
                <w:szCs w:val="16"/>
              </w:rPr>
              <w:t xml:space="preserve">вляет не менее 90% количества </w:t>
            </w:r>
            <w:r w:rsidRPr="0034477C">
              <w:rPr>
                <w:rFonts w:asciiTheme="minorHAnsi" w:hAnsiTheme="minorHAnsi" w:cs="Verdana"/>
                <w:sz w:val="16"/>
                <w:szCs w:val="16"/>
              </w:rPr>
              <w:t>работников в марте 2020 г</w:t>
            </w:r>
            <w:r>
              <w:rPr>
                <w:rFonts w:asciiTheme="minorHAnsi" w:hAnsiTheme="minorHAnsi" w:cs="Verdana"/>
                <w:sz w:val="16"/>
                <w:szCs w:val="16"/>
              </w:rPr>
              <w:t>ода.</w:t>
            </w:r>
          </w:p>
          <w:p w:rsidR="00564033" w:rsidRDefault="0034477C" w:rsidP="00B66FED">
            <w:pPr>
              <w:autoSpaceDE w:val="0"/>
              <w:autoSpaceDN w:val="0"/>
              <w:adjustRightInd w:val="0"/>
              <w:jc w:val="both"/>
              <w:rPr>
                <w:rFonts w:asciiTheme="minorHAnsi" w:hAnsiTheme="minorHAnsi" w:cs="Verdana"/>
                <w:sz w:val="16"/>
                <w:szCs w:val="16"/>
              </w:rPr>
            </w:pPr>
            <w:r>
              <w:rPr>
                <w:rFonts w:asciiTheme="minorHAnsi" w:hAnsiTheme="minorHAnsi" w:cs="Verdana"/>
                <w:sz w:val="16"/>
                <w:szCs w:val="16"/>
              </w:rPr>
              <w:t xml:space="preserve">Также по сравнению с </w:t>
            </w:r>
            <w:hyperlink r:id="rId158" w:history="1">
              <w:r w:rsidRPr="0034477C">
                <w:rPr>
                  <w:rStyle w:val="a3"/>
                  <w:rFonts w:asciiTheme="minorHAnsi" w:hAnsiTheme="minorHAnsi" w:cs="Verdana"/>
                  <w:sz w:val="16"/>
                  <w:szCs w:val="16"/>
                </w:rPr>
                <w:t>информацией</w:t>
              </w:r>
            </w:hyperlink>
            <w:r>
              <w:rPr>
                <w:rFonts w:asciiTheme="minorHAnsi" w:hAnsiTheme="minorHAnsi" w:cs="Verdana"/>
                <w:sz w:val="16"/>
                <w:szCs w:val="16"/>
              </w:rPr>
              <w:t xml:space="preserve"> от Минэкономразвития уточнено, что </w:t>
            </w:r>
            <w:r w:rsidR="00B66FED">
              <w:rPr>
                <w:rFonts w:asciiTheme="minorHAnsi" w:hAnsiTheme="minorHAnsi" w:cs="Verdana"/>
                <w:sz w:val="16"/>
                <w:szCs w:val="16"/>
              </w:rPr>
              <w:t>к</w:t>
            </w:r>
            <w:r w:rsidR="00B66FED" w:rsidRPr="00B66FED">
              <w:rPr>
                <w:rFonts w:asciiTheme="minorHAnsi" w:hAnsiTheme="minorHAnsi" w:cs="Verdana"/>
                <w:sz w:val="16"/>
                <w:szCs w:val="16"/>
              </w:rPr>
              <w:t xml:space="preserve">оличество работников </w:t>
            </w:r>
            <w:r w:rsidR="00B66FED">
              <w:rPr>
                <w:rFonts w:asciiTheme="minorHAnsi" w:hAnsiTheme="minorHAnsi" w:cs="Verdana"/>
                <w:sz w:val="16"/>
                <w:szCs w:val="16"/>
              </w:rPr>
              <w:t xml:space="preserve">для расчета субсидии </w:t>
            </w:r>
            <w:r w:rsidR="00B66FED" w:rsidRPr="00B66FED">
              <w:rPr>
                <w:rFonts w:asciiTheme="minorHAnsi" w:hAnsiTheme="minorHAnsi" w:cs="Verdana"/>
                <w:sz w:val="16"/>
                <w:szCs w:val="16"/>
              </w:rPr>
              <w:t>ФНС определит самостоятельно на основе сведений по форме СЗВ-М, кото</w:t>
            </w:r>
            <w:r w:rsidR="00B66FED">
              <w:rPr>
                <w:rFonts w:asciiTheme="minorHAnsi" w:hAnsiTheme="minorHAnsi" w:cs="Verdana"/>
                <w:sz w:val="16"/>
                <w:szCs w:val="16"/>
              </w:rPr>
              <w:t>рые подавал получатель субсидии</w:t>
            </w:r>
            <w:r w:rsidR="00226C08">
              <w:rPr>
                <w:rFonts w:asciiTheme="minorHAnsi" w:hAnsiTheme="minorHAnsi" w:cs="Verdana"/>
                <w:sz w:val="16"/>
                <w:szCs w:val="16"/>
              </w:rPr>
              <w:t xml:space="preserve"> в ПФР</w:t>
            </w:r>
            <w:r w:rsidR="00B66FED">
              <w:rPr>
                <w:rFonts w:asciiTheme="minorHAnsi" w:hAnsiTheme="minorHAnsi" w:cs="Verdana"/>
                <w:sz w:val="16"/>
                <w:szCs w:val="16"/>
              </w:rPr>
              <w:t>.</w:t>
            </w:r>
            <w:r w:rsidR="00B66FED" w:rsidRPr="00B66FED">
              <w:rPr>
                <w:rFonts w:asciiTheme="minorHAnsi" w:hAnsiTheme="minorHAnsi" w:cs="Verdana"/>
                <w:sz w:val="16"/>
                <w:szCs w:val="16"/>
              </w:rPr>
              <w:t>Если выяснится, что получатель субсидии привел неверные данные в СЗВ-М, субсидию придется вернуть</w:t>
            </w:r>
            <w:r w:rsidR="00B66FED">
              <w:rPr>
                <w:rFonts w:asciiTheme="minorHAnsi" w:hAnsiTheme="minorHAnsi" w:cs="Verdana"/>
                <w:sz w:val="16"/>
                <w:szCs w:val="16"/>
              </w:rPr>
              <w:t>.</w:t>
            </w:r>
          </w:p>
          <w:p w:rsidR="00B66FED" w:rsidRDefault="00B66FED" w:rsidP="00B66FED">
            <w:pPr>
              <w:autoSpaceDE w:val="0"/>
              <w:autoSpaceDN w:val="0"/>
              <w:adjustRightInd w:val="0"/>
              <w:jc w:val="both"/>
              <w:rPr>
                <w:rFonts w:asciiTheme="minorHAnsi" w:hAnsiTheme="minorHAnsi" w:cs="Verdana"/>
                <w:sz w:val="16"/>
                <w:szCs w:val="16"/>
              </w:rPr>
            </w:pPr>
            <w:r>
              <w:rPr>
                <w:rFonts w:asciiTheme="minorHAnsi" w:hAnsiTheme="minorHAnsi" w:cs="Verdana"/>
                <w:sz w:val="16"/>
                <w:szCs w:val="16"/>
              </w:rPr>
              <w:t xml:space="preserve">Отметим, что в </w:t>
            </w:r>
            <w:hyperlink r:id="rId159" w:history="1">
              <w:r w:rsidRPr="00B66FED">
                <w:rPr>
                  <w:rStyle w:val="a3"/>
                  <w:rFonts w:asciiTheme="minorHAnsi" w:hAnsiTheme="minorHAnsi" w:cs="Verdana"/>
                  <w:sz w:val="16"/>
                  <w:szCs w:val="16"/>
                </w:rPr>
                <w:t>Информаци</w:t>
              </w:r>
              <w:r w:rsidR="00226C08">
                <w:rPr>
                  <w:rStyle w:val="a3"/>
                  <w:rFonts w:asciiTheme="minorHAnsi" w:hAnsiTheme="minorHAnsi" w:cs="Verdana"/>
                  <w:sz w:val="16"/>
                  <w:szCs w:val="16"/>
                </w:rPr>
                <w:t>и</w:t>
              </w:r>
            </w:hyperlink>
            <w:r>
              <w:rPr>
                <w:rFonts w:asciiTheme="minorHAnsi" w:hAnsiTheme="minorHAnsi" w:cs="Verdana"/>
                <w:sz w:val="16"/>
                <w:szCs w:val="16"/>
              </w:rPr>
              <w:t xml:space="preserve"> от 24.04.2020 года ФНС сообщила, что с 1 мая 2020 года </w:t>
            </w:r>
            <w:r w:rsidRPr="00B66FED">
              <w:rPr>
                <w:rFonts w:asciiTheme="minorHAnsi" w:hAnsiTheme="minorHAnsi" w:cs="Verdana"/>
                <w:sz w:val="16"/>
                <w:szCs w:val="16"/>
              </w:rPr>
              <w:t>будет запущен специальный сервис для выплаты субсидий малому и среднему бизнесу</w:t>
            </w:r>
            <w:r>
              <w:rPr>
                <w:rFonts w:asciiTheme="minorHAnsi" w:hAnsiTheme="minorHAnsi" w:cs="Verdana"/>
                <w:sz w:val="16"/>
                <w:szCs w:val="16"/>
              </w:rPr>
              <w:t xml:space="preserve"> и</w:t>
            </w:r>
            <w:r w:rsidR="00226C08">
              <w:rPr>
                <w:rFonts w:asciiTheme="minorHAnsi" w:hAnsiTheme="minorHAnsi" w:cs="Verdana"/>
                <w:sz w:val="16"/>
                <w:szCs w:val="16"/>
              </w:rPr>
              <w:t>з</w:t>
            </w:r>
            <w:r>
              <w:rPr>
                <w:rFonts w:asciiTheme="minorHAnsi" w:hAnsiTheme="minorHAnsi" w:cs="Verdana"/>
                <w:sz w:val="16"/>
                <w:szCs w:val="16"/>
              </w:rPr>
              <w:t xml:space="preserve"> пострадавших отраслей.</w:t>
            </w:r>
          </w:p>
          <w:p w:rsidR="00B66FED" w:rsidRPr="00226C08" w:rsidRDefault="00B66FED" w:rsidP="00226C08">
            <w:pPr>
              <w:jc w:val="both"/>
            </w:pPr>
            <w:r w:rsidRPr="00B66FED">
              <w:rPr>
                <w:rFonts w:asciiTheme="minorHAnsi" w:hAnsiTheme="minorHAnsi" w:cs="Verdana"/>
                <w:b/>
                <w:sz w:val="16"/>
                <w:szCs w:val="16"/>
              </w:rPr>
              <w:t>На заметку:</w:t>
            </w:r>
            <w:hyperlink r:id="rId160" w:history="1">
              <w:r w:rsidRPr="00F068D4">
                <w:rPr>
                  <w:rStyle w:val="a3"/>
                  <w:rFonts w:asciiTheme="minorHAnsi" w:hAnsiTheme="minorHAnsi"/>
                  <w:bCs/>
                  <w:sz w:val="16"/>
                  <w:szCs w:val="16"/>
                </w:rPr>
                <w:t>Федеральны</w:t>
              </w:r>
              <w:r>
                <w:rPr>
                  <w:rStyle w:val="a3"/>
                  <w:rFonts w:asciiTheme="minorHAnsi" w:hAnsiTheme="minorHAnsi"/>
                  <w:bCs/>
                  <w:sz w:val="16"/>
                  <w:szCs w:val="16"/>
                </w:rPr>
                <w:t>м</w:t>
              </w:r>
              <w:r w:rsidRPr="00F068D4">
                <w:rPr>
                  <w:rStyle w:val="a3"/>
                  <w:rFonts w:asciiTheme="minorHAnsi" w:hAnsiTheme="minorHAnsi"/>
                  <w:bCs/>
                  <w:sz w:val="16"/>
                  <w:szCs w:val="16"/>
                </w:rPr>
                <w:t xml:space="preserve"> зако</w:t>
              </w:r>
              <w:r>
                <w:rPr>
                  <w:rStyle w:val="a3"/>
                  <w:rFonts w:asciiTheme="minorHAnsi" w:hAnsiTheme="minorHAnsi"/>
                  <w:bCs/>
                  <w:sz w:val="16"/>
                  <w:szCs w:val="16"/>
                </w:rPr>
                <w:t>ном</w:t>
              </w:r>
            </w:hyperlink>
            <w:r w:rsidRPr="00F068D4">
              <w:rPr>
                <w:rFonts w:asciiTheme="minorHAnsi" w:hAnsiTheme="minorHAnsi"/>
                <w:bCs/>
                <w:sz w:val="16"/>
                <w:szCs w:val="16"/>
              </w:rPr>
              <w:t xml:space="preserve"> от 22.04.2020 N 121-ФЗ</w:t>
            </w:r>
            <w:r>
              <w:rPr>
                <w:rFonts w:asciiTheme="minorHAnsi" w:hAnsiTheme="minorHAnsi"/>
                <w:bCs/>
                <w:sz w:val="16"/>
                <w:szCs w:val="16"/>
              </w:rPr>
              <w:t xml:space="preserve"> установлено, что </w:t>
            </w:r>
            <w:r w:rsidR="00226C08">
              <w:rPr>
                <w:rFonts w:asciiTheme="minorHAnsi" w:hAnsiTheme="minorHAnsi"/>
                <w:bCs/>
                <w:sz w:val="16"/>
                <w:szCs w:val="16"/>
              </w:rPr>
              <w:t xml:space="preserve">доходы в виде данных </w:t>
            </w:r>
            <w:r>
              <w:rPr>
                <w:rFonts w:asciiTheme="minorHAnsi" w:hAnsiTheme="minorHAnsi"/>
                <w:bCs/>
                <w:sz w:val="16"/>
                <w:szCs w:val="16"/>
              </w:rPr>
              <w:t>субсиди</w:t>
            </w:r>
            <w:r w:rsidR="00226C08">
              <w:rPr>
                <w:rFonts w:asciiTheme="minorHAnsi" w:hAnsiTheme="minorHAnsi"/>
                <w:bCs/>
                <w:sz w:val="16"/>
                <w:szCs w:val="16"/>
              </w:rPr>
              <w:t>й</w:t>
            </w:r>
            <w:r>
              <w:rPr>
                <w:rFonts w:asciiTheme="minorHAnsi" w:hAnsiTheme="minorHAnsi"/>
                <w:sz w:val="16"/>
                <w:szCs w:val="16"/>
              </w:rPr>
              <w:t xml:space="preserve">не будут </w:t>
            </w:r>
            <w:hyperlink r:id="rId161" w:history="1">
              <w:r w:rsidRPr="001B3C5E">
                <w:rPr>
                  <w:rStyle w:val="a3"/>
                  <w:rFonts w:asciiTheme="minorHAnsi" w:hAnsiTheme="minorHAnsi"/>
                  <w:sz w:val="16"/>
                  <w:szCs w:val="16"/>
                </w:rPr>
                <w:t>облагаться</w:t>
              </w:r>
            </w:hyperlink>
            <w:r>
              <w:rPr>
                <w:rFonts w:asciiTheme="minorHAnsi" w:hAnsiTheme="minorHAnsi"/>
                <w:sz w:val="16"/>
                <w:szCs w:val="16"/>
              </w:rPr>
              <w:t xml:space="preserve"> НДФЛ и налогом на прибыль, также </w:t>
            </w:r>
            <w:hyperlink r:id="rId162" w:history="1">
              <w:r w:rsidRPr="001F2908">
                <w:rPr>
                  <w:rStyle w:val="a3"/>
                  <w:rFonts w:asciiTheme="minorHAnsi" w:hAnsiTheme="minorHAnsi"/>
                  <w:sz w:val="16"/>
                  <w:szCs w:val="16"/>
                </w:rPr>
                <w:t>налогом при УСН</w:t>
              </w:r>
            </w:hyperlink>
            <w:r>
              <w:rPr>
                <w:rStyle w:val="a3"/>
                <w:rFonts w:asciiTheme="minorHAnsi" w:hAnsiTheme="minorHAnsi"/>
                <w:sz w:val="16"/>
                <w:szCs w:val="16"/>
              </w:rPr>
              <w:t>.</w:t>
            </w:r>
            <w:r>
              <w:rPr>
                <w:rStyle w:val="a3"/>
                <w:rFonts w:asciiTheme="minorHAnsi" w:hAnsiTheme="minorHAnsi"/>
                <w:color w:val="auto"/>
                <w:sz w:val="16"/>
                <w:szCs w:val="16"/>
                <w:u w:val="none"/>
              </w:rPr>
              <w:t>Расходы, на которые будут направлены полученные субсидии, не учитываются в базе по налогу на прибыль. А вот входной НДС по ним можно принять к вычету без дальнейшего восстановления.</w:t>
            </w:r>
          </w:p>
        </w:tc>
        <w:tc>
          <w:tcPr>
            <w:tcW w:w="561" w:type="pct"/>
            <w:gridSpan w:val="2"/>
            <w:tcBorders>
              <w:top w:val="single" w:sz="8" w:space="0" w:color="auto"/>
              <w:left w:val="nil"/>
              <w:bottom w:val="single" w:sz="8" w:space="0" w:color="auto"/>
              <w:right w:val="single" w:sz="8" w:space="0" w:color="auto"/>
            </w:tcBorders>
          </w:tcPr>
          <w:p w:rsidR="006F64D5" w:rsidRPr="00F163E9" w:rsidRDefault="006F64D5" w:rsidP="00E17856">
            <w:pPr>
              <w:autoSpaceDE w:val="0"/>
              <w:autoSpaceDN w:val="0"/>
              <w:rPr>
                <w:rFonts w:ascii="Verdana" w:hAnsi="Verdana"/>
                <w:b/>
                <w:bCs/>
                <w:sz w:val="15"/>
                <w:szCs w:val="15"/>
              </w:rPr>
            </w:pPr>
            <w:r w:rsidRPr="00F163E9">
              <w:rPr>
                <w:rFonts w:ascii="Verdana" w:hAnsi="Verdana"/>
                <w:b/>
                <w:bCs/>
                <w:sz w:val="15"/>
                <w:szCs w:val="15"/>
              </w:rPr>
              <w:lastRenderedPageBreak/>
              <w:t>Юрист</w:t>
            </w:r>
            <w:r w:rsidR="00F163E9">
              <w:rPr>
                <w:rFonts w:ascii="Verdana" w:hAnsi="Verdana"/>
                <w:b/>
                <w:bCs/>
                <w:sz w:val="15"/>
                <w:szCs w:val="15"/>
              </w:rPr>
              <w:t>у</w:t>
            </w:r>
            <w:r w:rsidRPr="00F163E9">
              <w:rPr>
                <w:rFonts w:ascii="Verdana" w:hAnsi="Verdana"/>
                <w:b/>
                <w:bCs/>
                <w:sz w:val="15"/>
                <w:szCs w:val="15"/>
              </w:rPr>
              <w:t xml:space="preserve">, </w:t>
            </w:r>
            <w:r w:rsidRPr="00F163E9">
              <w:rPr>
                <w:rFonts w:ascii="Verdana" w:hAnsi="Verdana"/>
                <w:b/>
                <w:bCs/>
                <w:sz w:val="15"/>
                <w:szCs w:val="15"/>
              </w:rPr>
              <w:lastRenderedPageBreak/>
              <w:t>Руководител</w:t>
            </w:r>
            <w:r w:rsidR="00F163E9">
              <w:rPr>
                <w:rFonts w:ascii="Verdana" w:hAnsi="Verdana"/>
                <w:b/>
                <w:bCs/>
                <w:sz w:val="15"/>
                <w:szCs w:val="15"/>
              </w:rPr>
              <w:t>ю</w:t>
            </w:r>
            <w:r w:rsidRPr="00F163E9">
              <w:rPr>
                <w:rFonts w:ascii="Verdana" w:hAnsi="Verdana"/>
                <w:b/>
                <w:bCs/>
                <w:sz w:val="15"/>
                <w:szCs w:val="15"/>
              </w:rPr>
              <w:t>, Бухгалтер</w:t>
            </w:r>
            <w:r w:rsidR="00F163E9">
              <w:rPr>
                <w:rFonts w:ascii="Verdana" w:hAnsi="Verdana"/>
                <w:b/>
                <w:bCs/>
                <w:sz w:val="15"/>
                <w:szCs w:val="15"/>
              </w:rPr>
              <w:t>у</w:t>
            </w:r>
            <w:r w:rsidR="009D3AAD">
              <w:rPr>
                <w:rFonts w:ascii="Verdana" w:hAnsi="Verdana"/>
                <w:b/>
                <w:bCs/>
                <w:sz w:val="15"/>
                <w:szCs w:val="15"/>
              </w:rPr>
              <w:t>!</w:t>
            </w:r>
          </w:p>
          <w:p w:rsidR="006F64D5" w:rsidRDefault="006F64D5" w:rsidP="00E17856">
            <w:pPr>
              <w:rPr>
                <w:rFonts w:ascii="Verdana" w:hAnsi="Verdana"/>
                <w:b/>
                <w:color w:val="FF0000"/>
                <w:sz w:val="15"/>
                <w:szCs w:val="15"/>
              </w:rPr>
            </w:pPr>
          </w:p>
          <w:p w:rsidR="00E8036F" w:rsidRPr="00D103BF" w:rsidRDefault="00E8036F" w:rsidP="00E8036F">
            <w:pPr>
              <w:rPr>
                <w:rFonts w:ascii="Verdana" w:hAnsi="Verdana"/>
                <w:sz w:val="15"/>
                <w:szCs w:val="15"/>
              </w:rPr>
            </w:pPr>
            <w:r w:rsidRPr="00D103BF">
              <w:rPr>
                <w:rFonts w:ascii="Verdana" w:hAnsi="Verdana"/>
                <w:b/>
                <w:bCs/>
                <w:sz w:val="15"/>
                <w:szCs w:val="15"/>
              </w:rPr>
              <w:t>Мин. ИБ, содержащий документ:</w:t>
            </w:r>
            <w:r>
              <w:rPr>
                <w:rFonts w:ascii="Verdana" w:hAnsi="Verdana"/>
                <w:sz w:val="15"/>
                <w:szCs w:val="15"/>
              </w:rPr>
              <w:t>РЗ</w:t>
            </w:r>
          </w:p>
          <w:p w:rsidR="00E8036F" w:rsidRPr="00D103BF" w:rsidRDefault="00E8036F" w:rsidP="00E8036F">
            <w:pPr>
              <w:rPr>
                <w:rFonts w:ascii="Verdana" w:hAnsi="Verdana"/>
                <w:sz w:val="15"/>
                <w:szCs w:val="15"/>
              </w:rPr>
            </w:pPr>
          </w:p>
          <w:p w:rsidR="00E8036F" w:rsidRPr="00D103BF" w:rsidRDefault="00E8036F" w:rsidP="00E8036F">
            <w:pPr>
              <w:autoSpaceDE w:val="0"/>
              <w:autoSpaceDN w:val="0"/>
              <w:rPr>
                <w:rFonts w:ascii="Verdana" w:hAnsi="Verdana"/>
                <w:b/>
                <w:bCs/>
                <w:sz w:val="15"/>
                <w:szCs w:val="15"/>
              </w:rPr>
            </w:pPr>
            <w:r w:rsidRPr="00D103BF">
              <w:rPr>
                <w:rFonts w:ascii="Verdana" w:hAnsi="Verdana"/>
                <w:b/>
                <w:bCs/>
                <w:sz w:val="15"/>
                <w:szCs w:val="15"/>
              </w:rPr>
              <w:t>Поиск</w:t>
            </w:r>
            <w:r w:rsidRPr="00D103BF">
              <w:rPr>
                <w:rFonts w:ascii="Verdana" w:hAnsi="Verdana"/>
                <w:sz w:val="15"/>
                <w:szCs w:val="15"/>
              </w:rPr>
              <w:t xml:space="preserve">: в </w:t>
            </w:r>
            <w:r w:rsidRPr="00D103BF">
              <w:rPr>
                <w:rFonts w:ascii="Verdana" w:hAnsi="Verdana"/>
                <w:b/>
                <w:bCs/>
                <w:sz w:val="15"/>
                <w:szCs w:val="15"/>
              </w:rPr>
              <w:t>Быстром поиске</w:t>
            </w:r>
            <w:r w:rsidRPr="00D103BF">
              <w:rPr>
                <w:rFonts w:ascii="Verdana" w:hAnsi="Verdana"/>
                <w:sz w:val="15"/>
                <w:szCs w:val="15"/>
              </w:rPr>
              <w:t xml:space="preserve"> набрать: </w:t>
            </w:r>
            <w:r w:rsidRPr="00E8036F">
              <w:rPr>
                <w:rFonts w:ascii="Verdana" w:hAnsi="Verdana"/>
                <w:b/>
                <w:bCs/>
                <w:sz w:val="15"/>
                <w:szCs w:val="15"/>
              </w:rPr>
              <w:t>24.04.2020 N 576</w:t>
            </w:r>
          </w:p>
          <w:p w:rsidR="00E8036F" w:rsidRPr="00D103BF" w:rsidRDefault="00E8036F" w:rsidP="00E8036F">
            <w:pPr>
              <w:rPr>
                <w:rFonts w:ascii="Verdana" w:hAnsi="Verdana"/>
                <w:b/>
                <w:bCs/>
                <w:sz w:val="15"/>
                <w:szCs w:val="15"/>
              </w:rPr>
            </w:pPr>
          </w:p>
          <w:p w:rsidR="00E8036F" w:rsidRDefault="00E8036F" w:rsidP="00E8036F">
            <w:pPr>
              <w:rPr>
                <w:rFonts w:ascii="Verdana" w:hAnsi="Verdana"/>
                <w:b/>
                <w:bCs/>
                <w:color w:val="FF0000"/>
                <w:sz w:val="15"/>
                <w:szCs w:val="15"/>
              </w:rPr>
            </w:pPr>
            <w:r w:rsidRPr="00D103BF">
              <w:rPr>
                <w:rFonts w:ascii="Verdana" w:hAnsi="Verdana"/>
                <w:sz w:val="15"/>
                <w:szCs w:val="15"/>
              </w:rPr>
              <w:t>Искомые документы будут первыми в списке</w:t>
            </w:r>
          </w:p>
          <w:p w:rsidR="006C48F1" w:rsidRPr="006F64D5" w:rsidRDefault="006C48F1" w:rsidP="00E17856">
            <w:pPr>
              <w:rPr>
                <w:rFonts w:ascii="Verdana" w:hAnsi="Verdana"/>
                <w:b/>
                <w:bCs/>
                <w:sz w:val="16"/>
                <w:szCs w:val="16"/>
              </w:rPr>
            </w:pPr>
          </w:p>
        </w:tc>
      </w:tr>
      <w:tr w:rsidR="00B5725F" w:rsidTr="006376AB">
        <w:trPr>
          <w:trHeight w:val="37"/>
        </w:trPr>
        <w:tc>
          <w:tcPr>
            <w:tcW w:w="509" w:type="pct"/>
            <w:tcBorders>
              <w:top w:val="single" w:sz="8" w:space="0" w:color="auto"/>
              <w:left w:val="single" w:sz="8" w:space="0" w:color="auto"/>
              <w:bottom w:val="single" w:sz="8" w:space="0" w:color="auto"/>
              <w:right w:val="double" w:sz="4" w:space="0" w:color="ED7D31"/>
            </w:tcBorders>
          </w:tcPr>
          <w:p w:rsidR="00B5725F" w:rsidRPr="00B5725F" w:rsidRDefault="003029EF" w:rsidP="00B5725F">
            <w:pPr>
              <w:autoSpaceDE w:val="0"/>
              <w:autoSpaceDN w:val="0"/>
              <w:adjustRightInd w:val="0"/>
              <w:jc w:val="both"/>
              <w:rPr>
                <w:rFonts w:asciiTheme="minorHAnsi" w:hAnsiTheme="minorHAnsi"/>
                <w:b/>
                <w:sz w:val="16"/>
                <w:szCs w:val="16"/>
              </w:rPr>
            </w:pPr>
            <w:hyperlink r:id="rId163" w:history="1">
              <w:r w:rsidR="00B5725F" w:rsidRPr="00B5725F">
                <w:rPr>
                  <w:rStyle w:val="a3"/>
                  <w:rFonts w:asciiTheme="minorHAnsi" w:hAnsiTheme="minorHAnsi"/>
                  <w:b/>
                  <w:sz w:val="16"/>
                  <w:szCs w:val="16"/>
                </w:rPr>
                <w:t>Постановление Правительства РФ от 22.04.2020 N 557</w:t>
              </w:r>
            </w:hyperlink>
          </w:p>
        </w:tc>
        <w:tc>
          <w:tcPr>
            <w:tcW w:w="777" w:type="pct"/>
            <w:gridSpan w:val="3"/>
            <w:tcBorders>
              <w:top w:val="single" w:sz="8" w:space="0" w:color="auto"/>
              <w:left w:val="nil"/>
              <w:bottom w:val="single" w:sz="8" w:space="0" w:color="auto"/>
              <w:right w:val="double" w:sz="4" w:space="0" w:color="ED7D31"/>
            </w:tcBorders>
          </w:tcPr>
          <w:p w:rsidR="00B5725F" w:rsidRPr="00B34DA9" w:rsidRDefault="00B5725F" w:rsidP="00B5725F">
            <w:pPr>
              <w:autoSpaceDE w:val="0"/>
              <w:autoSpaceDN w:val="0"/>
              <w:jc w:val="both"/>
              <w:rPr>
                <w:rFonts w:asciiTheme="minorHAnsi" w:hAnsiTheme="minorHAnsi"/>
                <w:b/>
                <w:bCs/>
                <w:sz w:val="16"/>
                <w:szCs w:val="16"/>
                <w:highlight w:val="green"/>
              </w:rPr>
            </w:pPr>
            <w:r w:rsidRPr="006376AB">
              <w:rPr>
                <w:rFonts w:asciiTheme="minorHAnsi" w:hAnsiTheme="minorHAnsi"/>
                <w:b/>
                <w:bCs/>
                <w:sz w:val="20"/>
                <w:szCs w:val="16"/>
              </w:rPr>
              <w:t>Скорректирован порядок осуществления контрольно-надзорной деятельности в 2020 году</w:t>
            </w:r>
          </w:p>
        </w:tc>
        <w:tc>
          <w:tcPr>
            <w:tcW w:w="3153" w:type="pct"/>
            <w:gridSpan w:val="2"/>
            <w:tcBorders>
              <w:top w:val="single" w:sz="8" w:space="0" w:color="auto"/>
              <w:left w:val="nil"/>
              <w:bottom w:val="single" w:sz="8" w:space="0" w:color="auto"/>
              <w:right w:val="double" w:sz="4" w:space="0" w:color="ED7D31"/>
            </w:tcBorders>
          </w:tcPr>
          <w:p w:rsidR="00B5725F" w:rsidRPr="00B5725F" w:rsidRDefault="00B5725F" w:rsidP="00B5725F">
            <w:pPr>
              <w:shd w:val="clear" w:color="auto" w:fill="D9D9D9" w:themeFill="background1" w:themeFillShade="D9"/>
              <w:jc w:val="both"/>
              <w:rPr>
                <w:rFonts w:asciiTheme="minorHAnsi" w:hAnsiTheme="minorHAnsi"/>
                <w:sz w:val="16"/>
                <w:szCs w:val="16"/>
              </w:rPr>
            </w:pPr>
            <w:r w:rsidRPr="00B5725F">
              <w:rPr>
                <w:rFonts w:asciiTheme="minorHAnsi" w:hAnsiTheme="minorHAnsi"/>
                <w:b/>
                <w:bCs/>
                <w:sz w:val="16"/>
                <w:szCs w:val="16"/>
                <w:u w:val="single"/>
              </w:rPr>
              <w:t>Возможности</w:t>
            </w:r>
            <w:r w:rsidRPr="00B5725F">
              <w:rPr>
                <w:rFonts w:asciiTheme="minorHAnsi" w:hAnsiTheme="minorHAnsi"/>
                <w:b/>
                <w:bCs/>
                <w:sz w:val="16"/>
                <w:szCs w:val="16"/>
              </w:rPr>
              <w:t xml:space="preserve">: </w:t>
            </w:r>
            <w:r w:rsidRPr="00B5725F">
              <w:rPr>
                <w:rFonts w:asciiTheme="minorHAnsi" w:hAnsiTheme="minorHAnsi"/>
                <w:sz w:val="16"/>
                <w:szCs w:val="16"/>
              </w:rPr>
              <w:t>уточнены порядок проведения проверок и условия продления действия разрешений на отдельные виды деятельности в 2020 году в связи с мерами по противодействию распространения на территории РФ коронавирусной инфекции.</w:t>
            </w:r>
          </w:p>
          <w:p w:rsidR="00B5725F" w:rsidRPr="00B5725F" w:rsidRDefault="003029EF" w:rsidP="00B5725F">
            <w:pPr>
              <w:jc w:val="both"/>
              <w:rPr>
                <w:rFonts w:asciiTheme="minorHAnsi" w:hAnsiTheme="minorHAnsi"/>
                <w:sz w:val="16"/>
                <w:szCs w:val="16"/>
              </w:rPr>
            </w:pPr>
            <w:hyperlink r:id="rId164" w:history="1">
              <w:r w:rsidR="00B5725F" w:rsidRPr="00B5725F">
                <w:rPr>
                  <w:rStyle w:val="a3"/>
                  <w:rFonts w:asciiTheme="minorHAnsi" w:hAnsiTheme="minorHAnsi"/>
                  <w:sz w:val="16"/>
                  <w:szCs w:val="16"/>
                </w:rPr>
                <w:t>Постановлением</w:t>
              </w:r>
            </w:hyperlink>
            <w:r w:rsidR="00B5725F" w:rsidRPr="00B5725F">
              <w:rPr>
                <w:rFonts w:asciiTheme="minorHAnsi" w:hAnsiTheme="minorHAnsi"/>
                <w:sz w:val="16"/>
                <w:szCs w:val="16"/>
              </w:rPr>
              <w:t xml:space="preserve"> Правительства РФ от 22.04.2020 N 557 внесены изменения в ряд нормативных актов в части установления особенностей осуществления контрольно-надзорной и разрешительной деятельности в 2020 году, в частности определено, что:</w:t>
            </w:r>
          </w:p>
          <w:p w:rsidR="00B5725F" w:rsidRPr="00B5725F" w:rsidRDefault="00B5725F" w:rsidP="00B5725F">
            <w:pPr>
              <w:jc w:val="both"/>
              <w:rPr>
                <w:rFonts w:asciiTheme="minorHAnsi" w:hAnsiTheme="minorHAnsi"/>
                <w:sz w:val="16"/>
                <w:szCs w:val="16"/>
              </w:rPr>
            </w:pPr>
            <w:r w:rsidRPr="00B5725F">
              <w:rPr>
                <w:rFonts w:asciiTheme="minorHAnsi" w:hAnsiTheme="minorHAnsi"/>
                <w:sz w:val="16"/>
                <w:szCs w:val="16"/>
              </w:rPr>
              <w:t xml:space="preserve">- </w:t>
            </w:r>
            <w:r w:rsidRPr="00B5725F">
              <w:rPr>
                <w:rFonts w:asciiTheme="minorHAnsi" w:hAnsiTheme="minorHAnsi"/>
                <w:b/>
                <w:bCs/>
                <w:sz w:val="16"/>
                <w:szCs w:val="16"/>
              </w:rPr>
              <w:t>плановые проверки в 2020 году проводятся в отношении</w:t>
            </w:r>
            <w:r w:rsidRPr="00B5725F">
              <w:rPr>
                <w:rFonts w:asciiTheme="minorHAnsi" w:hAnsiTheme="minorHAnsi"/>
                <w:sz w:val="16"/>
                <w:szCs w:val="16"/>
              </w:rPr>
              <w:t>юрлиц и ИП, не отнесенных к субъектам МСП</w:t>
            </w:r>
            <w:r>
              <w:rPr>
                <w:rFonts w:asciiTheme="minorHAnsi" w:hAnsiTheme="minorHAnsi"/>
                <w:sz w:val="16"/>
                <w:szCs w:val="16"/>
              </w:rPr>
              <w:t>,</w:t>
            </w:r>
            <w:r w:rsidRPr="00B5725F">
              <w:rPr>
                <w:rFonts w:asciiTheme="minorHAnsi" w:hAnsiTheme="minorHAnsi"/>
                <w:sz w:val="16"/>
                <w:szCs w:val="16"/>
              </w:rPr>
              <w:t xml:space="preserve"> и некоммерческих организаций, среднесписочная численность работников которых за 2019 год не превышает 200 человек - только при условии, что деятельность или используемые производственные объекты таких субъектов отнесены к категории чрезвычайно высокого или высокого риска;</w:t>
            </w:r>
          </w:p>
          <w:p w:rsidR="00B5725F" w:rsidRPr="00B5725F" w:rsidRDefault="00B5725F" w:rsidP="00B5725F">
            <w:pPr>
              <w:jc w:val="both"/>
              <w:rPr>
                <w:rFonts w:asciiTheme="minorHAnsi" w:hAnsiTheme="minorHAnsi"/>
                <w:sz w:val="16"/>
                <w:szCs w:val="16"/>
              </w:rPr>
            </w:pPr>
            <w:r w:rsidRPr="00B5725F">
              <w:rPr>
                <w:rFonts w:asciiTheme="minorHAnsi" w:hAnsiTheme="minorHAnsi"/>
                <w:sz w:val="16"/>
                <w:szCs w:val="16"/>
              </w:rPr>
              <w:t xml:space="preserve">- уточняются </w:t>
            </w:r>
            <w:hyperlink r:id="rId165" w:history="1">
              <w:r w:rsidRPr="00B5725F">
                <w:rPr>
                  <w:rStyle w:val="a3"/>
                  <w:rFonts w:asciiTheme="minorHAnsi" w:hAnsiTheme="minorHAnsi"/>
                  <w:sz w:val="16"/>
                  <w:szCs w:val="16"/>
                </w:rPr>
                <w:t>виды деятельности</w:t>
              </w:r>
            </w:hyperlink>
            <w:r w:rsidRPr="00B5725F">
              <w:rPr>
                <w:rFonts w:asciiTheme="minorHAnsi" w:hAnsiTheme="minorHAnsi"/>
                <w:sz w:val="16"/>
                <w:szCs w:val="16"/>
              </w:rPr>
              <w:t xml:space="preserve"> при которых в исключительных случаях</w:t>
            </w:r>
            <w:r w:rsidRPr="00B5725F">
              <w:rPr>
                <w:rFonts w:asciiTheme="minorHAnsi" w:hAnsiTheme="minorHAnsi"/>
                <w:b/>
                <w:bCs/>
                <w:sz w:val="16"/>
                <w:szCs w:val="16"/>
              </w:rPr>
              <w:t xml:space="preserve"> допускается выезд должностных лиц</w:t>
            </w:r>
            <w:r w:rsidRPr="00B5725F">
              <w:rPr>
                <w:rFonts w:asciiTheme="minorHAnsi" w:hAnsiTheme="minorHAnsi"/>
                <w:sz w:val="16"/>
                <w:szCs w:val="16"/>
              </w:rPr>
              <w:t>, уполномоченных на предоставление лицензии, для установления соответствия соискателей лицензии (например, это касается эксплуатации взрывопожароопасных и химически опасных производственных объектов I и II классов опасности);</w:t>
            </w:r>
          </w:p>
          <w:p w:rsidR="00B5725F" w:rsidRPr="00B5725F" w:rsidRDefault="00B5725F" w:rsidP="00B5725F">
            <w:pPr>
              <w:jc w:val="both"/>
              <w:rPr>
                <w:rFonts w:asciiTheme="minorHAnsi" w:hAnsiTheme="minorHAnsi"/>
                <w:sz w:val="16"/>
                <w:szCs w:val="16"/>
              </w:rPr>
            </w:pPr>
            <w:r w:rsidRPr="00B5725F">
              <w:rPr>
                <w:rFonts w:asciiTheme="minorHAnsi" w:hAnsiTheme="minorHAnsi"/>
                <w:sz w:val="16"/>
                <w:szCs w:val="16"/>
              </w:rPr>
              <w:t xml:space="preserve">- </w:t>
            </w:r>
            <w:r w:rsidRPr="00B5725F">
              <w:rPr>
                <w:rFonts w:asciiTheme="minorHAnsi" w:hAnsiTheme="minorHAnsi"/>
                <w:b/>
                <w:bCs/>
                <w:sz w:val="16"/>
                <w:szCs w:val="16"/>
              </w:rPr>
              <w:t>в случае изменения наименованияюрлица</w:t>
            </w:r>
            <w:r w:rsidRPr="00B5725F">
              <w:rPr>
                <w:rFonts w:asciiTheme="minorHAnsi" w:hAnsiTheme="minorHAnsi"/>
                <w:sz w:val="16"/>
                <w:szCs w:val="16"/>
              </w:rPr>
              <w:t xml:space="preserve"> не требуется переоформлени</w:t>
            </w:r>
            <w:r>
              <w:rPr>
                <w:rFonts w:asciiTheme="minorHAnsi" w:hAnsiTheme="minorHAnsi"/>
                <w:sz w:val="16"/>
                <w:szCs w:val="16"/>
              </w:rPr>
              <w:t>е</w:t>
            </w:r>
            <w:hyperlink r:id="rId166" w:history="1">
              <w:r w:rsidRPr="00B5725F">
                <w:rPr>
                  <w:rStyle w:val="a3"/>
                  <w:rFonts w:asciiTheme="minorHAnsi" w:hAnsiTheme="minorHAnsi"/>
                  <w:sz w:val="16"/>
                  <w:szCs w:val="16"/>
                </w:rPr>
                <w:t>лицензии</w:t>
              </w:r>
            </w:hyperlink>
            <w:r>
              <w:rPr>
                <w:rFonts w:asciiTheme="minorHAnsi" w:hAnsiTheme="minorHAnsi"/>
                <w:sz w:val="16"/>
                <w:szCs w:val="16"/>
              </w:rPr>
              <w:t xml:space="preserve"> или</w:t>
            </w:r>
            <w:hyperlink r:id="rId167" w:history="1">
              <w:r w:rsidRPr="00B5725F">
                <w:rPr>
                  <w:rStyle w:val="a3"/>
                  <w:rFonts w:asciiTheme="minorHAnsi" w:hAnsiTheme="minorHAnsi"/>
                  <w:sz w:val="16"/>
                  <w:szCs w:val="16"/>
                </w:rPr>
                <w:t>разрешения</w:t>
              </w:r>
            </w:hyperlink>
            <w:r w:rsidRPr="00B5725F">
              <w:rPr>
                <w:rFonts w:asciiTheme="minorHAnsi" w:hAnsiTheme="minorHAnsi"/>
                <w:sz w:val="16"/>
                <w:szCs w:val="16"/>
              </w:rPr>
              <w:t>;</w:t>
            </w:r>
          </w:p>
          <w:p w:rsidR="00B5725F" w:rsidRPr="00B5725F" w:rsidRDefault="00B5725F" w:rsidP="00B5725F">
            <w:pPr>
              <w:jc w:val="both"/>
              <w:rPr>
                <w:rFonts w:asciiTheme="minorHAnsi" w:hAnsiTheme="minorHAnsi"/>
                <w:sz w:val="16"/>
                <w:szCs w:val="16"/>
              </w:rPr>
            </w:pPr>
            <w:r w:rsidRPr="00B5725F">
              <w:rPr>
                <w:rFonts w:asciiTheme="minorHAnsi" w:hAnsiTheme="minorHAnsi"/>
                <w:sz w:val="16"/>
                <w:szCs w:val="16"/>
              </w:rPr>
              <w:t xml:space="preserve">- надзорный орган вправе незамедлительно приступить к </w:t>
            </w:r>
            <w:r w:rsidRPr="00B5725F">
              <w:rPr>
                <w:rFonts w:asciiTheme="minorHAnsi" w:hAnsiTheme="minorHAnsi"/>
                <w:b/>
                <w:bCs/>
                <w:sz w:val="16"/>
                <w:szCs w:val="16"/>
              </w:rPr>
              <w:t>проведению внеплановой выездной проверки</w:t>
            </w:r>
            <w:r w:rsidRPr="00B5725F">
              <w:rPr>
                <w:rFonts w:asciiTheme="minorHAnsi" w:hAnsiTheme="minorHAnsi"/>
                <w:sz w:val="16"/>
                <w:szCs w:val="16"/>
              </w:rPr>
              <w:t>, в случае если основанием для проведения проверок на опасных производственных объектах I и II класса опасности, на гидротехнических сооружениях I и II класса являются факты причинения вреда жизни и здоровью граждан;</w:t>
            </w:r>
          </w:p>
          <w:p w:rsidR="00B5725F" w:rsidRPr="00B5725F" w:rsidRDefault="00B5725F" w:rsidP="00B5725F">
            <w:pPr>
              <w:jc w:val="both"/>
              <w:rPr>
                <w:rFonts w:asciiTheme="minorHAnsi" w:hAnsiTheme="minorHAnsi"/>
                <w:sz w:val="16"/>
                <w:szCs w:val="16"/>
              </w:rPr>
            </w:pPr>
            <w:r w:rsidRPr="00B5725F">
              <w:rPr>
                <w:rFonts w:asciiTheme="minorHAnsi" w:hAnsiTheme="minorHAnsi"/>
                <w:sz w:val="16"/>
                <w:szCs w:val="16"/>
              </w:rPr>
              <w:t xml:space="preserve">- расширен </w:t>
            </w:r>
            <w:hyperlink r:id="rId168" w:history="1">
              <w:r w:rsidRPr="00B5725F">
                <w:rPr>
                  <w:rStyle w:val="a3"/>
                  <w:rFonts w:asciiTheme="minorHAnsi" w:hAnsiTheme="minorHAnsi"/>
                  <w:sz w:val="16"/>
                  <w:szCs w:val="16"/>
                </w:rPr>
                <w:t>Перечень</w:t>
              </w:r>
            </w:hyperlink>
            <w:r w:rsidRPr="00B5725F">
              <w:rPr>
                <w:rFonts w:asciiTheme="minorHAnsi" w:hAnsiTheme="minorHAnsi"/>
                <w:sz w:val="16"/>
                <w:szCs w:val="16"/>
              </w:rPr>
              <w:t xml:space="preserve"> форм разрешительной деятельности, в отношении которых принимается решение о: </w:t>
            </w:r>
            <w:hyperlink r:id="rId169" w:history="1">
              <w:r w:rsidRPr="00B5725F">
                <w:rPr>
                  <w:rStyle w:val="a3"/>
                  <w:rFonts w:asciiTheme="minorHAnsi" w:hAnsiTheme="minorHAnsi"/>
                  <w:b/>
                  <w:bCs/>
                  <w:sz w:val="16"/>
                  <w:szCs w:val="16"/>
                </w:rPr>
                <w:t>переносе сроков</w:t>
              </w:r>
            </w:hyperlink>
            <w:r w:rsidRPr="00B5725F">
              <w:rPr>
                <w:rFonts w:asciiTheme="minorHAnsi" w:hAnsiTheme="minorHAnsi"/>
                <w:b/>
                <w:bCs/>
                <w:sz w:val="16"/>
                <w:szCs w:val="16"/>
              </w:rPr>
              <w:t xml:space="preserve"> прохождения подтверждающих процедур</w:t>
            </w:r>
            <w:r w:rsidRPr="00B5725F">
              <w:rPr>
                <w:rFonts w:asciiTheme="minorHAnsi" w:hAnsiTheme="minorHAnsi"/>
                <w:sz w:val="16"/>
                <w:szCs w:val="16"/>
              </w:rPr>
              <w:t xml:space="preserve"> на период до 12 месяцев или об </w:t>
            </w:r>
            <w:r w:rsidRPr="00B5725F">
              <w:rPr>
                <w:rFonts w:asciiTheme="minorHAnsi" w:hAnsiTheme="minorHAnsi"/>
                <w:b/>
                <w:bCs/>
                <w:sz w:val="16"/>
                <w:szCs w:val="16"/>
              </w:rPr>
              <w:t xml:space="preserve">автоматическом </w:t>
            </w:r>
            <w:hyperlink r:id="rId170" w:history="1">
              <w:r w:rsidRPr="00B5725F">
                <w:rPr>
                  <w:rStyle w:val="a3"/>
                  <w:rFonts w:asciiTheme="minorHAnsi" w:hAnsiTheme="minorHAnsi"/>
                  <w:b/>
                  <w:bCs/>
                  <w:sz w:val="16"/>
                  <w:szCs w:val="16"/>
                </w:rPr>
                <w:t>прохождении</w:t>
              </w:r>
            </w:hyperlink>
            <w:r w:rsidRPr="00B5725F">
              <w:rPr>
                <w:rFonts w:asciiTheme="minorHAnsi" w:hAnsiTheme="minorHAnsi"/>
                <w:b/>
                <w:bCs/>
                <w:sz w:val="16"/>
                <w:szCs w:val="16"/>
              </w:rPr>
              <w:t xml:space="preserve"> очередного подтверждения соответствия</w:t>
            </w:r>
            <w:r w:rsidRPr="00B5725F">
              <w:rPr>
                <w:rFonts w:asciiTheme="minorHAnsi" w:hAnsiTheme="minorHAnsi"/>
                <w:sz w:val="16"/>
                <w:szCs w:val="16"/>
              </w:rPr>
              <w:t xml:space="preserve"> (в частности, включены аттестация сил обеспечения транспортной безопасности, аттестация экспертов по аккредитации и др.);</w:t>
            </w:r>
          </w:p>
          <w:p w:rsidR="00B5725F" w:rsidRPr="00B5725F" w:rsidRDefault="00B5725F" w:rsidP="00B5725F">
            <w:pPr>
              <w:jc w:val="both"/>
              <w:rPr>
                <w:rFonts w:asciiTheme="minorHAnsi" w:hAnsiTheme="minorHAnsi"/>
                <w:sz w:val="16"/>
                <w:szCs w:val="16"/>
              </w:rPr>
            </w:pPr>
            <w:r w:rsidRPr="00B5725F">
              <w:rPr>
                <w:rFonts w:asciiTheme="minorHAnsi" w:hAnsiTheme="minorHAnsi"/>
                <w:sz w:val="16"/>
                <w:szCs w:val="16"/>
              </w:rPr>
              <w:t xml:space="preserve">Также рассматриваемым документом уточнены особенности применения разрешительных режимов, предусмотренных </w:t>
            </w:r>
            <w:hyperlink r:id="rId171" w:history="1">
              <w:r w:rsidRPr="00B5725F">
                <w:rPr>
                  <w:rStyle w:val="a3"/>
                  <w:rFonts w:asciiTheme="minorHAnsi" w:hAnsiTheme="minorHAnsi"/>
                  <w:sz w:val="16"/>
                  <w:szCs w:val="16"/>
                </w:rPr>
                <w:t>Законом</w:t>
              </w:r>
            </w:hyperlink>
            <w:r w:rsidRPr="00B5725F">
              <w:rPr>
                <w:rFonts w:asciiTheme="minorHAnsi" w:hAnsiTheme="minorHAnsi"/>
                <w:sz w:val="16"/>
                <w:szCs w:val="16"/>
              </w:rPr>
              <w:t xml:space="preserve"> РФ от 21.02.1992 N 2395-1 "О недрах" и Воздушным </w:t>
            </w:r>
            <w:hyperlink r:id="rId172" w:history="1">
              <w:r w:rsidRPr="00B5725F">
                <w:rPr>
                  <w:rStyle w:val="a3"/>
                  <w:rFonts w:asciiTheme="minorHAnsi" w:hAnsiTheme="minorHAnsi"/>
                  <w:sz w:val="16"/>
                  <w:szCs w:val="16"/>
                </w:rPr>
                <w:t>кодексом</w:t>
              </w:r>
            </w:hyperlink>
            <w:r w:rsidRPr="00B5725F">
              <w:rPr>
                <w:rFonts w:asciiTheme="minorHAnsi" w:hAnsiTheme="minorHAnsi"/>
                <w:sz w:val="16"/>
                <w:szCs w:val="16"/>
              </w:rPr>
              <w:t xml:space="preserve"> РФ. </w:t>
            </w:r>
          </w:p>
          <w:p w:rsidR="00B5725F" w:rsidRPr="00B5725F" w:rsidRDefault="003029EF" w:rsidP="00B5725F">
            <w:pPr>
              <w:jc w:val="both"/>
              <w:rPr>
                <w:rFonts w:asciiTheme="minorHAnsi" w:hAnsiTheme="minorHAnsi"/>
                <w:sz w:val="16"/>
                <w:szCs w:val="16"/>
              </w:rPr>
            </w:pPr>
            <w:hyperlink r:id="rId173" w:history="1">
              <w:r w:rsidR="00B5725F" w:rsidRPr="00B5725F">
                <w:rPr>
                  <w:rStyle w:val="a3"/>
                  <w:rFonts w:asciiTheme="minorHAnsi" w:hAnsiTheme="minorHAnsi"/>
                  <w:sz w:val="16"/>
                  <w:szCs w:val="16"/>
                </w:rPr>
                <w:t>Постановление</w:t>
              </w:r>
            </w:hyperlink>
            <w:r w:rsidR="00B5725F" w:rsidRPr="00B5725F">
              <w:rPr>
                <w:rFonts w:asciiTheme="minorHAnsi" w:hAnsiTheme="minorHAnsi"/>
                <w:sz w:val="16"/>
                <w:szCs w:val="16"/>
              </w:rPr>
              <w:t xml:space="preserve"> Правительства РФ от 22.04.2020 N 557 вступило в силу 23 апреля 2020 года.</w:t>
            </w:r>
          </w:p>
        </w:tc>
        <w:tc>
          <w:tcPr>
            <w:tcW w:w="561" w:type="pct"/>
            <w:gridSpan w:val="2"/>
            <w:tcBorders>
              <w:top w:val="single" w:sz="8" w:space="0" w:color="auto"/>
              <w:left w:val="nil"/>
              <w:bottom w:val="single" w:sz="8" w:space="0" w:color="auto"/>
              <w:right w:val="single" w:sz="8" w:space="0" w:color="auto"/>
            </w:tcBorders>
          </w:tcPr>
          <w:p w:rsidR="00B5725F" w:rsidRPr="00B5725F" w:rsidRDefault="00B5725F" w:rsidP="00B5725F">
            <w:pPr>
              <w:autoSpaceDE w:val="0"/>
              <w:autoSpaceDN w:val="0"/>
              <w:jc w:val="both"/>
              <w:rPr>
                <w:rFonts w:asciiTheme="minorHAnsi" w:hAnsiTheme="minorHAnsi"/>
                <w:b/>
                <w:bCs/>
                <w:sz w:val="15"/>
                <w:szCs w:val="15"/>
              </w:rPr>
            </w:pPr>
            <w:r w:rsidRPr="00B5725F">
              <w:rPr>
                <w:rFonts w:asciiTheme="minorHAnsi" w:hAnsiTheme="minorHAnsi"/>
                <w:b/>
                <w:bCs/>
                <w:sz w:val="15"/>
                <w:szCs w:val="15"/>
              </w:rPr>
              <w:t>Юрист, руководитель</w:t>
            </w:r>
          </w:p>
          <w:p w:rsidR="00B5725F" w:rsidRPr="00B5725F" w:rsidRDefault="00B5725F" w:rsidP="00B5725F">
            <w:pPr>
              <w:autoSpaceDE w:val="0"/>
              <w:autoSpaceDN w:val="0"/>
              <w:jc w:val="both"/>
              <w:rPr>
                <w:rFonts w:asciiTheme="minorHAnsi" w:hAnsiTheme="minorHAnsi"/>
                <w:b/>
                <w:bCs/>
                <w:sz w:val="15"/>
                <w:szCs w:val="15"/>
              </w:rPr>
            </w:pPr>
          </w:p>
          <w:p w:rsidR="00B5725F" w:rsidRPr="00B5725F" w:rsidRDefault="00B5725F" w:rsidP="00B5725F">
            <w:pPr>
              <w:autoSpaceDE w:val="0"/>
              <w:autoSpaceDN w:val="0"/>
              <w:jc w:val="both"/>
              <w:rPr>
                <w:rFonts w:asciiTheme="minorHAnsi" w:hAnsiTheme="minorHAnsi"/>
                <w:b/>
                <w:bCs/>
                <w:sz w:val="15"/>
                <w:szCs w:val="15"/>
              </w:rPr>
            </w:pPr>
            <w:r w:rsidRPr="00B5725F">
              <w:rPr>
                <w:rFonts w:asciiTheme="minorHAnsi" w:hAnsiTheme="minorHAnsi"/>
                <w:b/>
                <w:bCs/>
                <w:sz w:val="15"/>
                <w:szCs w:val="15"/>
              </w:rPr>
              <w:t xml:space="preserve">Мин. ИБ, содержащий документ: </w:t>
            </w:r>
            <w:r w:rsidRPr="00B5725F">
              <w:rPr>
                <w:rFonts w:asciiTheme="minorHAnsi" w:hAnsiTheme="minorHAnsi"/>
                <w:sz w:val="15"/>
                <w:szCs w:val="15"/>
              </w:rPr>
              <w:t>РЗ</w:t>
            </w:r>
          </w:p>
          <w:p w:rsidR="00B5725F" w:rsidRPr="00B5725F" w:rsidRDefault="00B5725F" w:rsidP="00B5725F">
            <w:pPr>
              <w:autoSpaceDE w:val="0"/>
              <w:autoSpaceDN w:val="0"/>
              <w:jc w:val="both"/>
              <w:rPr>
                <w:rFonts w:asciiTheme="minorHAnsi" w:hAnsiTheme="minorHAnsi"/>
                <w:b/>
                <w:bCs/>
                <w:sz w:val="15"/>
                <w:szCs w:val="15"/>
              </w:rPr>
            </w:pPr>
          </w:p>
          <w:p w:rsidR="00B5725F" w:rsidRPr="00B5725F" w:rsidRDefault="00B5725F" w:rsidP="00B5725F">
            <w:pPr>
              <w:autoSpaceDE w:val="0"/>
              <w:autoSpaceDN w:val="0"/>
              <w:jc w:val="both"/>
              <w:rPr>
                <w:rFonts w:asciiTheme="minorHAnsi" w:hAnsiTheme="minorHAnsi"/>
                <w:b/>
                <w:bCs/>
                <w:sz w:val="15"/>
                <w:szCs w:val="15"/>
              </w:rPr>
            </w:pPr>
            <w:r w:rsidRPr="00B5725F">
              <w:rPr>
                <w:rFonts w:asciiTheme="minorHAnsi" w:hAnsiTheme="minorHAnsi"/>
                <w:b/>
                <w:bCs/>
                <w:sz w:val="15"/>
                <w:szCs w:val="15"/>
              </w:rPr>
              <w:t xml:space="preserve">Поиск: </w:t>
            </w:r>
            <w:r w:rsidRPr="00B5725F">
              <w:rPr>
                <w:rFonts w:asciiTheme="minorHAnsi" w:hAnsiTheme="minorHAnsi"/>
                <w:sz w:val="15"/>
                <w:szCs w:val="15"/>
              </w:rPr>
              <w:t>в</w:t>
            </w:r>
            <w:r w:rsidRPr="00B5725F">
              <w:rPr>
                <w:rFonts w:asciiTheme="minorHAnsi" w:hAnsiTheme="minorHAnsi"/>
                <w:b/>
                <w:bCs/>
                <w:sz w:val="15"/>
                <w:szCs w:val="15"/>
              </w:rPr>
              <w:t xml:space="preserve"> Быстром поиске </w:t>
            </w:r>
            <w:r w:rsidRPr="00B5725F">
              <w:rPr>
                <w:rFonts w:asciiTheme="minorHAnsi" w:hAnsiTheme="minorHAnsi"/>
                <w:sz w:val="15"/>
                <w:szCs w:val="15"/>
              </w:rPr>
              <w:t>набрать:</w:t>
            </w:r>
            <w:r w:rsidRPr="00B5725F">
              <w:rPr>
                <w:rFonts w:asciiTheme="minorHAnsi" w:hAnsiTheme="minorHAnsi"/>
                <w:b/>
                <w:bCs/>
                <w:sz w:val="15"/>
                <w:szCs w:val="15"/>
              </w:rPr>
              <w:t xml:space="preserve"> 22.04.2020 557</w:t>
            </w:r>
          </w:p>
          <w:p w:rsidR="00B5725F" w:rsidRPr="00B5725F" w:rsidRDefault="00B5725F" w:rsidP="00B5725F">
            <w:pPr>
              <w:autoSpaceDE w:val="0"/>
              <w:autoSpaceDN w:val="0"/>
              <w:jc w:val="both"/>
              <w:rPr>
                <w:rFonts w:asciiTheme="minorHAnsi" w:hAnsiTheme="minorHAnsi"/>
                <w:b/>
                <w:bCs/>
                <w:sz w:val="15"/>
                <w:szCs w:val="15"/>
              </w:rPr>
            </w:pPr>
          </w:p>
          <w:p w:rsidR="00B5725F" w:rsidRPr="00B5725F" w:rsidRDefault="00B5725F" w:rsidP="00B5725F">
            <w:pPr>
              <w:autoSpaceDE w:val="0"/>
              <w:autoSpaceDN w:val="0"/>
              <w:jc w:val="both"/>
              <w:rPr>
                <w:rFonts w:asciiTheme="minorHAnsi" w:hAnsiTheme="minorHAnsi"/>
                <w:b/>
                <w:bCs/>
                <w:sz w:val="15"/>
                <w:szCs w:val="15"/>
              </w:rPr>
            </w:pPr>
            <w:r w:rsidRPr="00B5725F">
              <w:rPr>
                <w:rFonts w:asciiTheme="minorHAnsi" w:hAnsiTheme="minorHAnsi"/>
                <w:sz w:val="15"/>
                <w:szCs w:val="15"/>
              </w:rPr>
              <w:t>Искомый документ будет первым  в списке</w:t>
            </w:r>
          </w:p>
          <w:p w:rsidR="00B5725F" w:rsidRPr="00B5725F" w:rsidRDefault="00B5725F" w:rsidP="00B5725F">
            <w:pPr>
              <w:autoSpaceDE w:val="0"/>
              <w:autoSpaceDN w:val="0"/>
              <w:rPr>
                <w:rFonts w:asciiTheme="minorHAnsi" w:hAnsiTheme="minorHAnsi"/>
                <w:b/>
                <w:bCs/>
                <w:sz w:val="16"/>
                <w:szCs w:val="16"/>
              </w:rPr>
            </w:pPr>
          </w:p>
        </w:tc>
      </w:tr>
      <w:tr w:rsidR="00FF742E" w:rsidTr="006376AB">
        <w:trPr>
          <w:trHeight w:val="37"/>
        </w:trPr>
        <w:tc>
          <w:tcPr>
            <w:tcW w:w="509" w:type="pct"/>
            <w:tcBorders>
              <w:top w:val="single" w:sz="8" w:space="0" w:color="auto"/>
              <w:left w:val="single" w:sz="8" w:space="0" w:color="auto"/>
              <w:bottom w:val="single" w:sz="8" w:space="0" w:color="auto"/>
              <w:right w:val="double" w:sz="4" w:space="0" w:color="ED7D31"/>
            </w:tcBorders>
          </w:tcPr>
          <w:p w:rsidR="00FF742E" w:rsidRPr="00FF742E" w:rsidRDefault="003029EF" w:rsidP="00FF742E">
            <w:pPr>
              <w:autoSpaceDE w:val="0"/>
              <w:autoSpaceDN w:val="0"/>
              <w:jc w:val="both"/>
              <w:rPr>
                <w:rFonts w:asciiTheme="minorHAnsi" w:hAnsiTheme="minorHAnsi"/>
                <w:b/>
                <w:sz w:val="16"/>
                <w:szCs w:val="16"/>
              </w:rPr>
            </w:pPr>
            <w:hyperlink r:id="rId174" w:history="1">
              <w:r w:rsidR="00FF742E" w:rsidRPr="00FF742E">
                <w:rPr>
                  <w:rStyle w:val="a3"/>
                  <w:rFonts w:asciiTheme="minorHAnsi" w:hAnsiTheme="minorHAnsi"/>
                  <w:b/>
                  <w:sz w:val="16"/>
                  <w:szCs w:val="16"/>
                </w:rPr>
                <w:t xml:space="preserve">Федеральный </w:t>
              </w:r>
              <w:r w:rsidR="00FF742E" w:rsidRPr="00FF742E">
                <w:rPr>
                  <w:rStyle w:val="a3"/>
                  <w:rFonts w:asciiTheme="minorHAnsi" w:hAnsiTheme="minorHAnsi"/>
                  <w:b/>
                  <w:sz w:val="16"/>
                  <w:szCs w:val="16"/>
                </w:rPr>
                <w:lastRenderedPageBreak/>
                <w:t>закон от 24.04.2020 N 149-ФЗ</w:t>
              </w:r>
            </w:hyperlink>
          </w:p>
          <w:p w:rsidR="00FF742E" w:rsidRPr="00FF742E" w:rsidRDefault="00FF742E" w:rsidP="00FF742E">
            <w:pPr>
              <w:autoSpaceDE w:val="0"/>
              <w:autoSpaceDN w:val="0"/>
              <w:adjustRightInd w:val="0"/>
              <w:jc w:val="both"/>
              <w:rPr>
                <w:rFonts w:asciiTheme="minorHAnsi" w:hAnsiTheme="minorHAnsi"/>
                <w:sz w:val="16"/>
                <w:szCs w:val="16"/>
              </w:rPr>
            </w:pPr>
          </w:p>
        </w:tc>
        <w:tc>
          <w:tcPr>
            <w:tcW w:w="777" w:type="pct"/>
            <w:gridSpan w:val="3"/>
            <w:tcBorders>
              <w:top w:val="single" w:sz="8" w:space="0" w:color="auto"/>
              <w:left w:val="nil"/>
              <w:bottom w:val="single" w:sz="8" w:space="0" w:color="auto"/>
              <w:right w:val="double" w:sz="4" w:space="0" w:color="ED7D31"/>
            </w:tcBorders>
          </w:tcPr>
          <w:p w:rsidR="00FF742E" w:rsidRPr="00B34DA9" w:rsidRDefault="00FF742E" w:rsidP="00FF742E">
            <w:pPr>
              <w:autoSpaceDE w:val="0"/>
              <w:autoSpaceDN w:val="0"/>
              <w:jc w:val="both"/>
              <w:rPr>
                <w:rFonts w:asciiTheme="minorHAnsi" w:hAnsiTheme="minorHAnsi"/>
                <w:b/>
                <w:bCs/>
                <w:sz w:val="16"/>
                <w:szCs w:val="16"/>
                <w:highlight w:val="green"/>
              </w:rPr>
            </w:pPr>
            <w:r w:rsidRPr="006376AB">
              <w:rPr>
                <w:rFonts w:asciiTheme="minorHAnsi" w:hAnsiTheme="minorHAnsi"/>
                <w:b/>
                <w:bCs/>
                <w:sz w:val="20"/>
                <w:szCs w:val="20"/>
              </w:rPr>
              <w:lastRenderedPageBreak/>
              <w:t xml:space="preserve">Должник может </w:t>
            </w:r>
            <w:r w:rsidRPr="006376AB">
              <w:rPr>
                <w:rFonts w:asciiTheme="minorHAnsi" w:hAnsiTheme="minorHAnsi"/>
                <w:b/>
                <w:bCs/>
                <w:sz w:val="20"/>
                <w:szCs w:val="20"/>
              </w:rPr>
              <w:lastRenderedPageBreak/>
              <w:t>отказаться от моратория на банкротство: изучаем новый Федеральный закон</w:t>
            </w:r>
          </w:p>
        </w:tc>
        <w:tc>
          <w:tcPr>
            <w:tcW w:w="3153" w:type="pct"/>
            <w:gridSpan w:val="2"/>
            <w:tcBorders>
              <w:top w:val="single" w:sz="8" w:space="0" w:color="auto"/>
              <w:left w:val="nil"/>
              <w:bottom w:val="single" w:sz="8" w:space="0" w:color="auto"/>
              <w:right w:val="double" w:sz="4" w:space="0" w:color="ED7D31"/>
            </w:tcBorders>
          </w:tcPr>
          <w:p w:rsidR="00FF742E" w:rsidRPr="00FF742E" w:rsidRDefault="00FF742E" w:rsidP="00FF742E">
            <w:pPr>
              <w:shd w:val="clear" w:color="auto" w:fill="D9D9D9" w:themeFill="background1" w:themeFillShade="D9"/>
              <w:jc w:val="both"/>
              <w:rPr>
                <w:rFonts w:asciiTheme="minorHAnsi" w:hAnsiTheme="minorHAnsi"/>
                <w:b/>
                <w:bCs/>
                <w:sz w:val="16"/>
                <w:szCs w:val="16"/>
                <w:u w:val="single"/>
              </w:rPr>
            </w:pPr>
            <w:r w:rsidRPr="00FF742E">
              <w:rPr>
                <w:rFonts w:asciiTheme="minorHAnsi" w:hAnsiTheme="minorHAnsi"/>
                <w:b/>
                <w:bCs/>
                <w:sz w:val="16"/>
                <w:szCs w:val="16"/>
                <w:u w:val="single"/>
              </w:rPr>
              <w:lastRenderedPageBreak/>
              <w:t>Возможности</w:t>
            </w:r>
            <w:r w:rsidRPr="00FF742E">
              <w:rPr>
                <w:rFonts w:asciiTheme="minorHAnsi" w:hAnsiTheme="minorHAnsi"/>
                <w:sz w:val="16"/>
                <w:szCs w:val="16"/>
              </w:rPr>
              <w:t xml:space="preserve">: </w:t>
            </w:r>
            <w:r w:rsidR="00030447" w:rsidRPr="00030447">
              <w:rPr>
                <w:rFonts w:asciiTheme="minorHAnsi" w:hAnsiTheme="minorHAnsi"/>
                <w:sz w:val="16"/>
                <w:szCs w:val="16"/>
              </w:rPr>
              <w:t xml:space="preserve">с 24 апреля 2020 года </w:t>
            </w:r>
            <w:r w:rsidRPr="00FF742E">
              <w:rPr>
                <w:rFonts w:asciiTheme="minorHAnsi" w:hAnsiTheme="minorHAnsi"/>
                <w:sz w:val="16"/>
                <w:szCs w:val="16"/>
              </w:rPr>
              <w:t xml:space="preserve">лицо, на которое распространяется действие моратория на возбуждение дел о </w:t>
            </w:r>
            <w:r w:rsidRPr="00FF742E">
              <w:rPr>
                <w:rFonts w:asciiTheme="minorHAnsi" w:hAnsiTheme="minorHAnsi"/>
                <w:sz w:val="16"/>
                <w:szCs w:val="16"/>
              </w:rPr>
              <w:lastRenderedPageBreak/>
              <w:t>банкротстве, вправе заявить об отказе от его применения.</w:t>
            </w:r>
          </w:p>
          <w:p w:rsidR="00FF742E" w:rsidRPr="00FF742E" w:rsidRDefault="003029EF" w:rsidP="00FF742E">
            <w:pPr>
              <w:jc w:val="both"/>
              <w:rPr>
                <w:rFonts w:asciiTheme="minorHAnsi" w:hAnsiTheme="minorHAnsi"/>
                <w:sz w:val="16"/>
                <w:szCs w:val="16"/>
              </w:rPr>
            </w:pPr>
            <w:hyperlink r:id="rId175" w:tgtFrame="_blank" w:history="1">
              <w:r w:rsidR="00FF742E" w:rsidRPr="00FF742E">
                <w:rPr>
                  <w:rStyle w:val="a3"/>
                  <w:rFonts w:asciiTheme="minorHAnsi" w:hAnsiTheme="minorHAnsi"/>
                  <w:sz w:val="16"/>
                  <w:szCs w:val="16"/>
                </w:rPr>
                <w:t>Постановлением</w:t>
              </w:r>
            </w:hyperlink>
            <w:r w:rsidR="00FF742E" w:rsidRPr="00FF742E">
              <w:rPr>
                <w:rFonts w:asciiTheme="minorHAnsi" w:hAnsiTheme="minorHAnsi"/>
                <w:sz w:val="16"/>
                <w:szCs w:val="16"/>
              </w:rPr>
              <w:t xml:space="preserve"> Правительства РФ от 03.04.2020 N 428 с </w:t>
            </w:r>
            <w:hyperlink r:id="rId176" w:history="1">
              <w:r w:rsidR="00FF742E" w:rsidRPr="00FF742E">
                <w:rPr>
                  <w:rStyle w:val="a3"/>
                  <w:rFonts w:asciiTheme="minorHAnsi" w:hAnsiTheme="minorHAnsi"/>
                  <w:sz w:val="16"/>
                  <w:szCs w:val="16"/>
                </w:rPr>
                <w:t>6 апреля 2020 года</w:t>
              </w:r>
            </w:hyperlink>
            <w:r w:rsidR="00FF742E" w:rsidRPr="00FF742E">
              <w:rPr>
                <w:rFonts w:asciiTheme="minorHAnsi" w:hAnsiTheme="minorHAnsi"/>
                <w:sz w:val="16"/>
                <w:szCs w:val="16"/>
              </w:rPr>
              <w:t xml:space="preserve"> был введен полугодовой мораторий на возбуждение дел о банкротстве</w:t>
            </w:r>
            <w:r w:rsidR="00030447" w:rsidRPr="00030447">
              <w:rPr>
                <w:rFonts w:asciiTheme="minorHAnsi" w:hAnsiTheme="minorHAnsi"/>
                <w:sz w:val="16"/>
                <w:szCs w:val="16"/>
              </w:rPr>
              <w:t xml:space="preserve">в тех отраслях, которые наиболее </w:t>
            </w:r>
            <w:hyperlink r:id="rId177" w:history="1">
              <w:r w:rsidR="00030447" w:rsidRPr="00030447">
                <w:rPr>
                  <w:rStyle w:val="a3"/>
                  <w:rFonts w:asciiTheme="minorHAnsi" w:hAnsiTheme="minorHAnsi"/>
                  <w:sz w:val="16"/>
                  <w:szCs w:val="16"/>
                </w:rPr>
                <w:t>пострадали</w:t>
              </w:r>
            </w:hyperlink>
            <w:r w:rsidR="00030447">
              <w:rPr>
                <w:rFonts w:asciiTheme="minorHAnsi" w:hAnsiTheme="minorHAnsi"/>
                <w:sz w:val="16"/>
                <w:szCs w:val="16"/>
              </w:rPr>
              <w:t>от распространения коронавируса</w:t>
            </w:r>
            <w:r w:rsidR="00FF742E" w:rsidRPr="00FF742E">
              <w:rPr>
                <w:rFonts w:asciiTheme="minorHAnsi" w:hAnsiTheme="minorHAnsi"/>
                <w:sz w:val="16"/>
                <w:szCs w:val="16"/>
              </w:rPr>
              <w:t>.</w:t>
            </w:r>
          </w:p>
          <w:p w:rsidR="00FF742E" w:rsidRPr="00FF742E" w:rsidRDefault="00FF742E" w:rsidP="00FF742E">
            <w:pPr>
              <w:jc w:val="both"/>
              <w:rPr>
                <w:rFonts w:asciiTheme="minorHAnsi" w:hAnsiTheme="minorHAnsi"/>
                <w:sz w:val="16"/>
                <w:szCs w:val="16"/>
              </w:rPr>
            </w:pPr>
            <w:r w:rsidRPr="00FF742E">
              <w:rPr>
                <w:rFonts w:asciiTheme="minorHAnsi" w:hAnsiTheme="minorHAnsi"/>
                <w:sz w:val="16"/>
                <w:szCs w:val="16"/>
              </w:rPr>
              <w:t xml:space="preserve">Согласно Федеральному </w:t>
            </w:r>
            <w:hyperlink r:id="rId178" w:history="1">
              <w:r w:rsidRPr="00FF742E">
                <w:rPr>
                  <w:rStyle w:val="a3"/>
                  <w:rFonts w:asciiTheme="minorHAnsi" w:hAnsiTheme="minorHAnsi"/>
                  <w:sz w:val="16"/>
                  <w:szCs w:val="16"/>
                </w:rPr>
                <w:t>закону</w:t>
              </w:r>
            </w:hyperlink>
            <w:r w:rsidRPr="00FF742E">
              <w:rPr>
                <w:rFonts w:asciiTheme="minorHAnsi" w:hAnsiTheme="minorHAnsi"/>
                <w:sz w:val="16"/>
                <w:szCs w:val="16"/>
              </w:rPr>
              <w:t xml:space="preserve"> от 24.04.2020 N 149-ФЗ с 24 апреля 2020 года любое лицо, на которое распространяется действие </w:t>
            </w:r>
            <w:hyperlink r:id="rId179" w:history="1">
              <w:r w:rsidRPr="00FF742E">
                <w:rPr>
                  <w:rStyle w:val="a3"/>
                  <w:rFonts w:asciiTheme="minorHAnsi" w:hAnsiTheme="minorHAnsi"/>
                  <w:sz w:val="16"/>
                  <w:szCs w:val="16"/>
                </w:rPr>
                <w:t>моратория</w:t>
              </w:r>
            </w:hyperlink>
            <w:r w:rsidRPr="00FF742E">
              <w:rPr>
                <w:rFonts w:asciiTheme="minorHAnsi" w:hAnsiTheme="minorHAnsi"/>
                <w:sz w:val="16"/>
                <w:szCs w:val="16"/>
              </w:rPr>
              <w:t xml:space="preserve"> на возбуждение дел о банкротстве, вправе заявить об отказе от его применения.  Для этого необходимо внести соответствующие сведения в Единый федеральный </w:t>
            </w:r>
            <w:hyperlink r:id="rId180" w:history="1">
              <w:r w:rsidRPr="00FF742E">
                <w:rPr>
                  <w:rStyle w:val="a3"/>
                  <w:rFonts w:asciiTheme="minorHAnsi" w:hAnsiTheme="minorHAnsi"/>
                  <w:sz w:val="16"/>
                  <w:szCs w:val="16"/>
                </w:rPr>
                <w:t>реестр</w:t>
              </w:r>
            </w:hyperlink>
            <w:r w:rsidRPr="00FF742E">
              <w:rPr>
                <w:rFonts w:asciiTheme="minorHAnsi" w:hAnsiTheme="minorHAnsi"/>
                <w:sz w:val="16"/>
                <w:szCs w:val="16"/>
              </w:rPr>
              <w:t xml:space="preserve"> сведений о банкротстве. После опубликования данного заявления мораторий прекратит действовать.</w:t>
            </w:r>
          </w:p>
          <w:p w:rsidR="00FF742E" w:rsidRPr="00FF742E" w:rsidRDefault="00FF742E" w:rsidP="00FF742E">
            <w:pPr>
              <w:jc w:val="both"/>
              <w:rPr>
                <w:rFonts w:asciiTheme="minorHAnsi" w:hAnsiTheme="minorHAnsi"/>
                <w:sz w:val="16"/>
                <w:szCs w:val="16"/>
              </w:rPr>
            </w:pPr>
            <w:r w:rsidRPr="00FF742E">
              <w:rPr>
                <w:rFonts w:asciiTheme="minorHAnsi" w:hAnsiTheme="minorHAnsi"/>
                <w:sz w:val="16"/>
                <w:szCs w:val="16"/>
              </w:rPr>
              <w:t>При этом:</w:t>
            </w:r>
          </w:p>
          <w:p w:rsidR="00FF742E" w:rsidRPr="00FF742E" w:rsidRDefault="00FF742E" w:rsidP="00FF742E">
            <w:pPr>
              <w:jc w:val="both"/>
              <w:rPr>
                <w:rFonts w:asciiTheme="minorHAnsi" w:hAnsiTheme="minorHAnsi"/>
                <w:sz w:val="16"/>
                <w:szCs w:val="16"/>
              </w:rPr>
            </w:pPr>
            <w:r w:rsidRPr="00FF742E">
              <w:rPr>
                <w:rFonts w:asciiTheme="minorHAnsi" w:hAnsiTheme="minorHAnsi"/>
                <w:sz w:val="16"/>
                <w:szCs w:val="16"/>
              </w:rPr>
              <w:t xml:space="preserve">- если Правительство РФ продлит действие моратория, то ранее сделанное заявление об отказе </w:t>
            </w:r>
            <w:hyperlink r:id="rId181" w:history="1">
              <w:r w:rsidRPr="00FF742E">
                <w:rPr>
                  <w:rStyle w:val="a3"/>
                  <w:rFonts w:asciiTheme="minorHAnsi" w:hAnsiTheme="minorHAnsi"/>
                  <w:sz w:val="16"/>
                  <w:szCs w:val="16"/>
                </w:rPr>
                <w:t>прекратит действовать</w:t>
              </w:r>
            </w:hyperlink>
            <w:r w:rsidRPr="00FF742E">
              <w:rPr>
                <w:rFonts w:asciiTheme="minorHAnsi" w:hAnsiTheme="minorHAnsi"/>
                <w:sz w:val="16"/>
                <w:szCs w:val="16"/>
              </w:rPr>
              <w:t>;</w:t>
            </w:r>
          </w:p>
          <w:p w:rsidR="00FF742E" w:rsidRPr="00FF742E" w:rsidRDefault="00FF742E" w:rsidP="00FF742E">
            <w:pPr>
              <w:jc w:val="both"/>
              <w:rPr>
                <w:rFonts w:asciiTheme="minorHAnsi" w:hAnsiTheme="minorHAnsi"/>
                <w:sz w:val="16"/>
                <w:szCs w:val="16"/>
              </w:rPr>
            </w:pPr>
            <w:r w:rsidRPr="00FF742E">
              <w:rPr>
                <w:rFonts w:asciiTheme="minorHAnsi" w:hAnsiTheme="minorHAnsi"/>
                <w:sz w:val="16"/>
                <w:szCs w:val="16"/>
              </w:rPr>
              <w:t xml:space="preserve">- лицо, на которое распространяется действие моратория, вправе </w:t>
            </w:r>
            <w:hyperlink r:id="rId182" w:history="1">
              <w:r w:rsidRPr="00FF742E">
                <w:rPr>
                  <w:rStyle w:val="a3"/>
                  <w:rFonts w:asciiTheme="minorHAnsi" w:hAnsiTheme="minorHAnsi"/>
                  <w:sz w:val="16"/>
                  <w:szCs w:val="16"/>
                </w:rPr>
                <w:t>повторно</w:t>
              </w:r>
            </w:hyperlink>
            <w:r w:rsidRPr="00FF742E">
              <w:rPr>
                <w:rFonts w:asciiTheme="minorHAnsi" w:hAnsiTheme="minorHAnsi"/>
                <w:sz w:val="16"/>
                <w:szCs w:val="16"/>
              </w:rPr>
              <w:t xml:space="preserve"> заявить об отказе от применения в отношении его моратория.</w:t>
            </w:r>
          </w:p>
          <w:p w:rsidR="00FF742E" w:rsidRPr="00FF742E" w:rsidRDefault="00FF742E" w:rsidP="00FF742E">
            <w:pPr>
              <w:jc w:val="both"/>
              <w:rPr>
                <w:rFonts w:asciiTheme="minorHAnsi" w:hAnsiTheme="minorHAnsi"/>
                <w:sz w:val="16"/>
                <w:szCs w:val="16"/>
              </w:rPr>
            </w:pPr>
            <w:r w:rsidRPr="00FF742E">
              <w:rPr>
                <w:rFonts w:asciiTheme="minorHAnsi" w:hAnsiTheme="minorHAnsi"/>
                <w:sz w:val="16"/>
                <w:szCs w:val="16"/>
              </w:rPr>
              <w:t xml:space="preserve">Также признан утратившим силу </w:t>
            </w:r>
            <w:hyperlink r:id="rId183" w:history="1">
              <w:r w:rsidRPr="00FF742E">
                <w:rPr>
                  <w:rStyle w:val="a3"/>
                  <w:rFonts w:asciiTheme="minorHAnsi" w:hAnsiTheme="minorHAnsi"/>
                  <w:sz w:val="16"/>
                  <w:szCs w:val="16"/>
                </w:rPr>
                <w:t>пп. 4 п. 4 ст. 9.1</w:t>
              </w:r>
            </w:hyperlink>
            <w:r w:rsidRPr="00FF742E">
              <w:rPr>
                <w:rFonts w:asciiTheme="minorHAnsi" w:hAnsiTheme="minorHAnsi"/>
                <w:sz w:val="16"/>
                <w:szCs w:val="16"/>
              </w:rPr>
              <w:t xml:space="preserve"> Федерального закона от 26.10.2002 N 127-ФЗ "О несостоятельности (банкротстве)", которым было установлено, что в отношении должников, на которых распространялся мораторий, признаются ничтожными сделки по передаче имущества и принятию обязательств (обязанностей), совершенные в период моратория. </w:t>
            </w:r>
          </w:p>
          <w:p w:rsidR="00FF742E" w:rsidRPr="00FF742E" w:rsidRDefault="00FF742E" w:rsidP="00FF742E">
            <w:pPr>
              <w:jc w:val="both"/>
              <w:rPr>
                <w:rFonts w:asciiTheme="minorHAnsi" w:hAnsiTheme="minorHAnsi"/>
                <w:sz w:val="16"/>
                <w:szCs w:val="16"/>
              </w:rPr>
            </w:pPr>
            <w:r w:rsidRPr="00FF742E">
              <w:rPr>
                <w:rFonts w:asciiTheme="minorHAnsi" w:hAnsiTheme="minorHAnsi"/>
                <w:b/>
                <w:bCs/>
                <w:sz w:val="16"/>
                <w:szCs w:val="16"/>
              </w:rPr>
              <w:t>На заметку:</w:t>
            </w:r>
            <w:r w:rsidRPr="00FF742E">
              <w:rPr>
                <w:rFonts w:asciiTheme="minorHAnsi" w:hAnsiTheme="minorHAnsi"/>
                <w:sz w:val="16"/>
                <w:szCs w:val="16"/>
              </w:rPr>
              <w:t xml:space="preserve"> подробнее о моратории на возбуждение дел о банкротстве читайте в нашем </w:t>
            </w:r>
            <w:hyperlink r:id="rId184" w:history="1">
              <w:r w:rsidRPr="00FF742E">
                <w:rPr>
                  <w:rStyle w:val="a3"/>
                  <w:rFonts w:asciiTheme="minorHAnsi" w:hAnsiTheme="minorHAnsi"/>
                  <w:sz w:val="16"/>
                  <w:szCs w:val="16"/>
                </w:rPr>
                <w:t>Обзоре</w:t>
              </w:r>
            </w:hyperlink>
            <w:r w:rsidRPr="00FF742E">
              <w:rPr>
                <w:rFonts w:asciiTheme="minorHAnsi" w:hAnsiTheme="minorHAnsi"/>
                <w:sz w:val="16"/>
                <w:szCs w:val="16"/>
              </w:rPr>
              <w:t>: «Для наиболее пострадавших отраслей экономики введен полугодовой мораторий на возбуждение дел о банкротстве».</w:t>
            </w:r>
          </w:p>
        </w:tc>
        <w:tc>
          <w:tcPr>
            <w:tcW w:w="561" w:type="pct"/>
            <w:gridSpan w:val="2"/>
            <w:tcBorders>
              <w:top w:val="single" w:sz="8" w:space="0" w:color="auto"/>
              <w:left w:val="nil"/>
              <w:bottom w:val="single" w:sz="8" w:space="0" w:color="auto"/>
              <w:right w:val="single" w:sz="8" w:space="0" w:color="auto"/>
            </w:tcBorders>
          </w:tcPr>
          <w:p w:rsidR="00FF742E" w:rsidRPr="00FF742E" w:rsidRDefault="00FF742E" w:rsidP="00FF742E">
            <w:pPr>
              <w:autoSpaceDE w:val="0"/>
              <w:autoSpaceDN w:val="0"/>
              <w:jc w:val="both"/>
              <w:rPr>
                <w:rFonts w:asciiTheme="minorHAnsi" w:hAnsiTheme="minorHAnsi"/>
                <w:b/>
                <w:bCs/>
                <w:sz w:val="15"/>
                <w:szCs w:val="15"/>
              </w:rPr>
            </w:pPr>
            <w:r w:rsidRPr="00FF742E">
              <w:rPr>
                <w:rFonts w:asciiTheme="minorHAnsi" w:hAnsiTheme="minorHAnsi"/>
                <w:b/>
                <w:bCs/>
                <w:sz w:val="15"/>
                <w:szCs w:val="15"/>
              </w:rPr>
              <w:lastRenderedPageBreak/>
              <w:t>Юрист</w:t>
            </w:r>
            <w:r>
              <w:rPr>
                <w:rFonts w:asciiTheme="minorHAnsi" w:hAnsiTheme="minorHAnsi"/>
                <w:b/>
                <w:bCs/>
                <w:sz w:val="15"/>
                <w:szCs w:val="15"/>
              </w:rPr>
              <w:t>у</w:t>
            </w:r>
            <w:r w:rsidRPr="00FF742E">
              <w:rPr>
                <w:rFonts w:asciiTheme="minorHAnsi" w:hAnsiTheme="minorHAnsi"/>
                <w:b/>
                <w:bCs/>
                <w:sz w:val="15"/>
                <w:szCs w:val="15"/>
              </w:rPr>
              <w:t xml:space="preserve">, </w:t>
            </w:r>
            <w:r w:rsidRPr="00FF742E">
              <w:rPr>
                <w:rFonts w:asciiTheme="minorHAnsi" w:hAnsiTheme="minorHAnsi"/>
                <w:b/>
                <w:bCs/>
                <w:sz w:val="15"/>
                <w:szCs w:val="15"/>
              </w:rPr>
              <w:lastRenderedPageBreak/>
              <w:t>руководител</w:t>
            </w:r>
            <w:r>
              <w:rPr>
                <w:rFonts w:asciiTheme="minorHAnsi" w:hAnsiTheme="minorHAnsi"/>
                <w:b/>
                <w:bCs/>
                <w:sz w:val="15"/>
                <w:szCs w:val="15"/>
              </w:rPr>
              <w:t>ю!</w:t>
            </w:r>
          </w:p>
          <w:p w:rsidR="00FF742E" w:rsidRPr="00FF742E" w:rsidRDefault="00FF742E" w:rsidP="00FF742E">
            <w:pPr>
              <w:autoSpaceDE w:val="0"/>
              <w:autoSpaceDN w:val="0"/>
              <w:jc w:val="both"/>
              <w:rPr>
                <w:rFonts w:asciiTheme="minorHAnsi" w:hAnsiTheme="minorHAnsi"/>
                <w:b/>
                <w:bCs/>
                <w:sz w:val="15"/>
                <w:szCs w:val="15"/>
              </w:rPr>
            </w:pPr>
          </w:p>
          <w:p w:rsidR="00FF742E" w:rsidRPr="00FF742E" w:rsidRDefault="00FF742E" w:rsidP="00FF742E">
            <w:pPr>
              <w:autoSpaceDE w:val="0"/>
              <w:autoSpaceDN w:val="0"/>
              <w:jc w:val="both"/>
              <w:rPr>
                <w:rFonts w:asciiTheme="minorHAnsi" w:hAnsiTheme="minorHAnsi"/>
                <w:b/>
                <w:bCs/>
                <w:sz w:val="15"/>
                <w:szCs w:val="15"/>
              </w:rPr>
            </w:pPr>
            <w:r w:rsidRPr="00FF742E">
              <w:rPr>
                <w:rFonts w:asciiTheme="minorHAnsi" w:hAnsiTheme="minorHAnsi"/>
                <w:b/>
                <w:bCs/>
                <w:sz w:val="15"/>
                <w:szCs w:val="15"/>
              </w:rPr>
              <w:t xml:space="preserve">Мин. ИБ, содержащий документ: </w:t>
            </w:r>
            <w:r w:rsidRPr="00FF742E">
              <w:rPr>
                <w:rFonts w:asciiTheme="minorHAnsi" w:hAnsiTheme="minorHAnsi"/>
                <w:sz w:val="15"/>
                <w:szCs w:val="15"/>
              </w:rPr>
              <w:t>РЗ</w:t>
            </w:r>
          </w:p>
          <w:p w:rsidR="00FF742E" w:rsidRPr="00FF742E" w:rsidRDefault="00FF742E" w:rsidP="00FF742E">
            <w:pPr>
              <w:autoSpaceDE w:val="0"/>
              <w:autoSpaceDN w:val="0"/>
              <w:jc w:val="both"/>
              <w:rPr>
                <w:rFonts w:asciiTheme="minorHAnsi" w:hAnsiTheme="minorHAnsi"/>
                <w:b/>
                <w:bCs/>
                <w:sz w:val="15"/>
                <w:szCs w:val="15"/>
              </w:rPr>
            </w:pPr>
          </w:p>
          <w:p w:rsidR="00FF742E" w:rsidRPr="00FF742E" w:rsidRDefault="00FF742E" w:rsidP="00FF742E">
            <w:pPr>
              <w:autoSpaceDE w:val="0"/>
              <w:autoSpaceDN w:val="0"/>
              <w:jc w:val="both"/>
              <w:rPr>
                <w:rFonts w:asciiTheme="minorHAnsi" w:hAnsiTheme="minorHAnsi"/>
                <w:b/>
                <w:bCs/>
                <w:sz w:val="15"/>
                <w:szCs w:val="15"/>
              </w:rPr>
            </w:pPr>
            <w:r w:rsidRPr="00FF742E">
              <w:rPr>
                <w:rFonts w:asciiTheme="minorHAnsi" w:hAnsiTheme="minorHAnsi"/>
                <w:b/>
                <w:bCs/>
                <w:sz w:val="15"/>
                <w:szCs w:val="15"/>
              </w:rPr>
              <w:t xml:space="preserve">Поиск: </w:t>
            </w:r>
            <w:r w:rsidRPr="00FF742E">
              <w:rPr>
                <w:rFonts w:asciiTheme="minorHAnsi" w:hAnsiTheme="minorHAnsi"/>
                <w:sz w:val="15"/>
                <w:szCs w:val="15"/>
              </w:rPr>
              <w:t>в</w:t>
            </w:r>
            <w:r w:rsidRPr="00FF742E">
              <w:rPr>
                <w:rFonts w:asciiTheme="minorHAnsi" w:hAnsiTheme="minorHAnsi"/>
                <w:b/>
                <w:bCs/>
                <w:sz w:val="15"/>
                <w:szCs w:val="15"/>
              </w:rPr>
              <w:t xml:space="preserve"> Быстром поиске </w:t>
            </w:r>
            <w:r w:rsidRPr="00FF742E">
              <w:rPr>
                <w:rFonts w:asciiTheme="minorHAnsi" w:hAnsiTheme="minorHAnsi"/>
                <w:sz w:val="15"/>
                <w:szCs w:val="15"/>
              </w:rPr>
              <w:t>набрать:</w:t>
            </w:r>
            <w:r w:rsidRPr="00FF742E">
              <w:rPr>
                <w:rFonts w:asciiTheme="minorHAnsi" w:hAnsiTheme="minorHAnsi"/>
                <w:b/>
                <w:bCs/>
                <w:sz w:val="15"/>
                <w:szCs w:val="15"/>
              </w:rPr>
              <w:t xml:space="preserve"> 24 149-фз</w:t>
            </w:r>
          </w:p>
          <w:p w:rsidR="00FF742E" w:rsidRPr="00FF742E" w:rsidRDefault="00FF742E" w:rsidP="00FF742E">
            <w:pPr>
              <w:autoSpaceDE w:val="0"/>
              <w:autoSpaceDN w:val="0"/>
              <w:jc w:val="both"/>
              <w:rPr>
                <w:rFonts w:asciiTheme="minorHAnsi" w:hAnsiTheme="minorHAnsi"/>
                <w:b/>
                <w:bCs/>
                <w:sz w:val="15"/>
                <w:szCs w:val="15"/>
              </w:rPr>
            </w:pPr>
          </w:p>
          <w:p w:rsidR="00FF742E" w:rsidRPr="00FF742E" w:rsidRDefault="00FF742E" w:rsidP="00FF742E">
            <w:pPr>
              <w:autoSpaceDE w:val="0"/>
              <w:autoSpaceDN w:val="0"/>
              <w:jc w:val="both"/>
              <w:rPr>
                <w:rFonts w:asciiTheme="minorHAnsi" w:hAnsiTheme="minorHAnsi"/>
                <w:b/>
                <w:bCs/>
                <w:sz w:val="15"/>
                <w:szCs w:val="15"/>
              </w:rPr>
            </w:pPr>
            <w:r w:rsidRPr="00FF742E">
              <w:rPr>
                <w:rFonts w:asciiTheme="minorHAnsi" w:hAnsiTheme="minorHAnsi"/>
                <w:sz w:val="15"/>
                <w:szCs w:val="15"/>
              </w:rPr>
              <w:t>Искомый документ будет первым  в списке</w:t>
            </w:r>
          </w:p>
          <w:p w:rsidR="00FF742E" w:rsidRPr="00FF742E" w:rsidRDefault="00FF742E" w:rsidP="00FF742E">
            <w:pPr>
              <w:autoSpaceDE w:val="0"/>
              <w:autoSpaceDN w:val="0"/>
              <w:jc w:val="both"/>
              <w:rPr>
                <w:rFonts w:asciiTheme="minorHAnsi" w:hAnsiTheme="minorHAnsi"/>
                <w:b/>
                <w:bCs/>
                <w:sz w:val="16"/>
                <w:szCs w:val="16"/>
              </w:rPr>
            </w:pPr>
          </w:p>
        </w:tc>
      </w:tr>
      <w:tr w:rsidR="00772983" w:rsidTr="006376AB">
        <w:trPr>
          <w:trHeight w:val="37"/>
        </w:trPr>
        <w:tc>
          <w:tcPr>
            <w:tcW w:w="509" w:type="pct"/>
            <w:tcBorders>
              <w:top w:val="single" w:sz="8" w:space="0" w:color="auto"/>
              <w:left w:val="single" w:sz="8" w:space="0" w:color="auto"/>
              <w:bottom w:val="single" w:sz="8" w:space="0" w:color="auto"/>
              <w:right w:val="double" w:sz="4" w:space="0" w:color="ED7D31"/>
            </w:tcBorders>
          </w:tcPr>
          <w:p w:rsidR="00772983" w:rsidRPr="00772983" w:rsidRDefault="003029EF" w:rsidP="00772983">
            <w:pPr>
              <w:autoSpaceDE w:val="0"/>
              <w:autoSpaceDN w:val="0"/>
              <w:jc w:val="both"/>
              <w:rPr>
                <w:rFonts w:asciiTheme="minorHAnsi" w:hAnsiTheme="minorHAnsi"/>
                <w:b/>
                <w:sz w:val="16"/>
                <w:szCs w:val="16"/>
              </w:rPr>
            </w:pPr>
            <w:hyperlink r:id="rId185" w:history="1">
              <w:r w:rsidR="00772983" w:rsidRPr="00772983">
                <w:rPr>
                  <w:rStyle w:val="a3"/>
                  <w:rFonts w:asciiTheme="minorHAnsi" w:hAnsiTheme="minorHAnsi"/>
                  <w:b/>
                  <w:bCs/>
                  <w:sz w:val="16"/>
                  <w:szCs w:val="16"/>
                </w:rPr>
                <w:t>Федеральный закон от 24.04.2020 N 133-ФЗ</w:t>
              </w:r>
            </w:hyperlink>
          </w:p>
        </w:tc>
        <w:tc>
          <w:tcPr>
            <w:tcW w:w="777" w:type="pct"/>
            <w:gridSpan w:val="3"/>
            <w:tcBorders>
              <w:top w:val="single" w:sz="8" w:space="0" w:color="auto"/>
              <w:left w:val="nil"/>
              <w:bottom w:val="single" w:sz="8" w:space="0" w:color="auto"/>
              <w:right w:val="double" w:sz="4" w:space="0" w:color="ED7D31"/>
            </w:tcBorders>
          </w:tcPr>
          <w:p w:rsidR="00772983" w:rsidRDefault="00772983" w:rsidP="00772983">
            <w:pPr>
              <w:autoSpaceDE w:val="0"/>
              <w:autoSpaceDN w:val="0"/>
              <w:jc w:val="both"/>
              <w:rPr>
                <w:rFonts w:ascii="Verdana" w:hAnsi="Verdana"/>
                <w:b/>
                <w:bCs/>
                <w:sz w:val="20"/>
                <w:szCs w:val="20"/>
              </w:rPr>
            </w:pPr>
            <w:r>
              <w:rPr>
                <w:rFonts w:ascii="Verdana" w:hAnsi="Verdana"/>
                <w:b/>
                <w:bCs/>
                <w:sz w:val="20"/>
                <w:szCs w:val="20"/>
              </w:rPr>
              <w:t>КоАП РФ: введена ответственность для юрлиц и ИП за самовольное переустройство помещений в многоквартирном доме</w:t>
            </w:r>
          </w:p>
          <w:p w:rsidR="00772983" w:rsidRPr="000F56EF" w:rsidRDefault="00772983" w:rsidP="00772983">
            <w:pPr>
              <w:autoSpaceDE w:val="0"/>
              <w:autoSpaceDN w:val="0"/>
              <w:jc w:val="both"/>
              <w:rPr>
                <w:rFonts w:asciiTheme="minorHAnsi" w:hAnsiTheme="minorHAnsi"/>
                <w:b/>
                <w:bCs/>
                <w:sz w:val="16"/>
                <w:szCs w:val="16"/>
              </w:rPr>
            </w:pPr>
          </w:p>
        </w:tc>
        <w:tc>
          <w:tcPr>
            <w:tcW w:w="3153" w:type="pct"/>
            <w:gridSpan w:val="2"/>
            <w:tcBorders>
              <w:top w:val="single" w:sz="8" w:space="0" w:color="auto"/>
              <w:left w:val="nil"/>
              <w:bottom w:val="single" w:sz="8" w:space="0" w:color="auto"/>
              <w:right w:val="double" w:sz="4" w:space="0" w:color="ED7D31"/>
            </w:tcBorders>
          </w:tcPr>
          <w:p w:rsidR="00772983" w:rsidRPr="00772983" w:rsidRDefault="00772983" w:rsidP="00772983">
            <w:pPr>
              <w:shd w:val="clear" w:color="auto" w:fill="BFBFBF"/>
              <w:jc w:val="both"/>
              <w:rPr>
                <w:rFonts w:asciiTheme="minorHAnsi" w:hAnsiTheme="minorHAnsi"/>
                <w:sz w:val="16"/>
                <w:szCs w:val="16"/>
              </w:rPr>
            </w:pPr>
            <w:r w:rsidRPr="00772983">
              <w:rPr>
                <w:rFonts w:asciiTheme="minorHAnsi" w:hAnsiTheme="minorHAnsi"/>
                <w:b/>
                <w:bCs/>
                <w:sz w:val="16"/>
                <w:szCs w:val="16"/>
                <w:u w:val="single"/>
              </w:rPr>
              <w:t>Риски:</w:t>
            </w:r>
            <w:r>
              <w:rPr>
                <w:rFonts w:asciiTheme="minorHAnsi" w:hAnsiTheme="minorHAnsi"/>
                <w:sz w:val="16"/>
                <w:szCs w:val="16"/>
              </w:rPr>
              <w:t xml:space="preserve">с 5 мая 2020 года </w:t>
            </w:r>
            <w:r w:rsidRPr="00772983">
              <w:rPr>
                <w:rFonts w:asciiTheme="minorHAnsi" w:hAnsiTheme="minorHAnsi"/>
                <w:sz w:val="16"/>
                <w:szCs w:val="16"/>
              </w:rPr>
              <w:t xml:space="preserve">введена административная ответственность за самовольные переустройство и (или) перепланировку любого помещения в </w:t>
            </w:r>
            <w:r>
              <w:rPr>
                <w:rFonts w:asciiTheme="minorHAnsi" w:hAnsiTheme="minorHAnsi"/>
                <w:sz w:val="16"/>
                <w:szCs w:val="16"/>
              </w:rPr>
              <w:t>МКД</w:t>
            </w:r>
            <w:r w:rsidRPr="00772983">
              <w:rPr>
                <w:rFonts w:asciiTheme="minorHAnsi" w:hAnsiTheme="minorHAnsi"/>
                <w:sz w:val="16"/>
                <w:szCs w:val="16"/>
              </w:rPr>
              <w:t>, которая распространяется на должностны</w:t>
            </w:r>
            <w:r>
              <w:rPr>
                <w:rFonts w:asciiTheme="minorHAnsi" w:hAnsiTheme="minorHAnsi"/>
                <w:sz w:val="16"/>
                <w:szCs w:val="16"/>
              </w:rPr>
              <w:t>х лиц</w:t>
            </w:r>
            <w:r w:rsidRPr="00772983">
              <w:rPr>
                <w:rFonts w:asciiTheme="minorHAnsi" w:hAnsiTheme="minorHAnsi"/>
                <w:sz w:val="16"/>
                <w:szCs w:val="16"/>
              </w:rPr>
              <w:t>, юрлица, и ИП.</w:t>
            </w:r>
          </w:p>
          <w:p w:rsidR="00772983" w:rsidRPr="00772983" w:rsidRDefault="00772983" w:rsidP="00772983">
            <w:pPr>
              <w:jc w:val="both"/>
              <w:rPr>
                <w:rFonts w:asciiTheme="minorHAnsi" w:hAnsiTheme="minorHAnsi"/>
                <w:sz w:val="16"/>
                <w:szCs w:val="16"/>
              </w:rPr>
            </w:pPr>
            <w:r w:rsidRPr="00772983">
              <w:rPr>
                <w:rFonts w:asciiTheme="minorHAnsi" w:hAnsiTheme="minorHAnsi"/>
                <w:sz w:val="16"/>
                <w:szCs w:val="16"/>
              </w:rPr>
              <w:t xml:space="preserve">Федеральным </w:t>
            </w:r>
            <w:hyperlink r:id="rId186" w:history="1">
              <w:r w:rsidRPr="00772983">
                <w:rPr>
                  <w:rStyle w:val="a3"/>
                  <w:rFonts w:asciiTheme="minorHAnsi" w:hAnsiTheme="minorHAnsi"/>
                  <w:sz w:val="16"/>
                  <w:szCs w:val="16"/>
                </w:rPr>
                <w:t>законом</w:t>
              </w:r>
            </w:hyperlink>
            <w:r w:rsidRPr="00772983">
              <w:rPr>
                <w:rFonts w:asciiTheme="minorHAnsi" w:hAnsiTheme="minorHAnsi"/>
                <w:sz w:val="16"/>
                <w:szCs w:val="16"/>
              </w:rPr>
              <w:t xml:space="preserve"> от 24.04.2020 N 133-ФЗ внесены изменения в </w:t>
            </w:r>
            <w:hyperlink r:id="rId187" w:history="1">
              <w:r w:rsidRPr="00772983">
                <w:rPr>
                  <w:rStyle w:val="a3"/>
                  <w:rFonts w:asciiTheme="minorHAnsi" w:hAnsiTheme="minorHAnsi"/>
                  <w:sz w:val="16"/>
                  <w:szCs w:val="16"/>
                </w:rPr>
                <w:t>ст. 7.21</w:t>
              </w:r>
            </w:hyperlink>
            <w:r w:rsidRPr="00772983">
              <w:rPr>
                <w:rFonts w:asciiTheme="minorHAnsi" w:hAnsiTheme="minorHAnsi"/>
                <w:sz w:val="16"/>
                <w:szCs w:val="16"/>
              </w:rPr>
              <w:t xml:space="preserve"> КоАП РФ, устанавливающую ответственность за нарушение правил пользования жилыми помещениями, которые вступят в силу 5 мая 2020 года. Согласно поправкам:</w:t>
            </w:r>
          </w:p>
          <w:p w:rsidR="00772983" w:rsidRPr="00772983" w:rsidRDefault="00772983" w:rsidP="00772983">
            <w:pPr>
              <w:jc w:val="both"/>
              <w:rPr>
                <w:rFonts w:asciiTheme="minorHAnsi" w:hAnsiTheme="minorHAnsi"/>
                <w:sz w:val="16"/>
                <w:szCs w:val="16"/>
              </w:rPr>
            </w:pPr>
            <w:r w:rsidRPr="00772983">
              <w:rPr>
                <w:rFonts w:asciiTheme="minorHAnsi" w:hAnsiTheme="minorHAnsi"/>
                <w:sz w:val="16"/>
                <w:szCs w:val="16"/>
              </w:rPr>
              <w:t xml:space="preserve">1. За </w:t>
            </w:r>
            <w:r w:rsidRPr="00772983">
              <w:rPr>
                <w:rFonts w:asciiTheme="minorHAnsi" w:hAnsiTheme="minorHAnsi"/>
                <w:b/>
                <w:bCs/>
                <w:sz w:val="16"/>
                <w:szCs w:val="16"/>
              </w:rPr>
              <w:t>порчу жилых помещений или их оборудования либо использование жилых помещений не по назначению</w:t>
            </w:r>
            <w:r w:rsidRPr="00772983">
              <w:rPr>
                <w:rFonts w:asciiTheme="minorHAnsi" w:hAnsiTheme="minorHAnsi"/>
                <w:sz w:val="16"/>
                <w:szCs w:val="16"/>
              </w:rPr>
              <w:t xml:space="preserve"> предусмотрены предупреждение или штраф в размере:</w:t>
            </w:r>
          </w:p>
          <w:p w:rsidR="00772983" w:rsidRPr="00772983" w:rsidRDefault="00772983" w:rsidP="00772983">
            <w:pPr>
              <w:jc w:val="both"/>
              <w:rPr>
                <w:rFonts w:asciiTheme="minorHAnsi" w:hAnsiTheme="minorHAnsi"/>
                <w:sz w:val="16"/>
                <w:szCs w:val="16"/>
              </w:rPr>
            </w:pPr>
            <w:r w:rsidRPr="00772983">
              <w:rPr>
                <w:rFonts w:asciiTheme="minorHAnsi" w:hAnsiTheme="minorHAnsi"/>
                <w:sz w:val="16"/>
                <w:szCs w:val="16"/>
              </w:rPr>
              <w:t>- от 1 000 до 1 500 рублей для граждан,</w:t>
            </w:r>
          </w:p>
          <w:p w:rsidR="00772983" w:rsidRPr="00772983" w:rsidRDefault="00772983" w:rsidP="00772983">
            <w:pPr>
              <w:jc w:val="both"/>
              <w:rPr>
                <w:rFonts w:asciiTheme="minorHAnsi" w:hAnsiTheme="minorHAnsi"/>
                <w:sz w:val="16"/>
                <w:szCs w:val="16"/>
              </w:rPr>
            </w:pPr>
            <w:r w:rsidRPr="00772983">
              <w:rPr>
                <w:rFonts w:asciiTheme="minorHAnsi" w:hAnsiTheme="minorHAnsi"/>
                <w:sz w:val="16"/>
                <w:szCs w:val="16"/>
              </w:rPr>
              <w:t>- от 2 000 до 3 000 рублей для должностных лиц,</w:t>
            </w:r>
          </w:p>
          <w:p w:rsidR="00772983" w:rsidRPr="00772983" w:rsidRDefault="00772983" w:rsidP="00772983">
            <w:pPr>
              <w:jc w:val="both"/>
              <w:rPr>
                <w:rFonts w:asciiTheme="minorHAnsi" w:hAnsiTheme="minorHAnsi"/>
                <w:b/>
                <w:bCs/>
                <w:sz w:val="16"/>
                <w:szCs w:val="16"/>
              </w:rPr>
            </w:pPr>
            <w:r w:rsidRPr="00772983">
              <w:rPr>
                <w:rFonts w:asciiTheme="minorHAnsi" w:hAnsiTheme="minorHAnsi"/>
                <w:sz w:val="16"/>
                <w:szCs w:val="16"/>
              </w:rPr>
              <w:t>- от 20 000 до 30 000 рублей для юрлиц и ИП.</w:t>
            </w:r>
          </w:p>
          <w:p w:rsidR="00772983" w:rsidRPr="00772983" w:rsidRDefault="00772983" w:rsidP="00772983">
            <w:pPr>
              <w:jc w:val="both"/>
              <w:rPr>
                <w:rFonts w:asciiTheme="minorHAnsi" w:hAnsiTheme="minorHAnsi"/>
                <w:sz w:val="16"/>
                <w:szCs w:val="16"/>
              </w:rPr>
            </w:pPr>
            <w:r w:rsidRPr="00772983">
              <w:rPr>
                <w:rFonts w:asciiTheme="minorHAnsi" w:hAnsiTheme="minorHAnsi"/>
                <w:b/>
                <w:bCs/>
                <w:sz w:val="16"/>
                <w:szCs w:val="16"/>
              </w:rPr>
              <w:t>2. За самовольные переустройство и/или перепланировку помещения</w:t>
            </w:r>
            <w:r w:rsidRPr="00772983">
              <w:rPr>
                <w:rFonts w:asciiTheme="minorHAnsi" w:hAnsiTheme="minorHAnsi"/>
                <w:sz w:val="16"/>
                <w:szCs w:val="16"/>
              </w:rPr>
              <w:t xml:space="preserve"> в МКД  штраф составит:</w:t>
            </w:r>
          </w:p>
          <w:p w:rsidR="00772983" w:rsidRPr="00772983" w:rsidRDefault="00772983" w:rsidP="00772983">
            <w:pPr>
              <w:jc w:val="both"/>
              <w:rPr>
                <w:rFonts w:asciiTheme="minorHAnsi" w:hAnsiTheme="minorHAnsi"/>
                <w:sz w:val="16"/>
                <w:szCs w:val="16"/>
              </w:rPr>
            </w:pPr>
            <w:r w:rsidRPr="00772983">
              <w:rPr>
                <w:rFonts w:asciiTheme="minorHAnsi" w:hAnsiTheme="minorHAnsi"/>
                <w:sz w:val="16"/>
                <w:szCs w:val="16"/>
              </w:rPr>
              <w:t>- от 2 000 до 2 500 рублей для граждан,</w:t>
            </w:r>
          </w:p>
          <w:p w:rsidR="00772983" w:rsidRPr="00772983" w:rsidRDefault="00772983" w:rsidP="00772983">
            <w:pPr>
              <w:jc w:val="both"/>
              <w:rPr>
                <w:rFonts w:asciiTheme="minorHAnsi" w:hAnsiTheme="minorHAnsi"/>
                <w:sz w:val="16"/>
                <w:szCs w:val="16"/>
              </w:rPr>
            </w:pPr>
            <w:r w:rsidRPr="00772983">
              <w:rPr>
                <w:rFonts w:asciiTheme="minorHAnsi" w:hAnsiTheme="minorHAnsi"/>
                <w:sz w:val="16"/>
                <w:szCs w:val="16"/>
              </w:rPr>
              <w:t>- от 4 000 до 5 000 рублей для должностных лиц,</w:t>
            </w:r>
          </w:p>
          <w:p w:rsidR="00772983" w:rsidRPr="00772983" w:rsidRDefault="00772983" w:rsidP="00772983">
            <w:pPr>
              <w:jc w:val="both"/>
              <w:rPr>
                <w:rFonts w:asciiTheme="minorHAnsi" w:hAnsiTheme="minorHAnsi"/>
                <w:sz w:val="16"/>
                <w:szCs w:val="16"/>
              </w:rPr>
            </w:pPr>
            <w:r w:rsidRPr="00772983">
              <w:rPr>
                <w:rFonts w:asciiTheme="minorHAnsi" w:hAnsiTheme="minorHAnsi"/>
                <w:sz w:val="16"/>
                <w:szCs w:val="16"/>
              </w:rPr>
              <w:t>- от 40 000 до 50 000 рублей  для юрлиц и ИП,</w:t>
            </w:r>
          </w:p>
          <w:p w:rsidR="00772983" w:rsidRPr="000F56EF" w:rsidRDefault="00772983" w:rsidP="00772983">
            <w:pPr>
              <w:jc w:val="both"/>
              <w:rPr>
                <w:rFonts w:asciiTheme="minorHAnsi" w:hAnsiTheme="minorHAnsi"/>
                <w:sz w:val="16"/>
                <w:szCs w:val="16"/>
              </w:rPr>
            </w:pPr>
            <w:r w:rsidRPr="00772983">
              <w:rPr>
                <w:rFonts w:asciiTheme="minorHAnsi" w:hAnsiTheme="minorHAnsi"/>
                <w:sz w:val="16"/>
                <w:szCs w:val="16"/>
              </w:rPr>
              <w:t xml:space="preserve">Отметим, что </w:t>
            </w:r>
            <w:hyperlink r:id="rId188" w:history="1">
              <w:r w:rsidRPr="00772983">
                <w:rPr>
                  <w:rStyle w:val="a3"/>
                  <w:rFonts w:asciiTheme="minorHAnsi" w:hAnsiTheme="minorHAnsi"/>
                  <w:sz w:val="16"/>
                  <w:szCs w:val="16"/>
                </w:rPr>
                <w:t>ранее</w:t>
              </w:r>
            </w:hyperlink>
            <w:r w:rsidRPr="00772983">
              <w:rPr>
                <w:rFonts w:asciiTheme="minorHAnsi" w:hAnsiTheme="minorHAnsi"/>
                <w:sz w:val="16"/>
                <w:szCs w:val="16"/>
              </w:rPr>
              <w:t xml:space="preserve"> административная ответственность была предусмотрена только за самовольную перепланировку </w:t>
            </w:r>
            <w:r w:rsidRPr="00772983">
              <w:rPr>
                <w:rFonts w:asciiTheme="minorHAnsi" w:hAnsiTheme="minorHAnsi"/>
                <w:b/>
                <w:bCs/>
                <w:sz w:val="16"/>
                <w:szCs w:val="16"/>
              </w:rPr>
              <w:t>жилых помещений</w:t>
            </w:r>
            <w:r w:rsidRPr="00772983">
              <w:rPr>
                <w:rFonts w:asciiTheme="minorHAnsi" w:hAnsiTheme="minorHAnsi"/>
                <w:sz w:val="16"/>
                <w:szCs w:val="16"/>
              </w:rPr>
              <w:t xml:space="preserve"> в МКД и только для граждан.</w:t>
            </w:r>
          </w:p>
        </w:tc>
        <w:tc>
          <w:tcPr>
            <w:tcW w:w="561" w:type="pct"/>
            <w:gridSpan w:val="2"/>
            <w:tcBorders>
              <w:top w:val="single" w:sz="8" w:space="0" w:color="auto"/>
              <w:left w:val="nil"/>
              <w:bottom w:val="single" w:sz="8" w:space="0" w:color="auto"/>
              <w:right w:val="single" w:sz="8" w:space="0" w:color="auto"/>
            </w:tcBorders>
          </w:tcPr>
          <w:p w:rsidR="00772983" w:rsidRPr="00FF742E" w:rsidRDefault="00772983" w:rsidP="00772983">
            <w:pPr>
              <w:autoSpaceDE w:val="0"/>
              <w:autoSpaceDN w:val="0"/>
              <w:jc w:val="both"/>
              <w:rPr>
                <w:rFonts w:asciiTheme="minorHAnsi" w:hAnsiTheme="minorHAnsi"/>
                <w:b/>
                <w:bCs/>
                <w:sz w:val="15"/>
                <w:szCs w:val="15"/>
              </w:rPr>
            </w:pPr>
            <w:r w:rsidRPr="00FF742E">
              <w:rPr>
                <w:rFonts w:asciiTheme="minorHAnsi" w:hAnsiTheme="minorHAnsi"/>
                <w:b/>
                <w:bCs/>
                <w:sz w:val="15"/>
                <w:szCs w:val="15"/>
              </w:rPr>
              <w:t>Юрист</w:t>
            </w:r>
            <w:r>
              <w:rPr>
                <w:rFonts w:asciiTheme="minorHAnsi" w:hAnsiTheme="minorHAnsi"/>
                <w:b/>
                <w:bCs/>
                <w:sz w:val="15"/>
                <w:szCs w:val="15"/>
              </w:rPr>
              <w:t>у</w:t>
            </w:r>
            <w:r w:rsidRPr="00FF742E">
              <w:rPr>
                <w:rFonts w:asciiTheme="minorHAnsi" w:hAnsiTheme="minorHAnsi"/>
                <w:b/>
                <w:bCs/>
                <w:sz w:val="15"/>
                <w:szCs w:val="15"/>
              </w:rPr>
              <w:t>, руководител</w:t>
            </w:r>
            <w:r>
              <w:rPr>
                <w:rFonts w:asciiTheme="minorHAnsi" w:hAnsiTheme="minorHAnsi"/>
                <w:b/>
                <w:bCs/>
                <w:sz w:val="15"/>
                <w:szCs w:val="15"/>
              </w:rPr>
              <w:t>ю!</w:t>
            </w:r>
          </w:p>
          <w:p w:rsidR="00772983" w:rsidRDefault="00772983" w:rsidP="00772983">
            <w:pPr>
              <w:autoSpaceDE w:val="0"/>
              <w:autoSpaceDN w:val="0"/>
              <w:jc w:val="both"/>
              <w:rPr>
                <w:rFonts w:ascii="Verdana" w:hAnsi="Verdana"/>
                <w:b/>
                <w:bCs/>
                <w:sz w:val="15"/>
                <w:szCs w:val="15"/>
              </w:rPr>
            </w:pPr>
          </w:p>
          <w:p w:rsidR="00772983" w:rsidRDefault="00772983" w:rsidP="00772983">
            <w:pPr>
              <w:autoSpaceDE w:val="0"/>
              <w:autoSpaceDN w:val="0"/>
              <w:jc w:val="both"/>
              <w:rPr>
                <w:rFonts w:ascii="Verdana" w:hAnsi="Verdana"/>
                <w:b/>
                <w:bCs/>
                <w:sz w:val="15"/>
                <w:szCs w:val="15"/>
              </w:rPr>
            </w:pPr>
            <w:r>
              <w:rPr>
                <w:rFonts w:ascii="Verdana" w:hAnsi="Verdana"/>
                <w:b/>
                <w:bCs/>
                <w:sz w:val="15"/>
                <w:szCs w:val="15"/>
              </w:rPr>
              <w:t xml:space="preserve">Мин. ИБ, содержащий документ: </w:t>
            </w:r>
            <w:r>
              <w:rPr>
                <w:rFonts w:ascii="Verdana" w:hAnsi="Verdana"/>
                <w:sz w:val="15"/>
                <w:szCs w:val="15"/>
              </w:rPr>
              <w:t>РЗ</w:t>
            </w:r>
          </w:p>
          <w:p w:rsidR="00772983" w:rsidRDefault="00772983" w:rsidP="00772983">
            <w:pPr>
              <w:autoSpaceDE w:val="0"/>
              <w:autoSpaceDN w:val="0"/>
              <w:jc w:val="both"/>
              <w:rPr>
                <w:rFonts w:ascii="Verdana" w:hAnsi="Verdana"/>
                <w:b/>
                <w:bCs/>
                <w:sz w:val="15"/>
                <w:szCs w:val="15"/>
              </w:rPr>
            </w:pPr>
          </w:p>
          <w:p w:rsidR="00772983" w:rsidRDefault="00772983" w:rsidP="00772983">
            <w:pPr>
              <w:autoSpaceDE w:val="0"/>
              <w:autoSpaceDN w:val="0"/>
              <w:jc w:val="both"/>
              <w:rPr>
                <w:rFonts w:ascii="Verdana" w:hAnsi="Verdana"/>
                <w:b/>
                <w:bCs/>
                <w:sz w:val="15"/>
                <w:szCs w:val="15"/>
              </w:rPr>
            </w:pPr>
            <w:r>
              <w:rPr>
                <w:rFonts w:ascii="Verdana" w:hAnsi="Verdana"/>
                <w:b/>
                <w:bCs/>
                <w:sz w:val="15"/>
                <w:szCs w:val="15"/>
              </w:rPr>
              <w:t xml:space="preserve">Поиск: </w:t>
            </w:r>
            <w:r>
              <w:rPr>
                <w:rFonts w:ascii="Verdana" w:hAnsi="Verdana"/>
                <w:sz w:val="15"/>
                <w:szCs w:val="15"/>
              </w:rPr>
              <w:t>в</w:t>
            </w:r>
            <w:r>
              <w:rPr>
                <w:rFonts w:ascii="Verdana" w:hAnsi="Verdana"/>
                <w:b/>
                <w:bCs/>
                <w:sz w:val="15"/>
                <w:szCs w:val="15"/>
              </w:rPr>
              <w:t xml:space="preserve"> Быстром поиске </w:t>
            </w:r>
            <w:r>
              <w:rPr>
                <w:rFonts w:ascii="Verdana" w:hAnsi="Verdana"/>
                <w:sz w:val="15"/>
                <w:szCs w:val="15"/>
              </w:rPr>
              <w:t>набрать:</w:t>
            </w:r>
            <w:r>
              <w:rPr>
                <w:rFonts w:ascii="Verdana" w:hAnsi="Verdana"/>
                <w:b/>
                <w:bCs/>
                <w:sz w:val="15"/>
                <w:szCs w:val="15"/>
              </w:rPr>
              <w:t xml:space="preserve"> 133-фз 7.21</w:t>
            </w:r>
          </w:p>
          <w:p w:rsidR="00772983" w:rsidRDefault="00772983" w:rsidP="00772983">
            <w:pPr>
              <w:autoSpaceDE w:val="0"/>
              <w:autoSpaceDN w:val="0"/>
              <w:jc w:val="both"/>
              <w:rPr>
                <w:rFonts w:ascii="Verdana" w:hAnsi="Verdana"/>
                <w:b/>
                <w:bCs/>
                <w:sz w:val="15"/>
                <w:szCs w:val="15"/>
              </w:rPr>
            </w:pPr>
          </w:p>
          <w:p w:rsidR="00772983" w:rsidRDefault="00772983" w:rsidP="00772983">
            <w:pPr>
              <w:autoSpaceDE w:val="0"/>
              <w:autoSpaceDN w:val="0"/>
              <w:jc w:val="both"/>
              <w:rPr>
                <w:rFonts w:ascii="Verdana" w:hAnsi="Verdana"/>
                <w:b/>
                <w:bCs/>
                <w:sz w:val="15"/>
                <w:szCs w:val="15"/>
              </w:rPr>
            </w:pPr>
            <w:r>
              <w:rPr>
                <w:rFonts w:ascii="Verdana" w:hAnsi="Verdana"/>
                <w:sz w:val="15"/>
                <w:szCs w:val="15"/>
              </w:rPr>
              <w:t>Искомый документ будет первым  в списке</w:t>
            </w:r>
          </w:p>
          <w:p w:rsidR="00772983" w:rsidRPr="00F8017E" w:rsidRDefault="00772983" w:rsidP="00772983">
            <w:pPr>
              <w:autoSpaceDE w:val="0"/>
              <w:autoSpaceDN w:val="0"/>
              <w:jc w:val="both"/>
              <w:rPr>
                <w:rFonts w:ascii="Verdana" w:hAnsi="Verdana"/>
                <w:sz w:val="16"/>
                <w:szCs w:val="16"/>
              </w:rPr>
            </w:pPr>
          </w:p>
        </w:tc>
      </w:tr>
      <w:tr w:rsidR="009B61FE" w:rsidTr="006376AB">
        <w:trPr>
          <w:trHeight w:val="37"/>
        </w:trPr>
        <w:tc>
          <w:tcPr>
            <w:tcW w:w="509" w:type="pct"/>
            <w:tcBorders>
              <w:top w:val="single" w:sz="8" w:space="0" w:color="auto"/>
              <w:left w:val="single" w:sz="8" w:space="0" w:color="auto"/>
              <w:bottom w:val="single" w:sz="8" w:space="0" w:color="auto"/>
              <w:right w:val="double" w:sz="4" w:space="0" w:color="ED7D31"/>
            </w:tcBorders>
          </w:tcPr>
          <w:p w:rsidR="009B61FE" w:rsidRPr="009B61FE" w:rsidRDefault="003029EF" w:rsidP="009B61FE">
            <w:pPr>
              <w:pStyle w:val="ac"/>
              <w:shd w:val="clear" w:color="auto" w:fill="FFFFFF"/>
              <w:spacing w:before="0" w:beforeAutospacing="0" w:after="0" w:afterAutospacing="0"/>
              <w:jc w:val="both"/>
              <w:rPr>
                <w:rStyle w:val="ae"/>
                <w:rFonts w:asciiTheme="minorHAnsi" w:hAnsiTheme="minorHAnsi"/>
                <w:b w:val="0"/>
                <w:bCs w:val="0"/>
                <w:color w:val="000000"/>
                <w:spacing w:val="2"/>
                <w:sz w:val="16"/>
                <w:szCs w:val="16"/>
                <w:lang w:eastAsia="en-US"/>
              </w:rPr>
            </w:pPr>
            <w:hyperlink r:id="rId189" w:history="1">
              <w:r w:rsidR="009B61FE" w:rsidRPr="009B61FE">
                <w:rPr>
                  <w:rStyle w:val="a3"/>
                  <w:rFonts w:asciiTheme="minorHAnsi" w:hAnsiTheme="minorHAnsi"/>
                  <w:b/>
                  <w:sz w:val="16"/>
                  <w:szCs w:val="16"/>
                </w:rPr>
                <w:t xml:space="preserve">Постановление Президиума ВС РФ и Президиума Совета судей РФ от 29.04.2020 N 822 </w:t>
              </w:r>
            </w:hyperlink>
          </w:p>
        </w:tc>
        <w:tc>
          <w:tcPr>
            <w:tcW w:w="777" w:type="pct"/>
            <w:gridSpan w:val="3"/>
            <w:tcBorders>
              <w:top w:val="single" w:sz="8" w:space="0" w:color="auto"/>
              <w:left w:val="nil"/>
              <w:bottom w:val="single" w:sz="8" w:space="0" w:color="auto"/>
              <w:right w:val="double" w:sz="4" w:space="0" w:color="ED7D31"/>
            </w:tcBorders>
          </w:tcPr>
          <w:p w:rsidR="009B61FE" w:rsidRPr="009B61FE" w:rsidRDefault="009B61FE" w:rsidP="009B61FE">
            <w:pPr>
              <w:shd w:val="clear" w:color="auto" w:fill="FFFFFF"/>
              <w:jc w:val="both"/>
              <w:rPr>
                <w:rFonts w:asciiTheme="minorHAnsi" w:hAnsiTheme="minorHAnsi"/>
                <w:b/>
                <w:bCs/>
                <w:color w:val="000000"/>
                <w:sz w:val="16"/>
                <w:szCs w:val="16"/>
                <w:lang w:eastAsia="ru-RU"/>
              </w:rPr>
            </w:pPr>
            <w:r w:rsidRPr="006376AB">
              <w:rPr>
                <w:rFonts w:asciiTheme="minorHAnsi" w:hAnsiTheme="minorHAnsi"/>
                <w:b/>
                <w:bCs/>
                <w:sz w:val="20"/>
                <w:szCs w:val="16"/>
              </w:rPr>
              <w:t>ВС РФ: приостановление личного приема граждан в судах продлено до 11 мая 2020 года</w:t>
            </w:r>
          </w:p>
        </w:tc>
        <w:tc>
          <w:tcPr>
            <w:tcW w:w="3153" w:type="pct"/>
            <w:gridSpan w:val="2"/>
            <w:tcBorders>
              <w:top w:val="single" w:sz="8" w:space="0" w:color="auto"/>
              <w:left w:val="nil"/>
              <w:bottom w:val="single" w:sz="8" w:space="0" w:color="auto"/>
              <w:right w:val="double" w:sz="4" w:space="0" w:color="ED7D31"/>
            </w:tcBorders>
          </w:tcPr>
          <w:p w:rsidR="009B61FE" w:rsidRPr="009B61FE" w:rsidRDefault="009B61FE" w:rsidP="009B61FE">
            <w:pPr>
              <w:shd w:val="clear" w:color="auto" w:fill="D9D9D9" w:themeFill="background1" w:themeFillShade="D9"/>
              <w:jc w:val="both"/>
              <w:rPr>
                <w:rFonts w:asciiTheme="minorHAnsi" w:hAnsiTheme="minorHAnsi"/>
                <w:sz w:val="16"/>
                <w:szCs w:val="16"/>
              </w:rPr>
            </w:pPr>
            <w:r w:rsidRPr="009B61FE">
              <w:rPr>
                <w:rFonts w:asciiTheme="minorHAnsi" w:hAnsiTheme="minorHAnsi"/>
                <w:b/>
                <w:bCs/>
                <w:sz w:val="16"/>
                <w:szCs w:val="16"/>
                <w:u w:val="single"/>
              </w:rPr>
              <w:t>Риски</w:t>
            </w:r>
            <w:r w:rsidRPr="009B61FE">
              <w:rPr>
                <w:rFonts w:asciiTheme="minorHAnsi" w:hAnsiTheme="minorHAnsi"/>
                <w:sz w:val="16"/>
                <w:szCs w:val="16"/>
              </w:rPr>
              <w:t>: приостановление личного приема граждан в судах продлено до 11 мая 2020 года.</w:t>
            </w:r>
          </w:p>
          <w:p w:rsidR="009B61FE" w:rsidRPr="009B61FE" w:rsidRDefault="009B61FE" w:rsidP="009B61FE">
            <w:pPr>
              <w:shd w:val="clear" w:color="auto" w:fill="D9D9D9" w:themeFill="background1" w:themeFillShade="D9"/>
              <w:jc w:val="both"/>
              <w:rPr>
                <w:rFonts w:asciiTheme="minorHAnsi" w:hAnsiTheme="minorHAnsi"/>
                <w:b/>
                <w:bCs/>
                <w:sz w:val="16"/>
                <w:szCs w:val="16"/>
                <w:u w:val="single"/>
              </w:rPr>
            </w:pPr>
            <w:r w:rsidRPr="009B61FE">
              <w:rPr>
                <w:rFonts w:asciiTheme="minorHAnsi" w:hAnsiTheme="minorHAnsi"/>
                <w:b/>
                <w:bCs/>
                <w:sz w:val="16"/>
                <w:szCs w:val="16"/>
                <w:u w:val="single"/>
              </w:rPr>
              <w:t>Возможности</w:t>
            </w:r>
            <w:r w:rsidRPr="009B61FE">
              <w:rPr>
                <w:rFonts w:asciiTheme="minorHAnsi" w:hAnsiTheme="minorHAnsi"/>
                <w:sz w:val="16"/>
                <w:szCs w:val="16"/>
              </w:rPr>
              <w:t>: в период действия ограничительных мер судам рекомендовано проводить заседания не только по видеоконференц-связи, но и с помощью системы веб-конференции.</w:t>
            </w:r>
          </w:p>
          <w:p w:rsidR="009B61FE" w:rsidRPr="009B61FE" w:rsidRDefault="009B61FE" w:rsidP="009B61FE">
            <w:pPr>
              <w:jc w:val="both"/>
              <w:rPr>
                <w:rFonts w:asciiTheme="minorHAnsi" w:hAnsiTheme="minorHAnsi"/>
                <w:sz w:val="16"/>
                <w:szCs w:val="16"/>
              </w:rPr>
            </w:pPr>
            <w:r w:rsidRPr="009B61FE">
              <w:rPr>
                <w:rFonts w:asciiTheme="minorHAnsi" w:hAnsiTheme="minorHAnsi"/>
                <w:sz w:val="16"/>
                <w:szCs w:val="16"/>
              </w:rPr>
              <w:t xml:space="preserve">Президиумом ВС РФ и Совета судей РФ </w:t>
            </w:r>
            <w:hyperlink r:id="rId190" w:history="1">
              <w:r w:rsidRPr="009B61FE">
                <w:rPr>
                  <w:rStyle w:val="a3"/>
                  <w:rFonts w:asciiTheme="minorHAnsi" w:hAnsiTheme="minorHAnsi"/>
                  <w:sz w:val="16"/>
                  <w:szCs w:val="16"/>
                </w:rPr>
                <w:t>29 апреля 2020 года</w:t>
              </w:r>
            </w:hyperlink>
            <w:r w:rsidRPr="009B61FE">
              <w:rPr>
                <w:rFonts w:asciiTheme="minorHAnsi" w:hAnsiTheme="minorHAnsi"/>
                <w:sz w:val="16"/>
                <w:szCs w:val="16"/>
              </w:rPr>
              <w:t xml:space="preserve"> внесены изменения в </w:t>
            </w:r>
            <w:hyperlink r:id="rId191" w:history="1">
              <w:r w:rsidRPr="009B61FE">
                <w:rPr>
                  <w:rStyle w:val="a3"/>
                  <w:rFonts w:asciiTheme="minorHAnsi" w:hAnsiTheme="minorHAnsi"/>
                  <w:sz w:val="16"/>
                  <w:szCs w:val="16"/>
                </w:rPr>
                <w:t>Постановление</w:t>
              </w:r>
            </w:hyperlink>
            <w:r w:rsidRPr="009B61FE">
              <w:rPr>
                <w:rFonts w:asciiTheme="minorHAnsi" w:hAnsiTheme="minorHAnsi"/>
                <w:sz w:val="16"/>
                <w:szCs w:val="16"/>
              </w:rPr>
              <w:t xml:space="preserve"> от 08.04.2020 N 821, которым были введены ограничительные меры в порядок осуществления судопроизводства.</w:t>
            </w:r>
          </w:p>
          <w:p w:rsidR="009B61FE" w:rsidRPr="009B61FE" w:rsidRDefault="003029EF" w:rsidP="009B61FE">
            <w:pPr>
              <w:jc w:val="both"/>
              <w:rPr>
                <w:rFonts w:asciiTheme="minorHAnsi" w:hAnsiTheme="minorHAnsi"/>
                <w:sz w:val="16"/>
                <w:szCs w:val="16"/>
              </w:rPr>
            </w:pPr>
            <w:hyperlink r:id="rId192" w:history="1">
              <w:r w:rsidR="009B61FE" w:rsidRPr="009B61FE">
                <w:rPr>
                  <w:rStyle w:val="a3"/>
                  <w:rFonts w:asciiTheme="minorHAnsi" w:hAnsiTheme="minorHAnsi"/>
                  <w:sz w:val="16"/>
                  <w:szCs w:val="16"/>
                </w:rPr>
                <w:t>Постановлением</w:t>
              </w:r>
            </w:hyperlink>
            <w:r w:rsidR="009B61FE" w:rsidRPr="009B61FE">
              <w:rPr>
                <w:rFonts w:asciiTheme="minorHAnsi" w:hAnsiTheme="minorHAnsi"/>
                <w:sz w:val="16"/>
                <w:szCs w:val="16"/>
              </w:rPr>
              <w:t xml:space="preserve"> от 29.04.2020 N 822 установлено, что ограничительные меры продлевают свое действие по </w:t>
            </w:r>
            <w:r w:rsidR="009B61FE">
              <w:rPr>
                <w:rFonts w:asciiTheme="minorHAnsi" w:hAnsiTheme="minorHAnsi"/>
                <w:sz w:val="16"/>
                <w:szCs w:val="16"/>
              </w:rPr>
              <w:t>11 мая 2020 года включительно</w:t>
            </w:r>
            <w:r w:rsidR="009B61FE" w:rsidRPr="009B61FE">
              <w:rPr>
                <w:rFonts w:asciiTheme="minorHAnsi" w:hAnsiTheme="minorHAnsi"/>
                <w:sz w:val="16"/>
                <w:szCs w:val="16"/>
              </w:rPr>
              <w:t>: личный прием граждан приостановлен, документы следует направлять почтой или через интернет.</w:t>
            </w:r>
          </w:p>
          <w:p w:rsidR="009B61FE" w:rsidRPr="009B61FE" w:rsidRDefault="003029EF" w:rsidP="009B61FE">
            <w:pPr>
              <w:jc w:val="both"/>
              <w:rPr>
                <w:rFonts w:asciiTheme="minorHAnsi" w:hAnsiTheme="minorHAnsi"/>
                <w:sz w:val="16"/>
                <w:szCs w:val="16"/>
              </w:rPr>
            </w:pPr>
            <w:hyperlink r:id="rId193" w:history="1">
              <w:r w:rsidR="009B61FE" w:rsidRPr="009B61FE">
                <w:rPr>
                  <w:rStyle w:val="a3"/>
                  <w:rFonts w:asciiTheme="minorHAnsi" w:hAnsiTheme="minorHAnsi"/>
                  <w:sz w:val="16"/>
                  <w:szCs w:val="16"/>
                </w:rPr>
                <w:t>Перечень</w:t>
              </w:r>
            </w:hyperlink>
            <w:r w:rsidR="009B61FE" w:rsidRPr="009B61FE">
              <w:rPr>
                <w:rFonts w:asciiTheme="minorHAnsi" w:hAnsiTheme="minorHAnsi"/>
                <w:sz w:val="16"/>
                <w:szCs w:val="16"/>
              </w:rPr>
              <w:t xml:space="preserve"> дел, которые будут рассматриваться в данный период, остался прежним.</w:t>
            </w:r>
          </w:p>
          <w:p w:rsidR="009B61FE" w:rsidRPr="009B61FE" w:rsidRDefault="009B61FE" w:rsidP="009B61FE">
            <w:pPr>
              <w:jc w:val="both"/>
              <w:rPr>
                <w:rFonts w:asciiTheme="minorHAnsi" w:hAnsiTheme="minorHAnsi"/>
                <w:sz w:val="16"/>
                <w:szCs w:val="16"/>
              </w:rPr>
            </w:pPr>
            <w:r w:rsidRPr="009B61FE">
              <w:rPr>
                <w:rFonts w:asciiTheme="minorHAnsi" w:hAnsiTheme="minorHAnsi"/>
                <w:sz w:val="16"/>
                <w:szCs w:val="16"/>
              </w:rPr>
              <w:t>При этом в судах должно быть обеспечено соблюдение правил, предусмотренных постановлениями Главного санитарного врача РФ, и правил поведения граждан при введении в субъекте РФ режима повышенной готовности, включая правила социального дистанцирования.</w:t>
            </w:r>
          </w:p>
          <w:p w:rsidR="009B61FE" w:rsidRPr="009B61FE" w:rsidRDefault="009B61FE" w:rsidP="009B61FE">
            <w:pPr>
              <w:jc w:val="both"/>
              <w:rPr>
                <w:rFonts w:asciiTheme="minorHAnsi" w:hAnsiTheme="minorHAnsi"/>
                <w:sz w:val="16"/>
                <w:szCs w:val="16"/>
              </w:rPr>
            </w:pPr>
            <w:r w:rsidRPr="009B61FE">
              <w:rPr>
                <w:rFonts w:asciiTheme="minorHAnsi" w:hAnsiTheme="minorHAnsi"/>
                <w:sz w:val="16"/>
                <w:szCs w:val="16"/>
              </w:rPr>
              <w:t>Судебные заседания при наличии технической возможности рекомендовано проводить не только по видеоконференц-связи, но и с помощью системы веб-конференции. Для участия в судебном заседании посредством веб-конференции участникам судопроизводства необходимо подать в суд заявление в электронном виде с приложением электронных образов документов, удостоверяющих личность и подтверждающих полномочия.</w:t>
            </w:r>
          </w:p>
          <w:p w:rsidR="009B61FE" w:rsidRPr="009B61FE" w:rsidRDefault="009B61FE" w:rsidP="009B61FE">
            <w:pPr>
              <w:jc w:val="both"/>
              <w:rPr>
                <w:rFonts w:asciiTheme="minorHAnsi" w:hAnsiTheme="minorHAnsi"/>
                <w:color w:val="000000"/>
                <w:spacing w:val="2"/>
                <w:sz w:val="16"/>
                <w:szCs w:val="16"/>
              </w:rPr>
            </w:pPr>
            <w:r w:rsidRPr="009B61FE">
              <w:rPr>
                <w:rFonts w:asciiTheme="minorHAnsi" w:hAnsiTheme="minorHAnsi"/>
                <w:b/>
                <w:bCs/>
                <w:sz w:val="16"/>
                <w:szCs w:val="16"/>
              </w:rPr>
              <w:t>На заметку:</w:t>
            </w:r>
            <w:r w:rsidRPr="009B61FE">
              <w:rPr>
                <w:rFonts w:asciiTheme="minorHAnsi" w:hAnsiTheme="minorHAnsi"/>
                <w:sz w:val="16"/>
                <w:szCs w:val="16"/>
              </w:rPr>
              <w:t xml:space="preserve"> подробнее о ранее введенных в судах ограничениях читайте в </w:t>
            </w:r>
            <w:hyperlink r:id="rId194" w:history="1">
              <w:r>
                <w:rPr>
                  <w:rStyle w:val="a3"/>
                  <w:rFonts w:asciiTheme="minorHAnsi" w:hAnsiTheme="minorHAnsi"/>
                  <w:sz w:val="16"/>
                  <w:szCs w:val="16"/>
                </w:rPr>
                <w:t>о</w:t>
              </w:r>
              <w:r w:rsidRPr="009B61FE">
                <w:rPr>
                  <w:rStyle w:val="a3"/>
                  <w:rFonts w:asciiTheme="minorHAnsi" w:hAnsiTheme="minorHAnsi"/>
                  <w:sz w:val="16"/>
                  <w:szCs w:val="16"/>
                </w:rPr>
                <w:t>бзоре</w:t>
              </w:r>
            </w:hyperlink>
            <w:r w:rsidRPr="009B61FE">
              <w:rPr>
                <w:rFonts w:asciiTheme="minorHAnsi" w:hAnsiTheme="minorHAnsi"/>
                <w:sz w:val="16"/>
                <w:szCs w:val="16"/>
              </w:rPr>
              <w:t>: «ВС РФ продлил ограничения в работе судов до 30 апреля 2020 года»</w:t>
            </w:r>
            <w:r>
              <w:rPr>
                <w:rFonts w:asciiTheme="minorHAnsi" w:hAnsiTheme="minorHAnsi"/>
                <w:sz w:val="16"/>
                <w:szCs w:val="16"/>
              </w:rPr>
              <w:t xml:space="preserve"> на нашем сайте</w:t>
            </w:r>
            <w:r w:rsidRPr="009B61FE">
              <w:rPr>
                <w:rFonts w:asciiTheme="minorHAnsi" w:hAnsiTheme="minorHAnsi"/>
                <w:sz w:val="16"/>
                <w:szCs w:val="16"/>
              </w:rPr>
              <w:t>.</w:t>
            </w:r>
          </w:p>
        </w:tc>
        <w:tc>
          <w:tcPr>
            <w:tcW w:w="561" w:type="pct"/>
            <w:gridSpan w:val="2"/>
            <w:tcBorders>
              <w:top w:val="single" w:sz="8" w:space="0" w:color="auto"/>
              <w:left w:val="nil"/>
              <w:bottom w:val="single" w:sz="8" w:space="0" w:color="auto"/>
              <w:right w:val="single" w:sz="8" w:space="0" w:color="auto"/>
            </w:tcBorders>
          </w:tcPr>
          <w:p w:rsidR="009B61FE" w:rsidRPr="00FF742E" w:rsidRDefault="009B61FE" w:rsidP="009B61FE">
            <w:pPr>
              <w:autoSpaceDE w:val="0"/>
              <w:autoSpaceDN w:val="0"/>
              <w:jc w:val="both"/>
              <w:rPr>
                <w:rFonts w:asciiTheme="minorHAnsi" w:hAnsiTheme="minorHAnsi"/>
                <w:b/>
                <w:bCs/>
                <w:sz w:val="15"/>
                <w:szCs w:val="15"/>
              </w:rPr>
            </w:pPr>
            <w:r w:rsidRPr="00FF742E">
              <w:rPr>
                <w:rFonts w:asciiTheme="minorHAnsi" w:hAnsiTheme="minorHAnsi"/>
                <w:b/>
                <w:bCs/>
                <w:sz w:val="15"/>
                <w:szCs w:val="15"/>
              </w:rPr>
              <w:t>Юрист</w:t>
            </w:r>
            <w:r>
              <w:rPr>
                <w:rFonts w:asciiTheme="minorHAnsi" w:hAnsiTheme="minorHAnsi"/>
                <w:b/>
                <w:bCs/>
                <w:sz w:val="15"/>
                <w:szCs w:val="15"/>
              </w:rPr>
              <w:t>у</w:t>
            </w:r>
            <w:r w:rsidRPr="00FF742E">
              <w:rPr>
                <w:rFonts w:asciiTheme="minorHAnsi" w:hAnsiTheme="minorHAnsi"/>
                <w:b/>
                <w:bCs/>
                <w:sz w:val="15"/>
                <w:szCs w:val="15"/>
              </w:rPr>
              <w:t>, руководител</w:t>
            </w:r>
            <w:r>
              <w:rPr>
                <w:rFonts w:asciiTheme="minorHAnsi" w:hAnsiTheme="minorHAnsi"/>
                <w:b/>
                <w:bCs/>
                <w:sz w:val="15"/>
                <w:szCs w:val="15"/>
              </w:rPr>
              <w:t>ю + Личный интерес!</w:t>
            </w:r>
          </w:p>
          <w:p w:rsidR="00E64830" w:rsidRPr="00C553C0" w:rsidRDefault="00E64830" w:rsidP="00E64830">
            <w:pPr>
              <w:autoSpaceDE w:val="0"/>
              <w:autoSpaceDN w:val="0"/>
              <w:rPr>
                <w:rFonts w:asciiTheme="minorHAnsi" w:hAnsiTheme="minorHAnsi"/>
                <w:b/>
                <w:bCs/>
                <w:color w:val="FF0000"/>
                <w:sz w:val="15"/>
                <w:szCs w:val="15"/>
              </w:rPr>
            </w:pPr>
            <w:r w:rsidRPr="00C553C0">
              <w:rPr>
                <w:rFonts w:asciiTheme="minorHAnsi" w:hAnsiTheme="minorHAnsi"/>
                <w:b/>
                <w:bCs/>
                <w:color w:val="FF0000"/>
                <w:sz w:val="15"/>
                <w:szCs w:val="15"/>
              </w:rPr>
              <w:t>Пока нет в К+</w:t>
            </w:r>
          </w:p>
          <w:p w:rsidR="009B61FE" w:rsidRPr="009B61FE" w:rsidRDefault="009B61FE" w:rsidP="00E17856">
            <w:pPr>
              <w:autoSpaceDE w:val="0"/>
              <w:autoSpaceDN w:val="0"/>
              <w:jc w:val="both"/>
              <w:rPr>
                <w:rFonts w:asciiTheme="minorHAnsi" w:hAnsiTheme="minorHAnsi"/>
                <w:sz w:val="16"/>
                <w:szCs w:val="16"/>
              </w:rPr>
            </w:pPr>
          </w:p>
        </w:tc>
      </w:tr>
      <w:tr w:rsidR="009B61FE" w:rsidTr="006376AB">
        <w:trPr>
          <w:trHeight w:val="37"/>
        </w:trPr>
        <w:tc>
          <w:tcPr>
            <w:tcW w:w="509" w:type="pct"/>
            <w:tcBorders>
              <w:top w:val="single" w:sz="8" w:space="0" w:color="auto"/>
              <w:left w:val="single" w:sz="8" w:space="0" w:color="auto"/>
              <w:bottom w:val="single" w:sz="8" w:space="0" w:color="auto"/>
              <w:right w:val="double" w:sz="4" w:space="0" w:color="ED7D31"/>
            </w:tcBorders>
          </w:tcPr>
          <w:p w:rsidR="009B61FE" w:rsidRPr="00230BAC" w:rsidRDefault="003029EF" w:rsidP="009B61FE">
            <w:pPr>
              <w:autoSpaceDE w:val="0"/>
              <w:autoSpaceDN w:val="0"/>
              <w:rPr>
                <w:rFonts w:asciiTheme="minorHAnsi" w:hAnsiTheme="minorHAnsi"/>
                <w:b/>
                <w:bCs/>
                <w:color w:val="0000FF"/>
                <w:sz w:val="16"/>
                <w:szCs w:val="16"/>
                <w:u w:val="single"/>
              </w:rPr>
            </w:pPr>
            <w:hyperlink r:id="rId195" w:history="1">
              <w:r w:rsidR="009B61FE" w:rsidRPr="00230BAC">
                <w:rPr>
                  <w:rStyle w:val="a3"/>
                  <w:rFonts w:asciiTheme="minorHAnsi" w:hAnsiTheme="minorHAnsi"/>
                  <w:b/>
                  <w:bCs/>
                  <w:sz w:val="16"/>
                  <w:szCs w:val="16"/>
                </w:rPr>
                <w:t>Федеральный закон от 24.04.2020 N 144-ФЗ</w:t>
              </w:r>
            </w:hyperlink>
          </w:p>
        </w:tc>
        <w:tc>
          <w:tcPr>
            <w:tcW w:w="777" w:type="pct"/>
            <w:gridSpan w:val="3"/>
            <w:tcBorders>
              <w:top w:val="single" w:sz="8" w:space="0" w:color="auto"/>
              <w:left w:val="nil"/>
              <w:bottom w:val="single" w:sz="8" w:space="0" w:color="auto"/>
              <w:right w:val="double" w:sz="4" w:space="0" w:color="ED7D31"/>
            </w:tcBorders>
          </w:tcPr>
          <w:p w:rsidR="009B61FE" w:rsidRPr="00230BAC" w:rsidRDefault="00F24F1B" w:rsidP="00F24F1B">
            <w:pPr>
              <w:autoSpaceDE w:val="0"/>
              <w:autoSpaceDN w:val="0"/>
              <w:jc w:val="both"/>
              <w:rPr>
                <w:rFonts w:asciiTheme="minorHAnsi" w:hAnsiTheme="minorHAnsi"/>
                <w:b/>
                <w:bCs/>
                <w:sz w:val="16"/>
                <w:szCs w:val="16"/>
              </w:rPr>
            </w:pPr>
            <w:r>
              <w:rPr>
                <w:rFonts w:asciiTheme="minorHAnsi" w:hAnsiTheme="minorHAnsi"/>
                <w:b/>
                <w:bCs/>
                <w:sz w:val="20"/>
                <w:szCs w:val="16"/>
              </w:rPr>
              <w:t xml:space="preserve">С 5 мая 2020 года </w:t>
            </w:r>
            <w:r w:rsidR="009B61FE" w:rsidRPr="00230BAC">
              <w:rPr>
                <w:rFonts w:asciiTheme="minorHAnsi" w:hAnsiTheme="minorHAnsi"/>
                <w:b/>
                <w:bCs/>
                <w:sz w:val="20"/>
                <w:szCs w:val="16"/>
              </w:rPr>
              <w:t xml:space="preserve">Правительство </w:t>
            </w:r>
            <w:r>
              <w:rPr>
                <w:rFonts w:asciiTheme="minorHAnsi" w:hAnsiTheme="minorHAnsi"/>
                <w:b/>
                <w:bCs/>
                <w:sz w:val="20"/>
                <w:szCs w:val="16"/>
              </w:rPr>
              <w:t xml:space="preserve">РФ вправе </w:t>
            </w:r>
            <w:r w:rsidR="009B61FE" w:rsidRPr="00230BAC">
              <w:rPr>
                <w:rFonts w:asciiTheme="minorHAnsi" w:hAnsiTheme="minorHAnsi"/>
                <w:b/>
                <w:bCs/>
                <w:sz w:val="20"/>
                <w:szCs w:val="16"/>
              </w:rPr>
              <w:t>регулировать деятельность агрегаторов</w:t>
            </w:r>
          </w:p>
        </w:tc>
        <w:tc>
          <w:tcPr>
            <w:tcW w:w="3153" w:type="pct"/>
            <w:gridSpan w:val="2"/>
            <w:tcBorders>
              <w:top w:val="single" w:sz="8" w:space="0" w:color="auto"/>
              <w:left w:val="nil"/>
              <w:bottom w:val="single" w:sz="8" w:space="0" w:color="auto"/>
              <w:right w:val="double" w:sz="4" w:space="0" w:color="ED7D31"/>
            </w:tcBorders>
          </w:tcPr>
          <w:p w:rsidR="009B61FE" w:rsidRPr="00230BAC" w:rsidRDefault="009B61FE" w:rsidP="00F24F1B">
            <w:pPr>
              <w:shd w:val="clear" w:color="auto" w:fill="BFBFBF"/>
              <w:jc w:val="both"/>
              <w:rPr>
                <w:rFonts w:asciiTheme="minorHAnsi" w:hAnsiTheme="minorHAnsi"/>
                <w:sz w:val="16"/>
                <w:szCs w:val="16"/>
              </w:rPr>
            </w:pPr>
            <w:r w:rsidRPr="00230BAC">
              <w:rPr>
                <w:rFonts w:asciiTheme="minorHAnsi" w:hAnsiTheme="minorHAnsi"/>
                <w:b/>
                <w:bCs/>
                <w:sz w:val="16"/>
                <w:szCs w:val="16"/>
                <w:u w:val="single"/>
              </w:rPr>
              <w:t>Возможности</w:t>
            </w:r>
            <w:r w:rsidRPr="00230BAC">
              <w:rPr>
                <w:rFonts w:asciiTheme="minorHAnsi" w:hAnsiTheme="minorHAnsi"/>
                <w:sz w:val="16"/>
                <w:szCs w:val="16"/>
              </w:rPr>
              <w:t>: принятие обязательных правил работы агрегаторов позволит создать дополнительные механизмы защиты прав потребителей, приобретающих товары и услуги через интернет.</w:t>
            </w:r>
          </w:p>
          <w:p w:rsidR="009B61FE" w:rsidRPr="00230BAC" w:rsidRDefault="009B61FE" w:rsidP="009B61FE">
            <w:pPr>
              <w:autoSpaceDE w:val="0"/>
              <w:autoSpaceDN w:val="0"/>
              <w:jc w:val="both"/>
              <w:rPr>
                <w:rFonts w:asciiTheme="minorHAnsi" w:hAnsiTheme="minorHAnsi"/>
                <w:sz w:val="16"/>
                <w:szCs w:val="16"/>
              </w:rPr>
            </w:pPr>
            <w:r w:rsidRPr="00230BAC">
              <w:rPr>
                <w:rFonts w:asciiTheme="minorHAnsi" w:hAnsiTheme="minorHAnsi"/>
                <w:sz w:val="16"/>
                <w:szCs w:val="16"/>
              </w:rPr>
              <w:t xml:space="preserve">Федеральным </w:t>
            </w:r>
            <w:hyperlink r:id="rId196" w:history="1">
              <w:r w:rsidRPr="00230BAC">
                <w:rPr>
                  <w:rStyle w:val="a3"/>
                  <w:rFonts w:asciiTheme="minorHAnsi" w:hAnsiTheme="minorHAnsi"/>
                  <w:sz w:val="16"/>
                  <w:szCs w:val="16"/>
                </w:rPr>
                <w:t>законом</w:t>
              </w:r>
            </w:hyperlink>
            <w:r w:rsidRPr="00230BAC">
              <w:rPr>
                <w:rFonts w:asciiTheme="minorHAnsi" w:hAnsiTheme="minorHAnsi"/>
                <w:sz w:val="16"/>
                <w:szCs w:val="16"/>
              </w:rPr>
              <w:t xml:space="preserve"> от 24.04.2020 N 144-ФЗ внесены изменения в </w:t>
            </w:r>
            <w:hyperlink r:id="rId197" w:history="1">
              <w:r w:rsidRPr="00230BAC">
                <w:rPr>
                  <w:rStyle w:val="a3"/>
                  <w:rFonts w:asciiTheme="minorHAnsi" w:hAnsiTheme="minorHAnsi"/>
                  <w:sz w:val="16"/>
                  <w:szCs w:val="16"/>
                </w:rPr>
                <w:t>абз. 2 п. 2 ст. 1</w:t>
              </w:r>
            </w:hyperlink>
            <w:r w:rsidRPr="00230BAC">
              <w:rPr>
                <w:rFonts w:asciiTheme="minorHAnsi" w:hAnsiTheme="minorHAnsi"/>
                <w:sz w:val="16"/>
                <w:szCs w:val="16"/>
              </w:rPr>
              <w:t xml:space="preserve"> Закона РФ от 07.02.1992 года N 2300-1 "О защите прав потребителей", согласно которым дополнены полномочия Правительства РФ в части регулирования деятельности владельца агрегатора. Речь идет об агрегаторах, предоставляющих онлайн-информацию о товарах и услугах.</w:t>
            </w:r>
          </w:p>
          <w:p w:rsidR="009B61FE" w:rsidRPr="00230BAC" w:rsidRDefault="009B61FE" w:rsidP="009B61FE">
            <w:pPr>
              <w:autoSpaceDE w:val="0"/>
              <w:autoSpaceDN w:val="0"/>
              <w:jc w:val="both"/>
              <w:rPr>
                <w:rFonts w:asciiTheme="minorHAnsi" w:hAnsiTheme="minorHAnsi"/>
                <w:sz w:val="16"/>
                <w:szCs w:val="16"/>
              </w:rPr>
            </w:pPr>
            <w:r w:rsidRPr="00230BAC">
              <w:rPr>
                <w:rFonts w:asciiTheme="minorHAnsi" w:hAnsiTheme="minorHAnsi"/>
                <w:sz w:val="16"/>
                <w:szCs w:val="16"/>
              </w:rPr>
              <w:t>Правительство РФ теперь вправе издавать для владельца агрегатора правила, обязательные при заключении и исполнении соответствующих публичных договоров (договоров розничной купли-продажи, энергоснабжения, договоров о выполнении работ и об оказании услуг).</w:t>
            </w:r>
          </w:p>
          <w:p w:rsidR="009B61FE" w:rsidRPr="00230BAC" w:rsidRDefault="009B61FE" w:rsidP="009B61FE">
            <w:pPr>
              <w:jc w:val="both"/>
              <w:rPr>
                <w:rFonts w:asciiTheme="minorHAnsi" w:hAnsiTheme="minorHAnsi"/>
                <w:sz w:val="16"/>
                <w:szCs w:val="16"/>
              </w:rPr>
            </w:pPr>
            <w:r w:rsidRPr="00230BAC">
              <w:rPr>
                <w:rFonts w:asciiTheme="minorHAnsi" w:hAnsiTheme="minorHAnsi"/>
                <w:sz w:val="16"/>
                <w:szCs w:val="16"/>
              </w:rPr>
              <w:t>Изменения вступят в силу 5 мая 2020 года.</w:t>
            </w:r>
          </w:p>
        </w:tc>
        <w:tc>
          <w:tcPr>
            <w:tcW w:w="561" w:type="pct"/>
            <w:gridSpan w:val="2"/>
            <w:tcBorders>
              <w:top w:val="single" w:sz="8" w:space="0" w:color="auto"/>
              <w:left w:val="nil"/>
              <w:bottom w:val="single" w:sz="8" w:space="0" w:color="auto"/>
              <w:right w:val="single" w:sz="8" w:space="0" w:color="auto"/>
            </w:tcBorders>
          </w:tcPr>
          <w:p w:rsidR="009B61FE" w:rsidRPr="009B61FE" w:rsidRDefault="009B61FE" w:rsidP="009B61FE">
            <w:pPr>
              <w:autoSpaceDE w:val="0"/>
              <w:autoSpaceDN w:val="0"/>
              <w:jc w:val="both"/>
              <w:rPr>
                <w:rFonts w:asciiTheme="minorHAnsi" w:hAnsiTheme="minorHAnsi"/>
                <w:b/>
                <w:bCs/>
                <w:sz w:val="15"/>
                <w:szCs w:val="15"/>
              </w:rPr>
            </w:pPr>
            <w:r w:rsidRPr="009B61FE">
              <w:rPr>
                <w:rFonts w:asciiTheme="minorHAnsi" w:hAnsiTheme="minorHAnsi"/>
                <w:b/>
                <w:bCs/>
                <w:sz w:val="15"/>
                <w:szCs w:val="15"/>
              </w:rPr>
              <w:t>Личный интерес!</w:t>
            </w:r>
          </w:p>
          <w:p w:rsidR="009B61FE" w:rsidRPr="009B61FE" w:rsidRDefault="009B61FE" w:rsidP="009B61FE">
            <w:pPr>
              <w:autoSpaceDE w:val="0"/>
              <w:autoSpaceDN w:val="0"/>
              <w:jc w:val="both"/>
              <w:rPr>
                <w:rFonts w:asciiTheme="minorHAnsi" w:hAnsiTheme="minorHAnsi"/>
                <w:b/>
                <w:bCs/>
                <w:sz w:val="15"/>
                <w:szCs w:val="15"/>
              </w:rPr>
            </w:pPr>
          </w:p>
          <w:p w:rsidR="009B61FE" w:rsidRPr="009B61FE" w:rsidRDefault="009B61FE" w:rsidP="009B61FE">
            <w:pPr>
              <w:autoSpaceDE w:val="0"/>
              <w:autoSpaceDN w:val="0"/>
              <w:jc w:val="both"/>
              <w:rPr>
                <w:rFonts w:asciiTheme="minorHAnsi" w:hAnsiTheme="minorHAnsi"/>
                <w:sz w:val="15"/>
                <w:szCs w:val="15"/>
              </w:rPr>
            </w:pPr>
            <w:r w:rsidRPr="009B61FE">
              <w:rPr>
                <w:rFonts w:asciiTheme="minorHAnsi" w:hAnsiTheme="minorHAnsi"/>
                <w:b/>
                <w:bCs/>
                <w:sz w:val="15"/>
                <w:szCs w:val="15"/>
              </w:rPr>
              <w:t xml:space="preserve">Мин. ИБ, содержащий документ: </w:t>
            </w:r>
            <w:r w:rsidRPr="009B61FE">
              <w:rPr>
                <w:rFonts w:asciiTheme="minorHAnsi" w:hAnsiTheme="minorHAnsi"/>
                <w:sz w:val="15"/>
                <w:szCs w:val="15"/>
              </w:rPr>
              <w:t>РЗ</w:t>
            </w:r>
          </w:p>
          <w:p w:rsidR="009B61FE" w:rsidRPr="009B61FE" w:rsidRDefault="009B61FE" w:rsidP="009B61FE">
            <w:pPr>
              <w:autoSpaceDE w:val="0"/>
              <w:autoSpaceDN w:val="0"/>
              <w:jc w:val="both"/>
              <w:rPr>
                <w:rFonts w:asciiTheme="minorHAnsi" w:hAnsiTheme="minorHAnsi"/>
                <w:b/>
                <w:bCs/>
                <w:sz w:val="15"/>
                <w:szCs w:val="15"/>
              </w:rPr>
            </w:pPr>
          </w:p>
          <w:p w:rsidR="009B61FE" w:rsidRPr="009B61FE" w:rsidRDefault="009B61FE" w:rsidP="009B61FE">
            <w:pPr>
              <w:autoSpaceDE w:val="0"/>
              <w:autoSpaceDN w:val="0"/>
              <w:jc w:val="both"/>
              <w:rPr>
                <w:rFonts w:asciiTheme="minorHAnsi" w:hAnsiTheme="minorHAnsi"/>
                <w:b/>
                <w:bCs/>
                <w:sz w:val="15"/>
                <w:szCs w:val="15"/>
              </w:rPr>
            </w:pPr>
            <w:r w:rsidRPr="009B61FE">
              <w:rPr>
                <w:rFonts w:asciiTheme="minorHAnsi" w:hAnsiTheme="minorHAnsi"/>
                <w:b/>
                <w:bCs/>
                <w:sz w:val="15"/>
                <w:szCs w:val="15"/>
              </w:rPr>
              <w:t xml:space="preserve">Поиск: </w:t>
            </w:r>
            <w:r w:rsidRPr="009B61FE">
              <w:rPr>
                <w:rFonts w:asciiTheme="minorHAnsi" w:hAnsiTheme="minorHAnsi"/>
                <w:sz w:val="15"/>
                <w:szCs w:val="15"/>
              </w:rPr>
              <w:t>в</w:t>
            </w:r>
            <w:r w:rsidRPr="009B61FE">
              <w:rPr>
                <w:rFonts w:asciiTheme="minorHAnsi" w:hAnsiTheme="minorHAnsi"/>
                <w:b/>
                <w:bCs/>
                <w:sz w:val="15"/>
                <w:szCs w:val="15"/>
              </w:rPr>
              <w:t xml:space="preserve"> Быстром поиске </w:t>
            </w:r>
            <w:r w:rsidRPr="009B61FE">
              <w:rPr>
                <w:rFonts w:asciiTheme="minorHAnsi" w:hAnsiTheme="minorHAnsi"/>
                <w:sz w:val="15"/>
                <w:szCs w:val="15"/>
              </w:rPr>
              <w:t>набрать:</w:t>
            </w:r>
            <w:r w:rsidRPr="009B61FE">
              <w:rPr>
                <w:rFonts w:asciiTheme="minorHAnsi" w:hAnsiTheme="minorHAnsi"/>
                <w:b/>
                <w:bCs/>
                <w:sz w:val="15"/>
                <w:szCs w:val="15"/>
              </w:rPr>
              <w:t xml:space="preserve"> 144-фз потребитель</w:t>
            </w:r>
          </w:p>
          <w:p w:rsidR="009B61FE" w:rsidRPr="009B61FE" w:rsidRDefault="009B61FE" w:rsidP="009B61FE">
            <w:pPr>
              <w:autoSpaceDE w:val="0"/>
              <w:autoSpaceDN w:val="0"/>
              <w:jc w:val="both"/>
              <w:rPr>
                <w:rFonts w:asciiTheme="minorHAnsi" w:hAnsiTheme="minorHAnsi"/>
                <w:b/>
                <w:bCs/>
                <w:sz w:val="15"/>
                <w:szCs w:val="15"/>
              </w:rPr>
            </w:pPr>
          </w:p>
          <w:p w:rsidR="009B61FE" w:rsidRPr="009B61FE" w:rsidRDefault="009B61FE" w:rsidP="009B61FE">
            <w:pPr>
              <w:autoSpaceDE w:val="0"/>
              <w:autoSpaceDN w:val="0"/>
              <w:jc w:val="both"/>
              <w:rPr>
                <w:rFonts w:asciiTheme="minorHAnsi" w:hAnsiTheme="minorHAnsi"/>
                <w:b/>
                <w:bCs/>
                <w:sz w:val="16"/>
                <w:szCs w:val="16"/>
              </w:rPr>
            </w:pPr>
            <w:r w:rsidRPr="009B61FE">
              <w:rPr>
                <w:rFonts w:asciiTheme="minorHAnsi" w:hAnsiTheme="minorHAnsi"/>
                <w:sz w:val="15"/>
                <w:szCs w:val="15"/>
              </w:rPr>
              <w:t>Искомый документ будет первым  в списке</w:t>
            </w:r>
          </w:p>
        </w:tc>
      </w:tr>
      <w:tr w:rsidR="00CA7BD7" w:rsidTr="006376AB">
        <w:trPr>
          <w:trHeight w:val="37"/>
        </w:trPr>
        <w:tc>
          <w:tcPr>
            <w:tcW w:w="509" w:type="pct"/>
            <w:tcBorders>
              <w:top w:val="single" w:sz="8" w:space="0" w:color="auto"/>
              <w:left w:val="single" w:sz="8" w:space="0" w:color="auto"/>
              <w:bottom w:val="single" w:sz="8" w:space="0" w:color="auto"/>
              <w:right w:val="double" w:sz="4" w:space="0" w:color="ED7D31"/>
            </w:tcBorders>
          </w:tcPr>
          <w:p w:rsidR="00CA7BD7" w:rsidRPr="00CA7BD7" w:rsidRDefault="003029EF" w:rsidP="00CA7BD7">
            <w:pPr>
              <w:spacing w:after="200"/>
              <w:jc w:val="both"/>
              <w:rPr>
                <w:rFonts w:asciiTheme="minorHAnsi" w:hAnsiTheme="minorHAnsi"/>
                <w:b/>
                <w:bCs/>
                <w:sz w:val="16"/>
                <w:szCs w:val="16"/>
                <w:u w:val="single"/>
              </w:rPr>
            </w:pPr>
            <w:hyperlink r:id="rId198" w:history="1">
              <w:r w:rsidR="00CA7BD7" w:rsidRPr="00CA7BD7">
                <w:rPr>
                  <w:rStyle w:val="a3"/>
                  <w:rFonts w:asciiTheme="minorHAnsi" w:hAnsiTheme="minorHAnsi"/>
                  <w:b/>
                  <w:bCs/>
                  <w:sz w:val="16"/>
                  <w:szCs w:val="16"/>
                </w:rPr>
                <w:t>Обзор по отдельным вопросам судебной практики, связанным с применением законодательства и мер по противодействию распространению на территории Российской Федерации новой коронавирусной инфекции (COVID-19) N 2 (утв. Президиумом Верховного Суда РФ 30.04.2020)</w:t>
              </w:r>
            </w:hyperlink>
          </w:p>
          <w:p w:rsidR="00CA7BD7" w:rsidRPr="00CA7BD7" w:rsidRDefault="00CA7BD7" w:rsidP="00CA7BD7">
            <w:pPr>
              <w:autoSpaceDE w:val="0"/>
              <w:autoSpaceDN w:val="0"/>
              <w:jc w:val="both"/>
              <w:rPr>
                <w:rFonts w:asciiTheme="minorHAnsi" w:hAnsiTheme="minorHAnsi"/>
                <w:b/>
                <w:bCs/>
                <w:color w:val="0000FF"/>
                <w:sz w:val="16"/>
                <w:szCs w:val="16"/>
                <w:u w:val="single"/>
              </w:rPr>
            </w:pPr>
          </w:p>
        </w:tc>
        <w:tc>
          <w:tcPr>
            <w:tcW w:w="777" w:type="pct"/>
            <w:gridSpan w:val="3"/>
            <w:tcBorders>
              <w:top w:val="single" w:sz="8" w:space="0" w:color="auto"/>
              <w:left w:val="nil"/>
              <w:bottom w:val="single" w:sz="8" w:space="0" w:color="auto"/>
              <w:right w:val="double" w:sz="4" w:space="0" w:color="ED7D31"/>
            </w:tcBorders>
          </w:tcPr>
          <w:p w:rsidR="00CA7BD7" w:rsidRPr="00CA7BD7" w:rsidRDefault="00CA7BD7" w:rsidP="00CA7BD7">
            <w:pPr>
              <w:autoSpaceDE w:val="0"/>
              <w:autoSpaceDN w:val="0"/>
              <w:jc w:val="both"/>
              <w:rPr>
                <w:rFonts w:asciiTheme="minorHAnsi" w:hAnsiTheme="minorHAnsi"/>
                <w:b/>
                <w:bCs/>
                <w:sz w:val="16"/>
                <w:szCs w:val="16"/>
                <w:highlight w:val="cyan"/>
              </w:rPr>
            </w:pPr>
            <w:r w:rsidRPr="006376AB">
              <w:rPr>
                <w:rFonts w:asciiTheme="minorHAnsi" w:hAnsiTheme="minorHAnsi"/>
                <w:b/>
                <w:bCs/>
                <w:sz w:val="20"/>
                <w:szCs w:val="16"/>
              </w:rPr>
              <w:t>ВС РФ опубликовал второй Обзор по коронавирусу</w:t>
            </w:r>
          </w:p>
        </w:tc>
        <w:tc>
          <w:tcPr>
            <w:tcW w:w="3153" w:type="pct"/>
            <w:gridSpan w:val="2"/>
            <w:tcBorders>
              <w:top w:val="single" w:sz="8" w:space="0" w:color="auto"/>
              <w:left w:val="nil"/>
              <w:bottom w:val="single" w:sz="8" w:space="0" w:color="auto"/>
              <w:right w:val="double" w:sz="4" w:space="0" w:color="ED7D31"/>
            </w:tcBorders>
          </w:tcPr>
          <w:p w:rsidR="00CA7BD7" w:rsidRPr="00CA7BD7" w:rsidRDefault="00CA7BD7" w:rsidP="00CA7BD7">
            <w:pPr>
              <w:shd w:val="clear" w:color="auto" w:fill="BFBFBF"/>
              <w:jc w:val="both"/>
              <w:rPr>
                <w:rFonts w:asciiTheme="minorHAnsi" w:hAnsiTheme="minorHAnsi"/>
                <w:sz w:val="16"/>
                <w:szCs w:val="16"/>
              </w:rPr>
            </w:pPr>
            <w:r w:rsidRPr="00CA7BD7">
              <w:rPr>
                <w:rFonts w:asciiTheme="minorHAnsi" w:hAnsiTheme="minorHAnsi"/>
                <w:b/>
                <w:bCs/>
                <w:sz w:val="16"/>
                <w:szCs w:val="16"/>
                <w:u w:val="single"/>
              </w:rPr>
              <w:t>Возможности</w:t>
            </w:r>
            <w:r w:rsidRPr="00CA7BD7">
              <w:rPr>
                <w:rFonts w:asciiTheme="minorHAnsi" w:hAnsiTheme="minorHAnsi"/>
                <w:sz w:val="16"/>
                <w:szCs w:val="16"/>
              </w:rPr>
              <w:t>: новые разъяснения ВС РФ помогут разобраться в спорных ситуациях, связанных с арендными каникулами, мораторием на банкротство и иными вопросами применения законодательства в условиях принятых мер по противодействию распространению коронавирусной инфекции.</w:t>
            </w:r>
          </w:p>
          <w:p w:rsidR="00CA7BD7" w:rsidRPr="00CA7BD7" w:rsidRDefault="00CA7BD7" w:rsidP="00CA7BD7">
            <w:pPr>
              <w:jc w:val="both"/>
              <w:rPr>
                <w:rFonts w:asciiTheme="minorHAnsi" w:hAnsiTheme="minorHAnsi"/>
                <w:sz w:val="16"/>
                <w:szCs w:val="16"/>
              </w:rPr>
            </w:pPr>
            <w:r w:rsidRPr="00CA7BD7">
              <w:rPr>
                <w:rFonts w:asciiTheme="minorHAnsi" w:hAnsiTheme="minorHAnsi"/>
                <w:sz w:val="16"/>
                <w:szCs w:val="16"/>
              </w:rPr>
              <w:t xml:space="preserve">Президиум ВС РФ 30 апреля 2020 года утвердил второй </w:t>
            </w:r>
            <w:hyperlink r:id="rId199" w:history="1">
              <w:r w:rsidRPr="00CA7BD7">
                <w:rPr>
                  <w:rStyle w:val="a3"/>
                  <w:rFonts w:asciiTheme="minorHAnsi" w:hAnsiTheme="minorHAnsi"/>
                  <w:sz w:val="16"/>
                  <w:szCs w:val="16"/>
                </w:rPr>
                <w:t>Обзор</w:t>
              </w:r>
            </w:hyperlink>
            <w:r w:rsidRPr="00CA7BD7">
              <w:rPr>
                <w:rFonts w:asciiTheme="minorHAnsi" w:hAnsiTheme="minorHAnsi"/>
                <w:sz w:val="16"/>
                <w:szCs w:val="16"/>
              </w:rPr>
              <w:t xml:space="preserve"> по отдельным вопросам судебной  практики, связанным с применением законодательства и мер по противодействию распространению на террит</w:t>
            </w:r>
            <w:r>
              <w:rPr>
                <w:rFonts w:asciiTheme="minorHAnsi" w:hAnsiTheme="minorHAnsi"/>
                <w:sz w:val="16"/>
                <w:szCs w:val="16"/>
              </w:rPr>
              <w:t xml:space="preserve">ории РФ коронавирусной инфекции, </w:t>
            </w:r>
            <w:r w:rsidRPr="00CA7BD7">
              <w:rPr>
                <w:rFonts w:asciiTheme="minorHAnsi" w:hAnsiTheme="minorHAnsi"/>
                <w:sz w:val="16"/>
                <w:szCs w:val="16"/>
              </w:rPr>
              <w:t>который содержит ответы на 21 вопрос, касающиеся прежде всего: арендных каникул, моратория на банкротство, оплаты услуг ЖКХ, применения уголовного, уголовно-процессуального законодательства, а также КоАП РФ.Рассмотрим некоторые разъяснения, данные ВС РФ по вопросам:</w:t>
            </w:r>
          </w:p>
          <w:p w:rsidR="00CA7BD7" w:rsidRPr="00CA7BD7" w:rsidRDefault="00CA7BD7" w:rsidP="00CA7BD7">
            <w:pPr>
              <w:numPr>
                <w:ilvl w:val="0"/>
                <w:numId w:val="10"/>
              </w:numPr>
              <w:jc w:val="both"/>
              <w:rPr>
                <w:rFonts w:asciiTheme="minorHAnsi" w:eastAsia="Times New Roman" w:hAnsiTheme="minorHAnsi"/>
                <w:b/>
                <w:bCs/>
                <w:sz w:val="16"/>
                <w:szCs w:val="16"/>
              </w:rPr>
            </w:pPr>
            <w:r w:rsidRPr="00CA7BD7">
              <w:rPr>
                <w:rFonts w:asciiTheme="minorHAnsi" w:eastAsia="Times New Roman" w:hAnsiTheme="minorHAnsi"/>
                <w:b/>
                <w:bCs/>
                <w:sz w:val="16"/>
                <w:szCs w:val="16"/>
              </w:rPr>
              <w:t>Процессуальных сроков:</w:t>
            </w:r>
          </w:p>
          <w:p w:rsidR="00CA7BD7" w:rsidRPr="00CA7BD7" w:rsidRDefault="00CA7BD7" w:rsidP="00CA7BD7">
            <w:pPr>
              <w:jc w:val="both"/>
              <w:rPr>
                <w:rFonts w:asciiTheme="minorHAnsi" w:hAnsiTheme="minorHAnsi"/>
                <w:sz w:val="16"/>
                <w:szCs w:val="16"/>
              </w:rPr>
            </w:pPr>
            <w:r w:rsidRPr="00CA7BD7">
              <w:rPr>
                <w:rFonts w:asciiTheme="minorHAnsi" w:hAnsiTheme="minorHAnsi"/>
                <w:sz w:val="16"/>
                <w:szCs w:val="16"/>
              </w:rPr>
              <w:t xml:space="preserve">- разъяснения, данные ВС РФ в первом </w:t>
            </w:r>
            <w:hyperlink r:id="rId200" w:history="1">
              <w:r w:rsidRPr="00CA7BD7">
                <w:rPr>
                  <w:rStyle w:val="a3"/>
                  <w:rFonts w:asciiTheme="minorHAnsi" w:hAnsiTheme="minorHAnsi"/>
                  <w:sz w:val="16"/>
                  <w:szCs w:val="16"/>
                </w:rPr>
                <w:t>Обзоре</w:t>
              </w:r>
            </w:hyperlink>
            <w:r w:rsidRPr="00CA7BD7">
              <w:rPr>
                <w:rFonts w:asciiTheme="minorHAnsi" w:hAnsiTheme="minorHAnsi"/>
                <w:sz w:val="16"/>
                <w:szCs w:val="16"/>
              </w:rPr>
              <w:t xml:space="preserve"> по коронавирусу – действительны и для нового </w:t>
            </w:r>
            <w:hyperlink r:id="rId201" w:history="1">
              <w:r w:rsidRPr="00CA7BD7">
                <w:rPr>
                  <w:rStyle w:val="a3"/>
                  <w:rFonts w:asciiTheme="minorHAnsi" w:hAnsiTheme="minorHAnsi"/>
                  <w:sz w:val="16"/>
                  <w:szCs w:val="16"/>
                </w:rPr>
                <w:t>периода</w:t>
              </w:r>
            </w:hyperlink>
            <w:r w:rsidRPr="00CA7BD7">
              <w:rPr>
                <w:rFonts w:asciiTheme="minorHAnsi" w:hAnsiTheme="minorHAnsi"/>
                <w:sz w:val="16"/>
                <w:szCs w:val="16"/>
              </w:rPr>
              <w:t xml:space="preserve"> нерабочих дней</w:t>
            </w:r>
            <w:r w:rsidR="00DE03E4">
              <w:rPr>
                <w:rFonts w:asciiTheme="minorHAnsi" w:hAnsiTheme="minorHAnsi"/>
                <w:sz w:val="16"/>
                <w:szCs w:val="16"/>
              </w:rPr>
              <w:t xml:space="preserve"> – с 6 по 8 мая 2020 года</w:t>
            </w:r>
            <w:r w:rsidRPr="00CA7BD7">
              <w:rPr>
                <w:rFonts w:asciiTheme="minorHAnsi" w:hAnsiTheme="minorHAnsi"/>
                <w:sz w:val="16"/>
                <w:szCs w:val="16"/>
              </w:rPr>
              <w:t xml:space="preserve"> (вопрос №1).</w:t>
            </w:r>
          </w:p>
          <w:p w:rsidR="00CA7BD7" w:rsidRPr="00CA7BD7" w:rsidRDefault="00CA7BD7" w:rsidP="00CA7BD7">
            <w:pPr>
              <w:numPr>
                <w:ilvl w:val="0"/>
                <w:numId w:val="11"/>
              </w:numPr>
              <w:jc w:val="both"/>
              <w:rPr>
                <w:rFonts w:asciiTheme="minorHAnsi" w:eastAsia="Times New Roman" w:hAnsiTheme="minorHAnsi"/>
                <w:b/>
                <w:bCs/>
                <w:sz w:val="16"/>
                <w:szCs w:val="16"/>
              </w:rPr>
            </w:pPr>
            <w:r w:rsidRPr="00CA7BD7">
              <w:rPr>
                <w:rFonts w:asciiTheme="minorHAnsi" w:eastAsia="Times New Roman" w:hAnsiTheme="minorHAnsi"/>
                <w:b/>
                <w:bCs/>
                <w:sz w:val="16"/>
                <w:szCs w:val="16"/>
              </w:rPr>
              <w:t>Исполнения кредитных договоров физлицами:</w:t>
            </w:r>
          </w:p>
          <w:p w:rsidR="00CA7BD7" w:rsidRPr="00CA7BD7" w:rsidRDefault="00CA7BD7" w:rsidP="00CA7BD7">
            <w:pPr>
              <w:jc w:val="both"/>
              <w:rPr>
                <w:rFonts w:asciiTheme="minorHAnsi" w:hAnsiTheme="minorHAnsi"/>
                <w:sz w:val="16"/>
                <w:szCs w:val="16"/>
              </w:rPr>
            </w:pPr>
            <w:r w:rsidRPr="00CA7BD7">
              <w:rPr>
                <w:rFonts w:asciiTheme="minorHAnsi" w:hAnsiTheme="minorHAnsi"/>
                <w:sz w:val="16"/>
                <w:szCs w:val="16"/>
              </w:rPr>
              <w:t>- неуплата физлицами платежей по кредитным договорам и договорам займа в период с 30 марта по 3 апреля 2020 г. просрочкой исполнения обязательств не является (вопрос №2);</w:t>
            </w:r>
          </w:p>
          <w:p w:rsidR="00CA7BD7" w:rsidRPr="00CA7BD7" w:rsidRDefault="00CA7BD7" w:rsidP="00CA7BD7">
            <w:pPr>
              <w:jc w:val="both"/>
              <w:rPr>
                <w:rFonts w:asciiTheme="minorHAnsi" w:hAnsiTheme="minorHAnsi"/>
                <w:sz w:val="16"/>
                <w:szCs w:val="16"/>
              </w:rPr>
            </w:pPr>
            <w:r w:rsidRPr="00CA7BD7">
              <w:rPr>
                <w:rFonts w:asciiTheme="minorHAnsi" w:hAnsiTheme="minorHAnsi"/>
                <w:sz w:val="16"/>
                <w:szCs w:val="16"/>
              </w:rPr>
              <w:t xml:space="preserve">- вне зависимости от наличия или отсутствия оснований для предоставления льготного периода, предусмотренного Федеральным </w:t>
            </w:r>
            <w:hyperlink r:id="rId202" w:history="1">
              <w:r w:rsidRPr="00CA7BD7">
                <w:rPr>
                  <w:rStyle w:val="a3"/>
                  <w:rFonts w:asciiTheme="minorHAnsi" w:hAnsiTheme="minorHAnsi"/>
                  <w:sz w:val="16"/>
                  <w:szCs w:val="16"/>
                </w:rPr>
                <w:t>законом</w:t>
              </w:r>
            </w:hyperlink>
            <w:r w:rsidRPr="00CA7BD7">
              <w:rPr>
                <w:rFonts w:asciiTheme="minorHAnsi" w:hAnsiTheme="minorHAnsi"/>
                <w:sz w:val="16"/>
                <w:szCs w:val="16"/>
              </w:rPr>
              <w:t xml:space="preserve"> от 03.04.2020 N 106-ФЗ, и от того, воспользовался ли заемщик своим правом на изменение условий кредитного договора (договора займа) в соответствии с указанным законом, заемщик может быть освобожден от ответственности на основании </w:t>
            </w:r>
            <w:hyperlink r:id="rId203" w:history="1">
              <w:r w:rsidRPr="00CA7BD7">
                <w:rPr>
                  <w:rStyle w:val="a3"/>
                  <w:rFonts w:asciiTheme="minorHAnsi" w:hAnsiTheme="minorHAnsi"/>
                  <w:sz w:val="16"/>
                  <w:szCs w:val="16"/>
                </w:rPr>
                <w:t>ст. 401</w:t>
              </w:r>
            </w:hyperlink>
            <w:r w:rsidRPr="00CA7BD7">
              <w:rPr>
                <w:rFonts w:asciiTheme="minorHAnsi" w:hAnsiTheme="minorHAnsi"/>
                <w:sz w:val="16"/>
                <w:szCs w:val="16"/>
              </w:rPr>
              <w:t xml:space="preserve"> ГК РФ, если исполнение обязательства оказалось невозможным в связи с установленными ограничительными мерами. </w:t>
            </w:r>
          </w:p>
          <w:p w:rsidR="00CA7BD7" w:rsidRPr="00CA7BD7" w:rsidRDefault="00CA7BD7" w:rsidP="00CA7BD7">
            <w:pPr>
              <w:numPr>
                <w:ilvl w:val="0"/>
                <w:numId w:val="12"/>
              </w:numPr>
              <w:jc w:val="both"/>
              <w:rPr>
                <w:rFonts w:asciiTheme="minorHAnsi" w:eastAsia="Times New Roman" w:hAnsiTheme="minorHAnsi"/>
                <w:b/>
                <w:bCs/>
                <w:sz w:val="16"/>
                <w:szCs w:val="16"/>
              </w:rPr>
            </w:pPr>
            <w:r w:rsidRPr="00CA7BD7">
              <w:rPr>
                <w:rFonts w:asciiTheme="minorHAnsi" w:eastAsia="Times New Roman" w:hAnsiTheme="minorHAnsi"/>
                <w:b/>
                <w:bCs/>
                <w:sz w:val="16"/>
                <w:szCs w:val="16"/>
              </w:rPr>
              <w:t>Аренды недвижимости:</w:t>
            </w:r>
          </w:p>
          <w:p w:rsidR="00CA7BD7" w:rsidRPr="00CA7BD7" w:rsidRDefault="00CA7BD7" w:rsidP="00CA7BD7">
            <w:pPr>
              <w:jc w:val="both"/>
              <w:rPr>
                <w:rFonts w:asciiTheme="minorHAnsi" w:hAnsiTheme="minorHAnsi"/>
                <w:sz w:val="16"/>
                <w:szCs w:val="16"/>
              </w:rPr>
            </w:pPr>
            <w:r w:rsidRPr="00CA7BD7">
              <w:rPr>
                <w:rFonts w:asciiTheme="minorHAnsi" w:hAnsiTheme="minorHAnsi"/>
                <w:sz w:val="16"/>
                <w:szCs w:val="16"/>
              </w:rPr>
              <w:t xml:space="preserve">- </w:t>
            </w:r>
            <w:hyperlink r:id="rId204" w:history="1">
              <w:r w:rsidRPr="00CA7BD7">
                <w:rPr>
                  <w:rStyle w:val="a3"/>
                  <w:rFonts w:asciiTheme="minorHAnsi" w:hAnsiTheme="minorHAnsi"/>
                  <w:sz w:val="16"/>
                  <w:szCs w:val="16"/>
                </w:rPr>
                <w:t>отсрочка</w:t>
              </w:r>
            </w:hyperlink>
            <w:r w:rsidRPr="00CA7BD7">
              <w:rPr>
                <w:rFonts w:asciiTheme="minorHAnsi" w:hAnsiTheme="minorHAnsi"/>
                <w:sz w:val="16"/>
                <w:szCs w:val="16"/>
              </w:rPr>
              <w:t xml:space="preserve"> по уплате арендной платы предоставляется арендатору с даты введения режима повышенной готовности или чрезвычайной ситуации на территории субъекта РФ независимо от даты заключения </w:t>
            </w:r>
            <w:hyperlink r:id="rId205" w:history="1">
              <w:r w:rsidRPr="00CA7BD7">
                <w:rPr>
                  <w:rStyle w:val="a3"/>
                  <w:rFonts w:asciiTheme="minorHAnsi" w:hAnsiTheme="minorHAnsi"/>
                  <w:sz w:val="16"/>
                  <w:szCs w:val="16"/>
                </w:rPr>
                <w:t>допсоглашения</w:t>
              </w:r>
            </w:hyperlink>
            <w:r w:rsidRPr="00CA7BD7">
              <w:rPr>
                <w:rFonts w:asciiTheme="minorHAnsi" w:hAnsiTheme="minorHAnsi"/>
                <w:sz w:val="16"/>
                <w:szCs w:val="16"/>
              </w:rPr>
              <w:t xml:space="preserve"> к договору аренды (вопрос №3);</w:t>
            </w:r>
          </w:p>
          <w:p w:rsidR="00CA7BD7" w:rsidRPr="00CA7BD7" w:rsidRDefault="00CA7BD7" w:rsidP="00CA7BD7">
            <w:pPr>
              <w:jc w:val="both"/>
              <w:rPr>
                <w:rFonts w:asciiTheme="minorHAnsi" w:hAnsiTheme="minorHAnsi"/>
                <w:sz w:val="16"/>
                <w:szCs w:val="16"/>
              </w:rPr>
            </w:pPr>
            <w:r w:rsidRPr="00CA7BD7">
              <w:rPr>
                <w:rFonts w:asciiTheme="minorHAnsi" w:hAnsiTheme="minorHAnsi"/>
                <w:sz w:val="16"/>
                <w:szCs w:val="16"/>
              </w:rPr>
              <w:t xml:space="preserve">- </w:t>
            </w:r>
            <w:hyperlink r:id="rId206" w:history="1">
              <w:r w:rsidRPr="00CA7BD7">
                <w:rPr>
                  <w:rStyle w:val="a3"/>
                  <w:rFonts w:asciiTheme="minorHAnsi" w:hAnsiTheme="minorHAnsi"/>
                  <w:sz w:val="16"/>
                  <w:szCs w:val="16"/>
                </w:rPr>
                <w:t>отсрочка</w:t>
              </w:r>
            </w:hyperlink>
            <w:r w:rsidRPr="00CA7BD7">
              <w:rPr>
                <w:rFonts w:asciiTheme="minorHAnsi" w:hAnsiTheme="minorHAnsi"/>
                <w:sz w:val="16"/>
                <w:szCs w:val="16"/>
              </w:rPr>
              <w:t xml:space="preserve"> предоставляется и по договорам аренды</w:t>
            </w:r>
            <w:r w:rsidR="00DE03E4">
              <w:rPr>
                <w:rFonts w:asciiTheme="minorHAnsi" w:hAnsiTheme="minorHAnsi"/>
                <w:sz w:val="16"/>
                <w:szCs w:val="16"/>
              </w:rPr>
              <w:t>,</w:t>
            </w:r>
            <w:r w:rsidRPr="00CA7BD7">
              <w:rPr>
                <w:rFonts w:asciiTheme="minorHAnsi" w:hAnsiTheme="minorHAnsi"/>
                <w:sz w:val="16"/>
                <w:szCs w:val="16"/>
              </w:rPr>
              <w:t xml:space="preserve"> в том числе части недвижимой вещи (вопрос №6);</w:t>
            </w:r>
          </w:p>
          <w:p w:rsidR="00CA7BD7" w:rsidRPr="00CA7BD7" w:rsidRDefault="00CA7BD7" w:rsidP="00CA7BD7">
            <w:pPr>
              <w:jc w:val="both"/>
              <w:rPr>
                <w:rFonts w:asciiTheme="minorHAnsi" w:hAnsiTheme="minorHAnsi"/>
                <w:sz w:val="16"/>
                <w:szCs w:val="16"/>
              </w:rPr>
            </w:pPr>
            <w:r w:rsidRPr="00CA7BD7">
              <w:rPr>
                <w:rFonts w:asciiTheme="minorHAnsi" w:hAnsiTheme="minorHAnsi"/>
                <w:sz w:val="16"/>
                <w:szCs w:val="16"/>
              </w:rPr>
              <w:t>- осуществление арендатором деятельности в </w:t>
            </w:r>
            <w:hyperlink r:id="rId207" w:history="1">
              <w:r w:rsidRPr="00CA7BD7">
                <w:rPr>
                  <w:rStyle w:val="a3"/>
                  <w:rFonts w:asciiTheme="minorHAnsi" w:hAnsiTheme="minorHAnsi"/>
                  <w:sz w:val="16"/>
                  <w:szCs w:val="16"/>
                </w:rPr>
                <w:t>пострадавших отраслях</w:t>
              </w:r>
            </w:hyperlink>
            <w:r w:rsidRPr="00CA7BD7">
              <w:rPr>
                <w:rFonts w:asciiTheme="minorHAnsi" w:hAnsiTheme="minorHAnsi"/>
                <w:sz w:val="16"/>
                <w:szCs w:val="16"/>
              </w:rPr>
              <w:t xml:space="preserve"> является достаточным основанием для предоставления отсрочки (вопрос №4);</w:t>
            </w:r>
          </w:p>
          <w:p w:rsidR="00CA7BD7" w:rsidRPr="00CA7BD7" w:rsidRDefault="00CA7BD7" w:rsidP="00CA7BD7">
            <w:pPr>
              <w:jc w:val="both"/>
              <w:rPr>
                <w:rFonts w:asciiTheme="minorHAnsi" w:hAnsiTheme="minorHAnsi"/>
                <w:sz w:val="16"/>
                <w:szCs w:val="16"/>
              </w:rPr>
            </w:pPr>
            <w:r w:rsidRPr="00CA7BD7">
              <w:rPr>
                <w:rFonts w:asciiTheme="minorHAnsi" w:hAnsiTheme="minorHAnsi"/>
                <w:sz w:val="16"/>
                <w:szCs w:val="16"/>
              </w:rPr>
              <w:t>- если арендодателем в суде будет доказано, что арендатор в действительности не пострадал из-за ситуации, связанной с коронавирусом, а его требования являются проявлением недобросовестного поведения - арендатору может быть отказано в его праве на отсрочку полностью или частично (вопрос №4);</w:t>
            </w:r>
          </w:p>
          <w:p w:rsidR="00CA7BD7" w:rsidRPr="00CA7BD7" w:rsidRDefault="00CA7BD7" w:rsidP="00CA7BD7">
            <w:pPr>
              <w:jc w:val="both"/>
              <w:rPr>
                <w:rFonts w:asciiTheme="minorHAnsi" w:hAnsiTheme="minorHAnsi"/>
                <w:sz w:val="16"/>
                <w:szCs w:val="16"/>
              </w:rPr>
            </w:pPr>
            <w:r w:rsidRPr="00CA7BD7">
              <w:rPr>
                <w:rFonts w:asciiTheme="minorHAnsi" w:hAnsiTheme="minorHAnsi"/>
                <w:sz w:val="16"/>
                <w:szCs w:val="16"/>
              </w:rPr>
              <w:t xml:space="preserve">- арендодатель </w:t>
            </w:r>
            <w:hyperlink r:id="rId208" w:history="1">
              <w:r w:rsidRPr="00CA7BD7">
                <w:rPr>
                  <w:rStyle w:val="a3"/>
                  <w:rFonts w:asciiTheme="minorHAnsi" w:hAnsiTheme="minorHAnsi"/>
                  <w:sz w:val="16"/>
                  <w:szCs w:val="16"/>
                </w:rPr>
                <w:t>обязан</w:t>
              </w:r>
            </w:hyperlink>
            <w:r w:rsidRPr="00CA7BD7">
              <w:rPr>
                <w:rFonts w:asciiTheme="minorHAnsi" w:hAnsiTheme="minorHAnsi"/>
                <w:sz w:val="16"/>
                <w:szCs w:val="16"/>
              </w:rPr>
              <w:t xml:space="preserve"> снизить размер арендной платы, если арендатор из-за введения режима повышенной готовности или чрезвычайной ситуации не смог использовать недвижимость по назначению с момента, когда наступила указанная невозможность использования имущества (вопрос №5).</w:t>
            </w:r>
          </w:p>
          <w:p w:rsidR="00CA7BD7" w:rsidRPr="00CA7BD7" w:rsidRDefault="00CA7BD7" w:rsidP="00CA7BD7">
            <w:pPr>
              <w:numPr>
                <w:ilvl w:val="0"/>
                <w:numId w:val="12"/>
              </w:numPr>
              <w:jc w:val="both"/>
              <w:rPr>
                <w:rFonts w:asciiTheme="minorHAnsi" w:eastAsia="Times New Roman" w:hAnsiTheme="minorHAnsi"/>
                <w:b/>
                <w:bCs/>
                <w:sz w:val="16"/>
                <w:szCs w:val="16"/>
              </w:rPr>
            </w:pPr>
            <w:r w:rsidRPr="00CA7BD7">
              <w:rPr>
                <w:rFonts w:asciiTheme="minorHAnsi" w:eastAsia="Times New Roman" w:hAnsiTheme="minorHAnsi"/>
                <w:b/>
                <w:bCs/>
                <w:sz w:val="16"/>
                <w:szCs w:val="16"/>
              </w:rPr>
              <w:t>Оплаты услуг ЖКХ:</w:t>
            </w:r>
          </w:p>
          <w:p w:rsidR="00CA7BD7" w:rsidRPr="00CA7BD7" w:rsidRDefault="00CA7BD7" w:rsidP="00CA7BD7">
            <w:pPr>
              <w:jc w:val="both"/>
              <w:rPr>
                <w:rFonts w:asciiTheme="minorHAnsi" w:hAnsiTheme="minorHAnsi"/>
                <w:sz w:val="16"/>
                <w:szCs w:val="16"/>
              </w:rPr>
            </w:pPr>
            <w:r w:rsidRPr="00CA7BD7">
              <w:rPr>
                <w:rFonts w:asciiTheme="minorHAnsi" w:hAnsiTheme="minorHAnsi"/>
                <w:sz w:val="16"/>
                <w:szCs w:val="16"/>
              </w:rPr>
              <w:t xml:space="preserve">- в период с </w:t>
            </w:r>
            <w:hyperlink r:id="rId209" w:history="1">
              <w:r w:rsidRPr="00CA7BD7">
                <w:rPr>
                  <w:rStyle w:val="a3"/>
                  <w:rFonts w:asciiTheme="minorHAnsi" w:hAnsiTheme="minorHAnsi"/>
                  <w:sz w:val="16"/>
                  <w:szCs w:val="16"/>
                </w:rPr>
                <w:t>6 апреля 2020 года до 1 января 2021</w:t>
              </w:r>
            </w:hyperlink>
            <w:r w:rsidRPr="00CA7BD7">
              <w:rPr>
                <w:rFonts w:asciiTheme="minorHAnsi" w:hAnsiTheme="minorHAnsi"/>
                <w:sz w:val="16"/>
                <w:szCs w:val="16"/>
              </w:rPr>
              <w:t xml:space="preserve"> года неустойка за просрочку или неполную оплату жилья, коммунальных услуг, взносов на капремонт - не начисляется, однако можно взыскать неустойку, которая образовалась до 6 апреля 2020 года или образуется после окончания моратория (вопрос №7).</w:t>
            </w:r>
          </w:p>
          <w:p w:rsidR="00CA7BD7" w:rsidRPr="00CA7BD7" w:rsidRDefault="00CA7BD7" w:rsidP="00CA7BD7">
            <w:pPr>
              <w:numPr>
                <w:ilvl w:val="0"/>
                <w:numId w:val="12"/>
              </w:numPr>
              <w:jc w:val="both"/>
              <w:rPr>
                <w:rFonts w:asciiTheme="minorHAnsi" w:eastAsia="Times New Roman" w:hAnsiTheme="minorHAnsi"/>
                <w:b/>
                <w:bCs/>
                <w:sz w:val="16"/>
                <w:szCs w:val="16"/>
              </w:rPr>
            </w:pPr>
            <w:r w:rsidRPr="00CA7BD7">
              <w:rPr>
                <w:rFonts w:asciiTheme="minorHAnsi" w:eastAsia="Times New Roman" w:hAnsiTheme="minorHAnsi"/>
                <w:b/>
                <w:bCs/>
                <w:sz w:val="16"/>
                <w:szCs w:val="16"/>
              </w:rPr>
              <w:t>Банкротства</w:t>
            </w:r>
            <w:r w:rsidRPr="00CA7BD7">
              <w:rPr>
                <w:rFonts w:asciiTheme="minorHAnsi" w:eastAsia="Times New Roman" w:hAnsiTheme="minorHAnsi"/>
                <w:sz w:val="16"/>
                <w:szCs w:val="16"/>
              </w:rPr>
              <w:t>:</w:t>
            </w:r>
          </w:p>
          <w:p w:rsidR="00CA7BD7" w:rsidRPr="00CA7BD7" w:rsidRDefault="00CA7BD7" w:rsidP="00CA7BD7">
            <w:pPr>
              <w:jc w:val="both"/>
              <w:rPr>
                <w:rFonts w:asciiTheme="minorHAnsi" w:hAnsiTheme="minorHAnsi"/>
                <w:sz w:val="16"/>
                <w:szCs w:val="16"/>
              </w:rPr>
            </w:pPr>
            <w:r w:rsidRPr="00CA7BD7">
              <w:rPr>
                <w:rFonts w:asciiTheme="minorHAnsi" w:hAnsiTheme="minorHAnsi"/>
                <w:sz w:val="16"/>
                <w:szCs w:val="16"/>
              </w:rPr>
              <w:t xml:space="preserve">- после окончания полугодового </w:t>
            </w:r>
            <w:hyperlink r:id="rId210" w:history="1">
              <w:r w:rsidRPr="00CA7BD7">
                <w:rPr>
                  <w:rStyle w:val="a3"/>
                  <w:rFonts w:asciiTheme="minorHAnsi" w:hAnsiTheme="minorHAnsi"/>
                  <w:sz w:val="16"/>
                  <w:szCs w:val="16"/>
                </w:rPr>
                <w:t>моратория</w:t>
              </w:r>
            </w:hyperlink>
            <w:r w:rsidRPr="00CA7BD7">
              <w:rPr>
                <w:rFonts w:asciiTheme="minorHAnsi" w:hAnsiTheme="minorHAnsi"/>
                <w:sz w:val="16"/>
                <w:szCs w:val="16"/>
              </w:rPr>
              <w:t xml:space="preserve"> на банкротство, введенного 6 апреля 2020 года кредитору необходимо заново направить уведомление о намерении обратиться с заявлением о признании должника банкротом (вопрос №8);</w:t>
            </w:r>
          </w:p>
          <w:p w:rsidR="00CA7BD7" w:rsidRPr="00CA7BD7" w:rsidRDefault="00CA7BD7" w:rsidP="00CA7BD7">
            <w:pPr>
              <w:jc w:val="both"/>
              <w:rPr>
                <w:rFonts w:asciiTheme="minorHAnsi" w:hAnsiTheme="minorHAnsi"/>
                <w:sz w:val="16"/>
                <w:szCs w:val="16"/>
              </w:rPr>
            </w:pPr>
            <w:r w:rsidRPr="00CA7BD7">
              <w:rPr>
                <w:rFonts w:asciiTheme="minorHAnsi" w:hAnsiTheme="minorHAnsi"/>
                <w:sz w:val="16"/>
                <w:szCs w:val="16"/>
              </w:rPr>
              <w:lastRenderedPageBreak/>
              <w:t xml:space="preserve">- само по себе отнесение ликвидируемого должника к числу лиц, на которых </w:t>
            </w:r>
            <w:hyperlink r:id="rId211" w:history="1">
              <w:r w:rsidRPr="00CA7BD7">
                <w:rPr>
                  <w:rStyle w:val="a3"/>
                  <w:rFonts w:asciiTheme="minorHAnsi" w:hAnsiTheme="minorHAnsi"/>
                  <w:sz w:val="16"/>
                  <w:szCs w:val="16"/>
                </w:rPr>
                <w:t>распространяется действие</w:t>
              </w:r>
            </w:hyperlink>
            <w:r w:rsidRPr="00CA7BD7">
              <w:rPr>
                <w:rFonts w:asciiTheme="minorHAnsi" w:hAnsiTheme="minorHAnsi"/>
                <w:sz w:val="16"/>
                <w:szCs w:val="16"/>
              </w:rPr>
              <w:t xml:space="preserve"> моратория, не является препятствием для подачи кредитором заявления о признании должника банкротом (вопрос №9);</w:t>
            </w:r>
          </w:p>
          <w:p w:rsidR="00CA7BD7" w:rsidRPr="00CA7BD7" w:rsidRDefault="00CA7BD7" w:rsidP="00CA7BD7">
            <w:pPr>
              <w:jc w:val="both"/>
              <w:rPr>
                <w:rFonts w:asciiTheme="minorHAnsi" w:hAnsiTheme="minorHAnsi"/>
                <w:sz w:val="16"/>
                <w:szCs w:val="16"/>
              </w:rPr>
            </w:pPr>
            <w:r w:rsidRPr="00CA7BD7">
              <w:rPr>
                <w:rFonts w:asciiTheme="minorHAnsi" w:hAnsiTheme="minorHAnsi"/>
                <w:sz w:val="16"/>
                <w:szCs w:val="16"/>
              </w:rPr>
              <w:t xml:space="preserve">- проценты по </w:t>
            </w:r>
            <w:hyperlink r:id="rId212" w:history="1">
              <w:r w:rsidRPr="00CA7BD7">
                <w:rPr>
                  <w:rStyle w:val="a3"/>
                  <w:rFonts w:asciiTheme="minorHAnsi" w:hAnsiTheme="minorHAnsi"/>
                  <w:sz w:val="16"/>
                  <w:szCs w:val="16"/>
                </w:rPr>
                <w:t>ст. 395 ГК РФ</w:t>
              </w:r>
            </w:hyperlink>
            <w:r w:rsidRPr="00CA7BD7">
              <w:rPr>
                <w:rFonts w:asciiTheme="minorHAnsi" w:hAnsiTheme="minorHAnsi"/>
                <w:sz w:val="16"/>
                <w:szCs w:val="16"/>
              </w:rPr>
              <w:t xml:space="preserve"> во время моратория не начисляются (вопрос №10);</w:t>
            </w:r>
          </w:p>
          <w:p w:rsidR="00CA7BD7" w:rsidRPr="00CA7BD7" w:rsidRDefault="00CA7BD7" w:rsidP="00CA7BD7">
            <w:pPr>
              <w:jc w:val="both"/>
              <w:rPr>
                <w:rFonts w:asciiTheme="minorHAnsi" w:hAnsiTheme="minorHAnsi"/>
                <w:sz w:val="16"/>
                <w:szCs w:val="16"/>
              </w:rPr>
            </w:pPr>
            <w:r w:rsidRPr="00CA7BD7">
              <w:rPr>
                <w:rFonts w:asciiTheme="minorHAnsi" w:hAnsiTheme="minorHAnsi"/>
                <w:sz w:val="16"/>
                <w:szCs w:val="16"/>
              </w:rPr>
              <w:t>- введение в отношении должника моратория означает невозможность предъявления взыскателем исполнительного документа непосредственно в банк (кредитную организацию), даже если это требование возникло до введения моратория (вопрос №11).</w:t>
            </w:r>
          </w:p>
          <w:p w:rsidR="00CA7BD7" w:rsidRDefault="00CA7BD7" w:rsidP="00CA7BD7">
            <w:pPr>
              <w:jc w:val="both"/>
              <w:rPr>
                <w:rFonts w:asciiTheme="minorHAnsi" w:hAnsiTheme="minorHAnsi"/>
                <w:sz w:val="16"/>
                <w:szCs w:val="16"/>
              </w:rPr>
            </w:pPr>
            <w:r w:rsidRPr="00CA7BD7">
              <w:rPr>
                <w:rFonts w:asciiTheme="minorHAnsi" w:hAnsiTheme="minorHAnsi"/>
                <w:sz w:val="16"/>
                <w:szCs w:val="16"/>
              </w:rPr>
              <w:t xml:space="preserve">Разъяснения по вопросам №12–19 касаются применения </w:t>
            </w:r>
            <w:r w:rsidRPr="00CA7BD7">
              <w:rPr>
                <w:rFonts w:asciiTheme="minorHAnsi" w:hAnsiTheme="minorHAnsi"/>
                <w:b/>
                <w:bCs/>
                <w:sz w:val="16"/>
                <w:szCs w:val="16"/>
              </w:rPr>
              <w:t>уголовного и уголовно-процессуального законодательства</w:t>
            </w:r>
            <w:r w:rsidRPr="00CA7BD7">
              <w:rPr>
                <w:rFonts w:asciiTheme="minorHAnsi" w:hAnsiTheme="minorHAnsi"/>
                <w:sz w:val="16"/>
                <w:szCs w:val="16"/>
              </w:rPr>
              <w:t xml:space="preserve">, вопросы №20–21 посвящены применению отдельных норм </w:t>
            </w:r>
            <w:r w:rsidRPr="00CA7BD7">
              <w:rPr>
                <w:rFonts w:asciiTheme="minorHAnsi" w:hAnsiTheme="minorHAnsi"/>
                <w:b/>
                <w:bCs/>
                <w:sz w:val="16"/>
                <w:szCs w:val="16"/>
              </w:rPr>
              <w:t>КоАП РФ</w:t>
            </w:r>
            <w:r w:rsidRPr="00CA7BD7">
              <w:rPr>
                <w:rFonts w:asciiTheme="minorHAnsi" w:hAnsiTheme="minorHAnsi"/>
                <w:sz w:val="16"/>
                <w:szCs w:val="16"/>
              </w:rPr>
              <w:t>.</w:t>
            </w:r>
          </w:p>
          <w:p w:rsidR="00CA7BD7" w:rsidRPr="00CA7BD7" w:rsidRDefault="00CA7BD7" w:rsidP="00DE03E4">
            <w:pPr>
              <w:jc w:val="both"/>
              <w:rPr>
                <w:rFonts w:asciiTheme="minorHAnsi" w:hAnsiTheme="minorHAnsi"/>
                <w:sz w:val="16"/>
                <w:szCs w:val="16"/>
              </w:rPr>
            </w:pPr>
            <w:r w:rsidRPr="00CA7BD7">
              <w:rPr>
                <w:rFonts w:asciiTheme="minorHAnsi" w:hAnsiTheme="minorHAnsi"/>
                <w:b/>
                <w:bCs/>
                <w:sz w:val="16"/>
                <w:szCs w:val="16"/>
              </w:rPr>
              <w:t>На заметку:</w:t>
            </w:r>
            <w:r w:rsidRPr="00CA7BD7">
              <w:rPr>
                <w:rFonts w:asciiTheme="minorHAnsi" w:hAnsiTheme="minorHAnsi"/>
                <w:sz w:val="16"/>
                <w:szCs w:val="16"/>
              </w:rPr>
              <w:t xml:space="preserve"> о вопросах, рассмотренных в первом Обзоре ВС РФ по коронавирусу</w:t>
            </w:r>
            <w:r w:rsidR="00DE03E4">
              <w:rPr>
                <w:rFonts w:asciiTheme="minorHAnsi" w:hAnsiTheme="minorHAnsi"/>
                <w:sz w:val="16"/>
                <w:szCs w:val="16"/>
              </w:rPr>
              <w:t>,</w:t>
            </w:r>
            <w:r w:rsidRPr="00CA7BD7">
              <w:rPr>
                <w:rFonts w:asciiTheme="minorHAnsi" w:hAnsiTheme="minorHAnsi"/>
                <w:sz w:val="16"/>
                <w:szCs w:val="16"/>
              </w:rPr>
              <w:t xml:space="preserve"> читайте в </w:t>
            </w:r>
            <w:hyperlink r:id="rId213" w:history="1">
              <w:r w:rsidRPr="00CA7BD7">
                <w:rPr>
                  <w:rStyle w:val="a3"/>
                  <w:rFonts w:asciiTheme="minorHAnsi" w:hAnsiTheme="minorHAnsi"/>
                  <w:sz w:val="16"/>
                  <w:szCs w:val="16"/>
                </w:rPr>
                <w:t>Обзоре</w:t>
              </w:r>
            </w:hyperlink>
            <w:r w:rsidRPr="00CA7BD7">
              <w:rPr>
                <w:rFonts w:asciiTheme="minorHAnsi" w:hAnsiTheme="minorHAnsi"/>
                <w:sz w:val="16"/>
                <w:szCs w:val="16"/>
              </w:rPr>
              <w:t>: «Верховный суд опубликовал обзор по коронавирусу</w:t>
            </w:r>
            <w:r>
              <w:rPr>
                <w:rFonts w:asciiTheme="minorHAnsi" w:hAnsiTheme="minorHAnsi"/>
                <w:sz w:val="16"/>
                <w:szCs w:val="16"/>
              </w:rPr>
              <w:t>»</w:t>
            </w:r>
            <w:r w:rsidR="00DE03E4">
              <w:rPr>
                <w:rFonts w:asciiTheme="minorHAnsi" w:hAnsiTheme="minorHAnsi"/>
                <w:sz w:val="16"/>
                <w:szCs w:val="16"/>
              </w:rPr>
              <w:t xml:space="preserve"> в </w:t>
            </w:r>
            <w:r w:rsidR="00DE03E4" w:rsidRPr="00CA7BD7">
              <w:rPr>
                <w:rFonts w:asciiTheme="minorHAnsi" w:hAnsiTheme="minorHAnsi"/>
                <w:sz w:val="16"/>
                <w:szCs w:val="16"/>
              </w:rPr>
              <w:t>СПС КонсультантПлюс</w:t>
            </w:r>
            <w:r w:rsidRPr="00CA7BD7">
              <w:rPr>
                <w:rFonts w:asciiTheme="minorHAnsi" w:hAnsiTheme="minorHAnsi"/>
                <w:sz w:val="16"/>
                <w:szCs w:val="16"/>
              </w:rPr>
              <w:t>.</w:t>
            </w:r>
          </w:p>
        </w:tc>
        <w:tc>
          <w:tcPr>
            <w:tcW w:w="561" w:type="pct"/>
            <w:gridSpan w:val="2"/>
            <w:tcBorders>
              <w:top w:val="single" w:sz="8" w:space="0" w:color="auto"/>
              <w:left w:val="nil"/>
              <w:bottom w:val="single" w:sz="8" w:space="0" w:color="auto"/>
              <w:right w:val="single" w:sz="8" w:space="0" w:color="auto"/>
            </w:tcBorders>
          </w:tcPr>
          <w:p w:rsidR="00CA7BD7" w:rsidRPr="00764CA7" w:rsidRDefault="00CA7BD7" w:rsidP="00E17856">
            <w:pPr>
              <w:autoSpaceDE w:val="0"/>
              <w:autoSpaceDN w:val="0"/>
              <w:rPr>
                <w:rFonts w:asciiTheme="minorHAnsi" w:hAnsiTheme="minorHAnsi"/>
                <w:b/>
                <w:bCs/>
                <w:sz w:val="15"/>
                <w:szCs w:val="15"/>
              </w:rPr>
            </w:pPr>
            <w:r w:rsidRPr="00764CA7">
              <w:rPr>
                <w:rFonts w:asciiTheme="minorHAnsi" w:hAnsiTheme="minorHAnsi"/>
                <w:b/>
                <w:bCs/>
                <w:sz w:val="15"/>
                <w:szCs w:val="15"/>
              </w:rPr>
              <w:lastRenderedPageBreak/>
              <w:t xml:space="preserve">Юристу, руководителю! </w:t>
            </w:r>
          </w:p>
          <w:p w:rsidR="00CA7BD7" w:rsidRPr="00C553C0" w:rsidRDefault="00CA7BD7" w:rsidP="00CA7BD7">
            <w:pPr>
              <w:autoSpaceDE w:val="0"/>
              <w:autoSpaceDN w:val="0"/>
              <w:rPr>
                <w:rFonts w:asciiTheme="minorHAnsi" w:hAnsiTheme="minorHAnsi"/>
                <w:b/>
                <w:bCs/>
                <w:color w:val="FF0000"/>
                <w:sz w:val="15"/>
                <w:szCs w:val="15"/>
              </w:rPr>
            </w:pPr>
            <w:r w:rsidRPr="00C553C0">
              <w:rPr>
                <w:rFonts w:asciiTheme="minorHAnsi" w:hAnsiTheme="minorHAnsi"/>
                <w:b/>
                <w:bCs/>
                <w:color w:val="FF0000"/>
                <w:sz w:val="15"/>
                <w:szCs w:val="15"/>
              </w:rPr>
              <w:t>Пока нет в К+</w:t>
            </w:r>
          </w:p>
          <w:p w:rsidR="00CA7BD7" w:rsidRDefault="00CA7BD7" w:rsidP="00E17856">
            <w:pPr>
              <w:autoSpaceDE w:val="0"/>
              <w:autoSpaceDN w:val="0"/>
              <w:rPr>
                <w:rFonts w:asciiTheme="minorHAnsi" w:hAnsiTheme="minorHAnsi"/>
                <w:b/>
                <w:bCs/>
                <w:sz w:val="15"/>
                <w:szCs w:val="15"/>
              </w:rPr>
            </w:pPr>
          </w:p>
          <w:p w:rsidR="00CA7BD7" w:rsidRPr="00764CA7" w:rsidRDefault="00CA7BD7" w:rsidP="00E17856">
            <w:pPr>
              <w:autoSpaceDE w:val="0"/>
              <w:autoSpaceDN w:val="0"/>
              <w:rPr>
                <w:rFonts w:asciiTheme="minorHAnsi" w:hAnsiTheme="minorHAnsi"/>
                <w:b/>
                <w:bCs/>
                <w:sz w:val="16"/>
                <w:szCs w:val="16"/>
              </w:rPr>
            </w:pPr>
          </w:p>
        </w:tc>
      </w:tr>
      <w:tr w:rsidR="002313D3" w:rsidRPr="001E78AA" w:rsidTr="007128C9">
        <w:trPr>
          <w:trHeight w:val="55"/>
        </w:trPr>
        <w:tc>
          <w:tcPr>
            <w:tcW w:w="5000" w:type="pct"/>
            <w:gridSpan w:val="8"/>
            <w:tcBorders>
              <w:top w:val="single" w:sz="8" w:space="0" w:color="auto"/>
              <w:left w:val="single" w:sz="8" w:space="0" w:color="auto"/>
              <w:bottom w:val="single" w:sz="4" w:space="0" w:color="auto"/>
              <w:right w:val="single" w:sz="8" w:space="0" w:color="auto"/>
            </w:tcBorders>
            <w:shd w:val="clear" w:color="auto" w:fill="D9D9D9" w:themeFill="background1" w:themeFillShade="D9"/>
          </w:tcPr>
          <w:p w:rsidR="002313D3" w:rsidRPr="00F24B1E" w:rsidRDefault="002313D3" w:rsidP="009257F6">
            <w:pPr>
              <w:autoSpaceDE w:val="0"/>
              <w:autoSpaceDN w:val="0"/>
              <w:rPr>
                <w:rFonts w:asciiTheme="minorHAnsi" w:hAnsiTheme="minorHAnsi"/>
                <w:b/>
                <w:bCs/>
                <w:sz w:val="15"/>
                <w:szCs w:val="15"/>
              </w:rPr>
            </w:pPr>
            <w:r w:rsidRPr="00F24B1E">
              <w:lastRenderedPageBreak/>
              <w:br w:type="page"/>
            </w:r>
            <w:r w:rsidRPr="00F24B1E">
              <w:br w:type="page"/>
            </w:r>
            <w:r w:rsidRPr="00F24B1E">
              <w:br w:type="page"/>
            </w:r>
            <w:r w:rsidRPr="00F24B1E">
              <w:rPr>
                <w:rStyle w:val="a3"/>
                <w:rFonts w:ascii="Verdana" w:hAnsi="Verdana"/>
                <w:b/>
                <w:bCs/>
                <w:color w:val="auto"/>
                <w:sz w:val="28"/>
                <w:u w:val="none"/>
              </w:rPr>
              <w:t>ЛИЧНЫЙ ИНТЕРЕС</w:t>
            </w:r>
          </w:p>
        </w:tc>
      </w:tr>
      <w:tr w:rsidR="0057136E" w:rsidRPr="004B3F33" w:rsidTr="00835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524"/>
        </w:trPr>
        <w:tc>
          <w:tcPr>
            <w:tcW w:w="552" w:type="pct"/>
            <w:gridSpan w:val="2"/>
            <w:tcBorders>
              <w:top w:val="single" w:sz="8" w:space="0" w:color="auto"/>
              <w:left w:val="single" w:sz="4" w:space="0" w:color="auto"/>
              <w:bottom w:val="single" w:sz="8" w:space="0" w:color="auto"/>
              <w:right w:val="double" w:sz="4" w:space="0" w:color="ED7D31"/>
            </w:tcBorders>
            <w:shd w:val="clear" w:color="auto" w:fill="FFFFFF" w:themeFill="background1"/>
            <w:tcMar>
              <w:top w:w="0" w:type="dxa"/>
              <w:left w:w="108" w:type="dxa"/>
              <w:bottom w:w="0" w:type="dxa"/>
              <w:right w:w="108" w:type="dxa"/>
            </w:tcMar>
          </w:tcPr>
          <w:p w:rsidR="0057136E" w:rsidRPr="0057136E" w:rsidRDefault="003029EF" w:rsidP="0057136E">
            <w:pPr>
              <w:pStyle w:val="ac"/>
              <w:shd w:val="clear" w:color="auto" w:fill="FFFFFF"/>
              <w:spacing w:before="0" w:beforeAutospacing="0" w:after="0" w:afterAutospacing="0"/>
              <w:jc w:val="both"/>
              <w:rPr>
                <w:rFonts w:ascii="Verdana" w:hAnsi="Verdana"/>
                <w:b/>
                <w:bCs/>
                <w:color w:val="000000"/>
                <w:spacing w:val="2"/>
                <w:sz w:val="16"/>
                <w:szCs w:val="16"/>
                <w:shd w:val="clear" w:color="auto" w:fill="FFFFFF"/>
                <w:lang w:eastAsia="en-US"/>
              </w:rPr>
            </w:pPr>
            <w:hyperlink r:id="rId214" w:history="1">
              <w:r w:rsidR="0057136E" w:rsidRPr="0057136E">
                <w:rPr>
                  <w:rStyle w:val="a3"/>
                  <w:rFonts w:ascii="Verdana" w:hAnsi="Verdana"/>
                  <w:b/>
                  <w:bCs/>
                  <w:sz w:val="16"/>
                </w:rPr>
                <w:t>Постановление Правительства РФ от 23.04.2020 N 566</w:t>
              </w:r>
            </w:hyperlink>
          </w:p>
        </w:tc>
        <w:tc>
          <w:tcPr>
            <w:tcW w:w="734" w:type="pct"/>
            <w:gridSpan w:val="2"/>
            <w:tcBorders>
              <w:top w:val="single" w:sz="8" w:space="0" w:color="auto"/>
              <w:left w:val="nil"/>
              <w:bottom w:val="single" w:sz="8" w:space="0" w:color="auto"/>
              <w:right w:val="double" w:sz="4" w:space="0" w:color="ED7D31"/>
            </w:tcBorders>
            <w:shd w:val="clear" w:color="auto" w:fill="auto"/>
            <w:tcMar>
              <w:top w:w="0" w:type="dxa"/>
              <w:left w:w="108" w:type="dxa"/>
              <w:bottom w:w="0" w:type="dxa"/>
              <w:right w:w="108" w:type="dxa"/>
            </w:tcMar>
          </w:tcPr>
          <w:p w:rsidR="0057136E" w:rsidRPr="0057136E" w:rsidRDefault="0057136E" w:rsidP="0057136E">
            <w:pPr>
              <w:shd w:val="clear" w:color="auto" w:fill="FFFFFF"/>
              <w:jc w:val="both"/>
              <w:rPr>
                <w:rFonts w:ascii="Verdana" w:hAnsi="Verdana"/>
                <w:b/>
                <w:bCs/>
                <w:color w:val="000000"/>
                <w:sz w:val="16"/>
                <w:szCs w:val="16"/>
                <w:lang w:eastAsia="ru-RU"/>
              </w:rPr>
            </w:pPr>
            <w:r w:rsidRPr="00184DD9">
              <w:rPr>
                <w:rFonts w:ascii="Verdana" w:hAnsi="Verdana"/>
                <w:b/>
                <w:bCs/>
                <w:sz w:val="20"/>
                <w:szCs w:val="20"/>
              </w:rPr>
              <w:t>При каких условиях можно получить ипотеку под 6,5%: изучаем Постановление Правительства РФ</w:t>
            </w:r>
          </w:p>
        </w:tc>
        <w:tc>
          <w:tcPr>
            <w:tcW w:w="3153" w:type="pct"/>
            <w:gridSpan w:val="2"/>
            <w:tcBorders>
              <w:top w:val="single" w:sz="8" w:space="0" w:color="auto"/>
              <w:left w:val="nil"/>
              <w:bottom w:val="single" w:sz="8" w:space="0" w:color="auto"/>
              <w:right w:val="double" w:sz="4" w:space="0" w:color="ED7D31"/>
            </w:tcBorders>
            <w:tcMar>
              <w:top w:w="0" w:type="dxa"/>
              <w:left w:w="108" w:type="dxa"/>
              <w:bottom w:w="0" w:type="dxa"/>
              <w:right w:w="108" w:type="dxa"/>
            </w:tcMar>
          </w:tcPr>
          <w:p w:rsidR="0057136E" w:rsidRPr="0057136E" w:rsidRDefault="0057136E" w:rsidP="0057136E">
            <w:pPr>
              <w:shd w:val="clear" w:color="auto" w:fill="BFBFBF"/>
              <w:jc w:val="both"/>
              <w:rPr>
                <w:rFonts w:ascii="Verdana" w:hAnsi="Verdana"/>
                <w:sz w:val="16"/>
                <w:szCs w:val="16"/>
              </w:rPr>
            </w:pPr>
            <w:r w:rsidRPr="0057136E">
              <w:rPr>
                <w:rFonts w:ascii="Verdana" w:hAnsi="Verdana"/>
                <w:b/>
                <w:bCs/>
                <w:sz w:val="16"/>
                <w:szCs w:val="16"/>
                <w:u w:val="single"/>
              </w:rPr>
              <w:t>Возможности</w:t>
            </w:r>
            <w:r w:rsidRPr="0057136E">
              <w:rPr>
                <w:rFonts w:ascii="Verdana" w:hAnsi="Verdana"/>
                <w:sz w:val="16"/>
                <w:szCs w:val="16"/>
              </w:rPr>
              <w:t>: до 1 ноября 2020 года граждане РФ могут оформить льготную ипотеку на покупку жилья в новостройках по ставке 6,5%.</w:t>
            </w:r>
          </w:p>
          <w:p w:rsidR="0057136E" w:rsidRDefault="003029EF" w:rsidP="0057136E">
            <w:pPr>
              <w:jc w:val="both"/>
              <w:rPr>
                <w:rFonts w:ascii="Verdana" w:hAnsi="Verdana"/>
                <w:sz w:val="16"/>
                <w:szCs w:val="16"/>
              </w:rPr>
            </w:pPr>
            <w:hyperlink r:id="rId215" w:history="1">
              <w:r w:rsidR="0057136E" w:rsidRPr="0057136E">
                <w:rPr>
                  <w:rStyle w:val="a3"/>
                  <w:rFonts w:ascii="Verdana" w:hAnsi="Verdana"/>
                  <w:sz w:val="16"/>
                  <w:szCs w:val="16"/>
                </w:rPr>
                <w:t>Постановлением</w:t>
              </w:r>
            </w:hyperlink>
            <w:r w:rsidR="0057136E" w:rsidRPr="0057136E">
              <w:rPr>
                <w:rFonts w:ascii="Verdana" w:hAnsi="Verdana"/>
                <w:sz w:val="16"/>
                <w:szCs w:val="16"/>
              </w:rPr>
              <w:t xml:space="preserve"> Правительства РФ от 23.04.2020 N 566 утверждены </w:t>
            </w:r>
            <w:hyperlink r:id="rId216" w:history="1">
              <w:r w:rsidR="0057136E" w:rsidRPr="0057136E">
                <w:rPr>
                  <w:rStyle w:val="a3"/>
                  <w:rFonts w:ascii="Verdana" w:hAnsi="Verdana"/>
                  <w:sz w:val="16"/>
                  <w:szCs w:val="16"/>
                </w:rPr>
                <w:t>Правила</w:t>
              </w:r>
            </w:hyperlink>
            <w:r w:rsidR="0057136E" w:rsidRPr="0057136E">
              <w:rPr>
                <w:rFonts w:ascii="Verdana" w:hAnsi="Verdana"/>
                <w:sz w:val="16"/>
                <w:szCs w:val="16"/>
              </w:rPr>
              <w:t xml:space="preserve"> возмещения кредитным и иным организациям недополученных доходов по жилищным (ипотечным) кредитам, выданным гражданам РФ в 2020 году, которыми в частности установлено, что:</w:t>
            </w:r>
          </w:p>
          <w:p w:rsidR="0057136E" w:rsidRPr="0057136E" w:rsidRDefault="0057136E" w:rsidP="0057136E">
            <w:pPr>
              <w:jc w:val="both"/>
              <w:rPr>
                <w:rFonts w:ascii="Verdana" w:hAnsi="Verdana"/>
                <w:sz w:val="16"/>
                <w:szCs w:val="16"/>
              </w:rPr>
            </w:pPr>
            <w:r w:rsidRPr="0057136E">
              <w:rPr>
                <w:rFonts w:ascii="Verdana" w:hAnsi="Verdana"/>
                <w:sz w:val="16"/>
                <w:szCs w:val="16"/>
              </w:rPr>
              <w:t xml:space="preserve">- ставка кредита – не более </w:t>
            </w:r>
            <w:r w:rsidRPr="0057136E">
              <w:rPr>
                <w:rFonts w:ascii="Verdana" w:hAnsi="Verdana"/>
                <w:b/>
                <w:bCs/>
                <w:sz w:val="16"/>
                <w:szCs w:val="16"/>
              </w:rPr>
              <w:t>6,5%</w:t>
            </w:r>
            <w:r w:rsidRPr="0057136E">
              <w:rPr>
                <w:rFonts w:ascii="Verdana" w:hAnsi="Verdana"/>
                <w:sz w:val="16"/>
                <w:szCs w:val="16"/>
              </w:rPr>
              <w:t>;</w:t>
            </w:r>
          </w:p>
          <w:p w:rsidR="0057136E" w:rsidRPr="0057136E" w:rsidRDefault="0057136E" w:rsidP="0057136E">
            <w:pPr>
              <w:jc w:val="both"/>
              <w:rPr>
                <w:rFonts w:ascii="Verdana" w:hAnsi="Verdana"/>
                <w:sz w:val="16"/>
                <w:szCs w:val="16"/>
              </w:rPr>
            </w:pPr>
            <w:r w:rsidRPr="0057136E">
              <w:rPr>
                <w:rFonts w:ascii="Verdana" w:hAnsi="Verdana"/>
                <w:sz w:val="16"/>
                <w:szCs w:val="16"/>
              </w:rPr>
              <w:t xml:space="preserve">- </w:t>
            </w:r>
            <w:r>
              <w:rPr>
                <w:rFonts w:ascii="Verdana" w:hAnsi="Verdana"/>
                <w:sz w:val="16"/>
                <w:szCs w:val="16"/>
              </w:rPr>
              <w:t>кредитный договор по льготным условиям можно заключить</w:t>
            </w:r>
            <w:r w:rsidRPr="0057136E">
              <w:rPr>
                <w:rFonts w:ascii="Verdana" w:hAnsi="Verdana"/>
                <w:b/>
                <w:bCs/>
                <w:sz w:val="16"/>
                <w:szCs w:val="16"/>
              </w:rPr>
              <w:t>с 17 апреля до 1 ноября 2020 года</w:t>
            </w:r>
            <w:r w:rsidRPr="0057136E">
              <w:rPr>
                <w:rFonts w:ascii="Verdana" w:hAnsi="Verdana"/>
                <w:sz w:val="16"/>
                <w:szCs w:val="16"/>
              </w:rPr>
              <w:t>;</w:t>
            </w:r>
          </w:p>
          <w:p w:rsidR="0057136E" w:rsidRPr="0057136E" w:rsidRDefault="0057136E" w:rsidP="0057136E">
            <w:pPr>
              <w:jc w:val="both"/>
              <w:rPr>
                <w:rFonts w:ascii="Verdana" w:hAnsi="Verdana"/>
                <w:sz w:val="16"/>
                <w:szCs w:val="16"/>
              </w:rPr>
            </w:pPr>
            <w:r w:rsidRPr="0057136E">
              <w:rPr>
                <w:rFonts w:ascii="Verdana" w:hAnsi="Verdana"/>
                <w:sz w:val="16"/>
                <w:szCs w:val="16"/>
              </w:rPr>
              <w:t xml:space="preserve">- программа распространяется на жилищные займы </w:t>
            </w:r>
            <w:r w:rsidRPr="0057136E">
              <w:rPr>
                <w:rFonts w:ascii="Verdana" w:hAnsi="Verdana"/>
                <w:b/>
                <w:bCs/>
                <w:sz w:val="16"/>
                <w:szCs w:val="16"/>
              </w:rPr>
              <w:t xml:space="preserve">до 8 млн. рублей </w:t>
            </w:r>
            <w:r w:rsidRPr="0057136E">
              <w:rPr>
                <w:rFonts w:ascii="Verdana" w:hAnsi="Verdana"/>
                <w:bCs/>
                <w:sz w:val="16"/>
                <w:szCs w:val="16"/>
              </w:rPr>
              <w:t>в г. Москве, Московской области</w:t>
            </w:r>
            <w:r w:rsidRPr="0057136E">
              <w:rPr>
                <w:rFonts w:ascii="Verdana" w:hAnsi="Verdana"/>
                <w:sz w:val="16"/>
                <w:szCs w:val="16"/>
              </w:rPr>
              <w:t xml:space="preserve">, г. Санкт-Петербурге и Ленинградской области и </w:t>
            </w:r>
            <w:r w:rsidRPr="0057136E">
              <w:rPr>
                <w:rFonts w:ascii="Verdana" w:hAnsi="Verdana"/>
                <w:b/>
                <w:sz w:val="16"/>
                <w:szCs w:val="16"/>
              </w:rPr>
              <w:t>до 3 млн. рублей</w:t>
            </w:r>
            <w:r w:rsidRPr="0057136E">
              <w:rPr>
                <w:rFonts w:ascii="Verdana" w:hAnsi="Verdana"/>
                <w:sz w:val="16"/>
                <w:szCs w:val="16"/>
              </w:rPr>
              <w:t xml:space="preserve"> – в других регионах страны;</w:t>
            </w:r>
          </w:p>
          <w:p w:rsidR="0057136E" w:rsidRPr="0057136E" w:rsidRDefault="0057136E" w:rsidP="0057136E">
            <w:pPr>
              <w:jc w:val="both"/>
              <w:rPr>
                <w:rFonts w:ascii="Verdana" w:hAnsi="Verdana"/>
                <w:sz w:val="16"/>
                <w:szCs w:val="16"/>
              </w:rPr>
            </w:pPr>
            <w:r w:rsidRPr="0057136E">
              <w:rPr>
                <w:rFonts w:ascii="Verdana" w:hAnsi="Verdana"/>
                <w:sz w:val="16"/>
                <w:szCs w:val="16"/>
              </w:rPr>
              <w:t xml:space="preserve">- минимальный </w:t>
            </w:r>
            <w:r w:rsidRPr="0057136E">
              <w:rPr>
                <w:rFonts w:ascii="Verdana" w:hAnsi="Verdana"/>
                <w:b/>
                <w:bCs/>
                <w:sz w:val="16"/>
                <w:szCs w:val="16"/>
              </w:rPr>
              <w:t>первоначальный взнос - 20%</w:t>
            </w:r>
            <w:r w:rsidRPr="0057136E">
              <w:rPr>
                <w:rFonts w:ascii="Verdana" w:hAnsi="Verdana"/>
                <w:sz w:val="16"/>
                <w:szCs w:val="16"/>
              </w:rPr>
              <w:t>;</w:t>
            </w:r>
          </w:p>
          <w:p w:rsidR="0057136E" w:rsidRPr="0057136E" w:rsidRDefault="0057136E" w:rsidP="0057136E">
            <w:pPr>
              <w:jc w:val="both"/>
              <w:rPr>
                <w:rFonts w:ascii="Verdana" w:hAnsi="Verdana"/>
                <w:sz w:val="16"/>
                <w:szCs w:val="16"/>
              </w:rPr>
            </w:pPr>
            <w:r w:rsidRPr="0057136E">
              <w:rPr>
                <w:rFonts w:ascii="Verdana" w:hAnsi="Verdana"/>
                <w:sz w:val="16"/>
                <w:szCs w:val="16"/>
              </w:rPr>
              <w:t>- валюта кредитного обязательства - рубль;</w:t>
            </w:r>
          </w:p>
          <w:p w:rsidR="0057136E" w:rsidRPr="0057136E" w:rsidRDefault="0057136E" w:rsidP="0057136E">
            <w:pPr>
              <w:jc w:val="both"/>
              <w:rPr>
                <w:rFonts w:ascii="Verdana" w:hAnsi="Verdana"/>
                <w:sz w:val="16"/>
                <w:szCs w:val="16"/>
              </w:rPr>
            </w:pPr>
            <w:r w:rsidRPr="0057136E">
              <w:rPr>
                <w:rFonts w:ascii="Verdana" w:hAnsi="Verdana"/>
                <w:sz w:val="16"/>
                <w:szCs w:val="16"/>
              </w:rPr>
              <w:t>- заемщиком (каждым из солидарных заемщиков) является гражданин РФ;</w:t>
            </w:r>
          </w:p>
          <w:p w:rsidR="0057136E" w:rsidRPr="0057136E" w:rsidRDefault="0057136E" w:rsidP="0057136E">
            <w:pPr>
              <w:jc w:val="both"/>
              <w:rPr>
                <w:rFonts w:ascii="Verdana" w:hAnsi="Verdana"/>
                <w:sz w:val="16"/>
                <w:szCs w:val="16"/>
              </w:rPr>
            </w:pPr>
            <w:r w:rsidRPr="0057136E">
              <w:rPr>
                <w:rFonts w:ascii="Verdana" w:hAnsi="Verdana"/>
                <w:sz w:val="16"/>
                <w:szCs w:val="16"/>
              </w:rPr>
              <w:t xml:space="preserve">- кредит предоставляется </w:t>
            </w:r>
            <w:r w:rsidRPr="0057136E">
              <w:rPr>
                <w:rFonts w:ascii="Verdana" w:hAnsi="Verdana"/>
                <w:b/>
                <w:bCs/>
                <w:sz w:val="16"/>
                <w:szCs w:val="16"/>
              </w:rPr>
              <w:t>при подписании договора</w:t>
            </w:r>
            <w:r w:rsidRPr="0057136E">
              <w:rPr>
                <w:rFonts w:ascii="Verdana" w:hAnsi="Verdana"/>
                <w:sz w:val="16"/>
                <w:szCs w:val="16"/>
              </w:rPr>
              <w:t>: участия в долевом строительстве, уступки права требования по договору участия в долевом строительстве (заключенного с юрлицом), купли-продажи жилого помещения (заключенного с застройщиком);</w:t>
            </w:r>
          </w:p>
          <w:p w:rsidR="0057136E" w:rsidRPr="0057136E" w:rsidRDefault="0057136E" w:rsidP="0057136E">
            <w:pPr>
              <w:jc w:val="both"/>
              <w:rPr>
                <w:rFonts w:ascii="Verdana" w:hAnsi="Verdana"/>
                <w:sz w:val="16"/>
                <w:szCs w:val="16"/>
              </w:rPr>
            </w:pPr>
            <w:r w:rsidRPr="0057136E">
              <w:rPr>
                <w:rFonts w:ascii="Verdana" w:hAnsi="Verdana"/>
                <w:sz w:val="16"/>
                <w:szCs w:val="16"/>
              </w:rPr>
              <w:t xml:space="preserve">- первоначальный взнос полностью или частично может быть покрыт </w:t>
            </w:r>
            <w:r w:rsidRPr="0057136E">
              <w:rPr>
                <w:rFonts w:ascii="Verdana" w:hAnsi="Verdana"/>
                <w:b/>
                <w:bCs/>
                <w:sz w:val="16"/>
                <w:szCs w:val="16"/>
              </w:rPr>
              <w:t>средствами маткапитала</w:t>
            </w:r>
            <w:r w:rsidRPr="0057136E">
              <w:rPr>
                <w:rFonts w:ascii="Verdana" w:hAnsi="Verdana"/>
                <w:sz w:val="16"/>
                <w:szCs w:val="16"/>
              </w:rPr>
              <w:t>;</w:t>
            </w:r>
          </w:p>
          <w:p w:rsidR="0057136E" w:rsidRPr="0057136E" w:rsidRDefault="0057136E" w:rsidP="0057136E">
            <w:pPr>
              <w:jc w:val="both"/>
              <w:rPr>
                <w:rFonts w:ascii="Verdana" w:hAnsi="Verdana"/>
                <w:sz w:val="16"/>
                <w:szCs w:val="16"/>
              </w:rPr>
            </w:pPr>
            <w:r w:rsidRPr="0057136E">
              <w:rPr>
                <w:rFonts w:ascii="Verdana" w:hAnsi="Verdana"/>
                <w:sz w:val="16"/>
                <w:szCs w:val="16"/>
              </w:rPr>
              <w:t xml:space="preserve">- в отдельных </w:t>
            </w:r>
            <w:hyperlink r:id="rId217" w:history="1">
              <w:r w:rsidRPr="0057136E">
                <w:rPr>
                  <w:rStyle w:val="a3"/>
                  <w:rFonts w:ascii="Verdana" w:hAnsi="Verdana"/>
                  <w:sz w:val="16"/>
                  <w:szCs w:val="16"/>
                </w:rPr>
                <w:t>случаях</w:t>
              </w:r>
            </w:hyperlink>
            <w:r w:rsidRPr="0057136E">
              <w:rPr>
                <w:rFonts w:ascii="Verdana" w:hAnsi="Verdana"/>
                <w:sz w:val="16"/>
                <w:szCs w:val="16"/>
              </w:rPr>
              <w:t xml:space="preserve"> кредитным договором может быть предусмотрено </w:t>
            </w:r>
            <w:r w:rsidRPr="0057136E">
              <w:rPr>
                <w:rFonts w:ascii="Verdana" w:hAnsi="Verdana"/>
                <w:b/>
                <w:bCs/>
                <w:sz w:val="16"/>
                <w:szCs w:val="16"/>
              </w:rPr>
              <w:t>увеличение процентной ставки</w:t>
            </w:r>
            <w:r w:rsidRPr="0057136E">
              <w:rPr>
                <w:rFonts w:ascii="Verdana" w:hAnsi="Verdana"/>
                <w:sz w:val="16"/>
                <w:szCs w:val="16"/>
              </w:rPr>
              <w:t xml:space="preserve"> не более чем на 1 % (например, в случае незаключения заемщиком договора личного страхования);</w:t>
            </w:r>
          </w:p>
          <w:p w:rsidR="0057136E" w:rsidRPr="0057136E" w:rsidRDefault="0057136E" w:rsidP="0057136E">
            <w:pPr>
              <w:jc w:val="both"/>
              <w:rPr>
                <w:rFonts w:ascii="Verdana" w:hAnsi="Verdana"/>
                <w:sz w:val="16"/>
                <w:szCs w:val="16"/>
              </w:rPr>
            </w:pPr>
            <w:bookmarkStart w:id="1" w:name="Par11"/>
            <w:bookmarkEnd w:id="1"/>
            <w:r w:rsidRPr="0057136E">
              <w:rPr>
                <w:rFonts w:ascii="Verdana" w:hAnsi="Verdana"/>
                <w:sz w:val="16"/>
                <w:szCs w:val="16"/>
              </w:rPr>
              <w:t>- разницу между 6,5%, которые будут платить заёмщики, и рыночной ипотечной ставкой банкам возместит государство.</w:t>
            </w:r>
          </w:p>
          <w:p w:rsidR="0057136E" w:rsidRPr="0057136E" w:rsidRDefault="003029EF" w:rsidP="0057136E">
            <w:pPr>
              <w:autoSpaceDE w:val="0"/>
              <w:autoSpaceDN w:val="0"/>
              <w:adjustRightInd w:val="0"/>
              <w:jc w:val="both"/>
              <w:rPr>
                <w:rFonts w:ascii="Verdana" w:hAnsi="Verdana" w:cs="Verdana"/>
                <w:sz w:val="16"/>
                <w:szCs w:val="16"/>
              </w:rPr>
            </w:pPr>
            <w:hyperlink r:id="rId218" w:history="1">
              <w:r w:rsidR="0057136E" w:rsidRPr="0057136E">
                <w:rPr>
                  <w:rStyle w:val="a3"/>
                  <w:rFonts w:ascii="Verdana" w:hAnsi="Verdana"/>
                  <w:sz w:val="16"/>
                  <w:szCs w:val="16"/>
                </w:rPr>
                <w:t>Постановление</w:t>
              </w:r>
            </w:hyperlink>
            <w:r w:rsidR="0057136E" w:rsidRPr="0057136E">
              <w:rPr>
                <w:rFonts w:ascii="Verdana" w:hAnsi="Verdana"/>
                <w:sz w:val="16"/>
                <w:szCs w:val="16"/>
              </w:rPr>
              <w:t xml:space="preserve"> Правительства РФ от 23.04.2020 N 566 вступит в силу 2 мая 2020 года.</w:t>
            </w:r>
          </w:p>
        </w:tc>
        <w:tc>
          <w:tcPr>
            <w:tcW w:w="561" w:type="pct"/>
            <w:gridSpan w:val="2"/>
            <w:tcBorders>
              <w:top w:val="single" w:sz="8" w:space="0" w:color="auto"/>
              <w:left w:val="nil"/>
              <w:bottom w:val="single" w:sz="8" w:space="0" w:color="auto"/>
              <w:right w:val="single" w:sz="4" w:space="0" w:color="auto"/>
            </w:tcBorders>
            <w:tcMar>
              <w:top w:w="0" w:type="dxa"/>
              <w:left w:w="108" w:type="dxa"/>
              <w:bottom w:w="0" w:type="dxa"/>
              <w:right w:w="108" w:type="dxa"/>
            </w:tcMar>
          </w:tcPr>
          <w:p w:rsidR="0057136E" w:rsidRPr="00F83640" w:rsidRDefault="0057136E" w:rsidP="0057136E">
            <w:pPr>
              <w:autoSpaceDE w:val="0"/>
              <w:autoSpaceDN w:val="0"/>
              <w:rPr>
                <w:rFonts w:ascii="Verdana" w:hAnsi="Verdana"/>
                <w:b/>
                <w:bCs/>
                <w:sz w:val="15"/>
                <w:szCs w:val="15"/>
              </w:rPr>
            </w:pPr>
            <w:r w:rsidRPr="00F83640">
              <w:rPr>
                <w:rFonts w:ascii="Verdana" w:hAnsi="Verdana"/>
                <w:b/>
                <w:bCs/>
                <w:sz w:val="15"/>
                <w:szCs w:val="15"/>
              </w:rPr>
              <w:t>Личный интерес</w:t>
            </w:r>
            <w:r>
              <w:rPr>
                <w:rFonts w:ascii="Verdana" w:hAnsi="Verdana"/>
                <w:b/>
                <w:bCs/>
                <w:sz w:val="15"/>
                <w:szCs w:val="15"/>
              </w:rPr>
              <w:t>!</w:t>
            </w:r>
          </w:p>
          <w:p w:rsidR="0057136E" w:rsidRPr="0057136E" w:rsidRDefault="0057136E" w:rsidP="0057136E">
            <w:pPr>
              <w:autoSpaceDE w:val="0"/>
              <w:autoSpaceDN w:val="0"/>
              <w:jc w:val="both"/>
              <w:rPr>
                <w:rFonts w:ascii="Verdana" w:hAnsi="Verdana"/>
                <w:b/>
                <w:bCs/>
                <w:sz w:val="15"/>
                <w:szCs w:val="15"/>
              </w:rPr>
            </w:pPr>
          </w:p>
          <w:p w:rsidR="0057136E" w:rsidRPr="0057136E" w:rsidRDefault="0057136E" w:rsidP="0057136E">
            <w:pPr>
              <w:autoSpaceDE w:val="0"/>
              <w:autoSpaceDN w:val="0"/>
              <w:jc w:val="both"/>
              <w:rPr>
                <w:rFonts w:ascii="Verdana" w:hAnsi="Verdana"/>
                <w:b/>
                <w:bCs/>
                <w:sz w:val="15"/>
                <w:szCs w:val="15"/>
              </w:rPr>
            </w:pPr>
            <w:r w:rsidRPr="0057136E">
              <w:rPr>
                <w:rFonts w:ascii="Verdana" w:hAnsi="Verdana"/>
                <w:b/>
                <w:bCs/>
                <w:sz w:val="15"/>
                <w:szCs w:val="15"/>
              </w:rPr>
              <w:t xml:space="preserve">Мин. ИБ, содержащий документ: </w:t>
            </w:r>
            <w:r w:rsidRPr="0057136E">
              <w:rPr>
                <w:rFonts w:ascii="Verdana" w:hAnsi="Verdana"/>
                <w:sz w:val="15"/>
                <w:szCs w:val="15"/>
              </w:rPr>
              <w:t>РЗ</w:t>
            </w:r>
          </w:p>
          <w:p w:rsidR="0057136E" w:rsidRPr="0057136E" w:rsidRDefault="0057136E" w:rsidP="0057136E">
            <w:pPr>
              <w:autoSpaceDE w:val="0"/>
              <w:autoSpaceDN w:val="0"/>
              <w:jc w:val="both"/>
              <w:rPr>
                <w:rFonts w:ascii="Verdana" w:hAnsi="Verdana"/>
                <w:b/>
                <w:bCs/>
                <w:sz w:val="15"/>
                <w:szCs w:val="15"/>
              </w:rPr>
            </w:pPr>
          </w:p>
          <w:p w:rsidR="0057136E" w:rsidRPr="0057136E" w:rsidRDefault="0057136E" w:rsidP="0057136E">
            <w:pPr>
              <w:autoSpaceDE w:val="0"/>
              <w:autoSpaceDN w:val="0"/>
              <w:jc w:val="both"/>
              <w:rPr>
                <w:rFonts w:ascii="Verdana" w:hAnsi="Verdana"/>
                <w:b/>
                <w:bCs/>
                <w:sz w:val="15"/>
                <w:szCs w:val="15"/>
              </w:rPr>
            </w:pPr>
            <w:r w:rsidRPr="0057136E">
              <w:rPr>
                <w:rFonts w:ascii="Verdana" w:hAnsi="Verdana"/>
                <w:b/>
                <w:bCs/>
                <w:sz w:val="15"/>
                <w:szCs w:val="15"/>
              </w:rPr>
              <w:t xml:space="preserve">Поиск: </w:t>
            </w:r>
            <w:r w:rsidRPr="0057136E">
              <w:rPr>
                <w:rFonts w:ascii="Verdana" w:hAnsi="Verdana"/>
                <w:sz w:val="15"/>
                <w:szCs w:val="15"/>
              </w:rPr>
              <w:t>в</w:t>
            </w:r>
            <w:r w:rsidRPr="0057136E">
              <w:rPr>
                <w:rFonts w:ascii="Verdana" w:hAnsi="Verdana"/>
                <w:b/>
                <w:bCs/>
                <w:sz w:val="15"/>
                <w:szCs w:val="15"/>
              </w:rPr>
              <w:t xml:space="preserve"> Быстром поиске </w:t>
            </w:r>
            <w:r w:rsidRPr="0057136E">
              <w:rPr>
                <w:rFonts w:ascii="Verdana" w:hAnsi="Verdana"/>
                <w:sz w:val="15"/>
                <w:szCs w:val="15"/>
              </w:rPr>
              <w:t>набрать:</w:t>
            </w:r>
            <w:r w:rsidRPr="0057136E">
              <w:rPr>
                <w:rFonts w:ascii="Verdana" w:hAnsi="Verdana"/>
                <w:b/>
                <w:bCs/>
                <w:sz w:val="15"/>
                <w:szCs w:val="15"/>
              </w:rPr>
              <w:t xml:space="preserve"> 566 ипотека</w:t>
            </w:r>
          </w:p>
          <w:p w:rsidR="0057136E" w:rsidRPr="0057136E" w:rsidRDefault="0057136E" w:rsidP="0057136E">
            <w:pPr>
              <w:autoSpaceDE w:val="0"/>
              <w:autoSpaceDN w:val="0"/>
              <w:jc w:val="both"/>
              <w:rPr>
                <w:rFonts w:ascii="Verdana" w:hAnsi="Verdana"/>
                <w:b/>
                <w:bCs/>
                <w:sz w:val="15"/>
                <w:szCs w:val="15"/>
              </w:rPr>
            </w:pPr>
          </w:p>
          <w:p w:rsidR="0057136E" w:rsidRPr="0057136E" w:rsidRDefault="0057136E" w:rsidP="0057136E">
            <w:pPr>
              <w:autoSpaceDE w:val="0"/>
              <w:autoSpaceDN w:val="0"/>
              <w:jc w:val="both"/>
              <w:rPr>
                <w:rFonts w:ascii="Verdana" w:hAnsi="Verdana"/>
                <w:b/>
                <w:bCs/>
                <w:sz w:val="15"/>
                <w:szCs w:val="15"/>
              </w:rPr>
            </w:pPr>
            <w:r w:rsidRPr="0057136E">
              <w:rPr>
                <w:rFonts w:ascii="Verdana" w:hAnsi="Verdana"/>
                <w:sz w:val="15"/>
                <w:szCs w:val="15"/>
              </w:rPr>
              <w:t>Искомый документ будет первым  в списке</w:t>
            </w:r>
          </w:p>
          <w:p w:rsidR="0057136E" w:rsidRPr="0057136E" w:rsidRDefault="0057136E" w:rsidP="0057136E">
            <w:pPr>
              <w:autoSpaceDE w:val="0"/>
              <w:autoSpaceDN w:val="0"/>
              <w:jc w:val="both"/>
              <w:rPr>
                <w:rFonts w:ascii="Verdana" w:hAnsi="Verdana"/>
                <w:b/>
                <w:bCs/>
                <w:sz w:val="15"/>
                <w:szCs w:val="15"/>
              </w:rPr>
            </w:pPr>
          </w:p>
        </w:tc>
      </w:tr>
      <w:tr w:rsidR="00F83640" w:rsidRPr="004B3F33" w:rsidTr="00835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524"/>
        </w:trPr>
        <w:tc>
          <w:tcPr>
            <w:tcW w:w="552" w:type="pct"/>
            <w:gridSpan w:val="2"/>
            <w:tcBorders>
              <w:top w:val="single" w:sz="8" w:space="0" w:color="auto"/>
              <w:left w:val="single" w:sz="4" w:space="0" w:color="auto"/>
              <w:bottom w:val="single" w:sz="8" w:space="0" w:color="auto"/>
              <w:right w:val="double" w:sz="4" w:space="0" w:color="ED7D31"/>
            </w:tcBorders>
            <w:shd w:val="clear" w:color="auto" w:fill="FFFFFF" w:themeFill="background1"/>
            <w:tcMar>
              <w:top w:w="0" w:type="dxa"/>
              <w:left w:w="108" w:type="dxa"/>
              <w:bottom w:w="0" w:type="dxa"/>
              <w:right w:w="108" w:type="dxa"/>
            </w:tcMar>
          </w:tcPr>
          <w:p w:rsidR="00F83640" w:rsidRPr="00F83640" w:rsidRDefault="003029EF" w:rsidP="00B93353">
            <w:pPr>
              <w:autoSpaceDE w:val="0"/>
              <w:autoSpaceDN w:val="0"/>
              <w:adjustRightInd w:val="0"/>
              <w:jc w:val="both"/>
              <w:rPr>
                <w:rFonts w:ascii="Verdana" w:hAnsi="Verdana"/>
                <w:b/>
                <w:bCs/>
                <w:sz w:val="16"/>
                <w:szCs w:val="16"/>
              </w:rPr>
            </w:pPr>
            <w:hyperlink r:id="rId219" w:history="1">
              <w:r w:rsidR="00B93353" w:rsidRPr="00B93353">
                <w:rPr>
                  <w:rStyle w:val="a3"/>
                  <w:rFonts w:ascii="Verdana" w:hAnsi="Verdana"/>
                  <w:b/>
                  <w:bCs/>
                  <w:sz w:val="16"/>
                  <w:szCs w:val="16"/>
                </w:rPr>
                <w:t>Федеральный закон от 24.04.2020 N 125-ФЗ</w:t>
              </w:r>
            </w:hyperlink>
          </w:p>
        </w:tc>
        <w:tc>
          <w:tcPr>
            <w:tcW w:w="734" w:type="pct"/>
            <w:gridSpan w:val="2"/>
            <w:tcBorders>
              <w:top w:val="single" w:sz="8" w:space="0" w:color="auto"/>
              <w:left w:val="nil"/>
              <w:bottom w:val="single" w:sz="8" w:space="0" w:color="auto"/>
              <w:right w:val="double" w:sz="4" w:space="0" w:color="ED7D31"/>
            </w:tcBorders>
            <w:shd w:val="clear" w:color="auto" w:fill="auto"/>
            <w:tcMar>
              <w:top w:w="0" w:type="dxa"/>
              <w:left w:w="108" w:type="dxa"/>
              <w:bottom w:w="0" w:type="dxa"/>
              <w:right w:w="108" w:type="dxa"/>
            </w:tcMar>
          </w:tcPr>
          <w:p w:rsidR="00F83640" w:rsidRPr="00B90A70" w:rsidRDefault="00B93353" w:rsidP="00B93353">
            <w:pPr>
              <w:shd w:val="clear" w:color="auto" w:fill="FFFFFF"/>
              <w:jc w:val="both"/>
              <w:rPr>
                <w:rFonts w:ascii="Verdana" w:hAnsi="Verdana"/>
                <w:b/>
                <w:sz w:val="16"/>
                <w:szCs w:val="16"/>
                <w:highlight w:val="green"/>
              </w:rPr>
            </w:pPr>
            <w:r w:rsidRPr="00B93353">
              <w:rPr>
                <w:rFonts w:ascii="Verdana" w:hAnsi="Verdana"/>
                <w:b/>
                <w:sz w:val="20"/>
                <w:szCs w:val="16"/>
              </w:rPr>
              <w:t>Изменился порядок расчета среднедушевого дохода</w:t>
            </w:r>
            <w:r>
              <w:rPr>
                <w:rFonts w:ascii="Verdana" w:hAnsi="Verdana"/>
                <w:b/>
                <w:sz w:val="20"/>
                <w:szCs w:val="16"/>
              </w:rPr>
              <w:t xml:space="preserve"> граждан </w:t>
            </w:r>
            <w:r w:rsidRPr="00B93353">
              <w:rPr>
                <w:rFonts w:ascii="Verdana" w:hAnsi="Verdana"/>
                <w:b/>
                <w:sz w:val="20"/>
                <w:szCs w:val="16"/>
              </w:rPr>
              <w:t xml:space="preserve"> для получения социальных выплат</w:t>
            </w:r>
          </w:p>
        </w:tc>
        <w:tc>
          <w:tcPr>
            <w:tcW w:w="3153" w:type="pct"/>
            <w:gridSpan w:val="2"/>
            <w:tcBorders>
              <w:top w:val="single" w:sz="8" w:space="0" w:color="auto"/>
              <w:left w:val="nil"/>
              <w:bottom w:val="single" w:sz="8" w:space="0" w:color="auto"/>
              <w:right w:val="double" w:sz="4" w:space="0" w:color="ED7D31"/>
            </w:tcBorders>
            <w:tcMar>
              <w:top w:w="0" w:type="dxa"/>
              <w:left w:w="108" w:type="dxa"/>
              <w:bottom w:w="0" w:type="dxa"/>
              <w:right w:w="108" w:type="dxa"/>
            </w:tcMar>
          </w:tcPr>
          <w:p w:rsidR="00011B7B" w:rsidRDefault="00011B7B" w:rsidP="00011B7B">
            <w:pPr>
              <w:shd w:val="clear" w:color="auto" w:fill="D9D9D9" w:themeFill="background1" w:themeFillShade="D9"/>
              <w:autoSpaceDE w:val="0"/>
              <w:autoSpaceDN w:val="0"/>
              <w:adjustRightInd w:val="0"/>
              <w:jc w:val="both"/>
              <w:rPr>
                <w:rFonts w:ascii="Verdana" w:hAnsi="Verdana" w:cs="Verdana"/>
                <w:sz w:val="16"/>
                <w:szCs w:val="16"/>
              </w:rPr>
            </w:pPr>
            <w:r w:rsidRPr="00011B7B">
              <w:rPr>
                <w:rFonts w:ascii="Verdana" w:hAnsi="Verdana" w:cs="Verdana"/>
                <w:b/>
                <w:sz w:val="16"/>
                <w:szCs w:val="16"/>
                <w:u w:val="single"/>
              </w:rPr>
              <w:t>Возможности:</w:t>
            </w:r>
            <w:r>
              <w:rPr>
                <w:rFonts w:ascii="Verdana" w:hAnsi="Verdana" w:cs="Verdana"/>
                <w:sz w:val="16"/>
                <w:szCs w:val="16"/>
              </w:rPr>
              <w:t xml:space="preserve"> при назначении в 2020 году ежемесячных выплат малоимущим семьям с детьми </w:t>
            </w:r>
            <w:r w:rsidR="001A174D">
              <w:rPr>
                <w:rFonts w:ascii="Verdana" w:hAnsi="Verdana" w:cs="Verdana"/>
                <w:sz w:val="16"/>
                <w:szCs w:val="16"/>
              </w:rPr>
              <w:t xml:space="preserve">в </w:t>
            </w:r>
            <w:r>
              <w:rPr>
                <w:rFonts w:ascii="Verdana" w:hAnsi="Verdana" w:cs="Verdana"/>
                <w:sz w:val="16"/>
                <w:szCs w:val="16"/>
              </w:rPr>
              <w:t>расчете среднедушевого дохода не будут учитываться доходы членов семьи, которые на момент подачи заявления на такие выплаты признаны безработными.</w:t>
            </w:r>
          </w:p>
          <w:p w:rsidR="00D36320" w:rsidRDefault="003029EF" w:rsidP="00844055">
            <w:pPr>
              <w:autoSpaceDE w:val="0"/>
              <w:autoSpaceDN w:val="0"/>
              <w:adjustRightInd w:val="0"/>
              <w:jc w:val="both"/>
              <w:rPr>
                <w:rFonts w:ascii="Verdana" w:hAnsi="Verdana" w:cs="Verdana"/>
                <w:sz w:val="16"/>
                <w:szCs w:val="16"/>
              </w:rPr>
            </w:pPr>
            <w:hyperlink r:id="rId220" w:history="1">
              <w:r w:rsidR="00B93353" w:rsidRPr="00B93353">
                <w:rPr>
                  <w:rStyle w:val="a3"/>
                  <w:rFonts w:ascii="Verdana" w:hAnsi="Verdana" w:cs="Verdana"/>
                  <w:sz w:val="16"/>
                  <w:szCs w:val="16"/>
                </w:rPr>
                <w:t>Федеральны</w:t>
              </w:r>
              <w:r w:rsidR="00844055">
                <w:rPr>
                  <w:rStyle w:val="a3"/>
                  <w:rFonts w:ascii="Verdana" w:hAnsi="Verdana" w:cs="Verdana"/>
                  <w:sz w:val="16"/>
                  <w:szCs w:val="16"/>
                </w:rPr>
                <w:t>й</w:t>
              </w:r>
              <w:r w:rsidR="00B93353" w:rsidRPr="00B93353">
                <w:rPr>
                  <w:rStyle w:val="a3"/>
                  <w:rFonts w:ascii="Verdana" w:hAnsi="Verdana" w:cs="Verdana"/>
                  <w:sz w:val="16"/>
                  <w:szCs w:val="16"/>
                </w:rPr>
                <w:t xml:space="preserve"> закон</w:t>
              </w:r>
            </w:hyperlink>
            <w:r w:rsidR="00B93353" w:rsidRPr="00B93353">
              <w:rPr>
                <w:rFonts w:ascii="Verdana" w:hAnsi="Verdana" w:cs="Verdana"/>
                <w:sz w:val="16"/>
                <w:szCs w:val="16"/>
              </w:rPr>
              <w:t xml:space="preserve"> от 24.04.2020 N 125-ФЗ</w:t>
            </w:r>
            <w:r w:rsidR="00844055">
              <w:rPr>
                <w:rFonts w:ascii="Verdana" w:hAnsi="Verdana" w:cs="Verdana"/>
                <w:sz w:val="16"/>
                <w:szCs w:val="16"/>
              </w:rPr>
              <w:t xml:space="preserve"> принят</w:t>
            </w:r>
            <w:r w:rsidR="00B93353" w:rsidRPr="00B93353">
              <w:rPr>
                <w:rFonts w:ascii="Verdana" w:hAnsi="Verdana" w:cs="Verdana"/>
                <w:sz w:val="16"/>
                <w:szCs w:val="16"/>
              </w:rPr>
              <w:t xml:space="preserve">в целях </w:t>
            </w:r>
            <w:r w:rsidR="00844055">
              <w:rPr>
                <w:rFonts w:ascii="Verdana" w:hAnsi="Verdana" w:cs="Verdana"/>
                <w:sz w:val="16"/>
                <w:szCs w:val="16"/>
              </w:rPr>
              <w:t>повышения</w:t>
            </w:r>
            <w:r w:rsidR="00B93353" w:rsidRPr="00B93353">
              <w:rPr>
                <w:rFonts w:ascii="Verdana" w:hAnsi="Verdana" w:cs="Verdana"/>
                <w:sz w:val="16"/>
                <w:szCs w:val="16"/>
              </w:rPr>
              <w:t xml:space="preserve"> доступности для семей, в состав которых входят граждане, признанные безработными, мер социальной поддержки, назначаемых с учетом доходов семьи.</w:t>
            </w:r>
          </w:p>
          <w:p w:rsidR="00A61CC1" w:rsidRDefault="00A61CC1" w:rsidP="00A61CC1">
            <w:pPr>
              <w:autoSpaceDE w:val="0"/>
              <w:autoSpaceDN w:val="0"/>
              <w:adjustRightInd w:val="0"/>
              <w:jc w:val="both"/>
              <w:rPr>
                <w:rFonts w:ascii="Verdana" w:hAnsi="Verdana" w:cs="Verdana"/>
                <w:sz w:val="16"/>
                <w:szCs w:val="16"/>
              </w:rPr>
            </w:pPr>
            <w:r w:rsidRPr="00A61CC1">
              <w:rPr>
                <w:rFonts w:ascii="Verdana" w:hAnsi="Verdana" w:cs="Verdana"/>
                <w:sz w:val="16"/>
                <w:szCs w:val="16"/>
              </w:rPr>
              <w:t>При установлении нуждаемости семьи (одиноко проживающего гражданина) в предоставлении различных мер социальной поддержки рассчитывается среднедушевой доход семьи за период, предшествующий дню обра</w:t>
            </w:r>
            <w:r>
              <w:rPr>
                <w:rFonts w:ascii="Verdana" w:hAnsi="Verdana" w:cs="Verdana"/>
                <w:sz w:val="16"/>
                <w:szCs w:val="16"/>
              </w:rPr>
              <w:t xml:space="preserve">щения за получением данных мер. По действующим правилам, в  расчете среднедушевого </w:t>
            </w:r>
            <w:r w:rsidRPr="00A61CC1">
              <w:rPr>
                <w:rFonts w:ascii="Verdana" w:hAnsi="Verdana" w:cs="Verdana"/>
                <w:sz w:val="16"/>
                <w:szCs w:val="16"/>
              </w:rPr>
              <w:t>доход</w:t>
            </w:r>
            <w:r>
              <w:rPr>
                <w:rFonts w:ascii="Verdana" w:hAnsi="Verdana" w:cs="Verdana"/>
                <w:sz w:val="16"/>
                <w:szCs w:val="16"/>
              </w:rPr>
              <w:t>а</w:t>
            </w:r>
            <w:r w:rsidRPr="00A61CC1">
              <w:rPr>
                <w:rFonts w:ascii="Verdana" w:hAnsi="Verdana" w:cs="Verdana"/>
                <w:sz w:val="16"/>
                <w:szCs w:val="16"/>
              </w:rPr>
              <w:t xml:space="preserve"> семьи учитывается также доход гражданина, который на момент подачи заявления на назначение выплаты является безработным.В этом случае учет дохода от трудовой деятельности за прошлый период не позволяет семье, являющейся малоимущей на момент подачи заявления, претендовать на получение господдержки.</w:t>
            </w:r>
          </w:p>
          <w:p w:rsidR="00ED08A5" w:rsidRDefault="00A61CC1" w:rsidP="00A61CC1">
            <w:pPr>
              <w:autoSpaceDE w:val="0"/>
              <w:autoSpaceDN w:val="0"/>
              <w:adjustRightInd w:val="0"/>
              <w:jc w:val="both"/>
              <w:rPr>
                <w:rFonts w:ascii="Verdana" w:hAnsi="Verdana" w:cs="Verdana"/>
                <w:sz w:val="16"/>
                <w:szCs w:val="16"/>
              </w:rPr>
            </w:pPr>
            <w:r>
              <w:rPr>
                <w:rFonts w:ascii="Verdana" w:hAnsi="Verdana" w:cs="Verdana"/>
                <w:sz w:val="16"/>
                <w:szCs w:val="16"/>
              </w:rPr>
              <w:t xml:space="preserve">Рассматриваемым </w:t>
            </w:r>
            <w:hyperlink r:id="rId221" w:history="1">
              <w:r w:rsidRPr="00A61CC1">
                <w:rPr>
                  <w:rStyle w:val="a3"/>
                  <w:rFonts w:ascii="Verdana" w:hAnsi="Verdana" w:cs="Verdana"/>
                  <w:sz w:val="16"/>
                  <w:szCs w:val="16"/>
                </w:rPr>
                <w:t>Федеральным законом</w:t>
              </w:r>
            </w:hyperlink>
            <w:r>
              <w:rPr>
                <w:rFonts w:ascii="Verdana" w:hAnsi="Verdana" w:cs="Verdana"/>
                <w:sz w:val="16"/>
                <w:szCs w:val="16"/>
              </w:rPr>
              <w:t xml:space="preserve"> установлено, что</w:t>
            </w:r>
            <w:r w:rsidR="00ED08A5">
              <w:rPr>
                <w:rFonts w:ascii="Verdana" w:hAnsi="Verdana" w:cs="Verdana"/>
                <w:sz w:val="16"/>
                <w:szCs w:val="16"/>
              </w:rPr>
              <w:t>:</w:t>
            </w:r>
          </w:p>
          <w:p w:rsidR="00ED08A5" w:rsidRDefault="00ED08A5" w:rsidP="00A61CC1">
            <w:pPr>
              <w:autoSpaceDE w:val="0"/>
              <w:autoSpaceDN w:val="0"/>
              <w:adjustRightInd w:val="0"/>
              <w:jc w:val="both"/>
              <w:rPr>
                <w:rFonts w:ascii="Verdana" w:hAnsi="Verdana" w:cs="Verdana"/>
                <w:sz w:val="16"/>
                <w:szCs w:val="16"/>
              </w:rPr>
            </w:pPr>
            <w:r>
              <w:rPr>
                <w:rFonts w:ascii="Verdana" w:hAnsi="Verdana" w:cs="Verdana"/>
                <w:sz w:val="16"/>
                <w:szCs w:val="16"/>
              </w:rPr>
              <w:t xml:space="preserve">- </w:t>
            </w:r>
            <w:r w:rsidRPr="00ED08A5">
              <w:rPr>
                <w:rFonts w:ascii="Verdana" w:hAnsi="Verdana" w:cs="Verdana"/>
                <w:b/>
                <w:sz w:val="16"/>
                <w:szCs w:val="16"/>
              </w:rPr>
              <w:t>в течение 2020 года</w:t>
            </w:r>
            <w:r w:rsidR="00A61CC1">
              <w:rPr>
                <w:rFonts w:ascii="Verdana" w:hAnsi="Verdana" w:cs="Verdana"/>
                <w:sz w:val="16"/>
                <w:szCs w:val="16"/>
              </w:rPr>
              <w:t>при расчете среднедушевого дохода семьи для назначения е</w:t>
            </w:r>
            <w:r w:rsidR="00A61CC1" w:rsidRPr="00A61CC1">
              <w:rPr>
                <w:rFonts w:ascii="Verdana" w:hAnsi="Verdana" w:cs="Verdana"/>
                <w:sz w:val="16"/>
                <w:szCs w:val="16"/>
              </w:rPr>
              <w:t>жемесячн</w:t>
            </w:r>
            <w:r w:rsidR="00A61CC1">
              <w:rPr>
                <w:rFonts w:ascii="Verdana" w:hAnsi="Verdana" w:cs="Verdana"/>
                <w:sz w:val="16"/>
                <w:szCs w:val="16"/>
              </w:rPr>
              <w:t>ой</w:t>
            </w:r>
            <w:r w:rsidR="00A61CC1" w:rsidRPr="00A61CC1">
              <w:rPr>
                <w:rFonts w:ascii="Verdana" w:hAnsi="Verdana" w:cs="Verdana"/>
                <w:sz w:val="16"/>
                <w:szCs w:val="16"/>
              </w:rPr>
              <w:t xml:space="preserve"> выплат</w:t>
            </w:r>
            <w:r w:rsidR="00A61CC1">
              <w:rPr>
                <w:rFonts w:ascii="Verdana" w:hAnsi="Verdana" w:cs="Verdana"/>
                <w:sz w:val="16"/>
                <w:szCs w:val="16"/>
              </w:rPr>
              <w:t>ы</w:t>
            </w:r>
            <w:r w:rsidR="00A61CC1" w:rsidRPr="00A61CC1">
              <w:rPr>
                <w:rFonts w:ascii="Verdana" w:hAnsi="Verdana" w:cs="Verdana"/>
                <w:sz w:val="16"/>
                <w:szCs w:val="16"/>
              </w:rPr>
              <w:t xml:space="preserve"> в связи с рождением (усыновлением) первого или второго ребенка</w:t>
            </w:r>
            <w:hyperlink r:id="rId222" w:history="1">
              <w:r w:rsidR="00A61CC1" w:rsidRPr="00A61CC1">
                <w:rPr>
                  <w:rStyle w:val="a3"/>
                  <w:rFonts w:ascii="Verdana" w:hAnsi="Verdana" w:cs="Verdana"/>
                  <w:b/>
                  <w:sz w:val="16"/>
                  <w:szCs w:val="16"/>
                </w:rPr>
                <w:t>не будут</w:t>
              </w:r>
            </w:hyperlink>
            <w:r w:rsidR="00A61CC1" w:rsidRPr="00A61CC1">
              <w:rPr>
                <w:rFonts w:ascii="Verdana" w:hAnsi="Verdana" w:cs="Verdana"/>
                <w:b/>
                <w:sz w:val="16"/>
                <w:szCs w:val="16"/>
              </w:rPr>
              <w:t xml:space="preserve"> учитываться доходы членов семьи, признанных на день подачи заявления о назначении указанной выплаты безработными</w:t>
            </w:r>
            <w:r>
              <w:rPr>
                <w:rFonts w:ascii="Verdana" w:hAnsi="Verdana" w:cs="Verdana"/>
                <w:sz w:val="16"/>
                <w:szCs w:val="16"/>
              </w:rPr>
              <w:t>;</w:t>
            </w:r>
          </w:p>
          <w:p w:rsidR="00A61CC1" w:rsidRDefault="00ED08A5" w:rsidP="00A61CC1">
            <w:pPr>
              <w:autoSpaceDE w:val="0"/>
              <w:autoSpaceDN w:val="0"/>
              <w:adjustRightInd w:val="0"/>
              <w:jc w:val="both"/>
              <w:rPr>
                <w:rFonts w:ascii="Verdana" w:hAnsi="Verdana" w:cs="Verdana"/>
                <w:sz w:val="16"/>
                <w:szCs w:val="16"/>
              </w:rPr>
            </w:pPr>
            <w:r>
              <w:rPr>
                <w:rFonts w:ascii="Verdana" w:hAnsi="Verdana" w:cs="Verdana"/>
                <w:sz w:val="16"/>
                <w:szCs w:val="16"/>
              </w:rPr>
              <w:t xml:space="preserve">- на </w:t>
            </w:r>
            <w:r w:rsidRPr="00ED08A5">
              <w:rPr>
                <w:rFonts w:ascii="Verdana" w:hAnsi="Verdana" w:cs="Verdana"/>
                <w:b/>
                <w:sz w:val="16"/>
                <w:szCs w:val="16"/>
              </w:rPr>
              <w:t>бессрочной основе</w:t>
            </w:r>
            <w:r w:rsidR="00A61CC1">
              <w:rPr>
                <w:rFonts w:ascii="Verdana" w:hAnsi="Verdana" w:cs="Verdana"/>
                <w:sz w:val="16"/>
                <w:szCs w:val="16"/>
              </w:rPr>
              <w:t xml:space="preserve">при расчете дохода </w:t>
            </w:r>
            <w:r w:rsidR="00A61CC1" w:rsidRPr="008F7426">
              <w:rPr>
                <w:rFonts w:ascii="Verdana" w:hAnsi="Verdana" w:cs="Verdana"/>
                <w:b/>
                <w:sz w:val="16"/>
                <w:szCs w:val="16"/>
              </w:rPr>
              <w:t>не будут учитываться сами эти ранее полученные ежемесячные выплаты</w:t>
            </w:r>
            <w:r w:rsidR="00A61CC1">
              <w:rPr>
                <w:rFonts w:ascii="Verdana" w:hAnsi="Verdana" w:cs="Verdana"/>
                <w:sz w:val="16"/>
                <w:szCs w:val="16"/>
              </w:rPr>
              <w:t xml:space="preserve"> в связи с</w:t>
            </w:r>
            <w:r w:rsidR="00011B7B">
              <w:rPr>
                <w:rFonts w:ascii="Verdana" w:hAnsi="Verdana" w:cs="Verdana"/>
                <w:sz w:val="16"/>
                <w:szCs w:val="16"/>
              </w:rPr>
              <w:t xml:space="preserve"> рождением (усыновлением) детей.</w:t>
            </w:r>
          </w:p>
          <w:p w:rsidR="00A61CC1" w:rsidRDefault="00A61CC1" w:rsidP="00A61CC1">
            <w:pPr>
              <w:autoSpaceDE w:val="0"/>
              <w:autoSpaceDN w:val="0"/>
              <w:adjustRightInd w:val="0"/>
              <w:jc w:val="both"/>
              <w:rPr>
                <w:rFonts w:ascii="Verdana" w:hAnsi="Verdana" w:cs="Verdana"/>
                <w:sz w:val="16"/>
                <w:szCs w:val="16"/>
              </w:rPr>
            </w:pPr>
            <w:r>
              <w:rPr>
                <w:rFonts w:ascii="Verdana" w:hAnsi="Verdana" w:cs="Verdana"/>
                <w:sz w:val="16"/>
                <w:szCs w:val="16"/>
              </w:rPr>
              <w:t xml:space="preserve">Напомним, такая выплата положена на первого и (или) второго ребенка, родившегося начиная с </w:t>
            </w:r>
            <w:r w:rsidR="008F7426">
              <w:rPr>
                <w:rFonts w:ascii="Verdana" w:hAnsi="Verdana" w:cs="Verdana"/>
                <w:sz w:val="16"/>
                <w:szCs w:val="16"/>
              </w:rPr>
              <w:t>1 января 2018 года</w:t>
            </w:r>
            <w:r>
              <w:rPr>
                <w:rFonts w:ascii="Verdana" w:hAnsi="Verdana" w:cs="Verdana"/>
                <w:sz w:val="16"/>
                <w:szCs w:val="16"/>
              </w:rPr>
              <w:t>. С 2020 г</w:t>
            </w:r>
            <w:r w:rsidR="008F7426">
              <w:rPr>
                <w:rFonts w:ascii="Verdana" w:hAnsi="Verdana" w:cs="Verdana"/>
                <w:sz w:val="16"/>
                <w:szCs w:val="16"/>
              </w:rPr>
              <w:t>ода</w:t>
            </w:r>
            <w:r>
              <w:rPr>
                <w:rFonts w:ascii="Verdana" w:hAnsi="Verdana" w:cs="Verdana"/>
                <w:sz w:val="16"/>
                <w:szCs w:val="16"/>
              </w:rPr>
              <w:t xml:space="preserve"> она назначается до достижения ребенком возраста трех лет. При этом среднедушевой доход семьи не </w:t>
            </w:r>
            <w:r>
              <w:rPr>
                <w:rFonts w:ascii="Verdana" w:hAnsi="Verdana" w:cs="Verdana"/>
                <w:sz w:val="16"/>
                <w:szCs w:val="16"/>
              </w:rPr>
              <w:lastRenderedPageBreak/>
              <w:t>должен превышать 2-кратную величину прожиточного минимума трудоспособного населения в соответствующем субъекте РФ за II квартал года, предшествующего году подачи заявления  (</w:t>
            </w:r>
            <w:hyperlink r:id="rId223" w:history="1">
              <w:r>
                <w:rPr>
                  <w:rFonts w:ascii="Verdana" w:hAnsi="Verdana" w:cs="Verdana"/>
                  <w:color w:val="0000FF"/>
                  <w:sz w:val="16"/>
                  <w:szCs w:val="16"/>
                </w:rPr>
                <w:t>ч. 2</w:t>
              </w:r>
            </w:hyperlink>
            <w:r>
              <w:rPr>
                <w:rFonts w:ascii="Verdana" w:hAnsi="Verdana" w:cs="Verdana"/>
                <w:sz w:val="16"/>
                <w:szCs w:val="16"/>
              </w:rPr>
              <w:t xml:space="preserve"> - </w:t>
            </w:r>
            <w:hyperlink r:id="rId224" w:history="1">
              <w:r>
                <w:rPr>
                  <w:rFonts w:ascii="Verdana" w:hAnsi="Verdana" w:cs="Verdana"/>
                  <w:color w:val="0000FF"/>
                  <w:sz w:val="16"/>
                  <w:szCs w:val="16"/>
                </w:rPr>
                <w:t>5 ст. 1</w:t>
              </w:r>
            </w:hyperlink>
            <w:r>
              <w:rPr>
                <w:rFonts w:ascii="Verdana" w:hAnsi="Verdana" w:cs="Verdana"/>
                <w:sz w:val="16"/>
                <w:szCs w:val="16"/>
              </w:rPr>
              <w:t xml:space="preserve">, </w:t>
            </w:r>
            <w:hyperlink r:id="rId225" w:history="1">
              <w:r>
                <w:rPr>
                  <w:rFonts w:ascii="Verdana" w:hAnsi="Verdana" w:cs="Verdana"/>
                  <w:color w:val="0000FF"/>
                  <w:sz w:val="16"/>
                  <w:szCs w:val="16"/>
                </w:rPr>
                <w:t>п. 1 ч. 1 ст. 6</w:t>
              </w:r>
            </w:hyperlink>
            <w:r>
              <w:rPr>
                <w:rFonts w:ascii="Verdana" w:hAnsi="Verdana" w:cs="Verdana"/>
                <w:sz w:val="16"/>
                <w:szCs w:val="16"/>
              </w:rPr>
              <w:t xml:space="preserve"> Федерального закона от 28.12.2017 N 418-ФЗ).</w:t>
            </w:r>
          </w:p>
          <w:p w:rsidR="00A61CC1" w:rsidRDefault="00011B7B" w:rsidP="00A61CC1">
            <w:pPr>
              <w:autoSpaceDE w:val="0"/>
              <w:autoSpaceDN w:val="0"/>
              <w:adjustRightInd w:val="0"/>
              <w:jc w:val="both"/>
              <w:rPr>
                <w:rFonts w:ascii="Verdana" w:hAnsi="Verdana" w:cs="Verdana"/>
                <w:sz w:val="16"/>
                <w:szCs w:val="16"/>
              </w:rPr>
            </w:pPr>
            <w:r>
              <w:rPr>
                <w:rFonts w:ascii="Verdana" w:hAnsi="Verdana" w:cs="Verdana"/>
                <w:sz w:val="16"/>
                <w:szCs w:val="16"/>
              </w:rPr>
              <w:t>Также до</w:t>
            </w:r>
            <w:r w:rsidRPr="00ED08A5">
              <w:rPr>
                <w:rFonts w:ascii="Verdana" w:hAnsi="Verdana" w:cs="Verdana"/>
                <w:sz w:val="16"/>
                <w:szCs w:val="16"/>
              </w:rPr>
              <w:t xml:space="preserve"> конца 2020 года при расчете дохода одиноко проживающего гражданина для признания </w:t>
            </w:r>
            <w:r>
              <w:rPr>
                <w:rFonts w:ascii="Verdana" w:hAnsi="Verdana" w:cs="Verdana"/>
                <w:sz w:val="16"/>
                <w:szCs w:val="16"/>
              </w:rPr>
              <w:t>его</w:t>
            </w:r>
            <w:r w:rsidRPr="00ED08A5">
              <w:rPr>
                <w:rFonts w:ascii="Verdana" w:hAnsi="Verdana" w:cs="Verdana"/>
                <w:sz w:val="16"/>
                <w:szCs w:val="16"/>
              </w:rPr>
              <w:t xml:space="preserve"> малоимущим и оказания </w:t>
            </w:r>
            <w:r>
              <w:rPr>
                <w:rFonts w:ascii="Verdana" w:hAnsi="Verdana" w:cs="Verdana"/>
                <w:sz w:val="16"/>
                <w:szCs w:val="16"/>
              </w:rPr>
              <w:t xml:space="preserve">ему </w:t>
            </w:r>
            <w:r w:rsidRPr="00ED08A5">
              <w:rPr>
                <w:rFonts w:ascii="Verdana" w:hAnsi="Verdana" w:cs="Verdana"/>
                <w:sz w:val="16"/>
                <w:szCs w:val="16"/>
              </w:rPr>
              <w:t xml:space="preserve">социальной помощи не учитываются доходы </w:t>
            </w:r>
            <w:r>
              <w:rPr>
                <w:rFonts w:ascii="Verdana" w:hAnsi="Verdana" w:cs="Verdana"/>
                <w:sz w:val="16"/>
                <w:szCs w:val="16"/>
              </w:rPr>
              <w:t>такого гражданина</w:t>
            </w:r>
            <w:r w:rsidRPr="00ED08A5">
              <w:rPr>
                <w:rFonts w:ascii="Verdana" w:hAnsi="Verdana" w:cs="Verdana"/>
                <w:sz w:val="16"/>
                <w:szCs w:val="16"/>
              </w:rPr>
              <w:t xml:space="preserve">, </w:t>
            </w:r>
            <w:r>
              <w:rPr>
                <w:rFonts w:ascii="Verdana" w:hAnsi="Verdana" w:cs="Verdana"/>
                <w:sz w:val="16"/>
                <w:szCs w:val="16"/>
              </w:rPr>
              <w:t xml:space="preserve">признанного </w:t>
            </w:r>
            <w:r w:rsidRPr="00ED08A5">
              <w:rPr>
                <w:rFonts w:ascii="Verdana" w:hAnsi="Verdana" w:cs="Verdana"/>
                <w:sz w:val="16"/>
                <w:szCs w:val="16"/>
              </w:rPr>
              <w:t>на де</w:t>
            </w:r>
            <w:r>
              <w:rPr>
                <w:rFonts w:ascii="Verdana" w:hAnsi="Verdana" w:cs="Verdana"/>
                <w:sz w:val="16"/>
                <w:szCs w:val="16"/>
              </w:rPr>
              <w:t>нь подачи заявления безработным.</w:t>
            </w:r>
          </w:p>
          <w:p w:rsidR="00011B7B" w:rsidRPr="00B455C1" w:rsidRDefault="00011B7B" w:rsidP="00011B7B">
            <w:pPr>
              <w:autoSpaceDE w:val="0"/>
              <w:autoSpaceDN w:val="0"/>
              <w:adjustRightInd w:val="0"/>
              <w:jc w:val="both"/>
              <w:rPr>
                <w:rFonts w:ascii="Verdana" w:hAnsi="Verdana" w:cs="Verdana"/>
                <w:sz w:val="16"/>
                <w:szCs w:val="16"/>
              </w:rPr>
            </w:pPr>
            <w:r w:rsidRPr="00011B7B">
              <w:rPr>
                <w:rFonts w:ascii="Verdana" w:hAnsi="Verdana" w:cs="Verdana"/>
                <w:b/>
                <w:sz w:val="16"/>
                <w:szCs w:val="16"/>
              </w:rPr>
              <w:t>На заметку:</w:t>
            </w:r>
            <w:r>
              <w:rPr>
                <w:rFonts w:ascii="Verdana" w:hAnsi="Verdana" w:cs="Verdana"/>
                <w:sz w:val="16"/>
                <w:szCs w:val="16"/>
              </w:rPr>
              <w:t xml:space="preserve"> подробнее о получении рассмотренных детских пособий читайте в </w:t>
            </w:r>
            <w:hyperlink r:id="rId226" w:history="1">
              <w:r w:rsidRPr="00011B7B">
                <w:rPr>
                  <w:rStyle w:val="a3"/>
                  <w:rFonts w:ascii="Verdana" w:hAnsi="Verdana" w:cs="Verdana"/>
                  <w:sz w:val="16"/>
                  <w:szCs w:val="16"/>
                </w:rPr>
                <w:t>Ситуации: Какие выплаты положены при рождении ребенка?</w:t>
              </w:r>
            </w:hyperlink>
            <w:r>
              <w:rPr>
                <w:rFonts w:ascii="Verdana" w:hAnsi="Verdana" w:cs="Verdana"/>
                <w:sz w:val="16"/>
                <w:szCs w:val="16"/>
              </w:rPr>
              <w:t xml:space="preserve"> в СПС КонсультантПлюс.</w:t>
            </w:r>
          </w:p>
        </w:tc>
        <w:tc>
          <w:tcPr>
            <w:tcW w:w="561" w:type="pct"/>
            <w:gridSpan w:val="2"/>
            <w:tcBorders>
              <w:top w:val="single" w:sz="8" w:space="0" w:color="auto"/>
              <w:left w:val="nil"/>
              <w:bottom w:val="single" w:sz="8" w:space="0" w:color="auto"/>
              <w:right w:val="single" w:sz="4" w:space="0" w:color="auto"/>
            </w:tcBorders>
            <w:tcMar>
              <w:top w:w="0" w:type="dxa"/>
              <w:left w:w="108" w:type="dxa"/>
              <w:bottom w:w="0" w:type="dxa"/>
              <w:right w:w="108" w:type="dxa"/>
            </w:tcMar>
          </w:tcPr>
          <w:p w:rsidR="00F83640" w:rsidRPr="00F83640" w:rsidRDefault="00F83640" w:rsidP="00513C53">
            <w:pPr>
              <w:autoSpaceDE w:val="0"/>
              <w:autoSpaceDN w:val="0"/>
              <w:rPr>
                <w:rFonts w:ascii="Verdana" w:hAnsi="Verdana"/>
                <w:b/>
                <w:bCs/>
                <w:sz w:val="15"/>
                <w:szCs w:val="15"/>
              </w:rPr>
            </w:pPr>
            <w:r w:rsidRPr="00F83640">
              <w:rPr>
                <w:rFonts w:ascii="Verdana" w:hAnsi="Verdana"/>
                <w:b/>
                <w:bCs/>
                <w:sz w:val="15"/>
                <w:szCs w:val="15"/>
              </w:rPr>
              <w:lastRenderedPageBreak/>
              <w:t>Личный интерес</w:t>
            </w:r>
            <w:r>
              <w:rPr>
                <w:rFonts w:ascii="Verdana" w:hAnsi="Verdana"/>
                <w:b/>
                <w:bCs/>
                <w:sz w:val="15"/>
                <w:szCs w:val="15"/>
              </w:rPr>
              <w:t>!</w:t>
            </w:r>
          </w:p>
          <w:p w:rsidR="00F83640" w:rsidRPr="00F83640" w:rsidRDefault="00F83640" w:rsidP="00513C53">
            <w:pPr>
              <w:autoSpaceDE w:val="0"/>
              <w:autoSpaceDN w:val="0"/>
              <w:rPr>
                <w:rFonts w:ascii="Verdana" w:hAnsi="Verdana"/>
                <w:b/>
                <w:bCs/>
                <w:sz w:val="15"/>
                <w:szCs w:val="15"/>
              </w:rPr>
            </w:pPr>
          </w:p>
          <w:p w:rsidR="00F83640" w:rsidRPr="00F83640" w:rsidRDefault="00F83640" w:rsidP="00513C53">
            <w:pPr>
              <w:autoSpaceDE w:val="0"/>
              <w:autoSpaceDN w:val="0"/>
              <w:rPr>
                <w:rFonts w:ascii="Verdana" w:hAnsi="Verdana"/>
                <w:b/>
                <w:bCs/>
                <w:sz w:val="15"/>
                <w:szCs w:val="15"/>
              </w:rPr>
            </w:pPr>
            <w:r w:rsidRPr="00F83640">
              <w:rPr>
                <w:rFonts w:ascii="Verdana" w:hAnsi="Verdana"/>
                <w:b/>
                <w:bCs/>
                <w:sz w:val="15"/>
                <w:szCs w:val="15"/>
              </w:rPr>
              <w:t xml:space="preserve">Мин. ИБ, содержащий документ: </w:t>
            </w:r>
            <w:r w:rsidRPr="00F83640">
              <w:rPr>
                <w:rFonts w:ascii="Verdana" w:hAnsi="Verdana"/>
                <w:sz w:val="15"/>
                <w:szCs w:val="15"/>
              </w:rPr>
              <w:t>РЗ</w:t>
            </w:r>
          </w:p>
          <w:p w:rsidR="00F83640" w:rsidRPr="00F83640" w:rsidRDefault="00F83640" w:rsidP="00513C53">
            <w:pPr>
              <w:autoSpaceDE w:val="0"/>
              <w:autoSpaceDN w:val="0"/>
              <w:rPr>
                <w:rFonts w:ascii="Verdana" w:hAnsi="Verdana"/>
                <w:b/>
                <w:bCs/>
                <w:sz w:val="15"/>
                <w:szCs w:val="15"/>
              </w:rPr>
            </w:pPr>
          </w:p>
          <w:p w:rsidR="00F83640" w:rsidRPr="00F83640" w:rsidRDefault="00F83640" w:rsidP="00513C53">
            <w:pPr>
              <w:autoSpaceDE w:val="0"/>
              <w:autoSpaceDN w:val="0"/>
              <w:rPr>
                <w:rFonts w:ascii="Verdana" w:hAnsi="Verdana"/>
                <w:b/>
                <w:bCs/>
                <w:sz w:val="15"/>
                <w:szCs w:val="15"/>
              </w:rPr>
            </w:pPr>
            <w:r w:rsidRPr="00F83640">
              <w:rPr>
                <w:rFonts w:ascii="Verdana" w:hAnsi="Verdana"/>
                <w:b/>
                <w:bCs/>
                <w:sz w:val="15"/>
                <w:szCs w:val="15"/>
              </w:rPr>
              <w:t xml:space="preserve">Поиск: </w:t>
            </w:r>
            <w:r w:rsidRPr="00F83640">
              <w:rPr>
                <w:rFonts w:ascii="Verdana" w:hAnsi="Verdana"/>
                <w:sz w:val="15"/>
                <w:szCs w:val="15"/>
              </w:rPr>
              <w:t>в</w:t>
            </w:r>
            <w:r w:rsidRPr="00F83640">
              <w:rPr>
                <w:rFonts w:ascii="Verdana" w:hAnsi="Verdana"/>
                <w:b/>
                <w:bCs/>
                <w:sz w:val="15"/>
                <w:szCs w:val="15"/>
              </w:rPr>
              <w:t xml:space="preserve"> Быстром поиске </w:t>
            </w:r>
            <w:r w:rsidRPr="00F83640">
              <w:rPr>
                <w:rFonts w:ascii="Verdana" w:hAnsi="Verdana"/>
                <w:sz w:val="15"/>
                <w:szCs w:val="15"/>
              </w:rPr>
              <w:t xml:space="preserve">набрать: </w:t>
            </w:r>
            <w:r w:rsidR="00B93353" w:rsidRPr="00B93353">
              <w:rPr>
                <w:rFonts w:ascii="Verdana" w:hAnsi="Verdana"/>
                <w:b/>
                <w:bCs/>
                <w:sz w:val="15"/>
                <w:szCs w:val="15"/>
              </w:rPr>
              <w:t>от 24.04.2020 N 125-ФЗ</w:t>
            </w:r>
          </w:p>
          <w:p w:rsidR="00F83640" w:rsidRPr="00F83640" w:rsidRDefault="00F83640" w:rsidP="00513C53">
            <w:pPr>
              <w:autoSpaceDE w:val="0"/>
              <w:autoSpaceDN w:val="0"/>
              <w:rPr>
                <w:rFonts w:ascii="Verdana" w:hAnsi="Verdana"/>
                <w:b/>
                <w:bCs/>
                <w:sz w:val="15"/>
                <w:szCs w:val="15"/>
              </w:rPr>
            </w:pPr>
          </w:p>
          <w:p w:rsidR="00F83640" w:rsidRPr="00F83640" w:rsidRDefault="00F83640" w:rsidP="00513C53">
            <w:pPr>
              <w:rPr>
                <w:rFonts w:ascii="Verdana" w:hAnsi="Verdana"/>
                <w:sz w:val="16"/>
                <w:szCs w:val="16"/>
              </w:rPr>
            </w:pPr>
            <w:r w:rsidRPr="00F83640">
              <w:rPr>
                <w:rFonts w:ascii="Verdana" w:hAnsi="Verdana"/>
                <w:sz w:val="15"/>
                <w:szCs w:val="15"/>
              </w:rPr>
              <w:t>Искомый документ будет первым  в списке</w:t>
            </w:r>
          </w:p>
        </w:tc>
      </w:tr>
      <w:tr w:rsidR="002313D3" w:rsidRPr="002F6256" w:rsidTr="00BC782A">
        <w:trPr>
          <w:trHeight w:val="281"/>
        </w:trPr>
        <w:tc>
          <w:tcPr>
            <w:tcW w:w="5000" w:type="pct"/>
            <w:gridSpan w:val="8"/>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rsidR="002313D3" w:rsidRPr="00511187" w:rsidRDefault="002313D3" w:rsidP="009257F6">
            <w:pPr>
              <w:keepNext/>
              <w:keepLines/>
              <w:rPr>
                <w:rFonts w:ascii="Verdana" w:eastAsia="Times New Roman" w:hAnsi="Verdana"/>
                <w:b/>
                <w:sz w:val="28"/>
                <w:szCs w:val="28"/>
                <w:lang w:eastAsia="ru-RU"/>
              </w:rPr>
            </w:pPr>
            <w:r w:rsidRPr="002573AB">
              <w:rPr>
                <w:sz w:val="16"/>
                <w:szCs w:val="16"/>
              </w:rPr>
              <w:lastRenderedPageBreak/>
              <w:br w:type="page"/>
            </w:r>
            <w:r w:rsidRPr="002573AB">
              <w:rPr>
                <w:sz w:val="16"/>
                <w:szCs w:val="16"/>
              </w:rPr>
              <w:br w:type="page"/>
            </w:r>
            <w:r w:rsidRPr="002573AB">
              <w:rPr>
                <w:sz w:val="16"/>
                <w:szCs w:val="16"/>
              </w:rPr>
              <w:br w:type="page"/>
            </w:r>
            <w:r w:rsidRPr="002573AB">
              <w:rPr>
                <w:sz w:val="16"/>
                <w:szCs w:val="16"/>
              </w:rPr>
              <w:br w:type="page"/>
            </w:r>
            <w:r w:rsidRPr="002573AB">
              <w:rPr>
                <w:sz w:val="16"/>
                <w:szCs w:val="16"/>
              </w:rPr>
              <w:br w:type="page"/>
            </w:r>
            <w:r w:rsidRPr="002573AB">
              <w:rPr>
                <w:sz w:val="16"/>
                <w:szCs w:val="16"/>
              </w:rPr>
              <w:br w:type="page"/>
            </w:r>
            <w:r w:rsidRPr="002573AB">
              <w:rPr>
                <w:sz w:val="16"/>
                <w:szCs w:val="16"/>
              </w:rPr>
              <w:br w:type="page"/>
            </w:r>
            <w:r w:rsidRPr="002573AB">
              <w:rPr>
                <w:rFonts w:ascii="Verdana" w:hAnsi="Verdana"/>
                <w:b/>
                <w:sz w:val="16"/>
                <w:szCs w:val="16"/>
              </w:rPr>
              <w:br w:type="page"/>
            </w:r>
            <w:r w:rsidRPr="00511187">
              <w:rPr>
                <w:rFonts w:ascii="Verdana" w:hAnsi="Verdana"/>
                <w:b/>
                <w:sz w:val="28"/>
                <w:szCs w:val="28"/>
                <w:lang w:eastAsia="ru-RU"/>
              </w:rPr>
              <w:t>ЦЕНТР ОПЕРАТИВНОГО КОНСУЛЬТИРОВАНИЯ</w:t>
            </w:r>
          </w:p>
        </w:tc>
      </w:tr>
      <w:tr w:rsidR="001A26C4" w:rsidRPr="00B00D89" w:rsidTr="00637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48"/>
        </w:trPr>
        <w:tc>
          <w:tcPr>
            <w:tcW w:w="552" w:type="pct"/>
            <w:gridSpan w:val="2"/>
            <w:tcBorders>
              <w:top w:val="single" w:sz="8" w:space="0" w:color="auto"/>
              <w:left w:val="single" w:sz="4" w:space="0" w:color="auto"/>
              <w:bottom w:val="single" w:sz="8" w:space="0" w:color="auto"/>
              <w:right w:val="double" w:sz="4" w:space="0" w:color="ED7D31"/>
            </w:tcBorders>
            <w:tcMar>
              <w:top w:w="0" w:type="dxa"/>
              <w:left w:w="108" w:type="dxa"/>
              <w:bottom w:w="0" w:type="dxa"/>
              <w:right w:w="108" w:type="dxa"/>
            </w:tcMar>
          </w:tcPr>
          <w:p w:rsidR="001A26C4" w:rsidRPr="007A120C" w:rsidRDefault="003029EF" w:rsidP="007A120C">
            <w:pPr>
              <w:autoSpaceDE w:val="0"/>
              <w:autoSpaceDN w:val="0"/>
              <w:adjustRightInd w:val="0"/>
              <w:jc w:val="both"/>
              <w:rPr>
                <w:rFonts w:asciiTheme="minorHAnsi" w:hAnsiTheme="minorHAnsi"/>
                <w:b/>
                <w:bCs/>
                <w:sz w:val="16"/>
                <w:szCs w:val="16"/>
              </w:rPr>
            </w:pPr>
            <w:hyperlink r:id="rId227" w:tooltip="Ссылка на КонсультантПлюс" w:history="1">
              <w:r w:rsidR="007A120C" w:rsidRPr="007A120C">
                <w:rPr>
                  <w:rStyle w:val="a3"/>
                  <w:rFonts w:asciiTheme="minorHAnsi" w:hAnsiTheme="minorHAnsi"/>
                  <w:b/>
                  <w:iCs/>
                  <w:sz w:val="16"/>
                  <w:szCs w:val="16"/>
                </w:rPr>
                <w:t xml:space="preserve">Типовая ситуация: Как заполнить 6-НДФЛ за 1 квартал 2020 г. (Издательство "Главная книга", 2020) </w:t>
              </w:r>
            </w:hyperlink>
          </w:p>
        </w:tc>
        <w:tc>
          <w:tcPr>
            <w:tcW w:w="734" w:type="pct"/>
            <w:gridSpan w:val="2"/>
            <w:tcBorders>
              <w:top w:val="single" w:sz="8" w:space="0" w:color="auto"/>
              <w:left w:val="nil"/>
              <w:bottom w:val="single" w:sz="8" w:space="0" w:color="auto"/>
              <w:right w:val="double" w:sz="4" w:space="0" w:color="ED7D31"/>
            </w:tcBorders>
            <w:tcMar>
              <w:top w:w="0" w:type="dxa"/>
              <w:left w:w="108" w:type="dxa"/>
              <w:bottom w:w="0" w:type="dxa"/>
              <w:right w:w="108" w:type="dxa"/>
            </w:tcMar>
          </w:tcPr>
          <w:p w:rsidR="001A26C4" w:rsidRDefault="007A120C" w:rsidP="007A120C">
            <w:pPr>
              <w:shd w:val="clear" w:color="auto" w:fill="FFFFFF"/>
              <w:jc w:val="both"/>
              <w:rPr>
                <w:rFonts w:ascii="Verdana" w:eastAsia="Times New Roman" w:hAnsi="Verdana"/>
                <w:b/>
                <w:sz w:val="20"/>
                <w:szCs w:val="16"/>
              </w:rPr>
            </w:pPr>
            <w:r>
              <w:rPr>
                <w:rFonts w:ascii="Verdana" w:eastAsia="Times New Roman" w:hAnsi="Verdana"/>
                <w:b/>
                <w:sz w:val="20"/>
                <w:szCs w:val="16"/>
              </w:rPr>
              <w:t>Как организации, которая приостановила деятельность в нерабочие дни, отразить в 6-НДФЛ зарплату, выплаченную работникам в конце марта?</w:t>
            </w:r>
          </w:p>
          <w:p w:rsidR="006376AB" w:rsidRDefault="006376AB" w:rsidP="007A120C">
            <w:pPr>
              <w:shd w:val="clear" w:color="auto" w:fill="FFFFFF"/>
              <w:jc w:val="both"/>
              <w:rPr>
                <w:rFonts w:ascii="Verdana" w:eastAsia="Times New Roman" w:hAnsi="Verdana"/>
                <w:b/>
                <w:sz w:val="20"/>
                <w:szCs w:val="16"/>
              </w:rPr>
            </w:pPr>
            <w:r>
              <w:rPr>
                <w:rFonts w:ascii="Verdana" w:eastAsia="Times New Roman" w:hAnsi="Verdana"/>
                <w:b/>
                <w:noProof/>
                <w:sz w:val="20"/>
                <w:szCs w:val="16"/>
                <w:lang w:eastAsia="ru-RU"/>
              </w:rPr>
              <w:drawing>
                <wp:anchor distT="0" distB="0" distL="114300" distR="114300" simplePos="0" relativeHeight="251661312" behindDoc="0" locked="0" layoutInCell="1" allowOverlap="1">
                  <wp:simplePos x="0" y="0"/>
                  <wp:positionH relativeFrom="column">
                    <wp:posOffset>-3810</wp:posOffset>
                  </wp:positionH>
                  <wp:positionV relativeFrom="paragraph">
                    <wp:posOffset>31750</wp:posOffset>
                  </wp:positionV>
                  <wp:extent cx="205740" cy="266700"/>
                  <wp:effectExtent l="0" t="0" r="3810" b="0"/>
                  <wp:wrapSquare wrapText="bothSides"/>
                  <wp:docPr id="1" name="Рисунок 1" descr="cid:image001.png@01D159E6.E165A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id:image001.png@01D159E6.E165A460"/>
                          <pic:cNvPicPr>
                            <a:picLocks noChangeAspect="1" noChangeArrowheads="1"/>
                          </pic:cNvPicPr>
                        </pic:nvPicPr>
                        <pic:blipFill>
                          <a:blip r:embed="rId2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39256" b="29889"/>
                          <a:stretch>
                            <a:fillRect/>
                          </a:stretch>
                        </pic:blipFill>
                        <pic:spPr bwMode="auto">
                          <a:xfrm>
                            <a:off x="0" y="0"/>
                            <a:ext cx="205740" cy="266700"/>
                          </a:xfrm>
                          <a:prstGeom prst="rect">
                            <a:avLst/>
                          </a:prstGeom>
                          <a:noFill/>
                        </pic:spPr>
                      </pic:pic>
                    </a:graphicData>
                  </a:graphic>
                </wp:anchor>
              </w:drawing>
            </w:r>
          </w:p>
          <w:p w:rsidR="001A26C4" w:rsidRPr="00CE02EF" w:rsidRDefault="001A26C4" w:rsidP="00835381">
            <w:pPr>
              <w:shd w:val="clear" w:color="auto" w:fill="FFFFFF"/>
              <w:rPr>
                <w:rFonts w:ascii="Verdana" w:eastAsia="Times New Roman" w:hAnsi="Verdana"/>
                <w:b/>
                <w:sz w:val="20"/>
                <w:szCs w:val="16"/>
              </w:rPr>
            </w:pPr>
            <w:r w:rsidRPr="00BC2E58">
              <w:rPr>
                <w:rFonts w:ascii="Verdana" w:eastAsia="Times New Roman" w:hAnsi="Verdana"/>
                <w:b/>
                <w:color w:val="FF0000"/>
                <w:sz w:val="16"/>
                <w:szCs w:val="16"/>
              </w:rPr>
              <w:t>– 17 вопросов</w:t>
            </w:r>
          </w:p>
        </w:tc>
        <w:tc>
          <w:tcPr>
            <w:tcW w:w="3157" w:type="pct"/>
            <w:gridSpan w:val="3"/>
            <w:tcBorders>
              <w:top w:val="single" w:sz="8" w:space="0" w:color="auto"/>
              <w:left w:val="nil"/>
              <w:bottom w:val="single" w:sz="8" w:space="0" w:color="auto"/>
              <w:right w:val="double" w:sz="4" w:space="0" w:color="ED7D31"/>
            </w:tcBorders>
            <w:shd w:val="clear" w:color="auto" w:fill="FFFFFF" w:themeFill="background1"/>
            <w:tcMar>
              <w:top w:w="0" w:type="dxa"/>
              <w:left w:w="108" w:type="dxa"/>
              <w:bottom w:w="0" w:type="dxa"/>
              <w:right w:w="108" w:type="dxa"/>
            </w:tcMar>
          </w:tcPr>
          <w:p w:rsidR="00100620" w:rsidRDefault="00100620" w:rsidP="00A1358B">
            <w:pPr>
              <w:shd w:val="clear" w:color="auto" w:fill="D9D9D9" w:themeFill="background1" w:themeFillShade="D9"/>
              <w:autoSpaceDE w:val="0"/>
              <w:autoSpaceDN w:val="0"/>
              <w:adjustRightInd w:val="0"/>
              <w:jc w:val="both"/>
              <w:rPr>
                <w:rFonts w:ascii="Verdana" w:hAnsi="Verdana" w:cs="Verdana"/>
                <w:bCs/>
                <w:sz w:val="16"/>
                <w:szCs w:val="16"/>
              </w:rPr>
            </w:pPr>
            <w:r w:rsidRPr="00A1358B">
              <w:rPr>
                <w:rFonts w:ascii="Verdana" w:hAnsi="Verdana" w:cs="Verdana"/>
                <w:b/>
                <w:bCs/>
                <w:sz w:val="16"/>
                <w:szCs w:val="16"/>
                <w:u w:val="single"/>
              </w:rPr>
              <w:t>Возможности:</w:t>
            </w:r>
            <w:r>
              <w:rPr>
                <w:rFonts w:ascii="Verdana" w:hAnsi="Verdana" w:cs="Verdana"/>
                <w:bCs/>
                <w:sz w:val="16"/>
                <w:szCs w:val="16"/>
              </w:rPr>
              <w:t xml:space="preserve"> ознакомиться с поря</w:t>
            </w:r>
            <w:r w:rsidR="00A1358B">
              <w:rPr>
                <w:rFonts w:ascii="Verdana" w:hAnsi="Verdana" w:cs="Verdana"/>
                <w:bCs/>
                <w:sz w:val="16"/>
                <w:szCs w:val="16"/>
              </w:rPr>
              <w:t>дком заполнения формы 6-НДФЛ при выплате зарплаты в конце марта, срок уплаты НДФЛ с которой выпал на май 2020 года.</w:t>
            </w:r>
          </w:p>
          <w:p w:rsidR="007A120C" w:rsidRDefault="007A120C" w:rsidP="007A120C">
            <w:pPr>
              <w:autoSpaceDE w:val="0"/>
              <w:autoSpaceDN w:val="0"/>
              <w:adjustRightInd w:val="0"/>
              <w:jc w:val="both"/>
              <w:rPr>
                <w:rFonts w:ascii="Verdana" w:hAnsi="Verdana" w:cs="Verdana"/>
                <w:sz w:val="16"/>
                <w:szCs w:val="16"/>
              </w:rPr>
            </w:pPr>
            <w:r w:rsidRPr="00100620">
              <w:rPr>
                <w:rFonts w:ascii="Verdana" w:hAnsi="Verdana" w:cs="Verdana"/>
                <w:bCs/>
                <w:sz w:val="16"/>
                <w:szCs w:val="16"/>
              </w:rPr>
              <w:t>В раздел 2</w:t>
            </w:r>
            <w:r>
              <w:rPr>
                <w:rFonts w:ascii="Verdana" w:hAnsi="Verdana" w:cs="Verdana"/>
                <w:sz w:val="16"/>
                <w:szCs w:val="16"/>
              </w:rPr>
              <w:t xml:space="preserve"> формы 6-НДФЛ </w:t>
            </w:r>
            <w:r w:rsidR="00A1358B">
              <w:rPr>
                <w:rFonts w:ascii="Verdana" w:hAnsi="Verdana" w:cs="Verdana"/>
                <w:sz w:val="16"/>
                <w:szCs w:val="16"/>
              </w:rPr>
              <w:t>з</w:t>
            </w:r>
            <w:r w:rsidR="00A1358B" w:rsidRPr="00A1358B">
              <w:rPr>
                <w:rFonts w:ascii="Verdana" w:hAnsi="Verdana" w:cs="Verdana"/>
                <w:sz w:val="16"/>
                <w:szCs w:val="16"/>
              </w:rPr>
              <w:t xml:space="preserve">а I квартал </w:t>
            </w:r>
            <w:r w:rsidR="00A1358B">
              <w:rPr>
                <w:rFonts w:ascii="Verdana" w:hAnsi="Verdana" w:cs="Verdana"/>
                <w:sz w:val="16"/>
                <w:szCs w:val="16"/>
              </w:rPr>
              <w:t>о</w:t>
            </w:r>
            <w:r w:rsidR="00A1358B" w:rsidRPr="00A1358B">
              <w:rPr>
                <w:rFonts w:ascii="Verdana" w:hAnsi="Verdana" w:cs="Verdana"/>
                <w:sz w:val="16"/>
                <w:szCs w:val="16"/>
              </w:rPr>
              <w:t xml:space="preserve">тражаются те операции, которые произведены за последние три месяца этого </w:t>
            </w:r>
            <w:r w:rsidR="00A1358B">
              <w:rPr>
                <w:rFonts w:ascii="Verdana" w:hAnsi="Verdana" w:cs="Verdana"/>
                <w:sz w:val="16"/>
                <w:szCs w:val="16"/>
              </w:rPr>
              <w:t>квартала</w:t>
            </w:r>
            <w:r>
              <w:rPr>
                <w:rFonts w:ascii="Verdana" w:hAnsi="Verdana" w:cs="Verdana"/>
                <w:sz w:val="16"/>
                <w:szCs w:val="16"/>
              </w:rPr>
              <w:t>(</w:t>
            </w:r>
            <w:hyperlink r:id="rId229" w:history="1">
              <w:r>
                <w:rPr>
                  <w:rFonts w:ascii="Verdana" w:hAnsi="Verdana" w:cs="Verdana"/>
                  <w:color w:val="0000FF"/>
                  <w:sz w:val="16"/>
                  <w:szCs w:val="16"/>
                </w:rPr>
                <w:t>Письмо</w:t>
              </w:r>
            </w:hyperlink>
            <w:r>
              <w:rPr>
                <w:rFonts w:ascii="Verdana" w:hAnsi="Verdana" w:cs="Verdana"/>
                <w:sz w:val="16"/>
                <w:szCs w:val="16"/>
              </w:rPr>
              <w:t xml:space="preserve"> ФНС от 01.11.2017 N ГД-4-11/22216@). Для каждой нужно определить дату </w:t>
            </w:r>
            <w:hyperlink r:id="rId230" w:history="1">
              <w:r>
                <w:rPr>
                  <w:rFonts w:ascii="Verdana" w:hAnsi="Verdana" w:cs="Verdana"/>
                  <w:color w:val="0000FF"/>
                  <w:sz w:val="16"/>
                  <w:szCs w:val="16"/>
                </w:rPr>
                <w:t>получения</w:t>
              </w:r>
            </w:hyperlink>
            <w:r>
              <w:rPr>
                <w:rFonts w:ascii="Verdana" w:hAnsi="Verdana" w:cs="Verdana"/>
                <w:sz w:val="16"/>
                <w:szCs w:val="16"/>
              </w:rPr>
              <w:t xml:space="preserve"> дохода </w:t>
            </w:r>
            <w:hyperlink r:id="rId231" w:history="1">
              <w:r>
                <w:rPr>
                  <w:rFonts w:ascii="Verdana" w:hAnsi="Verdana" w:cs="Verdana"/>
                  <w:color w:val="0000FF"/>
                  <w:sz w:val="16"/>
                  <w:szCs w:val="16"/>
                </w:rPr>
                <w:t>(строка 100)</w:t>
              </w:r>
            </w:hyperlink>
            <w:r>
              <w:rPr>
                <w:rFonts w:ascii="Verdana" w:hAnsi="Verdana" w:cs="Verdana"/>
                <w:sz w:val="16"/>
                <w:szCs w:val="16"/>
              </w:rPr>
              <w:t xml:space="preserve">, дату </w:t>
            </w:r>
            <w:hyperlink r:id="rId232" w:history="1">
              <w:r>
                <w:rPr>
                  <w:rFonts w:ascii="Verdana" w:hAnsi="Verdana" w:cs="Verdana"/>
                  <w:color w:val="0000FF"/>
                  <w:sz w:val="16"/>
                  <w:szCs w:val="16"/>
                </w:rPr>
                <w:t>удержания</w:t>
              </w:r>
            </w:hyperlink>
            <w:r>
              <w:rPr>
                <w:rFonts w:ascii="Verdana" w:hAnsi="Verdana" w:cs="Verdana"/>
                <w:sz w:val="16"/>
                <w:szCs w:val="16"/>
              </w:rPr>
              <w:t xml:space="preserve"> налога </w:t>
            </w:r>
            <w:hyperlink r:id="rId233" w:history="1">
              <w:r>
                <w:rPr>
                  <w:rFonts w:ascii="Verdana" w:hAnsi="Verdana" w:cs="Verdana"/>
                  <w:color w:val="0000FF"/>
                  <w:sz w:val="16"/>
                  <w:szCs w:val="16"/>
                </w:rPr>
                <w:t>(строка 110)</w:t>
              </w:r>
            </w:hyperlink>
            <w:r>
              <w:rPr>
                <w:rFonts w:ascii="Verdana" w:hAnsi="Verdana" w:cs="Verdana"/>
                <w:sz w:val="16"/>
                <w:szCs w:val="16"/>
              </w:rPr>
              <w:t xml:space="preserve"> и срок его </w:t>
            </w:r>
            <w:hyperlink r:id="rId234" w:history="1">
              <w:r>
                <w:rPr>
                  <w:rFonts w:ascii="Verdana" w:hAnsi="Verdana" w:cs="Verdana"/>
                  <w:color w:val="0000FF"/>
                  <w:sz w:val="16"/>
                  <w:szCs w:val="16"/>
                </w:rPr>
                <w:t>перечисления</w:t>
              </w:r>
            </w:hyperlink>
            <w:r>
              <w:rPr>
                <w:rFonts w:ascii="Verdana" w:hAnsi="Verdana" w:cs="Verdana"/>
                <w:sz w:val="16"/>
                <w:szCs w:val="16"/>
              </w:rPr>
              <w:t xml:space="preserve">, установленный НК </w:t>
            </w:r>
            <w:hyperlink r:id="rId235" w:history="1">
              <w:r>
                <w:rPr>
                  <w:rFonts w:ascii="Verdana" w:hAnsi="Verdana" w:cs="Verdana"/>
                  <w:color w:val="0000FF"/>
                  <w:sz w:val="16"/>
                  <w:szCs w:val="16"/>
                </w:rPr>
                <w:t>(строка 120)</w:t>
              </w:r>
            </w:hyperlink>
            <w:r>
              <w:rPr>
                <w:rFonts w:ascii="Verdana" w:hAnsi="Verdana" w:cs="Verdana"/>
                <w:sz w:val="16"/>
                <w:szCs w:val="16"/>
              </w:rPr>
              <w:t>.</w:t>
            </w:r>
          </w:p>
          <w:p w:rsidR="007A120C" w:rsidRDefault="007A120C" w:rsidP="007A120C">
            <w:pPr>
              <w:autoSpaceDE w:val="0"/>
              <w:autoSpaceDN w:val="0"/>
              <w:adjustRightInd w:val="0"/>
              <w:jc w:val="both"/>
              <w:rPr>
                <w:rFonts w:ascii="Verdana" w:hAnsi="Verdana" w:cs="Verdana"/>
                <w:sz w:val="16"/>
                <w:szCs w:val="16"/>
              </w:rPr>
            </w:pPr>
            <w:r>
              <w:rPr>
                <w:rFonts w:ascii="Verdana" w:hAnsi="Verdana" w:cs="Verdana"/>
                <w:sz w:val="16"/>
                <w:szCs w:val="16"/>
              </w:rPr>
              <w:t xml:space="preserve">Если срок перечисления налога по </w:t>
            </w:r>
            <w:hyperlink r:id="rId236" w:history="1">
              <w:r>
                <w:rPr>
                  <w:rFonts w:ascii="Verdana" w:hAnsi="Verdana" w:cs="Verdana"/>
                  <w:color w:val="0000FF"/>
                  <w:sz w:val="16"/>
                  <w:szCs w:val="16"/>
                </w:rPr>
                <w:t>ст. 226</w:t>
              </w:r>
            </w:hyperlink>
            <w:r>
              <w:rPr>
                <w:rFonts w:ascii="Verdana" w:hAnsi="Verdana" w:cs="Verdana"/>
                <w:sz w:val="16"/>
                <w:szCs w:val="16"/>
              </w:rPr>
              <w:t xml:space="preserve"> НК наступит во </w:t>
            </w:r>
            <w:r w:rsidR="00100620">
              <w:rPr>
                <w:rFonts w:asciiTheme="minorHAnsi" w:hAnsiTheme="minorHAnsi"/>
                <w:sz w:val="16"/>
                <w:szCs w:val="16"/>
                <w:lang w:val="en-US"/>
              </w:rPr>
              <w:t>II</w:t>
            </w:r>
            <w:r>
              <w:rPr>
                <w:rFonts w:ascii="Verdana" w:hAnsi="Verdana" w:cs="Verdana"/>
                <w:sz w:val="16"/>
                <w:szCs w:val="16"/>
              </w:rPr>
              <w:t xml:space="preserve"> квартале 2020 г., показывать доход в разд. 2 </w:t>
            </w:r>
            <w:r w:rsidR="00A1358B">
              <w:rPr>
                <w:rFonts w:ascii="Verdana" w:hAnsi="Verdana" w:cs="Verdana"/>
                <w:sz w:val="16"/>
                <w:szCs w:val="16"/>
              </w:rPr>
              <w:t xml:space="preserve">формы 6-НДФЛ за </w:t>
            </w:r>
            <w:r w:rsidR="00A1358B">
              <w:rPr>
                <w:rFonts w:asciiTheme="minorHAnsi" w:hAnsiTheme="minorHAnsi"/>
                <w:sz w:val="16"/>
                <w:szCs w:val="16"/>
                <w:lang w:val="en-US"/>
              </w:rPr>
              <w:t>I</w:t>
            </w:r>
            <w:r w:rsidR="00A1358B">
              <w:rPr>
                <w:rFonts w:ascii="Verdana" w:hAnsi="Verdana" w:cs="Verdana"/>
                <w:sz w:val="16"/>
                <w:szCs w:val="16"/>
              </w:rPr>
              <w:t xml:space="preserve">квартал </w:t>
            </w:r>
            <w:r>
              <w:rPr>
                <w:rFonts w:ascii="Verdana" w:hAnsi="Verdana" w:cs="Verdana"/>
                <w:sz w:val="16"/>
                <w:szCs w:val="16"/>
              </w:rPr>
              <w:t xml:space="preserve">не надо, даже если он отражен в разд. 1. Так, </w:t>
            </w:r>
            <w:hyperlink r:id="rId237" w:history="1">
              <w:r>
                <w:rPr>
                  <w:rFonts w:ascii="Verdana" w:hAnsi="Verdana" w:cs="Verdana"/>
                  <w:color w:val="0000FF"/>
                  <w:sz w:val="16"/>
                  <w:szCs w:val="16"/>
                </w:rPr>
                <w:t>не надо</w:t>
              </w:r>
            </w:hyperlink>
            <w:r>
              <w:rPr>
                <w:rFonts w:ascii="Verdana" w:hAnsi="Verdana" w:cs="Verdana"/>
                <w:sz w:val="16"/>
                <w:szCs w:val="16"/>
              </w:rPr>
              <w:t xml:space="preserve"> включать в разд. 2 6-НДФЛ за </w:t>
            </w:r>
            <w:r w:rsidR="00100620">
              <w:rPr>
                <w:rFonts w:asciiTheme="minorHAnsi" w:hAnsiTheme="minorHAnsi"/>
                <w:sz w:val="16"/>
                <w:szCs w:val="16"/>
                <w:lang w:val="en-US"/>
              </w:rPr>
              <w:t>I</w:t>
            </w:r>
            <w:r>
              <w:rPr>
                <w:rFonts w:ascii="Verdana" w:hAnsi="Verdana" w:cs="Verdana"/>
                <w:sz w:val="16"/>
                <w:szCs w:val="16"/>
              </w:rPr>
              <w:t xml:space="preserve"> квартал 2020 г. зарплату за март, срок уплаты налога по которой выпадает на май</w:t>
            </w:r>
            <w:r w:rsidR="00100620">
              <w:rPr>
                <w:rFonts w:ascii="Verdana" w:hAnsi="Verdana" w:cs="Verdana"/>
                <w:sz w:val="16"/>
                <w:szCs w:val="16"/>
              </w:rPr>
              <w:t xml:space="preserve"> из-за нерабочих дней</w:t>
            </w:r>
            <w:r>
              <w:rPr>
                <w:rFonts w:ascii="Verdana" w:hAnsi="Verdana" w:cs="Verdana"/>
                <w:sz w:val="16"/>
                <w:szCs w:val="16"/>
              </w:rPr>
              <w:t>.</w:t>
            </w:r>
          </w:p>
          <w:p w:rsidR="00100620" w:rsidRDefault="00100620" w:rsidP="00100620">
            <w:pPr>
              <w:jc w:val="both"/>
            </w:pPr>
            <w:r>
              <w:rPr>
                <w:rFonts w:asciiTheme="minorHAnsi" w:hAnsiTheme="minorHAnsi"/>
                <w:sz w:val="16"/>
                <w:szCs w:val="16"/>
              </w:rPr>
              <w:t xml:space="preserve">В </w:t>
            </w:r>
            <w:hyperlink r:id="rId238" w:anchor="0993739213026954" w:history="1">
              <w:r w:rsidRPr="002E2869">
                <w:rPr>
                  <w:rStyle w:val="a3"/>
                  <w:rFonts w:asciiTheme="minorHAnsi" w:hAnsiTheme="minorHAnsi"/>
                  <w:sz w:val="16"/>
                  <w:szCs w:val="16"/>
                </w:rPr>
                <w:t>Письм</w:t>
              </w:r>
              <w:r>
                <w:rPr>
                  <w:rStyle w:val="a3"/>
                  <w:rFonts w:asciiTheme="minorHAnsi" w:hAnsiTheme="minorHAnsi"/>
                  <w:sz w:val="16"/>
                  <w:szCs w:val="16"/>
                </w:rPr>
                <w:t>е</w:t>
              </w:r>
            </w:hyperlink>
            <w:r w:rsidRPr="002E2869">
              <w:rPr>
                <w:rFonts w:asciiTheme="minorHAnsi" w:hAnsiTheme="minorHAnsi"/>
                <w:sz w:val="16"/>
                <w:szCs w:val="16"/>
              </w:rPr>
              <w:t xml:space="preserve"> ФНС России от 24.04.2020 N БС-4-11/6944@</w:t>
            </w:r>
            <w:r>
              <w:rPr>
                <w:rFonts w:asciiTheme="minorHAnsi" w:hAnsiTheme="minorHAnsi"/>
                <w:sz w:val="16"/>
                <w:szCs w:val="16"/>
              </w:rPr>
              <w:t xml:space="preserve"> разъяснено, что срок уплаты НДФЛ, приходящийся на праздники, выходные или нерабочие дни, установленные Президентом РФ (то есть </w:t>
            </w:r>
            <w:r>
              <w:rPr>
                <w:rFonts w:ascii="Verdana" w:hAnsi="Verdana" w:cs="Verdana"/>
                <w:sz w:val="16"/>
                <w:szCs w:val="16"/>
              </w:rPr>
              <w:t>с 30 марта по 11 мая)</w:t>
            </w:r>
            <w:r>
              <w:rPr>
                <w:rFonts w:asciiTheme="minorHAnsi" w:hAnsiTheme="minorHAnsi"/>
                <w:sz w:val="16"/>
                <w:szCs w:val="16"/>
              </w:rPr>
              <w:t>, переносится на ближайший следующий за ними рабочий день (сейчас это 12 мая 2020 года). Это касается только тех организаций, которые в нерабочие дни, установленные Президентом, приостановили работу.</w:t>
            </w:r>
          </w:p>
          <w:p w:rsidR="007A120C" w:rsidRDefault="00100620" w:rsidP="00100620">
            <w:pPr>
              <w:jc w:val="both"/>
              <w:rPr>
                <w:rFonts w:asciiTheme="minorHAnsi" w:hAnsiTheme="minorHAnsi"/>
                <w:sz w:val="16"/>
                <w:szCs w:val="16"/>
              </w:rPr>
            </w:pPr>
            <w:r>
              <w:rPr>
                <w:rFonts w:asciiTheme="minorHAnsi" w:hAnsiTheme="minorHAnsi"/>
                <w:sz w:val="16"/>
                <w:szCs w:val="16"/>
              </w:rPr>
              <w:t xml:space="preserve">Например, организация выплатила зарплату за март 27 марта, а с 30 </w:t>
            </w:r>
            <w:r w:rsidR="00C12C83">
              <w:rPr>
                <w:rFonts w:asciiTheme="minorHAnsi" w:hAnsiTheme="minorHAnsi"/>
                <w:sz w:val="16"/>
                <w:szCs w:val="16"/>
              </w:rPr>
              <w:t>марта</w:t>
            </w:r>
            <w:r>
              <w:rPr>
                <w:rFonts w:asciiTheme="minorHAnsi" w:hAnsiTheme="minorHAnsi"/>
                <w:sz w:val="16"/>
                <w:szCs w:val="16"/>
              </w:rPr>
              <w:t xml:space="preserve"> приостановила работу. В разделе 2 расчета </w:t>
            </w:r>
            <w:r w:rsidRPr="00100620">
              <w:rPr>
                <w:rFonts w:asciiTheme="minorHAnsi" w:hAnsiTheme="minorHAnsi"/>
                <w:b/>
                <w:sz w:val="16"/>
                <w:szCs w:val="16"/>
              </w:rPr>
              <w:t xml:space="preserve">за </w:t>
            </w:r>
            <w:r w:rsidRPr="00100620">
              <w:rPr>
                <w:rFonts w:asciiTheme="minorHAnsi" w:hAnsiTheme="minorHAnsi"/>
                <w:b/>
                <w:sz w:val="16"/>
                <w:szCs w:val="16"/>
                <w:lang w:val="en-US"/>
              </w:rPr>
              <w:t>II</w:t>
            </w:r>
            <w:r w:rsidRPr="00100620">
              <w:rPr>
                <w:rFonts w:asciiTheme="minorHAnsi" w:hAnsiTheme="minorHAnsi"/>
                <w:b/>
                <w:sz w:val="16"/>
                <w:szCs w:val="16"/>
              </w:rPr>
              <w:t xml:space="preserve"> квартал</w:t>
            </w:r>
            <w:r>
              <w:rPr>
                <w:rFonts w:asciiTheme="minorHAnsi" w:hAnsiTheme="minorHAnsi"/>
                <w:sz w:val="16"/>
                <w:szCs w:val="16"/>
              </w:rPr>
              <w:t xml:space="preserve"> это нужно отразить так:</w:t>
            </w:r>
          </w:p>
          <w:p w:rsidR="00100620" w:rsidRDefault="00100620" w:rsidP="00100620">
            <w:pPr>
              <w:numPr>
                <w:ilvl w:val="0"/>
                <w:numId w:val="13"/>
              </w:numPr>
              <w:tabs>
                <w:tab w:val="clear" w:pos="540"/>
                <w:tab w:val="left" w:pos="177"/>
              </w:tabs>
              <w:autoSpaceDE w:val="0"/>
              <w:autoSpaceDN w:val="0"/>
              <w:adjustRightInd w:val="0"/>
              <w:ind w:left="177" w:hanging="142"/>
              <w:jc w:val="both"/>
              <w:rPr>
                <w:rFonts w:ascii="Verdana" w:hAnsi="Verdana" w:cs="Verdana"/>
                <w:sz w:val="16"/>
                <w:szCs w:val="16"/>
              </w:rPr>
            </w:pPr>
            <w:r>
              <w:rPr>
                <w:rFonts w:ascii="Verdana" w:hAnsi="Verdana" w:cs="Verdana"/>
                <w:sz w:val="16"/>
                <w:szCs w:val="16"/>
              </w:rPr>
              <w:t xml:space="preserve">по </w:t>
            </w:r>
            <w:hyperlink r:id="rId239" w:history="1">
              <w:r>
                <w:rPr>
                  <w:rFonts w:ascii="Verdana" w:hAnsi="Verdana" w:cs="Verdana"/>
                  <w:color w:val="0000FF"/>
                  <w:sz w:val="16"/>
                  <w:szCs w:val="16"/>
                </w:rPr>
                <w:t>строке 100</w:t>
              </w:r>
            </w:hyperlink>
            <w:r>
              <w:rPr>
                <w:rFonts w:ascii="Verdana" w:hAnsi="Verdana" w:cs="Verdana"/>
                <w:sz w:val="16"/>
                <w:szCs w:val="16"/>
              </w:rPr>
              <w:t xml:space="preserve"> разд. 2 - в качестве даты фактического получения дохода указывают последнее число месяца, за который начислена зарплата, - </w:t>
            </w:r>
            <w:r w:rsidRPr="00100620">
              <w:rPr>
                <w:rFonts w:ascii="Verdana" w:hAnsi="Verdana" w:cs="Verdana"/>
                <w:b/>
                <w:sz w:val="16"/>
                <w:szCs w:val="16"/>
              </w:rPr>
              <w:t>31 марта</w:t>
            </w:r>
            <w:r>
              <w:rPr>
                <w:rFonts w:ascii="Verdana" w:hAnsi="Verdana" w:cs="Verdana"/>
                <w:sz w:val="16"/>
                <w:szCs w:val="16"/>
              </w:rPr>
              <w:t xml:space="preserve"> (</w:t>
            </w:r>
            <w:hyperlink r:id="rId240" w:history="1">
              <w:r>
                <w:rPr>
                  <w:rFonts w:ascii="Verdana" w:hAnsi="Verdana" w:cs="Verdana"/>
                  <w:color w:val="0000FF"/>
                  <w:sz w:val="16"/>
                  <w:szCs w:val="16"/>
                </w:rPr>
                <w:t>п. 2 ст. 223</w:t>
              </w:r>
            </w:hyperlink>
            <w:r>
              <w:rPr>
                <w:rFonts w:ascii="Verdana" w:hAnsi="Verdana" w:cs="Verdana"/>
                <w:sz w:val="16"/>
                <w:szCs w:val="16"/>
              </w:rPr>
              <w:t xml:space="preserve"> НК РФ);</w:t>
            </w:r>
          </w:p>
          <w:p w:rsidR="00100620" w:rsidRDefault="00100620" w:rsidP="00100620">
            <w:pPr>
              <w:numPr>
                <w:ilvl w:val="0"/>
                <w:numId w:val="13"/>
              </w:numPr>
              <w:tabs>
                <w:tab w:val="clear" w:pos="540"/>
                <w:tab w:val="left" w:pos="177"/>
              </w:tabs>
              <w:autoSpaceDE w:val="0"/>
              <w:autoSpaceDN w:val="0"/>
              <w:adjustRightInd w:val="0"/>
              <w:ind w:left="177" w:hanging="142"/>
              <w:jc w:val="both"/>
              <w:rPr>
                <w:rFonts w:ascii="Verdana" w:hAnsi="Verdana" w:cs="Verdana"/>
                <w:sz w:val="16"/>
                <w:szCs w:val="16"/>
              </w:rPr>
            </w:pPr>
            <w:r>
              <w:rPr>
                <w:rFonts w:ascii="Verdana" w:hAnsi="Verdana" w:cs="Verdana"/>
                <w:sz w:val="16"/>
                <w:szCs w:val="16"/>
              </w:rPr>
              <w:t xml:space="preserve">по </w:t>
            </w:r>
            <w:hyperlink r:id="rId241" w:history="1">
              <w:r>
                <w:rPr>
                  <w:rFonts w:ascii="Verdana" w:hAnsi="Verdana" w:cs="Verdana"/>
                  <w:color w:val="0000FF"/>
                  <w:sz w:val="16"/>
                  <w:szCs w:val="16"/>
                </w:rPr>
                <w:t>строке 110</w:t>
              </w:r>
            </w:hyperlink>
            <w:r>
              <w:rPr>
                <w:rFonts w:ascii="Verdana" w:hAnsi="Verdana" w:cs="Verdana"/>
                <w:sz w:val="16"/>
                <w:szCs w:val="16"/>
              </w:rPr>
              <w:t xml:space="preserve"> разд. 2 - дату, когда зарплата за март была перечислена - </w:t>
            </w:r>
            <w:r w:rsidRPr="00100620">
              <w:rPr>
                <w:rFonts w:asciiTheme="minorHAnsi" w:hAnsiTheme="minorHAnsi"/>
                <w:b/>
                <w:sz w:val="16"/>
                <w:szCs w:val="16"/>
              </w:rPr>
              <w:t>27 марта</w:t>
            </w:r>
            <w:r>
              <w:rPr>
                <w:rFonts w:ascii="Verdana" w:hAnsi="Verdana" w:cs="Verdana"/>
                <w:sz w:val="16"/>
                <w:szCs w:val="16"/>
              </w:rPr>
              <w:t xml:space="preserve"> (</w:t>
            </w:r>
            <w:hyperlink r:id="rId242" w:history="1">
              <w:r>
                <w:rPr>
                  <w:rFonts w:ascii="Verdana" w:hAnsi="Verdana" w:cs="Verdana"/>
                  <w:color w:val="0000FF"/>
                  <w:sz w:val="16"/>
                  <w:szCs w:val="16"/>
                </w:rPr>
                <w:t>п. 4 ст. 226</w:t>
              </w:r>
            </w:hyperlink>
            <w:r>
              <w:rPr>
                <w:rFonts w:ascii="Verdana" w:hAnsi="Verdana" w:cs="Verdana"/>
                <w:sz w:val="16"/>
                <w:szCs w:val="16"/>
              </w:rPr>
              <w:t xml:space="preserve"> НК РФ);</w:t>
            </w:r>
          </w:p>
          <w:p w:rsidR="001A26C4" w:rsidRPr="00100620" w:rsidRDefault="00100620" w:rsidP="00A1358B">
            <w:pPr>
              <w:numPr>
                <w:ilvl w:val="0"/>
                <w:numId w:val="13"/>
              </w:numPr>
              <w:tabs>
                <w:tab w:val="clear" w:pos="540"/>
                <w:tab w:val="left" w:pos="177"/>
              </w:tabs>
              <w:autoSpaceDE w:val="0"/>
              <w:autoSpaceDN w:val="0"/>
              <w:adjustRightInd w:val="0"/>
              <w:ind w:left="177" w:hanging="142"/>
              <w:jc w:val="both"/>
              <w:rPr>
                <w:rFonts w:ascii="Verdana" w:hAnsi="Verdana" w:cs="Verdana"/>
                <w:sz w:val="16"/>
                <w:szCs w:val="16"/>
              </w:rPr>
            </w:pPr>
            <w:r>
              <w:rPr>
                <w:rFonts w:ascii="Verdana" w:hAnsi="Verdana" w:cs="Verdana"/>
                <w:sz w:val="16"/>
                <w:szCs w:val="16"/>
              </w:rPr>
              <w:t xml:space="preserve">в </w:t>
            </w:r>
            <w:hyperlink r:id="rId243" w:history="1">
              <w:r>
                <w:rPr>
                  <w:rFonts w:ascii="Verdana" w:hAnsi="Verdana" w:cs="Verdana"/>
                  <w:color w:val="0000FF"/>
                  <w:sz w:val="16"/>
                  <w:szCs w:val="16"/>
                </w:rPr>
                <w:t>строке 120</w:t>
              </w:r>
            </w:hyperlink>
            <w:r>
              <w:rPr>
                <w:rFonts w:ascii="Verdana" w:hAnsi="Verdana" w:cs="Verdana"/>
                <w:sz w:val="16"/>
                <w:szCs w:val="16"/>
              </w:rPr>
              <w:t xml:space="preserve"> разд. 2 - рабочий день, следующий за днем выплаты зарплаты, указанным в </w:t>
            </w:r>
            <w:hyperlink r:id="rId244" w:history="1">
              <w:r>
                <w:rPr>
                  <w:rFonts w:ascii="Verdana" w:hAnsi="Verdana" w:cs="Verdana"/>
                  <w:color w:val="0000FF"/>
                  <w:sz w:val="16"/>
                  <w:szCs w:val="16"/>
                </w:rPr>
                <w:t>строке 110</w:t>
              </w:r>
            </w:hyperlink>
            <w:r w:rsidR="00A1358B">
              <w:rPr>
                <w:rFonts w:ascii="Verdana" w:hAnsi="Verdana" w:cs="Verdana"/>
                <w:sz w:val="16"/>
                <w:szCs w:val="16"/>
              </w:rPr>
              <w:t xml:space="preserve">- </w:t>
            </w:r>
            <w:r>
              <w:rPr>
                <w:rFonts w:ascii="Verdana" w:hAnsi="Verdana" w:cs="Verdana"/>
                <w:sz w:val="16"/>
                <w:szCs w:val="16"/>
              </w:rPr>
              <w:t>с учетом всех переносов</w:t>
            </w:r>
            <w:r w:rsidRPr="00100620">
              <w:rPr>
                <w:rFonts w:ascii="Verdana" w:hAnsi="Verdana" w:cs="Verdana"/>
                <w:b/>
                <w:sz w:val="16"/>
                <w:szCs w:val="16"/>
              </w:rPr>
              <w:t>12 мая</w:t>
            </w:r>
            <w:r>
              <w:rPr>
                <w:rFonts w:ascii="Verdana" w:hAnsi="Verdana" w:cs="Verdana"/>
                <w:sz w:val="16"/>
                <w:szCs w:val="16"/>
              </w:rPr>
              <w:t xml:space="preserve"> (</w:t>
            </w:r>
            <w:hyperlink r:id="rId245" w:history="1">
              <w:r>
                <w:rPr>
                  <w:rFonts w:ascii="Verdana" w:hAnsi="Verdana" w:cs="Verdana"/>
                  <w:color w:val="0000FF"/>
                  <w:sz w:val="16"/>
                  <w:szCs w:val="16"/>
                </w:rPr>
                <w:t>п. 7 ст. 6.1</w:t>
              </w:r>
            </w:hyperlink>
            <w:r>
              <w:rPr>
                <w:rFonts w:ascii="Verdana" w:hAnsi="Verdana" w:cs="Verdana"/>
                <w:sz w:val="16"/>
                <w:szCs w:val="16"/>
              </w:rPr>
              <w:t xml:space="preserve">, </w:t>
            </w:r>
            <w:hyperlink r:id="rId246" w:history="1">
              <w:r>
                <w:rPr>
                  <w:rFonts w:ascii="Verdana" w:hAnsi="Verdana" w:cs="Verdana"/>
                  <w:color w:val="0000FF"/>
                  <w:sz w:val="16"/>
                  <w:szCs w:val="16"/>
                </w:rPr>
                <w:t>п. 6 ст. 226</w:t>
              </w:r>
            </w:hyperlink>
            <w:r>
              <w:rPr>
                <w:rFonts w:ascii="Verdana" w:hAnsi="Verdana" w:cs="Verdana"/>
                <w:sz w:val="16"/>
                <w:szCs w:val="16"/>
              </w:rPr>
              <w:t xml:space="preserve"> НК РФ, </w:t>
            </w:r>
            <w:hyperlink r:id="rId247" w:history="1">
              <w:r>
                <w:rPr>
                  <w:rFonts w:ascii="Verdana" w:hAnsi="Verdana" w:cs="Verdana"/>
                  <w:color w:val="0000FF"/>
                  <w:sz w:val="16"/>
                  <w:szCs w:val="16"/>
                </w:rPr>
                <w:t>п. 4.2</w:t>
              </w:r>
            </w:hyperlink>
            <w:r>
              <w:rPr>
                <w:rFonts w:ascii="Verdana" w:hAnsi="Verdana" w:cs="Verdana"/>
                <w:sz w:val="16"/>
                <w:szCs w:val="16"/>
              </w:rPr>
              <w:t xml:space="preserve"> Порядка заполнения расчета 6-НДФЛ).</w:t>
            </w:r>
          </w:p>
        </w:tc>
        <w:tc>
          <w:tcPr>
            <w:tcW w:w="557" w:type="pct"/>
            <w:tcBorders>
              <w:top w:val="single" w:sz="8" w:space="0" w:color="auto"/>
              <w:left w:val="nil"/>
              <w:bottom w:val="single" w:sz="8" w:space="0" w:color="auto"/>
              <w:right w:val="single" w:sz="4" w:space="0" w:color="auto"/>
            </w:tcBorders>
            <w:tcMar>
              <w:top w:w="0" w:type="dxa"/>
              <w:left w:w="108" w:type="dxa"/>
              <w:bottom w:w="0" w:type="dxa"/>
              <w:right w:w="108" w:type="dxa"/>
            </w:tcMar>
          </w:tcPr>
          <w:p w:rsidR="001A26C4" w:rsidRDefault="001A26C4" w:rsidP="00E17856">
            <w:pPr>
              <w:rPr>
                <w:rFonts w:ascii="Verdana" w:hAnsi="Verdana"/>
                <w:b/>
                <w:bCs/>
                <w:sz w:val="15"/>
                <w:szCs w:val="15"/>
              </w:rPr>
            </w:pPr>
            <w:r>
              <w:rPr>
                <w:rFonts w:ascii="Verdana" w:hAnsi="Verdana"/>
                <w:b/>
                <w:bCs/>
                <w:sz w:val="15"/>
                <w:szCs w:val="15"/>
              </w:rPr>
              <w:t>Специалисту кадровой службы!</w:t>
            </w:r>
          </w:p>
          <w:p w:rsidR="001A26C4" w:rsidRDefault="001A26C4" w:rsidP="00E17856">
            <w:pPr>
              <w:rPr>
                <w:rFonts w:ascii="Verdana" w:hAnsi="Verdana"/>
                <w:b/>
                <w:bCs/>
                <w:sz w:val="15"/>
                <w:szCs w:val="15"/>
              </w:rPr>
            </w:pPr>
          </w:p>
          <w:p w:rsidR="001A26C4" w:rsidRDefault="001A26C4" w:rsidP="00E17856">
            <w:pPr>
              <w:rPr>
                <w:rFonts w:ascii="Verdana" w:hAnsi="Verdana"/>
                <w:sz w:val="15"/>
                <w:szCs w:val="15"/>
              </w:rPr>
            </w:pPr>
            <w:r>
              <w:rPr>
                <w:rFonts w:ascii="Verdana" w:hAnsi="Verdana"/>
                <w:b/>
                <w:bCs/>
                <w:sz w:val="15"/>
                <w:szCs w:val="15"/>
              </w:rPr>
              <w:t>Мин. ИБ, содержащий документ:</w:t>
            </w:r>
            <w:r>
              <w:rPr>
                <w:rFonts w:ascii="Verdana" w:hAnsi="Verdana"/>
                <w:sz w:val="15"/>
                <w:szCs w:val="15"/>
              </w:rPr>
              <w:t xml:space="preserve"> Бух пресса и книги</w:t>
            </w:r>
          </w:p>
          <w:p w:rsidR="001A26C4" w:rsidRDefault="001A26C4" w:rsidP="00E17856">
            <w:pPr>
              <w:rPr>
                <w:rFonts w:ascii="Verdana" w:hAnsi="Verdana"/>
                <w:sz w:val="15"/>
                <w:szCs w:val="15"/>
              </w:rPr>
            </w:pPr>
          </w:p>
          <w:p w:rsidR="001A26C4" w:rsidRDefault="001A26C4" w:rsidP="00E17856">
            <w:pPr>
              <w:rPr>
                <w:rFonts w:ascii="Verdana" w:hAnsi="Verdana"/>
                <w:sz w:val="15"/>
                <w:szCs w:val="15"/>
              </w:rPr>
            </w:pPr>
            <w:r>
              <w:rPr>
                <w:rFonts w:ascii="Verdana" w:hAnsi="Verdana"/>
                <w:b/>
                <w:bCs/>
                <w:sz w:val="15"/>
                <w:szCs w:val="15"/>
              </w:rPr>
              <w:t>Поиск</w:t>
            </w:r>
            <w:r>
              <w:rPr>
                <w:rFonts w:ascii="Verdana" w:hAnsi="Verdana"/>
                <w:sz w:val="15"/>
                <w:szCs w:val="15"/>
              </w:rPr>
              <w:t xml:space="preserve">: в </w:t>
            </w:r>
            <w:r>
              <w:rPr>
                <w:rFonts w:ascii="Verdana" w:hAnsi="Verdana"/>
                <w:b/>
                <w:bCs/>
                <w:sz w:val="15"/>
                <w:szCs w:val="15"/>
              </w:rPr>
              <w:t>Быстром поиске</w:t>
            </w:r>
            <w:r>
              <w:rPr>
                <w:rFonts w:ascii="Verdana" w:hAnsi="Verdana"/>
                <w:sz w:val="15"/>
                <w:szCs w:val="15"/>
              </w:rPr>
              <w:t xml:space="preserve"> набрать: </w:t>
            </w:r>
            <w:r w:rsidR="007A120C" w:rsidRPr="007A120C">
              <w:rPr>
                <w:rFonts w:ascii="Verdana" w:hAnsi="Verdana"/>
                <w:b/>
                <w:bCs/>
                <w:sz w:val="15"/>
                <w:szCs w:val="15"/>
              </w:rPr>
              <w:t>6-НДФЛ за 1 квартал 2020 г.</w:t>
            </w:r>
          </w:p>
          <w:p w:rsidR="001A26C4" w:rsidRDefault="001A26C4" w:rsidP="00E17856">
            <w:pPr>
              <w:rPr>
                <w:rFonts w:ascii="Verdana" w:hAnsi="Verdana"/>
                <w:b/>
                <w:bCs/>
                <w:sz w:val="15"/>
                <w:szCs w:val="15"/>
              </w:rPr>
            </w:pPr>
          </w:p>
          <w:p w:rsidR="001A26C4" w:rsidRDefault="001A26C4" w:rsidP="00E17856">
            <w:pPr>
              <w:rPr>
                <w:rFonts w:ascii="Verdana" w:hAnsi="Verdana"/>
                <w:b/>
                <w:bCs/>
                <w:sz w:val="15"/>
                <w:szCs w:val="15"/>
              </w:rPr>
            </w:pPr>
            <w:r>
              <w:rPr>
                <w:rFonts w:ascii="Verdana" w:hAnsi="Verdana"/>
                <w:sz w:val="15"/>
                <w:szCs w:val="15"/>
              </w:rPr>
              <w:t>Искомые документы будут первыми в списке</w:t>
            </w:r>
          </w:p>
        </w:tc>
      </w:tr>
    </w:tbl>
    <w:p w:rsidR="00B4322D" w:rsidRPr="000168F2" w:rsidRDefault="00B4322D" w:rsidP="009257F6">
      <w:pPr>
        <w:autoSpaceDE w:val="0"/>
        <w:autoSpaceDN w:val="0"/>
        <w:adjustRightInd w:val="0"/>
        <w:rPr>
          <w:rFonts w:ascii="Verdana" w:hAnsi="Verdana" w:cs="Verdana"/>
          <w:sz w:val="2"/>
          <w:szCs w:val="2"/>
        </w:rPr>
      </w:pPr>
    </w:p>
    <w:p w:rsidR="001B5FC0" w:rsidRPr="00C645FE" w:rsidRDefault="001B5FC0" w:rsidP="009257F6">
      <w:pPr>
        <w:autoSpaceDE w:val="0"/>
        <w:autoSpaceDN w:val="0"/>
        <w:adjustRightInd w:val="0"/>
        <w:rPr>
          <w:rFonts w:ascii="Verdana" w:hAnsi="Verdana" w:cs="Verdana"/>
          <w:sz w:val="2"/>
          <w:szCs w:val="2"/>
        </w:rPr>
      </w:pPr>
    </w:p>
    <w:sectPr w:rsidR="001B5FC0" w:rsidRPr="00C645FE" w:rsidSect="00446E43">
      <w:headerReference w:type="default" r:id="rId248"/>
      <w:footerReference w:type="default" r:id="rId249"/>
      <w:headerReference w:type="first" r:id="rId250"/>
      <w:footerReference w:type="first" r:id="rId251"/>
      <w:endnotePr>
        <w:numFmt w:val="decimal"/>
      </w:endnotePr>
      <w:pgSz w:w="16838" w:h="11906" w:orient="landscape"/>
      <w:pgMar w:top="142" w:right="536" w:bottom="851" w:left="42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5BD" w:rsidRDefault="000275BD" w:rsidP="00FF6BDA">
      <w:r>
        <w:separator/>
      </w:r>
    </w:p>
  </w:endnote>
  <w:endnote w:type="continuationSeparator" w:id="1">
    <w:p w:rsidR="000275BD" w:rsidRDefault="000275BD" w:rsidP="00FF6BDA">
      <w:r>
        <w:continuationSeparator/>
      </w:r>
    </w:p>
  </w:endnote>
  <w:endnote w:type="continuationNotice" w:id="2">
    <w:p w:rsidR="000275BD" w:rsidRDefault="000275B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9AB" w:rsidRPr="00FF6BDA" w:rsidRDefault="00D919AB" w:rsidP="00D05825">
    <w:pPr>
      <w:pStyle w:val="a6"/>
      <w:jc w:val="right"/>
    </w:pPr>
    <w:r w:rsidRPr="00FF6BDA">
      <w:rPr>
        <w:rFonts w:ascii="Verdana" w:hAnsi="Verdana"/>
        <w:sz w:val="16"/>
        <w:szCs w:val="16"/>
      </w:rPr>
      <w:t xml:space="preserve">Материал подготовлен экспертами </w:t>
    </w:r>
    <w:r w:rsidR="0095242E">
      <w:rPr>
        <w:rFonts w:ascii="Verdana" w:hAnsi="Verdana"/>
        <w:sz w:val="16"/>
        <w:szCs w:val="16"/>
      </w:rPr>
      <w:t xml:space="preserve"> с </w:t>
    </w:r>
    <w:r w:rsidRPr="00FF6BDA">
      <w:rPr>
        <w:rFonts w:ascii="Verdana" w:hAnsi="Verdana"/>
        <w:sz w:val="16"/>
        <w:szCs w:val="16"/>
      </w:rPr>
      <w:t xml:space="preserve">использованием СПС </w:t>
    </w:r>
    <w:hyperlink r:id="rId1" w:history="1">
      <w:r w:rsidRPr="00FF6BDA">
        <w:rPr>
          <w:rFonts w:ascii="Verdana" w:hAnsi="Verdana"/>
          <w:b/>
          <w:bCs/>
          <w:color w:val="0000FF"/>
          <w:sz w:val="16"/>
          <w:szCs w:val="16"/>
        </w:rPr>
        <w:t>КонсультантПлюс</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9AB" w:rsidRDefault="00D919AB" w:rsidP="00AB4DE0">
    <w:pPr>
      <w:pStyle w:val="a6"/>
      <w:jc w:val="right"/>
    </w:pPr>
    <w:r w:rsidRPr="00FF6BDA">
      <w:rPr>
        <w:rFonts w:ascii="Verdana" w:hAnsi="Verdana"/>
        <w:sz w:val="16"/>
        <w:szCs w:val="16"/>
      </w:rPr>
      <w:t>Материал подготовлен экспертами</w:t>
    </w:r>
    <w:r w:rsidR="0095242E">
      <w:rPr>
        <w:rFonts w:ascii="Verdana" w:hAnsi="Verdana"/>
        <w:sz w:val="16"/>
        <w:szCs w:val="16"/>
      </w:rPr>
      <w:t xml:space="preserve"> с и</w:t>
    </w:r>
    <w:r w:rsidRPr="00FF6BDA">
      <w:rPr>
        <w:rFonts w:ascii="Verdana" w:hAnsi="Verdana"/>
        <w:sz w:val="16"/>
        <w:szCs w:val="16"/>
      </w:rPr>
      <w:t xml:space="preserve">спользованием СПС </w:t>
    </w:r>
    <w:hyperlink r:id="rId1" w:history="1">
      <w:r w:rsidRPr="00FF6BDA">
        <w:rPr>
          <w:rFonts w:ascii="Verdana" w:hAnsi="Verdana"/>
          <w:b/>
          <w:bCs/>
          <w:color w:val="0000FF"/>
          <w:sz w:val="16"/>
          <w:szCs w:val="16"/>
        </w:rPr>
        <w:t>КонсультантПлюс</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5BD" w:rsidRDefault="000275BD" w:rsidP="00FF6BDA">
      <w:r>
        <w:separator/>
      </w:r>
    </w:p>
  </w:footnote>
  <w:footnote w:type="continuationSeparator" w:id="1">
    <w:p w:rsidR="000275BD" w:rsidRDefault="000275BD" w:rsidP="00FF6BDA">
      <w:r>
        <w:continuationSeparator/>
      </w:r>
    </w:p>
  </w:footnote>
  <w:footnote w:type="continuationNotice" w:id="2">
    <w:p w:rsidR="000275BD" w:rsidRDefault="000275B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9AB" w:rsidRPr="00D05825" w:rsidRDefault="00D919AB" w:rsidP="00FF6BDA">
    <w:pPr>
      <w:pStyle w:val="a8"/>
      <w:jc w:val="both"/>
      <w:rPr>
        <w:sz w:val="2"/>
        <w:szCs w:val="2"/>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9AB" w:rsidRPr="00D05825" w:rsidRDefault="00D919AB" w:rsidP="00D05825">
    <w:pPr>
      <w:pStyle w:val="a6"/>
      <w:jc w:val="both"/>
      <w:rPr>
        <w:sz w:val="2"/>
        <w:szCs w:val="2"/>
        <w:lang w:val="en-US"/>
      </w:rPr>
    </w:pPr>
    <w:r w:rsidRPr="00FF6BDA">
      <w:rPr>
        <w:noProof/>
        <w:lang w:eastAsia="ru-RU"/>
      </w:rPr>
      <w:drawing>
        <wp:inline distT="0" distB="0" distL="0" distR="0">
          <wp:extent cx="1526400" cy="763200"/>
          <wp:effectExtent l="0" t="0" r="0" b="0"/>
          <wp:docPr id="7" name="Рисунок 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6400" cy="763200"/>
                  </a:xfrm>
                  <a:prstGeom prst="rect">
                    <a:avLst/>
                  </a:prstGeom>
                  <a:noFill/>
                  <a:ln>
                    <a:noFill/>
                  </a:ln>
                </pic:spPr>
              </pic:pic>
            </a:graphicData>
          </a:graphic>
        </wp:inline>
      </w:drawing>
    </w:r>
    <w:r>
      <w:rPr>
        <w:lang w:val="en-US"/>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3A50F65"/>
    <w:multiLevelType w:val="hybridMultilevel"/>
    <w:tmpl w:val="6DC6E5B8"/>
    <w:lvl w:ilvl="0" w:tplc="0A466470">
      <w:start w:val="1"/>
      <w:numFmt w:val="bullet"/>
      <w:lvlText w:val=""/>
      <w:lvlJc w:val="left"/>
      <w:pPr>
        <w:ind w:left="720" w:hanging="360"/>
      </w:pPr>
      <w:rPr>
        <w:rFonts w:ascii="Symbol" w:hAnsi="Symbol"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6EA3415"/>
    <w:multiLevelType w:val="hybridMultilevel"/>
    <w:tmpl w:val="D53861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6379C7"/>
    <w:multiLevelType w:val="hybridMultilevel"/>
    <w:tmpl w:val="23AA8B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AD64376"/>
    <w:multiLevelType w:val="hybridMultilevel"/>
    <w:tmpl w:val="4BE29F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5706F0C"/>
    <w:multiLevelType w:val="hybridMultilevel"/>
    <w:tmpl w:val="D53861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C10F5C"/>
    <w:multiLevelType w:val="hybridMultilevel"/>
    <w:tmpl w:val="B8D2D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CE5E1F"/>
    <w:multiLevelType w:val="hybridMultilevel"/>
    <w:tmpl w:val="38D258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BBE3926"/>
    <w:multiLevelType w:val="hybridMultilevel"/>
    <w:tmpl w:val="7174E3D6"/>
    <w:lvl w:ilvl="0" w:tplc="0A466470">
      <w:start w:val="1"/>
      <w:numFmt w:val="bullet"/>
      <w:lvlText w:val=""/>
      <w:lvlJc w:val="left"/>
      <w:pPr>
        <w:ind w:left="720" w:hanging="360"/>
      </w:pPr>
      <w:rPr>
        <w:rFonts w:ascii="Symbol" w:hAnsi="Symbol"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71822B7"/>
    <w:multiLevelType w:val="hybridMultilevel"/>
    <w:tmpl w:val="527E3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440A15"/>
    <w:multiLevelType w:val="hybridMultilevel"/>
    <w:tmpl w:val="893EA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C05C6F"/>
    <w:multiLevelType w:val="hybridMultilevel"/>
    <w:tmpl w:val="F61083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79EA68AA"/>
    <w:multiLevelType w:val="hybridMultilevel"/>
    <w:tmpl w:val="33FE24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7"/>
  </w:num>
  <w:num w:numId="4">
    <w:abstractNumId w:val="10"/>
  </w:num>
  <w:num w:numId="5">
    <w:abstractNumId w:val="1"/>
  </w:num>
  <w:num w:numId="6">
    <w:abstractNumId w:val="8"/>
  </w:num>
  <w:num w:numId="7">
    <w:abstractNumId w:val="5"/>
  </w:num>
  <w:num w:numId="8">
    <w:abstractNumId w:val="2"/>
  </w:num>
  <w:num w:numId="9">
    <w:abstractNumId w:val="4"/>
  </w:num>
  <w:num w:numId="10">
    <w:abstractNumId w:val="12"/>
  </w:num>
  <w:num w:numId="11">
    <w:abstractNumId w:val="3"/>
  </w:num>
  <w:num w:numId="12">
    <w:abstractNumId w:val="11"/>
  </w:num>
  <w:num w:numId="13">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9634"/>
  </w:hdrShapeDefaults>
  <w:footnotePr>
    <w:footnote w:id="0"/>
    <w:footnote w:id="1"/>
    <w:footnote w:id="2"/>
  </w:footnotePr>
  <w:endnotePr>
    <w:numFmt w:val="decimal"/>
    <w:endnote w:id="0"/>
    <w:endnote w:id="1"/>
    <w:endnote w:id="2"/>
  </w:endnotePr>
  <w:compat/>
  <w:rsids>
    <w:rsidRoot w:val="00873C73"/>
    <w:rsid w:val="0000002A"/>
    <w:rsid w:val="000003DD"/>
    <w:rsid w:val="000003EF"/>
    <w:rsid w:val="000004B3"/>
    <w:rsid w:val="000004CC"/>
    <w:rsid w:val="000004FC"/>
    <w:rsid w:val="0000052B"/>
    <w:rsid w:val="0000057F"/>
    <w:rsid w:val="000005AC"/>
    <w:rsid w:val="000006EB"/>
    <w:rsid w:val="000009FB"/>
    <w:rsid w:val="00000A22"/>
    <w:rsid w:val="00000A2C"/>
    <w:rsid w:val="00000B14"/>
    <w:rsid w:val="00000B4D"/>
    <w:rsid w:val="00000E1C"/>
    <w:rsid w:val="00000E8B"/>
    <w:rsid w:val="00000E96"/>
    <w:rsid w:val="00000F85"/>
    <w:rsid w:val="00000FE2"/>
    <w:rsid w:val="000011B9"/>
    <w:rsid w:val="000011F9"/>
    <w:rsid w:val="000012D1"/>
    <w:rsid w:val="0000142C"/>
    <w:rsid w:val="0000146E"/>
    <w:rsid w:val="000014FF"/>
    <w:rsid w:val="0000153F"/>
    <w:rsid w:val="0000158A"/>
    <w:rsid w:val="00001591"/>
    <w:rsid w:val="00001655"/>
    <w:rsid w:val="00001709"/>
    <w:rsid w:val="0000195E"/>
    <w:rsid w:val="00001C82"/>
    <w:rsid w:val="00001E70"/>
    <w:rsid w:val="00001E94"/>
    <w:rsid w:val="00001FD8"/>
    <w:rsid w:val="0000215F"/>
    <w:rsid w:val="0000218B"/>
    <w:rsid w:val="000021AA"/>
    <w:rsid w:val="000021AE"/>
    <w:rsid w:val="0000221F"/>
    <w:rsid w:val="0000228D"/>
    <w:rsid w:val="000022A1"/>
    <w:rsid w:val="00002330"/>
    <w:rsid w:val="00002335"/>
    <w:rsid w:val="00002378"/>
    <w:rsid w:val="00002415"/>
    <w:rsid w:val="00002512"/>
    <w:rsid w:val="00002767"/>
    <w:rsid w:val="00002896"/>
    <w:rsid w:val="00002980"/>
    <w:rsid w:val="00002994"/>
    <w:rsid w:val="00002A4E"/>
    <w:rsid w:val="00002AE2"/>
    <w:rsid w:val="00002CEC"/>
    <w:rsid w:val="00002E1B"/>
    <w:rsid w:val="00002E39"/>
    <w:rsid w:val="00002E66"/>
    <w:rsid w:val="00002E8C"/>
    <w:rsid w:val="00003196"/>
    <w:rsid w:val="0000324F"/>
    <w:rsid w:val="0000333A"/>
    <w:rsid w:val="0000335E"/>
    <w:rsid w:val="00003499"/>
    <w:rsid w:val="000034B1"/>
    <w:rsid w:val="000034C9"/>
    <w:rsid w:val="000034FB"/>
    <w:rsid w:val="0000363E"/>
    <w:rsid w:val="00003664"/>
    <w:rsid w:val="00003864"/>
    <w:rsid w:val="000039C5"/>
    <w:rsid w:val="00003A21"/>
    <w:rsid w:val="00003B61"/>
    <w:rsid w:val="00003B9C"/>
    <w:rsid w:val="00003D80"/>
    <w:rsid w:val="00003D8F"/>
    <w:rsid w:val="00003F17"/>
    <w:rsid w:val="00004009"/>
    <w:rsid w:val="000040AD"/>
    <w:rsid w:val="000040D6"/>
    <w:rsid w:val="00004147"/>
    <w:rsid w:val="000042DA"/>
    <w:rsid w:val="000043E6"/>
    <w:rsid w:val="00004416"/>
    <w:rsid w:val="000044B3"/>
    <w:rsid w:val="000044FF"/>
    <w:rsid w:val="0000451F"/>
    <w:rsid w:val="00004631"/>
    <w:rsid w:val="00004678"/>
    <w:rsid w:val="00004681"/>
    <w:rsid w:val="000046A7"/>
    <w:rsid w:val="000046C8"/>
    <w:rsid w:val="00004744"/>
    <w:rsid w:val="000047C2"/>
    <w:rsid w:val="000047E7"/>
    <w:rsid w:val="00004B72"/>
    <w:rsid w:val="00004C89"/>
    <w:rsid w:val="00004CC3"/>
    <w:rsid w:val="00004D89"/>
    <w:rsid w:val="00004E95"/>
    <w:rsid w:val="00004EF7"/>
    <w:rsid w:val="00005006"/>
    <w:rsid w:val="00005038"/>
    <w:rsid w:val="000050CB"/>
    <w:rsid w:val="00005123"/>
    <w:rsid w:val="0000528B"/>
    <w:rsid w:val="00005294"/>
    <w:rsid w:val="00005361"/>
    <w:rsid w:val="00005395"/>
    <w:rsid w:val="00005504"/>
    <w:rsid w:val="0000551A"/>
    <w:rsid w:val="000055CA"/>
    <w:rsid w:val="0000560B"/>
    <w:rsid w:val="000056BF"/>
    <w:rsid w:val="0000580F"/>
    <w:rsid w:val="00005874"/>
    <w:rsid w:val="00005926"/>
    <w:rsid w:val="00005984"/>
    <w:rsid w:val="00005CCA"/>
    <w:rsid w:val="00005D77"/>
    <w:rsid w:val="00005EED"/>
    <w:rsid w:val="00005F7F"/>
    <w:rsid w:val="0000618C"/>
    <w:rsid w:val="000061A0"/>
    <w:rsid w:val="000061A9"/>
    <w:rsid w:val="00006263"/>
    <w:rsid w:val="0000628C"/>
    <w:rsid w:val="0000629D"/>
    <w:rsid w:val="000062DA"/>
    <w:rsid w:val="00006342"/>
    <w:rsid w:val="000063CB"/>
    <w:rsid w:val="000064BB"/>
    <w:rsid w:val="000065C3"/>
    <w:rsid w:val="000065DF"/>
    <w:rsid w:val="0000669E"/>
    <w:rsid w:val="00006838"/>
    <w:rsid w:val="00006894"/>
    <w:rsid w:val="000069B0"/>
    <w:rsid w:val="00006A45"/>
    <w:rsid w:val="00006AE4"/>
    <w:rsid w:val="00006DA6"/>
    <w:rsid w:val="00006E02"/>
    <w:rsid w:val="00006F21"/>
    <w:rsid w:val="00007057"/>
    <w:rsid w:val="000071FA"/>
    <w:rsid w:val="00007304"/>
    <w:rsid w:val="0000738F"/>
    <w:rsid w:val="0000739A"/>
    <w:rsid w:val="000074D7"/>
    <w:rsid w:val="00007513"/>
    <w:rsid w:val="00007571"/>
    <w:rsid w:val="00007596"/>
    <w:rsid w:val="000075B4"/>
    <w:rsid w:val="0000760F"/>
    <w:rsid w:val="000076AD"/>
    <w:rsid w:val="000077A8"/>
    <w:rsid w:val="000077E1"/>
    <w:rsid w:val="00007844"/>
    <w:rsid w:val="00007AA8"/>
    <w:rsid w:val="00007AC5"/>
    <w:rsid w:val="00007C1D"/>
    <w:rsid w:val="00007D23"/>
    <w:rsid w:val="00007D71"/>
    <w:rsid w:val="00007E07"/>
    <w:rsid w:val="00007E21"/>
    <w:rsid w:val="00007E49"/>
    <w:rsid w:val="00007E52"/>
    <w:rsid w:val="00007EBF"/>
    <w:rsid w:val="00010023"/>
    <w:rsid w:val="000100F4"/>
    <w:rsid w:val="0001015F"/>
    <w:rsid w:val="00010174"/>
    <w:rsid w:val="000101DD"/>
    <w:rsid w:val="00010591"/>
    <w:rsid w:val="000105C3"/>
    <w:rsid w:val="0001074F"/>
    <w:rsid w:val="00010897"/>
    <w:rsid w:val="000109AC"/>
    <w:rsid w:val="00010A46"/>
    <w:rsid w:val="00010AE5"/>
    <w:rsid w:val="00010B3C"/>
    <w:rsid w:val="00010BCB"/>
    <w:rsid w:val="00010C0C"/>
    <w:rsid w:val="00010C48"/>
    <w:rsid w:val="00010C60"/>
    <w:rsid w:val="00010C89"/>
    <w:rsid w:val="00010CC2"/>
    <w:rsid w:val="00010DF5"/>
    <w:rsid w:val="00010F72"/>
    <w:rsid w:val="00011226"/>
    <w:rsid w:val="00011301"/>
    <w:rsid w:val="00011365"/>
    <w:rsid w:val="0001151A"/>
    <w:rsid w:val="00011548"/>
    <w:rsid w:val="00011591"/>
    <w:rsid w:val="000115E0"/>
    <w:rsid w:val="0001191D"/>
    <w:rsid w:val="00011987"/>
    <w:rsid w:val="00011A8D"/>
    <w:rsid w:val="00011B4C"/>
    <w:rsid w:val="00011B5A"/>
    <w:rsid w:val="00011B7B"/>
    <w:rsid w:val="00011BD9"/>
    <w:rsid w:val="00011BDA"/>
    <w:rsid w:val="00011DB2"/>
    <w:rsid w:val="00011DFD"/>
    <w:rsid w:val="00011EF3"/>
    <w:rsid w:val="00011FEF"/>
    <w:rsid w:val="000120D0"/>
    <w:rsid w:val="00012232"/>
    <w:rsid w:val="000122ED"/>
    <w:rsid w:val="00012304"/>
    <w:rsid w:val="000123A4"/>
    <w:rsid w:val="000126C0"/>
    <w:rsid w:val="00012933"/>
    <w:rsid w:val="0001295D"/>
    <w:rsid w:val="000129A9"/>
    <w:rsid w:val="000129AA"/>
    <w:rsid w:val="000129AD"/>
    <w:rsid w:val="00012A12"/>
    <w:rsid w:val="00012A6D"/>
    <w:rsid w:val="00012AD4"/>
    <w:rsid w:val="00012B5E"/>
    <w:rsid w:val="00012C0C"/>
    <w:rsid w:val="00012C2A"/>
    <w:rsid w:val="00012C3B"/>
    <w:rsid w:val="00012C47"/>
    <w:rsid w:val="00012DEF"/>
    <w:rsid w:val="00012E5F"/>
    <w:rsid w:val="00012F58"/>
    <w:rsid w:val="00012FC9"/>
    <w:rsid w:val="00013061"/>
    <w:rsid w:val="00013276"/>
    <w:rsid w:val="000133C1"/>
    <w:rsid w:val="000133E6"/>
    <w:rsid w:val="000133FB"/>
    <w:rsid w:val="000134CE"/>
    <w:rsid w:val="00013795"/>
    <w:rsid w:val="000138AE"/>
    <w:rsid w:val="00013961"/>
    <w:rsid w:val="000139F4"/>
    <w:rsid w:val="00013A1F"/>
    <w:rsid w:val="00013A3E"/>
    <w:rsid w:val="00013A8E"/>
    <w:rsid w:val="00013BD9"/>
    <w:rsid w:val="00013CA1"/>
    <w:rsid w:val="00013D68"/>
    <w:rsid w:val="0001404C"/>
    <w:rsid w:val="00014058"/>
    <w:rsid w:val="0001417B"/>
    <w:rsid w:val="00014318"/>
    <w:rsid w:val="000148B7"/>
    <w:rsid w:val="0001492B"/>
    <w:rsid w:val="0001493D"/>
    <w:rsid w:val="00014973"/>
    <w:rsid w:val="000149DB"/>
    <w:rsid w:val="00014B75"/>
    <w:rsid w:val="00014BF0"/>
    <w:rsid w:val="00014CB6"/>
    <w:rsid w:val="00014E1A"/>
    <w:rsid w:val="00014F76"/>
    <w:rsid w:val="00015260"/>
    <w:rsid w:val="00015364"/>
    <w:rsid w:val="000153C6"/>
    <w:rsid w:val="00015407"/>
    <w:rsid w:val="00015576"/>
    <w:rsid w:val="00015591"/>
    <w:rsid w:val="0001575B"/>
    <w:rsid w:val="00015763"/>
    <w:rsid w:val="00015786"/>
    <w:rsid w:val="0001589F"/>
    <w:rsid w:val="00015A1E"/>
    <w:rsid w:val="00015A82"/>
    <w:rsid w:val="00015AD5"/>
    <w:rsid w:val="00015B2E"/>
    <w:rsid w:val="00015B2F"/>
    <w:rsid w:val="00015B68"/>
    <w:rsid w:val="00015B9F"/>
    <w:rsid w:val="00015C1E"/>
    <w:rsid w:val="00015C21"/>
    <w:rsid w:val="00015D61"/>
    <w:rsid w:val="00015D99"/>
    <w:rsid w:val="00015FAC"/>
    <w:rsid w:val="00015FBB"/>
    <w:rsid w:val="00016151"/>
    <w:rsid w:val="00016256"/>
    <w:rsid w:val="000163F2"/>
    <w:rsid w:val="00016402"/>
    <w:rsid w:val="00016449"/>
    <w:rsid w:val="0001660E"/>
    <w:rsid w:val="000167BD"/>
    <w:rsid w:val="000167CD"/>
    <w:rsid w:val="00016845"/>
    <w:rsid w:val="000168F2"/>
    <w:rsid w:val="00016923"/>
    <w:rsid w:val="000169C8"/>
    <w:rsid w:val="000169F1"/>
    <w:rsid w:val="00016A98"/>
    <w:rsid w:val="00016C89"/>
    <w:rsid w:val="00016CFC"/>
    <w:rsid w:val="00016EFA"/>
    <w:rsid w:val="00017143"/>
    <w:rsid w:val="000171B0"/>
    <w:rsid w:val="00017223"/>
    <w:rsid w:val="000172F0"/>
    <w:rsid w:val="00017317"/>
    <w:rsid w:val="00017331"/>
    <w:rsid w:val="0001733D"/>
    <w:rsid w:val="00017418"/>
    <w:rsid w:val="00017499"/>
    <w:rsid w:val="000174BB"/>
    <w:rsid w:val="00017525"/>
    <w:rsid w:val="00017582"/>
    <w:rsid w:val="00017664"/>
    <w:rsid w:val="00017795"/>
    <w:rsid w:val="0001784D"/>
    <w:rsid w:val="00017981"/>
    <w:rsid w:val="000179FC"/>
    <w:rsid w:val="00017B43"/>
    <w:rsid w:val="00017BBE"/>
    <w:rsid w:val="00017CD4"/>
    <w:rsid w:val="00017CE1"/>
    <w:rsid w:val="00017F05"/>
    <w:rsid w:val="00017F7F"/>
    <w:rsid w:val="0002018D"/>
    <w:rsid w:val="000201E7"/>
    <w:rsid w:val="00020211"/>
    <w:rsid w:val="0002025D"/>
    <w:rsid w:val="000202A8"/>
    <w:rsid w:val="000202AD"/>
    <w:rsid w:val="00020438"/>
    <w:rsid w:val="000204D1"/>
    <w:rsid w:val="0002051A"/>
    <w:rsid w:val="000206FD"/>
    <w:rsid w:val="00020727"/>
    <w:rsid w:val="00020775"/>
    <w:rsid w:val="000208D3"/>
    <w:rsid w:val="00020BBB"/>
    <w:rsid w:val="00020BFF"/>
    <w:rsid w:val="00020DDB"/>
    <w:rsid w:val="00020E01"/>
    <w:rsid w:val="00020E18"/>
    <w:rsid w:val="00020E60"/>
    <w:rsid w:val="0002106E"/>
    <w:rsid w:val="000210D0"/>
    <w:rsid w:val="000210DE"/>
    <w:rsid w:val="00021351"/>
    <w:rsid w:val="0002136D"/>
    <w:rsid w:val="00021378"/>
    <w:rsid w:val="00021422"/>
    <w:rsid w:val="000214FB"/>
    <w:rsid w:val="00021582"/>
    <w:rsid w:val="00021588"/>
    <w:rsid w:val="000215BB"/>
    <w:rsid w:val="00021649"/>
    <w:rsid w:val="00021672"/>
    <w:rsid w:val="000217DB"/>
    <w:rsid w:val="00021A27"/>
    <w:rsid w:val="00021A32"/>
    <w:rsid w:val="00021BF8"/>
    <w:rsid w:val="00021DB7"/>
    <w:rsid w:val="00021DD5"/>
    <w:rsid w:val="00021FC7"/>
    <w:rsid w:val="0002220A"/>
    <w:rsid w:val="000223E1"/>
    <w:rsid w:val="0002244F"/>
    <w:rsid w:val="000224DA"/>
    <w:rsid w:val="000224E4"/>
    <w:rsid w:val="000224E8"/>
    <w:rsid w:val="00022871"/>
    <w:rsid w:val="000229A2"/>
    <w:rsid w:val="00022A43"/>
    <w:rsid w:val="00022BA9"/>
    <w:rsid w:val="00022C72"/>
    <w:rsid w:val="00022CED"/>
    <w:rsid w:val="00022D38"/>
    <w:rsid w:val="00022D49"/>
    <w:rsid w:val="00022DA1"/>
    <w:rsid w:val="00022DCC"/>
    <w:rsid w:val="00022E31"/>
    <w:rsid w:val="00022E43"/>
    <w:rsid w:val="00022F5D"/>
    <w:rsid w:val="00022F9B"/>
    <w:rsid w:val="000230CC"/>
    <w:rsid w:val="0002320C"/>
    <w:rsid w:val="0002323F"/>
    <w:rsid w:val="00023273"/>
    <w:rsid w:val="0002329D"/>
    <w:rsid w:val="000232CC"/>
    <w:rsid w:val="0002357F"/>
    <w:rsid w:val="000235D9"/>
    <w:rsid w:val="00023697"/>
    <w:rsid w:val="00023750"/>
    <w:rsid w:val="000237B4"/>
    <w:rsid w:val="00023885"/>
    <w:rsid w:val="000238E5"/>
    <w:rsid w:val="0002391A"/>
    <w:rsid w:val="000239B4"/>
    <w:rsid w:val="00023B49"/>
    <w:rsid w:val="00023B8B"/>
    <w:rsid w:val="00023B9A"/>
    <w:rsid w:val="00023CC5"/>
    <w:rsid w:val="00023DB0"/>
    <w:rsid w:val="00023E1A"/>
    <w:rsid w:val="00023F81"/>
    <w:rsid w:val="0002405B"/>
    <w:rsid w:val="0002407D"/>
    <w:rsid w:val="000240B9"/>
    <w:rsid w:val="000240D1"/>
    <w:rsid w:val="000240DD"/>
    <w:rsid w:val="000242EA"/>
    <w:rsid w:val="00024375"/>
    <w:rsid w:val="000244F1"/>
    <w:rsid w:val="0002453D"/>
    <w:rsid w:val="0002461F"/>
    <w:rsid w:val="000246B0"/>
    <w:rsid w:val="000246DD"/>
    <w:rsid w:val="000247E0"/>
    <w:rsid w:val="00024841"/>
    <w:rsid w:val="0002486A"/>
    <w:rsid w:val="00024A04"/>
    <w:rsid w:val="00024B2A"/>
    <w:rsid w:val="00024B78"/>
    <w:rsid w:val="00024D67"/>
    <w:rsid w:val="00024E44"/>
    <w:rsid w:val="00024E94"/>
    <w:rsid w:val="00024EE6"/>
    <w:rsid w:val="00024F0A"/>
    <w:rsid w:val="00024F4E"/>
    <w:rsid w:val="00024F70"/>
    <w:rsid w:val="00024F78"/>
    <w:rsid w:val="00025056"/>
    <w:rsid w:val="000250A5"/>
    <w:rsid w:val="000250B2"/>
    <w:rsid w:val="00025111"/>
    <w:rsid w:val="0002522B"/>
    <w:rsid w:val="0002528F"/>
    <w:rsid w:val="000252EF"/>
    <w:rsid w:val="000252F2"/>
    <w:rsid w:val="0002535E"/>
    <w:rsid w:val="00025373"/>
    <w:rsid w:val="0002540A"/>
    <w:rsid w:val="00025476"/>
    <w:rsid w:val="000254C4"/>
    <w:rsid w:val="000254D9"/>
    <w:rsid w:val="000255A9"/>
    <w:rsid w:val="0002577B"/>
    <w:rsid w:val="000257C8"/>
    <w:rsid w:val="000258D7"/>
    <w:rsid w:val="00025931"/>
    <w:rsid w:val="00025BF3"/>
    <w:rsid w:val="00025DA7"/>
    <w:rsid w:val="00026080"/>
    <w:rsid w:val="00026271"/>
    <w:rsid w:val="000263F6"/>
    <w:rsid w:val="00026445"/>
    <w:rsid w:val="00026580"/>
    <w:rsid w:val="00026594"/>
    <w:rsid w:val="0002665D"/>
    <w:rsid w:val="00026854"/>
    <w:rsid w:val="0002686E"/>
    <w:rsid w:val="00026890"/>
    <w:rsid w:val="00026908"/>
    <w:rsid w:val="0002699A"/>
    <w:rsid w:val="00026AA6"/>
    <w:rsid w:val="00026AB0"/>
    <w:rsid w:val="00026C2F"/>
    <w:rsid w:val="00026C95"/>
    <w:rsid w:val="00026DC7"/>
    <w:rsid w:val="00026F6B"/>
    <w:rsid w:val="000273A6"/>
    <w:rsid w:val="000273B4"/>
    <w:rsid w:val="0002745A"/>
    <w:rsid w:val="00027479"/>
    <w:rsid w:val="000274DB"/>
    <w:rsid w:val="00027503"/>
    <w:rsid w:val="00027581"/>
    <w:rsid w:val="000275BD"/>
    <w:rsid w:val="000275D9"/>
    <w:rsid w:val="000276AF"/>
    <w:rsid w:val="000276E7"/>
    <w:rsid w:val="0002772D"/>
    <w:rsid w:val="000277BB"/>
    <w:rsid w:val="00027846"/>
    <w:rsid w:val="0002787E"/>
    <w:rsid w:val="00027959"/>
    <w:rsid w:val="000279E8"/>
    <w:rsid w:val="00027B82"/>
    <w:rsid w:val="00027C73"/>
    <w:rsid w:val="00027CF1"/>
    <w:rsid w:val="00027F23"/>
    <w:rsid w:val="00030015"/>
    <w:rsid w:val="0003001A"/>
    <w:rsid w:val="00030043"/>
    <w:rsid w:val="00030089"/>
    <w:rsid w:val="0003011E"/>
    <w:rsid w:val="0003021E"/>
    <w:rsid w:val="0003022D"/>
    <w:rsid w:val="00030240"/>
    <w:rsid w:val="00030280"/>
    <w:rsid w:val="000302BB"/>
    <w:rsid w:val="00030304"/>
    <w:rsid w:val="000303F3"/>
    <w:rsid w:val="00030447"/>
    <w:rsid w:val="0003046E"/>
    <w:rsid w:val="00030470"/>
    <w:rsid w:val="00030577"/>
    <w:rsid w:val="000305E9"/>
    <w:rsid w:val="000305ED"/>
    <w:rsid w:val="00030686"/>
    <w:rsid w:val="00030786"/>
    <w:rsid w:val="00030A0A"/>
    <w:rsid w:val="00030A5B"/>
    <w:rsid w:val="00030B13"/>
    <w:rsid w:val="00030B95"/>
    <w:rsid w:val="00030CA8"/>
    <w:rsid w:val="00030D22"/>
    <w:rsid w:val="00030D7D"/>
    <w:rsid w:val="00030D91"/>
    <w:rsid w:val="00030DBA"/>
    <w:rsid w:val="00030E04"/>
    <w:rsid w:val="00030E79"/>
    <w:rsid w:val="00030F6B"/>
    <w:rsid w:val="00030F9C"/>
    <w:rsid w:val="00030FC5"/>
    <w:rsid w:val="00030FC8"/>
    <w:rsid w:val="00030FC9"/>
    <w:rsid w:val="00031062"/>
    <w:rsid w:val="00031239"/>
    <w:rsid w:val="000314E1"/>
    <w:rsid w:val="00031534"/>
    <w:rsid w:val="000316A5"/>
    <w:rsid w:val="000316C9"/>
    <w:rsid w:val="000317A0"/>
    <w:rsid w:val="0003180A"/>
    <w:rsid w:val="0003187A"/>
    <w:rsid w:val="00031903"/>
    <w:rsid w:val="00031929"/>
    <w:rsid w:val="00031ADF"/>
    <w:rsid w:val="00031BA5"/>
    <w:rsid w:val="00031CDA"/>
    <w:rsid w:val="00031EF0"/>
    <w:rsid w:val="00031F2C"/>
    <w:rsid w:val="00031FB1"/>
    <w:rsid w:val="00032038"/>
    <w:rsid w:val="0003219E"/>
    <w:rsid w:val="000321F3"/>
    <w:rsid w:val="00032229"/>
    <w:rsid w:val="0003223F"/>
    <w:rsid w:val="000322C3"/>
    <w:rsid w:val="000322EE"/>
    <w:rsid w:val="00032334"/>
    <w:rsid w:val="0003238D"/>
    <w:rsid w:val="00032531"/>
    <w:rsid w:val="0003258C"/>
    <w:rsid w:val="00032712"/>
    <w:rsid w:val="00032796"/>
    <w:rsid w:val="0003285C"/>
    <w:rsid w:val="00032884"/>
    <w:rsid w:val="0003293E"/>
    <w:rsid w:val="00032A31"/>
    <w:rsid w:val="00032B26"/>
    <w:rsid w:val="00032CE5"/>
    <w:rsid w:val="00032D46"/>
    <w:rsid w:val="00032F18"/>
    <w:rsid w:val="00032FBC"/>
    <w:rsid w:val="00033078"/>
    <w:rsid w:val="00033248"/>
    <w:rsid w:val="00033435"/>
    <w:rsid w:val="0003348C"/>
    <w:rsid w:val="000334AC"/>
    <w:rsid w:val="000334C3"/>
    <w:rsid w:val="0003362B"/>
    <w:rsid w:val="000336A4"/>
    <w:rsid w:val="000336A5"/>
    <w:rsid w:val="00033BDF"/>
    <w:rsid w:val="00033C5F"/>
    <w:rsid w:val="00033C69"/>
    <w:rsid w:val="00033DE7"/>
    <w:rsid w:val="00033E2D"/>
    <w:rsid w:val="00033E43"/>
    <w:rsid w:val="00033F2F"/>
    <w:rsid w:val="00033F7D"/>
    <w:rsid w:val="00033F9B"/>
    <w:rsid w:val="0003405C"/>
    <w:rsid w:val="00034141"/>
    <w:rsid w:val="00034154"/>
    <w:rsid w:val="00034219"/>
    <w:rsid w:val="000342ED"/>
    <w:rsid w:val="00034320"/>
    <w:rsid w:val="00034416"/>
    <w:rsid w:val="00034461"/>
    <w:rsid w:val="000344D8"/>
    <w:rsid w:val="00034675"/>
    <w:rsid w:val="000346B6"/>
    <w:rsid w:val="00034722"/>
    <w:rsid w:val="000348A2"/>
    <w:rsid w:val="000348E0"/>
    <w:rsid w:val="0003492D"/>
    <w:rsid w:val="00034963"/>
    <w:rsid w:val="000349B8"/>
    <w:rsid w:val="000349FE"/>
    <w:rsid w:val="00034A25"/>
    <w:rsid w:val="00034AC9"/>
    <w:rsid w:val="00034B02"/>
    <w:rsid w:val="00034B50"/>
    <w:rsid w:val="00034C83"/>
    <w:rsid w:val="00034D52"/>
    <w:rsid w:val="00034D55"/>
    <w:rsid w:val="00034E43"/>
    <w:rsid w:val="00034E50"/>
    <w:rsid w:val="00034E7C"/>
    <w:rsid w:val="00034E9F"/>
    <w:rsid w:val="00035054"/>
    <w:rsid w:val="0003505A"/>
    <w:rsid w:val="000350F1"/>
    <w:rsid w:val="00035122"/>
    <w:rsid w:val="000351F0"/>
    <w:rsid w:val="00035215"/>
    <w:rsid w:val="00035289"/>
    <w:rsid w:val="000353C8"/>
    <w:rsid w:val="000353DA"/>
    <w:rsid w:val="0003556F"/>
    <w:rsid w:val="000355CE"/>
    <w:rsid w:val="000355FF"/>
    <w:rsid w:val="00035623"/>
    <w:rsid w:val="000356C0"/>
    <w:rsid w:val="00035746"/>
    <w:rsid w:val="000358BB"/>
    <w:rsid w:val="000358C3"/>
    <w:rsid w:val="000359C6"/>
    <w:rsid w:val="00035A01"/>
    <w:rsid w:val="00035A2B"/>
    <w:rsid w:val="00035A66"/>
    <w:rsid w:val="00035B20"/>
    <w:rsid w:val="00035C04"/>
    <w:rsid w:val="00035C82"/>
    <w:rsid w:val="00035CB5"/>
    <w:rsid w:val="00035EE9"/>
    <w:rsid w:val="00035EFC"/>
    <w:rsid w:val="00035FBC"/>
    <w:rsid w:val="00035FD5"/>
    <w:rsid w:val="000360FF"/>
    <w:rsid w:val="000361A3"/>
    <w:rsid w:val="000361B4"/>
    <w:rsid w:val="000361CC"/>
    <w:rsid w:val="00036223"/>
    <w:rsid w:val="0003633F"/>
    <w:rsid w:val="00036479"/>
    <w:rsid w:val="000364AA"/>
    <w:rsid w:val="000364B1"/>
    <w:rsid w:val="0003654F"/>
    <w:rsid w:val="000365B9"/>
    <w:rsid w:val="000365E6"/>
    <w:rsid w:val="000365F6"/>
    <w:rsid w:val="0003664E"/>
    <w:rsid w:val="000368C0"/>
    <w:rsid w:val="000368C6"/>
    <w:rsid w:val="000368EB"/>
    <w:rsid w:val="000368F7"/>
    <w:rsid w:val="00036A25"/>
    <w:rsid w:val="00036AED"/>
    <w:rsid w:val="00036C01"/>
    <w:rsid w:val="00036C3F"/>
    <w:rsid w:val="00036C5E"/>
    <w:rsid w:val="00036C71"/>
    <w:rsid w:val="00036D14"/>
    <w:rsid w:val="00036F2E"/>
    <w:rsid w:val="00037034"/>
    <w:rsid w:val="000370A1"/>
    <w:rsid w:val="00037324"/>
    <w:rsid w:val="000373AA"/>
    <w:rsid w:val="000373B1"/>
    <w:rsid w:val="0003744F"/>
    <w:rsid w:val="000374B0"/>
    <w:rsid w:val="000374F7"/>
    <w:rsid w:val="000375B2"/>
    <w:rsid w:val="000375D9"/>
    <w:rsid w:val="0003762C"/>
    <w:rsid w:val="000376B0"/>
    <w:rsid w:val="0003773E"/>
    <w:rsid w:val="000379AF"/>
    <w:rsid w:val="000379F0"/>
    <w:rsid w:val="00037A1C"/>
    <w:rsid w:val="00037AB6"/>
    <w:rsid w:val="00037AFA"/>
    <w:rsid w:val="00037B31"/>
    <w:rsid w:val="00037B35"/>
    <w:rsid w:val="00037B80"/>
    <w:rsid w:val="00037EBF"/>
    <w:rsid w:val="00040051"/>
    <w:rsid w:val="000400A1"/>
    <w:rsid w:val="00040194"/>
    <w:rsid w:val="00040259"/>
    <w:rsid w:val="000402F9"/>
    <w:rsid w:val="000403EC"/>
    <w:rsid w:val="0004058E"/>
    <w:rsid w:val="000405CF"/>
    <w:rsid w:val="00040677"/>
    <w:rsid w:val="000406C0"/>
    <w:rsid w:val="000407C4"/>
    <w:rsid w:val="000408EA"/>
    <w:rsid w:val="0004097E"/>
    <w:rsid w:val="000409A4"/>
    <w:rsid w:val="000409BF"/>
    <w:rsid w:val="00040ABB"/>
    <w:rsid w:val="00040E0F"/>
    <w:rsid w:val="00041049"/>
    <w:rsid w:val="00041139"/>
    <w:rsid w:val="000411B3"/>
    <w:rsid w:val="000411B7"/>
    <w:rsid w:val="0004122C"/>
    <w:rsid w:val="000412BC"/>
    <w:rsid w:val="00041396"/>
    <w:rsid w:val="00041514"/>
    <w:rsid w:val="00041613"/>
    <w:rsid w:val="00041677"/>
    <w:rsid w:val="00041729"/>
    <w:rsid w:val="0004183A"/>
    <w:rsid w:val="00041991"/>
    <w:rsid w:val="00041996"/>
    <w:rsid w:val="00041B5F"/>
    <w:rsid w:val="00041D05"/>
    <w:rsid w:val="00041D51"/>
    <w:rsid w:val="00041EEF"/>
    <w:rsid w:val="00042055"/>
    <w:rsid w:val="000420E2"/>
    <w:rsid w:val="000420FA"/>
    <w:rsid w:val="0004223D"/>
    <w:rsid w:val="000422B8"/>
    <w:rsid w:val="00042449"/>
    <w:rsid w:val="0004274D"/>
    <w:rsid w:val="0004279D"/>
    <w:rsid w:val="00042848"/>
    <w:rsid w:val="0004289D"/>
    <w:rsid w:val="00042DA6"/>
    <w:rsid w:val="00042E27"/>
    <w:rsid w:val="00042F32"/>
    <w:rsid w:val="00042F9A"/>
    <w:rsid w:val="00043060"/>
    <w:rsid w:val="000430AD"/>
    <w:rsid w:val="0004315B"/>
    <w:rsid w:val="000432FB"/>
    <w:rsid w:val="00043328"/>
    <w:rsid w:val="00043430"/>
    <w:rsid w:val="000434C3"/>
    <w:rsid w:val="0004361A"/>
    <w:rsid w:val="00043655"/>
    <w:rsid w:val="000438E2"/>
    <w:rsid w:val="0004394B"/>
    <w:rsid w:val="000439E5"/>
    <w:rsid w:val="00043B8F"/>
    <w:rsid w:val="00043EE3"/>
    <w:rsid w:val="00043F2F"/>
    <w:rsid w:val="00044018"/>
    <w:rsid w:val="000440E7"/>
    <w:rsid w:val="000441C0"/>
    <w:rsid w:val="000442DC"/>
    <w:rsid w:val="00044403"/>
    <w:rsid w:val="00044547"/>
    <w:rsid w:val="00044931"/>
    <w:rsid w:val="00044AD5"/>
    <w:rsid w:val="00044C0C"/>
    <w:rsid w:val="00044E1A"/>
    <w:rsid w:val="00044E2A"/>
    <w:rsid w:val="00044E73"/>
    <w:rsid w:val="00044E96"/>
    <w:rsid w:val="00044EFE"/>
    <w:rsid w:val="00045025"/>
    <w:rsid w:val="00045143"/>
    <w:rsid w:val="00045146"/>
    <w:rsid w:val="0004527D"/>
    <w:rsid w:val="00045288"/>
    <w:rsid w:val="00045297"/>
    <w:rsid w:val="00045340"/>
    <w:rsid w:val="000454F3"/>
    <w:rsid w:val="00045599"/>
    <w:rsid w:val="000455B2"/>
    <w:rsid w:val="0004562D"/>
    <w:rsid w:val="000456D6"/>
    <w:rsid w:val="0004581C"/>
    <w:rsid w:val="00045836"/>
    <w:rsid w:val="000458CF"/>
    <w:rsid w:val="000458E4"/>
    <w:rsid w:val="00045984"/>
    <w:rsid w:val="000459E4"/>
    <w:rsid w:val="00045AD9"/>
    <w:rsid w:val="00045B20"/>
    <w:rsid w:val="00045BC6"/>
    <w:rsid w:val="00045D12"/>
    <w:rsid w:val="00045E18"/>
    <w:rsid w:val="00045E48"/>
    <w:rsid w:val="00045F1E"/>
    <w:rsid w:val="00045F37"/>
    <w:rsid w:val="00045F60"/>
    <w:rsid w:val="00045F63"/>
    <w:rsid w:val="00045F64"/>
    <w:rsid w:val="0004614B"/>
    <w:rsid w:val="000461F9"/>
    <w:rsid w:val="00046227"/>
    <w:rsid w:val="00046282"/>
    <w:rsid w:val="0004649F"/>
    <w:rsid w:val="000464F5"/>
    <w:rsid w:val="0004650E"/>
    <w:rsid w:val="000465FA"/>
    <w:rsid w:val="000466E7"/>
    <w:rsid w:val="000466F8"/>
    <w:rsid w:val="0004671E"/>
    <w:rsid w:val="000467C2"/>
    <w:rsid w:val="000468E8"/>
    <w:rsid w:val="000469AA"/>
    <w:rsid w:val="00046B4F"/>
    <w:rsid w:val="00046C38"/>
    <w:rsid w:val="00046CD3"/>
    <w:rsid w:val="00046E24"/>
    <w:rsid w:val="00046ED3"/>
    <w:rsid w:val="00046F69"/>
    <w:rsid w:val="00046F96"/>
    <w:rsid w:val="000470F1"/>
    <w:rsid w:val="000475EE"/>
    <w:rsid w:val="00047725"/>
    <w:rsid w:val="00047AA1"/>
    <w:rsid w:val="00047AA3"/>
    <w:rsid w:val="00047C24"/>
    <w:rsid w:val="00047E0D"/>
    <w:rsid w:val="00047E50"/>
    <w:rsid w:val="00047F43"/>
    <w:rsid w:val="00047F87"/>
    <w:rsid w:val="00050012"/>
    <w:rsid w:val="0005004F"/>
    <w:rsid w:val="0005034B"/>
    <w:rsid w:val="000506BF"/>
    <w:rsid w:val="00050805"/>
    <w:rsid w:val="000508F7"/>
    <w:rsid w:val="000509BC"/>
    <w:rsid w:val="00050A78"/>
    <w:rsid w:val="00050D30"/>
    <w:rsid w:val="00050D73"/>
    <w:rsid w:val="00050DC1"/>
    <w:rsid w:val="00050E22"/>
    <w:rsid w:val="00050F9E"/>
    <w:rsid w:val="00050FE0"/>
    <w:rsid w:val="00051013"/>
    <w:rsid w:val="0005111D"/>
    <w:rsid w:val="00051231"/>
    <w:rsid w:val="0005131C"/>
    <w:rsid w:val="00051396"/>
    <w:rsid w:val="0005157A"/>
    <w:rsid w:val="00051645"/>
    <w:rsid w:val="00051745"/>
    <w:rsid w:val="000517E5"/>
    <w:rsid w:val="00051950"/>
    <w:rsid w:val="00051A48"/>
    <w:rsid w:val="00051B82"/>
    <w:rsid w:val="00051D26"/>
    <w:rsid w:val="00051DDC"/>
    <w:rsid w:val="00051FEB"/>
    <w:rsid w:val="0005205D"/>
    <w:rsid w:val="000520FE"/>
    <w:rsid w:val="000521D3"/>
    <w:rsid w:val="000521D8"/>
    <w:rsid w:val="00052239"/>
    <w:rsid w:val="000522A3"/>
    <w:rsid w:val="000525B2"/>
    <w:rsid w:val="00052623"/>
    <w:rsid w:val="000526A2"/>
    <w:rsid w:val="000526DD"/>
    <w:rsid w:val="00052702"/>
    <w:rsid w:val="000527A3"/>
    <w:rsid w:val="000527B8"/>
    <w:rsid w:val="00052910"/>
    <w:rsid w:val="0005297B"/>
    <w:rsid w:val="00052A21"/>
    <w:rsid w:val="00052A80"/>
    <w:rsid w:val="00052C9C"/>
    <w:rsid w:val="00052D52"/>
    <w:rsid w:val="00052DF1"/>
    <w:rsid w:val="00052F28"/>
    <w:rsid w:val="00052F71"/>
    <w:rsid w:val="0005312B"/>
    <w:rsid w:val="00053198"/>
    <w:rsid w:val="000531FD"/>
    <w:rsid w:val="0005325D"/>
    <w:rsid w:val="00053354"/>
    <w:rsid w:val="00053371"/>
    <w:rsid w:val="00053399"/>
    <w:rsid w:val="0005340F"/>
    <w:rsid w:val="00053431"/>
    <w:rsid w:val="000534A9"/>
    <w:rsid w:val="0005353E"/>
    <w:rsid w:val="0005375E"/>
    <w:rsid w:val="000537BB"/>
    <w:rsid w:val="000537CD"/>
    <w:rsid w:val="000537FB"/>
    <w:rsid w:val="000538E4"/>
    <w:rsid w:val="00053A19"/>
    <w:rsid w:val="00053DF2"/>
    <w:rsid w:val="00053E85"/>
    <w:rsid w:val="00053F4E"/>
    <w:rsid w:val="00053F60"/>
    <w:rsid w:val="00053FA3"/>
    <w:rsid w:val="0005409F"/>
    <w:rsid w:val="000540BC"/>
    <w:rsid w:val="000540C0"/>
    <w:rsid w:val="00054103"/>
    <w:rsid w:val="0005421B"/>
    <w:rsid w:val="0005425E"/>
    <w:rsid w:val="000542C5"/>
    <w:rsid w:val="00054317"/>
    <w:rsid w:val="0005437B"/>
    <w:rsid w:val="000543DD"/>
    <w:rsid w:val="0005449F"/>
    <w:rsid w:val="000544A6"/>
    <w:rsid w:val="00054527"/>
    <w:rsid w:val="00054556"/>
    <w:rsid w:val="0005459E"/>
    <w:rsid w:val="000545DF"/>
    <w:rsid w:val="00054629"/>
    <w:rsid w:val="0005462A"/>
    <w:rsid w:val="00054731"/>
    <w:rsid w:val="00054784"/>
    <w:rsid w:val="000549A2"/>
    <w:rsid w:val="00054B6B"/>
    <w:rsid w:val="00054B81"/>
    <w:rsid w:val="00054BA2"/>
    <w:rsid w:val="00054BE9"/>
    <w:rsid w:val="00054C37"/>
    <w:rsid w:val="00054CBC"/>
    <w:rsid w:val="00054CEB"/>
    <w:rsid w:val="00054E0B"/>
    <w:rsid w:val="00054E3F"/>
    <w:rsid w:val="00054EFE"/>
    <w:rsid w:val="00055000"/>
    <w:rsid w:val="00055050"/>
    <w:rsid w:val="000550CD"/>
    <w:rsid w:val="0005515D"/>
    <w:rsid w:val="000551F6"/>
    <w:rsid w:val="0005527A"/>
    <w:rsid w:val="0005532A"/>
    <w:rsid w:val="0005536A"/>
    <w:rsid w:val="0005546E"/>
    <w:rsid w:val="000554D8"/>
    <w:rsid w:val="0005561F"/>
    <w:rsid w:val="000556F8"/>
    <w:rsid w:val="00055720"/>
    <w:rsid w:val="00055779"/>
    <w:rsid w:val="00055864"/>
    <w:rsid w:val="00055940"/>
    <w:rsid w:val="000559C4"/>
    <w:rsid w:val="00055A88"/>
    <w:rsid w:val="00055BD8"/>
    <w:rsid w:val="00055C0C"/>
    <w:rsid w:val="00055C0D"/>
    <w:rsid w:val="00055CA7"/>
    <w:rsid w:val="00055D6F"/>
    <w:rsid w:val="00055E96"/>
    <w:rsid w:val="00055ED7"/>
    <w:rsid w:val="00055F40"/>
    <w:rsid w:val="00055FA4"/>
    <w:rsid w:val="00056030"/>
    <w:rsid w:val="000560DE"/>
    <w:rsid w:val="000561B1"/>
    <w:rsid w:val="000561BA"/>
    <w:rsid w:val="000564C0"/>
    <w:rsid w:val="0005661C"/>
    <w:rsid w:val="000566DF"/>
    <w:rsid w:val="000566FC"/>
    <w:rsid w:val="000567A2"/>
    <w:rsid w:val="000567D2"/>
    <w:rsid w:val="0005680E"/>
    <w:rsid w:val="0005697D"/>
    <w:rsid w:val="00056AB0"/>
    <w:rsid w:val="00056B7B"/>
    <w:rsid w:val="00056CDF"/>
    <w:rsid w:val="00056ED0"/>
    <w:rsid w:val="00056F69"/>
    <w:rsid w:val="00057016"/>
    <w:rsid w:val="0005702E"/>
    <w:rsid w:val="0005708C"/>
    <w:rsid w:val="0005711E"/>
    <w:rsid w:val="00057147"/>
    <w:rsid w:val="0005719D"/>
    <w:rsid w:val="000571D5"/>
    <w:rsid w:val="0005720A"/>
    <w:rsid w:val="00057252"/>
    <w:rsid w:val="000572F4"/>
    <w:rsid w:val="0005731A"/>
    <w:rsid w:val="00057431"/>
    <w:rsid w:val="000574A1"/>
    <w:rsid w:val="000575D5"/>
    <w:rsid w:val="0005776F"/>
    <w:rsid w:val="000577BA"/>
    <w:rsid w:val="000577DC"/>
    <w:rsid w:val="00057976"/>
    <w:rsid w:val="000579BB"/>
    <w:rsid w:val="000579D5"/>
    <w:rsid w:val="000579FE"/>
    <w:rsid w:val="00057A03"/>
    <w:rsid w:val="00057A9F"/>
    <w:rsid w:val="00057B22"/>
    <w:rsid w:val="00057B79"/>
    <w:rsid w:val="00057D0B"/>
    <w:rsid w:val="00057E24"/>
    <w:rsid w:val="00057F9D"/>
    <w:rsid w:val="00057FF0"/>
    <w:rsid w:val="00057FF9"/>
    <w:rsid w:val="0006003A"/>
    <w:rsid w:val="000602E1"/>
    <w:rsid w:val="000607FD"/>
    <w:rsid w:val="0006080F"/>
    <w:rsid w:val="00060942"/>
    <w:rsid w:val="000609B3"/>
    <w:rsid w:val="00060A6D"/>
    <w:rsid w:val="00060BE4"/>
    <w:rsid w:val="00060C2D"/>
    <w:rsid w:val="00060C51"/>
    <w:rsid w:val="00060C91"/>
    <w:rsid w:val="00060CD0"/>
    <w:rsid w:val="00060D79"/>
    <w:rsid w:val="00060DD5"/>
    <w:rsid w:val="00060EBB"/>
    <w:rsid w:val="00060ED9"/>
    <w:rsid w:val="00060EEB"/>
    <w:rsid w:val="00061027"/>
    <w:rsid w:val="000610DC"/>
    <w:rsid w:val="000612B4"/>
    <w:rsid w:val="00061311"/>
    <w:rsid w:val="00061317"/>
    <w:rsid w:val="00061425"/>
    <w:rsid w:val="0006142A"/>
    <w:rsid w:val="00061443"/>
    <w:rsid w:val="000614B0"/>
    <w:rsid w:val="0006153C"/>
    <w:rsid w:val="0006154C"/>
    <w:rsid w:val="00061558"/>
    <w:rsid w:val="000615AE"/>
    <w:rsid w:val="000616D7"/>
    <w:rsid w:val="000616F2"/>
    <w:rsid w:val="00061742"/>
    <w:rsid w:val="000617E3"/>
    <w:rsid w:val="00061804"/>
    <w:rsid w:val="0006181C"/>
    <w:rsid w:val="0006183A"/>
    <w:rsid w:val="000618A3"/>
    <w:rsid w:val="000618D0"/>
    <w:rsid w:val="00061936"/>
    <w:rsid w:val="00061AD8"/>
    <w:rsid w:val="00061B38"/>
    <w:rsid w:val="00061CDD"/>
    <w:rsid w:val="00061CFF"/>
    <w:rsid w:val="00061EF0"/>
    <w:rsid w:val="00062003"/>
    <w:rsid w:val="00062039"/>
    <w:rsid w:val="0006206C"/>
    <w:rsid w:val="00062124"/>
    <w:rsid w:val="00062284"/>
    <w:rsid w:val="00062343"/>
    <w:rsid w:val="0006234C"/>
    <w:rsid w:val="00062449"/>
    <w:rsid w:val="000625FB"/>
    <w:rsid w:val="00062607"/>
    <w:rsid w:val="0006263E"/>
    <w:rsid w:val="0006268A"/>
    <w:rsid w:val="00062946"/>
    <w:rsid w:val="00062A50"/>
    <w:rsid w:val="00062BBD"/>
    <w:rsid w:val="00062C08"/>
    <w:rsid w:val="00062C33"/>
    <w:rsid w:val="00062DAB"/>
    <w:rsid w:val="00062DF3"/>
    <w:rsid w:val="00062E14"/>
    <w:rsid w:val="00062EFB"/>
    <w:rsid w:val="00062F6C"/>
    <w:rsid w:val="00062F85"/>
    <w:rsid w:val="00062FBE"/>
    <w:rsid w:val="000631C0"/>
    <w:rsid w:val="0006321B"/>
    <w:rsid w:val="00063386"/>
    <w:rsid w:val="000633F7"/>
    <w:rsid w:val="0006345D"/>
    <w:rsid w:val="00063485"/>
    <w:rsid w:val="00063717"/>
    <w:rsid w:val="000637AE"/>
    <w:rsid w:val="00063868"/>
    <w:rsid w:val="00063A38"/>
    <w:rsid w:val="00063A40"/>
    <w:rsid w:val="00063AB5"/>
    <w:rsid w:val="00063D90"/>
    <w:rsid w:val="00063DDA"/>
    <w:rsid w:val="00063E38"/>
    <w:rsid w:val="00063E92"/>
    <w:rsid w:val="00063FBF"/>
    <w:rsid w:val="000640D1"/>
    <w:rsid w:val="000641CB"/>
    <w:rsid w:val="00064329"/>
    <w:rsid w:val="00064345"/>
    <w:rsid w:val="000643C4"/>
    <w:rsid w:val="00064502"/>
    <w:rsid w:val="00064521"/>
    <w:rsid w:val="00064591"/>
    <w:rsid w:val="00064691"/>
    <w:rsid w:val="0006469F"/>
    <w:rsid w:val="0006472C"/>
    <w:rsid w:val="0006476F"/>
    <w:rsid w:val="0006478B"/>
    <w:rsid w:val="000647B0"/>
    <w:rsid w:val="00064838"/>
    <w:rsid w:val="000648CD"/>
    <w:rsid w:val="00064A48"/>
    <w:rsid w:val="00064B7A"/>
    <w:rsid w:val="00064BB7"/>
    <w:rsid w:val="00064C18"/>
    <w:rsid w:val="00064CEE"/>
    <w:rsid w:val="00064D8C"/>
    <w:rsid w:val="00064FB4"/>
    <w:rsid w:val="00064FEB"/>
    <w:rsid w:val="00065197"/>
    <w:rsid w:val="00065330"/>
    <w:rsid w:val="0006539F"/>
    <w:rsid w:val="0006559E"/>
    <w:rsid w:val="00065707"/>
    <w:rsid w:val="000657D5"/>
    <w:rsid w:val="000658C0"/>
    <w:rsid w:val="00065C4A"/>
    <w:rsid w:val="00065C6D"/>
    <w:rsid w:val="00065E84"/>
    <w:rsid w:val="00065F32"/>
    <w:rsid w:val="00065F47"/>
    <w:rsid w:val="00065FC2"/>
    <w:rsid w:val="0006611D"/>
    <w:rsid w:val="00066142"/>
    <w:rsid w:val="0006627E"/>
    <w:rsid w:val="000662DB"/>
    <w:rsid w:val="000662DD"/>
    <w:rsid w:val="000663C7"/>
    <w:rsid w:val="00066428"/>
    <w:rsid w:val="00066446"/>
    <w:rsid w:val="0006663B"/>
    <w:rsid w:val="00066660"/>
    <w:rsid w:val="00066664"/>
    <w:rsid w:val="000666DB"/>
    <w:rsid w:val="00066723"/>
    <w:rsid w:val="0006682A"/>
    <w:rsid w:val="00066846"/>
    <w:rsid w:val="000668AA"/>
    <w:rsid w:val="000668EF"/>
    <w:rsid w:val="00066944"/>
    <w:rsid w:val="0006695C"/>
    <w:rsid w:val="0006697C"/>
    <w:rsid w:val="000669E6"/>
    <w:rsid w:val="00066A04"/>
    <w:rsid w:val="00066A5D"/>
    <w:rsid w:val="00066A95"/>
    <w:rsid w:val="00066D64"/>
    <w:rsid w:val="00066E24"/>
    <w:rsid w:val="00066FDC"/>
    <w:rsid w:val="000670EA"/>
    <w:rsid w:val="0006726D"/>
    <w:rsid w:val="00067298"/>
    <w:rsid w:val="0006743D"/>
    <w:rsid w:val="00067465"/>
    <w:rsid w:val="0006768B"/>
    <w:rsid w:val="000678EA"/>
    <w:rsid w:val="00067924"/>
    <w:rsid w:val="0006797D"/>
    <w:rsid w:val="00067AD4"/>
    <w:rsid w:val="00067AD9"/>
    <w:rsid w:val="00067B4D"/>
    <w:rsid w:val="00067B50"/>
    <w:rsid w:val="00067D9B"/>
    <w:rsid w:val="00067DBA"/>
    <w:rsid w:val="00067E80"/>
    <w:rsid w:val="00067FAF"/>
    <w:rsid w:val="00067FC4"/>
    <w:rsid w:val="0007003B"/>
    <w:rsid w:val="00070079"/>
    <w:rsid w:val="0007009A"/>
    <w:rsid w:val="000700C2"/>
    <w:rsid w:val="0007016D"/>
    <w:rsid w:val="0007036C"/>
    <w:rsid w:val="00070389"/>
    <w:rsid w:val="000703FF"/>
    <w:rsid w:val="0007048A"/>
    <w:rsid w:val="000704CD"/>
    <w:rsid w:val="000705C4"/>
    <w:rsid w:val="00070625"/>
    <w:rsid w:val="0007093E"/>
    <w:rsid w:val="00070969"/>
    <w:rsid w:val="00070993"/>
    <w:rsid w:val="00070BA2"/>
    <w:rsid w:val="00070BAA"/>
    <w:rsid w:val="00070C87"/>
    <w:rsid w:val="00070C8D"/>
    <w:rsid w:val="00070CAB"/>
    <w:rsid w:val="00070D12"/>
    <w:rsid w:val="00070D50"/>
    <w:rsid w:val="00070DCC"/>
    <w:rsid w:val="00070E99"/>
    <w:rsid w:val="00070F79"/>
    <w:rsid w:val="00071165"/>
    <w:rsid w:val="00071214"/>
    <w:rsid w:val="00071252"/>
    <w:rsid w:val="00071279"/>
    <w:rsid w:val="000713E2"/>
    <w:rsid w:val="0007147A"/>
    <w:rsid w:val="000714D2"/>
    <w:rsid w:val="00071547"/>
    <w:rsid w:val="000715BB"/>
    <w:rsid w:val="00071643"/>
    <w:rsid w:val="00071682"/>
    <w:rsid w:val="000717C8"/>
    <w:rsid w:val="0007193A"/>
    <w:rsid w:val="00071A01"/>
    <w:rsid w:val="00071B08"/>
    <w:rsid w:val="00071B81"/>
    <w:rsid w:val="00071FE5"/>
    <w:rsid w:val="00072051"/>
    <w:rsid w:val="00072096"/>
    <w:rsid w:val="00072271"/>
    <w:rsid w:val="000722C1"/>
    <w:rsid w:val="000726DF"/>
    <w:rsid w:val="000728C3"/>
    <w:rsid w:val="00072944"/>
    <w:rsid w:val="000729C0"/>
    <w:rsid w:val="00072B14"/>
    <w:rsid w:val="00072B68"/>
    <w:rsid w:val="00072D67"/>
    <w:rsid w:val="00072DA6"/>
    <w:rsid w:val="00072E9C"/>
    <w:rsid w:val="00072F51"/>
    <w:rsid w:val="0007302E"/>
    <w:rsid w:val="00073178"/>
    <w:rsid w:val="000731EB"/>
    <w:rsid w:val="00073287"/>
    <w:rsid w:val="00073412"/>
    <w:rsid w:val="00073466"/>
    <w:rsid w:val="000734F3"/>
    <w:rsid w:val="00073635"/>
    <w:rsid w:val="000736C2"/>
    <w:rsid w:val="00073963"/>
    <w:rsid w:val="00073B42"/>
    <w:rsid w:val="00073BAD"/>
    <w:rsid w:val="00073BEA"/>
    <w:rsid w:val="00073DF9"/>
    <w:rsid w:val="00073E09"/>
    <w:rsid w:val="00073E49"/>
    <w:rsid w:val="00073E83"/>
    <w:rsid w:val="00073F3C"/>
    <w:rsid w:val="00074070"/>
    <w:rsid w:val="000742C6"/>
    <w:rsid w:val="00074361"/>
    <w:rsid w:val="00074369"/>
    <w:rsid w:val="00074382"/>
    <w:rsid w:val="00074388"/>
    <w:rsid w:val="0007439C"/>
    <w:rsid w:val="0007455C"/>
    <w:rsid w:val="00074565"/>
    <w:rsid w:val="00074622"/>
    <w:rsid w:val="000746FB"/>
    <w:rsid w:val="00074722"/>
    <w:rsid w:val="00074871"/>
    <w:rsid w:val="0007489E"/>
    <w:rsid w:val="00074981"/>
    <w:rsid w:val="00074A64"/>
    <w:rsid w:val="00074AC9"/>
    <w:rsid w:val="00074B20"/>
    <w:rsid w:val="00074B50"/>
    <w:rsid w:val="00074C63"/>
    <w:rsid w:val="00074CC1"/>
    <w:rsid w:val="00074D27"/>
    <w:rsid w:val="00074E02"/>
    <w:rsid w:val="00074E59"/>
    <w:rsid w:val="00074E7B"/>
    <w:rsid w:val="00074FCF"/>
    <w:rsid w:val="00074FEF"/>
    <w:rsid w:val="0007500B"/>
    <w:rsid w:val="0007514A"/>
    <w:rsid w:val="000752A8"/>
    <w:rsid w:val="000754DD"/>
    <w:rsid w:val="0007566C"/>
    <w:rsid w:val="00075673"/>
    <w:rsid w:val="000756B4"/>
    <w:rsid w:val="00075940"/>
    <w:rsid w:val="00075977"/>
    <w:rsid w:val="000759B0"/>
    <w:rsid w:val="00075AE4"/>
    <w:rsid w:val="00075AF2"/>
    <w:rsid w:val="00075B8A"/>
    <w:rsid w:val="00075BD8"/>
    <w:rsid w:val="00075C39"/>
    <w:rsid w:val="00075C68"/>
    <w:rsid w:val="00075C8C"/>
    <w:rsid w:val="00075E7C"/>
    <w:rsid w:val="00075F5A"/>
    <w:rsid w:val="00076001"/>
    <w:rsid w:val="000761DA"/>
    <w:rsid w:val="0007621E"/>
    <w:rsid w:val="00076374"/>
    <w:rsid w:val="000763BA"/>
    <w:rsid w:val="00076684"/>
    <w:rsid w:val="000766D5"/>
    <w:rsid w:val="0007697C"/>
    <w:rsid w:val="00076BFF"/>
    <w:rsid w:val="00076CDE"/>
    <w:rsid w:val="00076E83"/>
    <w:rsid w:val="00076EA4"/>
    <w:rsid w:val="00076EB8"/>
    <w:rsid w:val="00076EFB"/>
    <w:rsid w:val="00076F4A"/>
    <w:rsid w:val="000770D9"/>
    <w:rsid w:val="00077114"/>
    <w:rsid w:val="000771C8"/>
    <w:rsid w:val="00077217"/>
    <w:rsid w:val="0007753C"/>
    <w:rsid w:val="000775A6"/>
    <w:rsid w:val="0007763A"/>
    <w:rsid w:val="00077761"/>
    <w:rsid w:val="00077823"/>
    <w:rsid w:val="0007786D"/>
    <w:rsid w:val="000778C2"/>
    <w:rsid w:val="00077C3D"/>
    <w:rsid w:val="00077C77"/>
    <w:rsid w:val="00077CD5"/>
    <w:rsid w:val="00077D78"/>
    <w:rsid w:val="00077D80"/>
    <w:rsid w:val="0008018A"/>
    <w:rsid w:val="00080216"/>
    <w:rsid w:val="00080233"/>
    <w:rsid w:val="000804A9"/>
    <w:rsid w:val="000804EA"/>
    <w:rsid w:val="0008057D"/>
    <w:rsid w:val="000805BA"/>
    <w:rsid w:val="000806D3"/>
    <w:rsid w:val="00080894"/>
    <w:rsid w:val="0008096F"/>
    <w:rsid w:val="00080A9D"/>
    <w:rsid w:val="00080B5D"/>
    <w:rsid w:val="00080BB0"/>
    <w:rsid w:val="00080C49"/>
    <w:rsid w:val="00080C97"/>
    <w:rsid w:val="00080CE3"/>
    <w:rsid w:val="00080D61"/>
    <w:rsid w:val="00080DBC"/>
    <w:rsid w:val="00080F2F"/>
    <w:rsid w:val="0008124A"/>
    <w:rsid w:val="000812BB"/>
    <w:rsid w:val="00081384"/>
    <w:rsid w:val="000813E8"/>
    <w:rsid w:val="00081597"/>
    <w:rsid w:val="0008159A"/>
    <w:rsid w:val="000815EC"/>
    <w:rsid w:val="00081757"/>
    <w:rsid w:val="00081B07"/>
    <w:rsid w:val="00081BD9"/>
    <w:rsid w:val="00081C09"/>
    <w:rsid w:val="00081DEC"/>
    <w:rsid w:val="00081EA5"/>
    <w:rsid w:val="00081EC7"/>
    <w:rsid w:val="00081F76"/>
    <w:rsid w:val="00082021"/>
    <w:rsid w:val="000820E6"/>
    <w:rsid w:val="00082171"/>
    <w:rsid w:val="00082187"/>
    <w:rsid w:val="000821DB"/>
    <w:rsid w:val="000822D2"/>
    <w:rsid w:val="0008242A"/>
    <w:rsid w:val="00082444"/>
    <w:rsid w:val="0008249A"/>
    <w:rsid w:val="000824AE"/>
    <w:rsid w:val="000825E5"/>
    <w:rsid w:val="00082643"/>
    <w:rsid w:val="00082810"/>
    <w:rsid w:val="00082927"/>
    <w:rsid w:val="000829D8"/>
    <w:rsid w:val="00082A53"/>
    <w:rsid w:val="00082B0F"/>
    <w:rsid w:val="00082CC3"/>
    <w:rsid w:val="00082CD3"/>
    <w:rsid w:val="00082CEE"/>
    <w:rsid w:val="00082DF7"/>
    <w:rsid w:val="000830B2"/>
    <w:rsid w:val="000832BB"/>
    <w:rsid w:val="00083378"/>
    <w:rsid w:val="000833DA"/>
    <w:rsid w:val="00083481"/>
    <w:rsid w:val="0008355B"/>
    <w:rsid w:val="00083561"/>
    <w:rsid w:val="000836FA"/>
    <w:rsid w:val="00083732"/>
    <w:rsid w:val="00083898"/>
    <w:rsid w:val="0008389E"/>
    <w:rsid w:val="0008392E"/>
    <w:rsid w:val="00083A53"/>
    <w:rsid w:val="00083B7C"/>
    <w:rsid w:val="00083BC3"/>
    <w:rsid w:val="00083E74"/>
    <w:rsid w:val="00083EA3"/>
    <w:rsid w:val="00084082"/>
    <w:rsid w:val="0008411D"/>
    <w:rsid w:val="00084130"/>
    <w:rsid w:val="0008426A"/>
    <w:rsid w:val="000842C2"/>
    <w:rsid w:val="000842E2"/>
    <w:rsid w:val="000842F8"/>
    <w:rsid w:val="00084386"/>
    <w:rsid w:val="000843F3"/>
    <w:rsid w:val="000844C1"/>
    <w:rsid w:val="0008451B"/>
    <w:rsid w:val="00084774"/>
    <w:rsid w:val="000847C5"/>
    <w:rsid w:val="000847EB"/>
    <w:rsid w:val="00084874"/>
    <w:rsid w:val="00084915"/>
    <w:rsid w:val="000849FA"/>
    <w:rsid w:val="00084AEB"/>
    <w:rsid w:val="00084B58"/>
    <w:rsid w:val="00084B5E"/>
    <w:rsid w:val="00084CC0"/>
    <w:rsid w:val="00084E27"/>
    <w:rsid w:val="00084EE1"/>
    <w:rsid w:val="00084EEB"/>
    <w:rsid w:val="00084FD9"/>
    <w:rsid w:val="000851F0"/>
    <w:rsid w:val="0008539B"/>
    <w:rsid w:val="0008540A"/>
    <w:rsid w:val="0008542C"/>
    <w:rsid w:val="00085436"/>
    <w:rsid w:val="000855FE"/>
    <w:rsid w:val="00085650"/>
    <w:rsid w:val="000857A8"/>
    <w:rsid w:val="00085809"/>
    <w:rsid w:val="00085915"/>
    <w:rsid w:val="000859EE"/>
    <w:rsid w:val="00085AD6"/>
    <w:rsid w:val="00085B34"/>
    <w:rsid w:val="00085DC8"/>
    <w:rsid w:val="00085E3C"/>
    <w:rsid w:val="00085E75"/>
    <w:rsid w:val="00085F42"/>
    <w:rsid w:val="00086015"/>
    <w:rsid w:val="000860D3"/>
    <w:rsid w:val="00086233"/>
    <w:rsid w:val="0008629A"/>
    <w:rsid w:val="0008639D"/>
    <w:rsid w:val="0008656D"/>
    <w:rsid w:val="000865B3"/>
    <w:rsid w:val="000865FF"/>
    <w:rsid w:val="0008667E"/>
    <w:rsid w:val="000866EB"/>
    <w:rsid w:val="00086776"/>
    <w:rsid w:val="0008680F"/>
    <w:rsid w:val="00086841"/>
    <w:rsid w:val="00086857"/>
    <w:rsid w:val="000868ED"/>
    <w:rsid w:val="00086912"/>
    <w:rsid w:val="00086A80"/>
    <w:rsid w:val="00086B3A"/>
    <w:rsid w:val="00086B44"/>
    <w:rsid w:val="00086BE0"/>
    <w:rsid w:val="00086CE7"/>
    <w:rsid w:val="00086ED9"/>
    <w:rsid w:val="00086FE7"/>
    <w:rsid w:val="0008714F"/>
    <w:rsid w:val="00087234"/>
    <w:rsid w:val="0008729D"/>
    <w:rsid w:val="00087347"/>
    <w:rsid w:val="00087469"/>
    <w:rsid w:val="000874DC"/>
    <w:rsid w:val="000874E3"/>
    <w:rsid w:val="00087516"/>
    <w:rsid w:val="0008756D"/>
    <w:rsid w:val="00087611"/>
    <w:rsid w:val="00087637"/>
    <w:rsid w:val="0008767F"/>
    <w:rsid w:val="0008774F"/>
    <w:rsid w:val="0008776C"/>
    <w:rsid w:val="0008781F"/>
    <w:rsid w:val="00087888"/>
    <w:rsid w:val="000879E2"/>
    <w:rsid w:val="00087A64"/>
    <w:rsid w:val="00087BB7"/>
    <w:rsid w:val="00087C74"/>
    <w:rsid w:val="00087C7F"/>
    <w:rsid w:val="00087E40"/>
    <w:rsid w:val="00087F72"/>
    <w:rsid w:val="0009022C"/>
    <w:rsid w:val="000902A5"/>
    <w:rsid w:val="00090349"/>
    <w:rsid w:val="0009049F"/>
    <w:rsid w:val="00090526"/>
    <w:rsid w:val="00090551"/>
    <w:rsid w:val="000905C7"/>
    <w:rsid w:val="000905E9"/>
    <w:rsid w:val="00090636"/>
    <w:rsid w:val="000907E0"/>
    <w:rsid w:val="00090855"/>
    <w:rsid w:val="000909C2"/>
    <w:rsid w:val="000909ED"/>
    <w:rsid w:val="00090B84"/>
    <w:rsid w:val="00090C75"/>
    <w:rsid w:val="00090CB7"/>
    <w:rsid w:val="00090CE8"/>
    <w:rsid w:val="00090D71"/>
    <w:rsid w:val="00090FB9"/>
    <w:rsid w:val="00090FFE"/>
    <w:rsid w:val="00091003"/>
    <w:rsid w:val="000910A4"/>
    <w:rsid w:val="000910B7"/>
    <w:rsid w:val="000910EC"/>
    <w:rsid w:val="000911A6"/>
    <w:rsid w:val="000911E6"/>
    <w:rsid w:val="000912D8"/>
    <w:rsid w:val="00091367"/>
    <w:rsid w:val="000913FD"/>
    <w:rsid w:val="0009145D"/>
    <w:rsid w:val="0009145F"/>
    <w:rsid w:val="000914F5"/>
    <w:rsid w:val="000915A4"/>
    <w:rsid w:val="000915E7"/>
    <w:rsid w:val="00091694"/>
    <w:rsid w:val="00091787"/>
    <w:rsid w:val="000917D2"/>
    <w:rsid w:val="00091864"/>
    <w:rsid w:val="00091866"/>
    <w:rsid w:val="00091936"/>
    <w:rsid w:val="00091D1E"/>
    <w:rsid w:val="00091D66"/>
    <w:rsid w:val="00091D6D"/>
    <w:rsid w:val="00091D7E"/>
    <w:rsid w:val="00091D85"/>
    <w:rsid w:val="00091E27"/>
    <w:rsid w:val="00091EFC"/>
    <w:rsid w:val="00091F04"/>
    <w:rsid w:val="00091F63"/>
    <w:rsid w:val="00091FF5"/>
    <w:rsid w:val="000920AB"/>
    <w:rsid w:val="00092107"/>
    <w:rsid w:val="0009215C"/>
    <w:rsid w:val="000921CA"/>
    <w:rsid w:val="00092311"/>
    <w:rsid w:val="000926C9"/>
    <w:rsid w:val="00092736"/>
    <w:rsid w:val="00092786"/>
    <w:rsid w:val="0009284C"/>
    <w:rsid w:val="00092857"/>
    <w:rsid w:val="00092930"/>
    <w:rsid w:val="000929B6"/>
    <w:rsid w:val="00092A56"/>
    <w:rsid w:val="00092BC2"/>
    <w:rsid w:val="00092C71"/>
    <w:rsid w:val="00092D92"/>
    <w:rsid w:val="00092DD1"/>
    <w:rsid w:val="00092E55"/>
    <w:rsid w:val="00092F2E"/>
    <w:rsid w:val="00092FDA"/>
    <w:rsid w:val="00093028"/>
    <w:rsid w:val="00093062"/>
    <w:rsid w:val="00093071"/>
    <w:rsid w:val="00093145"/>
    <w:rsid w:val="00093226"/>
    <w:rsid w:val="000932CE"/>
    <w:rsid w:val="00093482"/>
    <w:rsid w:val="000935AC"/>
    <w:rsid w:val="000936B2"/>
    <w:rsid w:val="000936B3"/>
    <w:rsid w:val="000938FB"/>
    <w:rsid w:val="0009394E"/>
    <w:rsid w:val="0009396F"/>
    <w:rsid w:val="00093B6B"/>
    <w:rsid w:val="00093CC6"/>
    <w:rsid w:val="00093CF5"/>
    <w:rsid w:val="00093D65"/>
    <w:rsid w:val="00093DFD"/>
    <w:rsid w:val="00093E7F"/>
    <w:rsid w:val="00093F46"/>
    <w:rsid w:val="0009403A"/>
    <w:rsid w:val="00094064"/>
    <w:rsid w:val="0009406E"/>
    <w:rsid w:val="000940F9"/>
    <w:rsid w:val="000941BB"/>
    <w:rsid w:val="00094298"/>
    <w:rsid w:val="000942CA"/>
    <w:rsid w:val="000945D2"/>
    <w:rsid w:val="0009492E"/>
    <w:rsid w:val="000949A9"/>
    <w:rsid w:val="00094AC3"/>
    <w:rsid w:val="00094B5C"/>
    <w:rsid w:val="00094BBD"/>
    <w:rsid w:val="00094C32"/>
    <w:rsid w:val="00094D49"/>
    <w:rsid w:val="00094D81"/>
    <w:rsid w:val="00094DFA"/>
    <w:rsid w:val="00094E09"/>
    <w:rsid w:val="00094E7D"/>
    <w:rsid w:val="00094EB6"/>
    <w:rsid w:val="00094FAF"/>
    <w:rsid w:val="00094FCB"/>
    <w:rsid w:val="0009509B"/>
    <w:rsid w:val="000950F5"/>
    <w:rsid w:val="000950FE"/>
    <w:rsid w:val="00095108"/>
    <w:rsid w:val="0009512E"/>
    <w:rsid w:val="0009515C"/>
    <w:rsid w:val="000951B4"/>
    <w:rsid w:val="00095394"/>
    <w:rsid w:val="00095451"/>
    <w:rsid w:val="0009547E"/>
    <w:rsid w:val="000954C0"/>
    <w:rsid w:val="000954D2"/>
    <w:rsid w:val="000954E0"/>
    <w:rsid w:val="00095700"/>
    <w:rsid w:val="00095758"/>
    <w:rsid w:val="00095797"/>
    <w:rsid w:val="0009582A"/>
    <w:rsid w:val="00095892"/>
    <w:rsid w:val="00095977"/>
    <w:rsid w:val="000959F1"/>
    <w:rsid w:val="00095A38"/>
    <w:rsid w:val="00095A56"/>
    <w:rsid w:val="00095B21"/>
    <w:rsid w:val="00095C17"/>
    <w:rsid w:val="00095C55"/>
    <w:rsid w:val="00095C74"/>
    <w:rsid w:val="00095CFE"/>
    <w:rsid w:val="00095E6E"/>
    <w:rsid w:val="00096033"/>
    <w:rsid w:val="00096035"/>
    <w:rsid w:val="00096049"/>
    <w:rsid w:val="00096100"/>
    <w:rsid w:val="00096191"/>
    <w:rsid w:val="000962FD"/>
    <w:rsid w:val="00096385"/>
    <w:rsid w:val="000963BD"/>
    <w:rsid w:val="000963FE"/>
    <w:rsid w:val="000965AA"/>
    <w:rsid w:val="000965C7"/>
    <w:rsid w:val="00096612"/>
    <w:rsid w:val="00096624"/>
    <w:rsid w:val="00096716"/>
    <w:rsid w:val="0009672D"/>
    <w:rsid w:val="00096AA3"/>
    <w:rsid w:val="00096CA3"/>
    <w:rsid w:val="00096E2F"/>
    <w:rsid w:val="00096FA1"/>
    <w:rsid w:val="0009702A"/>
    <w:rsid w:val="00097111"/>
    <w:rsid w:val="00097202"/>
    <w:rsid w:val="00097385"/>
    <w:rsid w:val="000975F5"/>
    <w:rsid w:val="0009766A"/>
    <w:rsid w:val="00097717"/>
    <w:rsid w:val="000977F1"/>
    <w:rsid w:val="000978A0"/>
    <w:rsid w:val="0009790F"/>
    <w:rsid w:val="00097916"/>
    <w:rsid w:val="00097B37"/>
    <w:rsid w:val="00097CAE"/>
    <w:rsid w:val="00097D60"/>
    <w:rsid w:val="00097DD8"/>
    <w:rsid w:val="00097EAD"/>
    <w:rsid w:val="00097F47"/>
    <w:rsid w:val="00097F4F"/>
    <w:rsid w:val="000A01CB"/>
    <w:rsid w:val="000A0316"/>
    <w:rsid w:val="000A0460"/>
    <w:rsid w:val="000A04A7"/>
    <w:rsid w:val="000A05CA"/>
    <w:rsid w:val="000A0701"/>
    <w:rsid w:val="000A0965"/>
    <w:rsid w:val="000A09AB"/>
    <w:rsid w:val="000A0AEF"/>
    <w:rsid w:val="000A0B3B"/>
    <w:rsid w:val="000A0B9D"/>
    <w:rsid w:val="000A0D23"/>
    <w:rsid w:val="000A0D38"/>
    <w:rsid w:val="000A0DB4"/>
    <w:rsid w:val="000A0DCA"/>
    <w:rsid w:val="000A0E31"/>
    <w:rsid w:val="000A0F31"/>
    <w:rsid w:val="000A0F7F"/>
    <w:rsid w:val="000A1021"/>
    <w:rsid w:val="000A1061"/>
    <w:rsid w:val="000A10B7"/>
    <w:rsid w:val="000A13BA"/>
    <w:rsid w:val="000A1513"/>
    <w:rsid w:val="000A166A"/>
    <w:rsid w:val="000A192F"/>
    <w:rsid w:val="000A1B0F"/>
    <w:rsid w:val="000A1C39"/>
    <w:rsid w:val="000A1CCA"/>
    <w:rsid w:val="000A1D16"/>
    <w:rsid w:val="000A1D9E"/>
    <w:rsid w:val="000A1DB5"/>
    <w:rsid w:val="000A1E05"/>
    <w:rsid w:val="000A1E8E"/>
    <w:rsid w:val="000A1F0C"/>
    <w:rsid w:val="000A20B2"/>
    <w:rsid w:val="000A2235"/>
    <w:rsid w:val="000A2296"/>
    <w:rsid w:val="000A2357"/>
    <w:rsid w:val="000A2389"/>
    <w:rsid w:val="000A2443"/>
    <w:rsid w:val="000A248B"/>
    <w:rsid w:val="000A24B0"/>
    <w:rsid w:val="000A24E3"/>
    <w:rsid w:val="000A2513"/>
    <w:rsid w:val="000A2626"/>
    <w:rsid w:val="000A26CF"/>
    <w:rsid w:val="000A2779"/>
    <w:rsid w:val="000A2822"/>
    <w:rsid w:val="000A2A45"/>
    <w:rsid w:val="000A2B12"/>
    <w:rsid w:val="000A2B15"/>
    <w:rsid w:val="000A2BDB"/>
    <w:rsid w:val="000A2CEC"/>
    <w:rsid w:val="000A2D56"/>
    <w:rsid w:val="000A2DDF"/>
    <w:rsid w:val="000A2DE8"/>
    <w:rsid w:val="000A2E3D"/>
    <w:rsid w:val="000A2E5B"/>
    <w:rsid w:val="000A2EEC"/>
    <w:rsid w:val="000A2F94"/>
    <w:rsid w:val="000A322A"/>
    <w:rsid w:val="000A32E5"/>
    <w:rsid w:val="000A32FC"/>
    <w:rsid w:val="000A335D"/>
    <w:rsid w:val="000A3389"/>
    <w:rsid w:val="000A33DC"/>
    <w:rsid w:val="000A347C"/>
    <w:rsid w:val="000A34FA"/>
    <w:rsid w:val="000A36B9"/>
    <w:rsid w:val="000A36DB"/>
    <w:rsid w:val="000A375D"/>
    <w:rsid w:val="000A37D0"/>
    <w:rsid w:val="000A3845"/>
    <w:rsid w:val="000A38F6"/>
    <w:rsid w:val="000A3A11"/>
    <w:rsid w:val="000A3B1D"/>
    <w:rsid w:val="000A3B67"/>
    <w:rsid w:val="000A3C10"/>
    <w:rsid w:val="000A3C18"/>
    <w:rsid w:val="000A3C58"/>
    <w:rsid w:val="000A3C70"/>
    <w:rsid w:val="000A3EB3"/>
    <w:rsid w:val="000A3F2C"/>
    <w:rsid w:val="000A3FCA"/>
    <w:rsid w:val="000A3FDE"/>
    <w:rsid w:val="000A40CA"/>
    <w:rsid w:val="000A4148"/>
    <w:rsid w:val="000A41F5"/>
    <w:rsid w:val="000A427A"/>
    <w:rsid w:val="000A4284"/>
    <w:rsid w:val="000A4322"/>
    <w:rsid w:val="000A4454"/>
    <w:rsid w:val="000A4465"/>
    <w:rsid w:val="000A44FC"/>
    <w:rsid w:val="000A4540"/>
    <w:rsid w:val="000A4592"/>
    <w:rsid w:val="000A45C0"/>
    <w:rsid w:val="000A45C9"/>
    <w:rsid w:val="000A47BF"/>
    <w:rsid w:val="000A47E4"/>
    <w:rsid w:val="000A48C5"/>
    <w:rsid w:val="000A48ED"/>
    <w:rsid w:val="000A49BF"/>
    <w:rsid w:val="000A4A0D"/>
    <w:rsid w:val="000A4A3F"/>
    <w:rsid w:val="000A4BC2"/>
    <w:rsid w:val="000A4C54"/>
    <w:rsid w:val="000A4D69"/>
    <w:rsid w:val="000A4DD3"/>
    <w:rsid w:val="000A4E4D"/>
    <w:rsid w:val="000A4F23"/>
    <w:rsid w:val="000A4F38"/>
    <w:rsid w:val="000A5097"/>
    <w:rsid w:val="000A526E"/>
    <w:rsid w:val="000A5348"/>
    <w:rsid w:val="000A53D8"/>
    <w:rsid w:val="000A57BB"/>
    <w:rsid w:val="000A587A"/>
    <w:rsid w:val="000A5963"/>
    <w:rsid w:val="000A5A75"/>
    <w:rsid w:val="000A5BE8"/>
    <w:rsid w:val="000A5CC2"/>
    <w:rsid w:val="000A5D80"/>
    <w:rsid w:val="000A5EBF"/>
    <w:rsid w:val="000A5F8F"/>
    <w:rsid w:val="000A6011"/>
    <w:rsid w:val="000A606B"/>
    <w:rsid w:val="000A60CA"/>
    <w:rsid w:val="000A61E2"/>
    <w:rsid w:val="000A6307"/>
    <w:rsid w:val="000A63D1"/>
    <w:rsid w:val="000A64B0"/>
    <w:rsid w:val="000A65CB"/>
    <w:rsid w:val="000A65CE"/>
    <w:rsid w:val="000A6681"/>
    <w:rsid w:val="000A66BA"/>
    <w:rsid w:val="000A66E1"/>
    <w:rsid w:val="000A68C8"/>
    <w:rsid w:val="000A6A73"/>
    <w:rsid w:val="000A6B56"/>
    <w:rsid w:val="000A6B93"/>
    <w:rsid w:val="000A6C3E"/>
    <w:rsid w:val="000A6D90"/>
    <w:rsid w:val="000A6DA6"/>
    <w:rsid w:val="000A6EF4"/>
    <w:rsid w:val="000A7152"/>
    <w:rsid w:val="000A7233"/>
    <w:rsid w:val="000A72F8"/>
    <w:rsid w:val="000A74D4"/>
    <w:rsid w:val="000A74F1"/>
    <w:rsid w:val="000A76DB"/>
    <w:rsid w:val="000A786D"/>
    <w:rsid w:val="000A78A5"/>
    <w:rsid w:val="000A78F3"/>
    <w:rsid w:val="000A79E7"/>
    <w:rsid w:val="000A79F7"/>
    <w:rsid w:val="000A7C27"/>
    <w:rsid w:val="000A7E66"/>
    <w:rsid w:val="000A7E6A"/>
    <w:rsid w:val="000A7E7B"/>
    <w:rsid w:val="000A7F86"/>
    <w:rsid w:val="000B0171"/>
    <w:rsid w:val="000B01F7"/>
    <w:rsid w:val="000B0345"/>
    <w:rsid w:val="000B03CF"/>
    <w:rsid w:val="000B04F7"/>
    <w:rsid w:val="000B050E"/>
    <w:rsid w:val="000B0514"/>
    <w:rsid w:val="000B06AD"/>
    <w:rsid w:val="000B0839"/>
    <w:rsid w:val="000B090B"/>
    <w:rsid w:val="000B0973"/>
    <w:rsid w:val="000B0B34"/>
    <w:rsid w:val="000B0ECC"/>
    <w:rsid w:val="000B0F0D"/>
    <w:rsid w:val="000B129B"/>
    <w:rsid w:val="000B129F"/>
    <w:rsid w:val="000B12A9"/>
    <w:rsid w:val="000B1404"/>
    <w:rsid w:val="000B1473"/>
    <w:rsid w:val="000B15E7"/>
    <w:rsid w:val="000B1683"/>
    <w:rsid w:val="000B168C"/>
    <w:rsid w:val="000B16FE"/>
    <w:rsid w:val="000B1992"/>
    <w:rsid w:val="000B1C99"/>
    <w:rsid w:val="000B1CC5"/>
    <w:rsid w:val="000B1D99"/>
    <w:rsid w:val="000B1E38"/>
    <w:rsid w:val="000B1E98"/>
    <w:rsid w:val="000B1FF1"/>
    <w:rsid w:val="000B1FFA"/>
    <w:rsid w:val="000B216B"/>
    <w:rsid w:val="000B21B3"/>
    <w:rsid w:val="000B2247"/>
    <w:rsid w:val="000B2396"/>
    <w:rsid w:val="000B23C5"/>
    <w:rsid w:val="000B2487"/>
    <w:rsid w:val="000B254A"/>
    <w:rsid w:val="000B25A2"/>
    <w:rsid w:val="000B2777"/>
    <w:rsid w:val="000B2790"/>
    <w:rsid w:val="000B27CD"/>
    <w:rsid w:val="000B2A30"/>
    <w:rsid w:val="000B2C76"/>
    <w:rsid w:val="000B2DAD"/>
    <w:rsid w:val="000B2DFE"/>
    <w:rsid w:val="000B3008"/>
    <w:rsid w:val="000B318C"/>
    <w:rsid w:val="000B3280"/>
    <w:rsid w:val="000B32D7"/>
    <w:rsid w:val="000B32EE"/>
    <w:rsid w:val="000B3345"/>
    <w:rsid w:val="000B34A2"/>
    <w:rsid w:val="000B34E3"/>
    <w:rsid w:val="000B35BB"/>
    <w:rsid w:val="000B36E8"/>
    <w:rsid w:val="000B38E5"/>
    <w:rsid w:val="000B393C"/>
    <w:rsid w:val="000B3960"/>
    <w:rsid w:val="000B39A9"/>
    <w:rsid w:val="000B3A07"/>
    <w:rsid w:val="000B3ABC"/>
    <w:rsid w:val="000B3B0D"/>
    <w:rsid w:val="000B3B71"/>
    <w:rsid w:val="000B3D01"/>
    <w:rsid w:val="000B3D4E"/>
    <w:rsid w:val="000B3DA4"/>
    <w:rsid w:val="000B3DD5"/>
    <w:rsid w:val="000B3E22"/>
    <w:rsid w:val="000B3EF1"/>
    <w:rsid w:val="000B3F03"/>
    <w:rsid w:val="000B3F05"/>
    <w:rsid w:val="000B3F11"/>
    <w:rsid w:val="000B400B"/>
    <w:rsid w:val="000B40F8"/>
    <w:rsid w:val="000B41A0"/>
    <w:rsid w:val="000B41BB"/>
    <w:rsid w:val="000B422D"/>
    <w:rsid w:val="000B427D"/>
    <w:rsid w:val="000B43B6"/>
    <w:rsid w:val="000B43EA"/>
    <w:rsid w:val="000B44D3"/>
    <w:rsid w:val="000B45A5"/>
    <w:rsid w:val="000B45CF"/>
    <w:rsid w:val="000B4634"/>
    <w:rsid w:val="000B4658"/>
    <w:rsid w:val="000B46EC"/>
    <w:rsid w:val="000B481E"/>
    <w:rsid w:val="000B48D7"/>
    <w:rsid w:val="000B4987"/>
    <w:rsid w:val="000B4B16"/>
    <w:rsid w:val="000B4B8D"/>
    <w:rsid w:val="000B4C4D"/>
    <w:rsid w:val="000B4D78"/>
    <w:rsid w:val="000B4E11"/>
    <w:rsid w:val="000B4E1D"/>
    <w:rsid w:val="000B4E48"/>
    <w:rsid w:val="000B4ECC"/>
    <w:rsid w:val="000B4F74"/>
    <w:rsid w:val="000B4FE5"/>
    <w:rsid w:val="000B5026"/>
    <w:rsid w:val="000B508A"/>
    <w:rsid w:val="000B5126"/>
    <w:rsid w:val="000B51A8"/>
    <w:rsid w:val="000B5202"/>
    <w:rsid w:val="000B52A0"/>
    <w:rsid w:val="000B536D"/>
    <w:rsid w:val="000B53CF"/>
    <w:rsid w:val="000B53E3"/>
    <w:rsid w:val="000B55A4"/>
    <w:rsid w:val="000B55B1"/>
    <w:rsid w:val="000B56A3"/>
    <w:rsid w:val="000B5805"/>
    <w:rsid w:val="000B5946"/>
    <w:rsid w:val="000B5964"/>
    <w:rsid w:val="000B5AB0"/>
    <w:rsid w:val="000B5AE9"/>
    <w:rsid w:val="000B5BC9"/>
    <w:rsid w:val="000B5C2C"/>
    <w:rsid w:val="000B5C6B"/>
    <w:rsid w:val="000B5CF2"/>
    <w:rsid w:val="000B5D62"/>
    <w:rsid w:val="000B5DA6"/>
    <w:rsid w:val="000B5E8F"/>
    <w:rsid w:val="000B5F3F"/>
    <w:rsid w:val="000B5F7E"/>
    <w:rsid w:val="000B60EE"/>
    <w:rsid w:val="000B6216"/>
    <w:rsid w:val="000B621D"/>
    <w:rsid w:val="000B6271"/>
    <w:rsid w:val="000B6294"/>
    <w:rsid w:val="000B6350"/>
    <w:rsid w:val="000B64DF"/>
    <w:rsid w:val="000B64F9"/>
    <w:rsid w:val="000B6507"/>
    <w:rsid w:val="000B6596"/>
    <w:rsid w:val="000B65EF"/>
    <w:rsid w:val="000B66EB"/>
    <w:rsid w:val="000B6729"/>
    <w:rsid w:val="000B6763"/>
    <w:rsid w:val="000B686C"/>
    <w:rsid w:val="000B68A1"/>
    <w:rsid w:val="000B6A2C"/>
    <w:rsid w:val="000B6AD1"/>
    <w:rsid w:val="000B6B5D"/>
    <w:rsid w:val="000B6C13"/>
    <w:rsid w:val="000B6CB8"/>
    <w:rsid w:val="000B6D9E"/>
    <w:rsid w:val="000B6DDB"/>
    <w:rsid w:val="000B6DE2"/>
    <w:rsid w:val="000B6ED0"/>
    <w:rsid w:val="000B6F98"/>
    <w:rsid w:val="000B6FB2"/>
    <w:rsid w:val="000B703F"/>
    <w:rsid w:val="000B7048"/>
    <w:rsid w:val="000B7096"/>
    <w:rsid w:val="000B70E5"/>
    <w:rsid w:val="000B7114"/>
    <w:rsid w:val="000B742A"/>
    <w:rsid w:val="000B747A"/>
    <w:rsid w:val="000B75E3"/>
    <w:rsid w:val="000B7617"/>
    <w:rsid w:val="000B7662"/>
    <w:rsid w:val="000B7686"/>
    <w:rsid w:val="000B76DE"/>
    <w:rsid w:val="000B7771"/>
    <w:rsid w:val="000B7788"/>
    <w:rsid w:val="000B77ED"/>
    <w:rsid w:val="000B783D"/>
    <w:rsid w:val="000B7865"/>
    <w:rsid w:val="000B7938"/>
    <w:rsid w:val="000B7940"/>
    <w:rsid w:val="000B79B0"/>
    <w:rsid w:val="000B7A02"/>
    <w:rsid w:val="000B7A79"/>
    <w:rsid w:val="000B7ACC"/>
    <w:rsid w:val="000B7B6A"/>
    <w:rsid w:val="000B7B9E"/>
    <w:rsid w:val="000B7CA0"/>
    <w:rsid w:val="000B7CF9"/>
    <w:rsid w:val="000B7D35"/>
    <w:rsid w:val="000B7DD0"/>
    <w:rsid w:val="000B7DEA"/>
    <w:rsid w:val="000B7E0F"/>
    <w:rsid w:val="000B7E72"/>
    <w:rsid w:val="000B7EBF"/>
    <w:rsid w:val="000B7F71"/>
    <w:rsid w:val="000C00DB"/>
    <w:rsid w:val="000C00DF"/>
    <w:rsid w:val="000C01D0"/>
    <w:rsid w:val="000C027F"/>
    <w:rsid w:val="000C039F"/>
    <w:rsid w:val="000C048C"/>
    <w:rsid w:val="000C05A0"/>
    <w:rsid w:val="000C0645"/>
    <w:rsid w:val="000C0686"/>
    <w:rsid w:val="000C06A3"/>
    <w:rsid w:val="000C0815"/>
    <w:rsid w:val="000C092A"/>
    <w:rsid w:val="000C096F"/>
    <w:rsid w:val="000C09F6"/>
    <w:rsid w:val="000C0A76"/>
    <w:rsid w:val="000C0C2C"/>
    <w:rsid w:val="000C0D71"/>
    <w:rsid w:val="000C0E9C"/>
    <w:rsid w:val="000C0EFD"/>
    <w:rsid w:val="000C10AC"/>
    <w:rsid w:val="000C11EC"/>
    <w:rsid w:val="000C128A"/>
    <w:rsid w:val="000C13E8"/>
    <w:rsid w:val="000C1402"/>
    <w:rsid w:val="000C158A"/>
    <w:rsid w:val="000C15AC"/>
    <w:rsid w:val="000C15C0"/>
    <w:rsid w:val="000C1661"/>
    <w:rsid w:val="000C1956"/>
    <w:rsid w:val="000C1A05"/>
    <w:rsid w:val="000C1A37"/>
    <w:rsid w:val="000C1A98"/>
    <w:rsid w:val="000C1AEC"/>
    <w:rsid w:val="000C1B7C"/>
    <w:rsid w:val="000C1B95"/>
    <w:rsid w:val="000C1BF7"/>
    <w:rsid w:val="000C1C43"/>
    <w:rsid w:val="000C1DE6"/>
    <w:rsid w:val="000C1DFA"/>
    <w:rsid w:val="000C1EB5"/>
    <w:rsid w:val="000C1EBA"/>
    <w:rsid w:val="000C1EEF"/>
    <w:rsid w:val="000C2020"/>
    <w:rsid w:val="000C207F"/>
    <w:rsid w:val="000C20DE"/>
    <w:rsid w:val="000C2164"/>
    <w:rsid w:val="000C2180"/>
    <w:rsid w:val="000C21CC"/>
    <w:rsid w:val="000C22CB"/>
    <w:rsid w:val="000C22F4"/>
    <w:rsid w:val="000C2386"/>
    <w:rsid w:val="000C2403"/>
    <w:rsid w:val="000C2407"/>
    <w:rsid w:val="000C2460"/>
    <w:rsid w:val="000C246C"/>
    <w:rsid w:val="000C2587"/>
    <w:rsid w:val="000C26ED"/>
    <w:rsid w:val="000C28B2"/>
    <w:rsid w:val="000C2A2B"/>
    <w:rsid w:val="000C2A30"/>
    <w:rsid w:val="000C2AE2"/>
    <w:rsid w:val="000C2C44"/>
    <w:rsid w:val="000C2EEB"/>
    <w:rsid w:val="000C2F43"/>
    <w:rsid w:val="000C30A7"/>
    <w:rsid w:val="000C30E7"/>
    <w:rsid w:val="000C3176"/>
    <w:rsid w:val="000C3260"/>
    <w:rsid w:val="000C328D"/>
    <w:rsid w:val="000C32DD"/>
    <w:rsid w:val="000C3323"/>
    <w:rsid w:val="000C353C"/>
    <w:rsid w:val="000C357B"/>
    <w:rsid w:val="000C3631"/>
    <w:rsid w:val="000C367C"/>
    <w:rsid w:val="000C36F4"/>
    <w:rsid w:val="000C37E1"/>
    <w:rsid w:val="000C39D1"/>
    <w:rsid w:val="000C3B67"/>
    <w:rsid w:val="000C3BB9"/>
    <w:rsid w:val="000C3BDB"/>
    <w:rsid w:val="000C3BE4"/>
    <w:rsid w:val="000C3BF7"/>
    <w:rsid w:val="000C3D4F"/>
    <w:rsid w:val="000C3D97"/>
    <w:rsid w:val="000C3E3A"/>
    <w:rsid w:val="000C3E71"/>
    <w:rsid w:val="000C3EB6"/>
    <w:rsid w:val="000C3F0B"/>
    <w:rsid w:val="000C400E"/>
    <w:rsid w:val="000C41D4"/>
    <w:rsid w:val="000C4200"/>
    <w:rsid w:val="000C4281"/>
    <w:rsid w:val="000C430F"/>
    <w:rsid w:val="000C4443"/>
    <w:rsid w:val="000C4508"/>
    <w:rsid w:val="000C4538"/>
    <w:rsid w:val="000C460A"/>
    <w:rsid w:val="000C460F"/>
    <w:rsid w:val="000C4629"/>
    <w:rsid w:val="000C47A0"/>
    <w:rsid w:val="000C47F8"/>
    <w:rsid w:val="000C488F"/>
    <w:rsid w:val="000C4941"/>
    <w:rsid w:val="000C4943"/>
    <w:rsid w:val="000C4AB1"/>
    <w:rsid w:val="000C4AE5"/>
    <w:rsid w:val="000C4B4A"/>
    <w:rsid w:val="000C4CC6"/>
    <w:rsid w:val="000C4D1F"/>
    <w:rsid w:val="000C4D48"/>
    <w:rsid w:val="000C4F36"/>
    <w:rsid w:val="000C4FA9"/>
    <w:rsid w:val="000C4FB3"/>
    <w:rsid w:val="000C514E"/>
    <w:rsid w:val="000C5163"/>
    <w:rsid w:val="000C51E1"/>
    <w:rsid w:val="000C525D"/>
    <w:rsid w:val="000C53DB"/>
    <w:rsid w:val="000C5593"/>
    <w:rsid w:val="000C5615"/>
    <w:rsid w:val="000C570C"/>
    <w:rsid w:val="000C571C"/>
    <w:rsid w:val="000C5747"/>
    <w:rsid w:val="000C5A13"/>
    <w:rsid w:val="000C5A53"/>
    <w:rsid w:val="000C5B35"/>
    <w:rsid w:val="000C5B62"/>
    <w:rsid w:val="000C5BF4"/>
    <w:rsid w:val="000C5C56"/>
    <w:rsid w:val="000C5CE9"/>
    <w:rsid w:val="000C5CED"/>
    <w:rsid w:val="000C5DC5"/>
    <w:rsid w:val="000C5DDF"/>
    <w:rsid w:val="000C5F60"/>
    <w:rsid w:val="000C6068"/>
    <w:rsid w:val="000C614B"/>
    <w:rsid w:val="000C626F"/>
    <w:rsid w:val="000C6389"/>
    <w:rsid w:val="000C63B0"/>
    <w:rsid w:val="000C6670"/>
    <w:rsid w:val="000C672A"/>
    <w:rsid w:val="000C6759"/>
    <w:rsid w:val="000C685E"/>
    <w:rsid w:val="000C686C"/>
    <w:rsid w:val="000C69C7"/>
    <w:rsid w:val="000C6A07"/>
    <w:rsid w:val="000C6A39"/>
    <w:rsid w:val="000C6A50"/>
    <w:rsid w:val="000C6AA7"/>
    <w:rsid w:val="000C6AD9"/>
    <w:rsid w:val="000C6B67"/>
    <w:rsid w:val="000C6BD4"/>
    <w:rsid w:val="000C6C87"/>
    <w:rsid w:val="000C6D77"/>
    <w:rsid w:val="000C6E48"/>
    <w:rsid w:val="000C7049"/>
    <w:rsid w:val="000C716B"/>
    <w:rsid w:val="000C7239"/>
    <w:rsid w:val="000C7265"/>
    <w:rsid w:val="000C73A0"/>
    <w:rsid w:val="000C73D2"/>
    <w:rsid w:val="000C75AC"/>
    <w:rsid w:val="000C77C7"/>
    <w:rsid w:val="000C794A"/>
    <w:rsid w:val="000C79CD"/>
    <w:rsid w:val="000C7C4D"/>
    <w:rsid w:val="000D0102"/>
    <w:rsid w:val="000D01F8"/>
    <w:rsid w:val="000D028E"/>
    <w:rsid w:val="000D0348"/>
    <w:rsid w:val="000D03A0"/>
    <w:rsid w:val="000D03FD"/>
    <w:rsid w:val="000D0526"/>
    <w:rsid w:val="000D0626"/>
    <w:rsid w:val="000D0676"/>
    <w:rsid w:val="000D069A"/>
    <w:rsid w:val="000D06A8"/>
    <w:rsid w:val="000D06B2"/>
    <w:rsid w:val="000D06F1"/>
    <w:rsid w:val="000D07B4"/>
    <w:rsid w:val="000D07E0"/>
    <w:rsid w:val="000D0937"/>
    <w:rsid w:val="000D0940"/>
    <w:rsid w:val="000D096C"/>
    <w:rsid w:val="000D09A0"/>
    <w:rsid w:val="000D09A8"/>
    <w:rsid w:val="000D09ED"/>
    <w:rsid w:val="000D0A22"/>
    <w:rsid w:val="000D0A6A"/>
    <w:rsid w:val="000D0A8B"/>
    <w:rsid w:val="000D0B3F"/>
    <w:rsid w:val="000D0BDD"/>
    <w:rsid w:val="000D0CA8"/>
    <w:rsid w:val="000D0D30"/>
    <w:rsid w:val="000D0FFF"/>
    <w:rsid w:val="000D121B"/>
    <w:rsid w:val="000D12AC"/>
    <w:rsid w:val="000D138A"/>
    <w:rsid w:val="000D14D4"/>
    <w:rsid w:val="000D1529"/>
    <w:rsid w:val="000D1573"/>
    <w:rsid w:val="000D15C9"/>
    <w:rsid w:val="000D15DA"/>
    <w:rsid w:val="000D1697"/>
    <w:rsid w:val="000D172B"/>
    <w:rsid w:val="000D1733"/>
    <w:rsid w:val="000D174A"/>
    <w:rsid w:val="000D1754"/>
    <w:rsid w:val="000D17F4"/>
    <w:rsid w:val="000D19D2"/>
    <w:rsid w:val="000D1A3C"/>
    <w:rsid w:val="000D1AE6"/>
    <w:rsid w:val="000D1B64"/>
    <w:rsid w:val="000D1B9B"/>
    <w:rsid w:val="000D1BE1"/>
    <w:rsid w:val="000D1D3A"/>
    <w:rsid w:val="000D1F5B"/>
    <w:rsid w:val="000D1FF7"/>
    <w:rsid w:val="000D2187"/>
    <w:rsid w:val="000D2353"/>
    <w:rsid w:val="000D240A"/>
    <w:rsid w:val="000D2629"/>
    <w:rsid w:val="000D2632"/>
    <w:rsid w:val="000D263C"/>
    <w:rsid w:val="000D282D"/>
    <w:rsid w:val="000D288E"/>
    <w:rsid w:val="000D294E"/>
    <w:rsid w:val="000D2A4F"/>
    <w:rsid w:val="000D2B1D"/>
    <w:rsid w:val="000D2BFF"/>
    <w:rsid w:val="000D2C0D"/>
    <w:rsid w:val="000D2CE6"/>
    <w:rsid w:val="000D2D68"/>
    <w:rsid w:val="000D2DA7"/>
    <w:rsid w:val="000D2DCC"/>
    <w:rsid w:val="000D2E33"/>
    <w:rsid w:val="000D2E55"/>
    <w:rsid w:val="000D2E5C"/>
    <w:rsid w:val="000D2EB1"/>
    <w:rsid w:val="000D2F9B"/>
    <w:rsid w:val="000D2FAA"/>
    <w:rsid w:val="000D3096"/>
    <w:rsid w:val="000D3154"/>
    <w:rsid w:val="000D31B2"/>
    <w:rsid w:val="000D3269"/>
    <w:rsid w:val="000D331A"/>
    <w:rsid w:val="000D3359"/>
    <w:rsid w:val="000D347E"/>
    <w:rsid w:val="000D3567"/>
    <w:rsid w:val="000D35DB"/>
    <w:rsid w:val="000D3620"/>
    <w:rsid w:val="000D3643"/>
    <w:rsid w:val="000D3656"/>
    <w:rsid w:val="000D3741"/>
    <w:rsid w:val="000D37DE"/>
    <w:rsid w:val="000D3B9B"/>
    <w:rsid w:val="000D3F6A"/>
    <w:rsid w:val="000D3FB9"/>
    <w:rsid w:val="000D406E"/>
    <w:rsid w:val="000D40E0"/>
    <w:rsid w:val="000D418D"/>
    <w:rsid w:val="000D41F2"/>
    <w:rsid w:val="000D425B"/>
    <w:rsid w:val="000D4282"/>
    <w:rsid w:val="000D42E4"/>
    <w:rsid w:val="000D444E"/>
    <w:rsid w:val="000D4490"/>
    <w:rsid w:val="000D4574"/>
    <w:rsid w:val="000D4591"/>
    <w:rsid w:val="000D466F"/>
    <w:rsid w:val="000D490B"/>
    <w:rsid w:val="000D4924"/>
    <w:rsid w:val="000D4A44"/>
    <w:rsid w:val="000D4BCB"/>
    <w:rsid w:val="000D4C2F"/>
    <w:rsid w:val="000D4C4E"/>
    <w:rsid w:val="000D4D1C"/>
    <w:rsid w:val="000D4F60"/>
    <w:rsid w:val="000D5045"/>
    <w:rsid w:val="000D5396"/>
    <w:rsid w:val="000D54B3"/>
    <w:rsid w:val="000D54C3"/>
    <w:rsid w:val="000D54E9"/>
    <w:rsid w:val="000D55C7"/>
    <w:rsid w:val="000D5794"/>
    <w:rsid w:val="000D5A0E"/>
    <w:rsid w:val="000D5A3F"/>
    <w:rsid w:val="000D5ABB"/>
    <w:rsid w:val="000D5AD2"/>
    <w:rsid w:val="000D5DF0"/>
    <w:rsid w:val="000D5E86"/>
    <w:rsid w:val="000D5E95"/>
    <w:rsid w:val="000D5EA0"/>
    <w:rsid w:val="000D6173"/>
    <w:rsid w:val="000D617D"/>
    <w:rsid w:val="000D6229"/>
    <w:rsid w:val="000D626A"/>
    <w:rsid w:val="000D6346"/>
    <w:rsid w:val="000D6433"/>
    <w:rsid w:val="000D68C2"/>
    <w:rsid w:val="000D6BD8"/>
    <w:rsid w:val="000D6C9E"/>
    <w:rsid w:val="000D6CB9"/>
    <w:rsid w:val="000D6F6C"/>
    <w:rsid w:val="000D6F6E"/>
    <w:rsid w:val="000D6FCB"/>
    <w:rsid w:val="000D6FE2"/>
    <w:rsid w:val="000D700B"/>
    <w:rsid w:val="000D700F"/>
    <w:rsid w:val="000D7025"/>
    <w:rsid w:val="000D7141"/>
    <w:rsid w:val="000D7298"/>
    <w:rsid w:val="000D7301"/>
    <w:rsid w:val="000D7371"/>
    <w:rsid w:val="000D758A"/>
    <w:rsid w:val="000D759A"/>
    <w:rsid w:val="000D7772"/>
    <w:rsid w:val="000D77B7"/>
    <w:rsid w:val="000D77F2"/>
    <w:rsid w:val="000D7807"/>
    <w:rsid w:val="000D789F"/>
    <w:rsid w:val="000D78DA"/>
    <w:rsid w:val="000D79BF"/>
    <w:rsid w:val="000D7A58"/>
    <w:rsid w:val="000D7CA5"/>
    <w:rsid w:val="000D7CAD"/>
    <w:rsid w:val="000D7D8B"/>
    <w:rsid w:val="000D7F9C"/>
    <w:rsid w:val="000D7FB3"/>
    <w:rsid w:val="000E00AE"/>
    <w:rsid w:val="000E00B0"/>
    <w:rsid w:val="000E0218"/>
    <w:rsid w:val="000E028E"/>
    <w:rsid w:val="000E02F4"/>
    <w:rsid w:val="000E0343"/>
    <w:rsid w:val="000E0371"/>
    <w:rsid w:val="000E047B"/>
    <w:rsid w:val="000E04F3"/>
    <w:rsid w:val="000E0583"/>
    <w:rsid w:val="000E06E7"/>
    <w:rsid w:val="000E0734"/>
    <w:rsid w:val="000E088E"/>
    <w:rsid w:val="000E09EC"/>
    <w:rsid w:val="000E0A8C"/>
    <w:rsid w:val="000E0A91"/>
    <w:rsid w:val="000E0B0B"/>
    <w:rsid w:val="000E0D10"/>
    <w:rsid w:val="000E0D43"/>
    <w:rsid w:val="000E0D7A"/>
    <w:rsid w:val="000E1113"/>
    <w:rsid w:val="000E1248"/>
    <w:rsid w:val="000E14A2"/>
    <w:rsid w:val="000E14BC"/>
    <w:rsid w:val="000E1606"/>
    <w:rsid w:val="000E16AF"/>
    <w:rsid w:val="000E176A"/>
    <w:rsid w:val="000E1785"/>
    <w:rsid w:val="000E18AA"/>
    <w:rsid w:val="000E18DB"/>
    <w:rsid w:val="000E1976"/>
    <w:rsid w:val="000E1983"/>
    <w:rsid w:val="000E1AEE"/>
    <w:rsid w:val="000E1C90"/>
    <w:rsid w:val="000E1D0E"/>
    <w:rsid w:val="000E1D1B"/>
    <w:rsid w:val="000E1D40"/>
    <w:rsid w:val="000E1DE0"/>
    <w:rsid w:val="000E1E93"/>
    <w:rsid w:val="000E1EA7"/>
    <w:rsid w:val="000E1F17"/>
    <w:rsid w:val="000E1FB5"/>
    <w:rsid w:val="000E2003"/>
    <w:rsid w:val="000E2075"/>
    <w:rsid w:val="000E215B"/>
    <w:rsid w:val="000E2365"/>
    <w:rsid w:val="000E24BA"/>
    <w:rsid w:val="000E2730"/>
    <w:rsid w:val="000E28AA"/>
    <w:rsid w:val="000E2934"/>
    <w:rsid w:val="000E29D1"/>
    <w:rsid w:val="000E2A42"/>
    <w:rsid w:val="000E2BB1"/>
    <w:rsid w:val="000E2E86"/>
    <w:rsid w:val="000E2F86"/>
    <w:rsid w:val="000E3070"/>
    <w:rsid w:val="000E30CD"/>
    <w:rsid w:val="000E3107"/>
    <w:rsid w:val="000E3284"/>
    <w:rsid w:val="000E330D"/>
    <w:rsid w:val="000E3359"/>
    <w:rsid w:val="000E34A9"/>
    <w:rsid w:val="000E3520"/>
    <w:rsid w:val="000E354D"/>
    <w:rsid w:val="000E35E9"/>
    <w:rsid w:val="000E39B5"/>
    <w:rsid w:val="000E3ED7"/>
    <w:rsid w:val="000E3F05"/>
    <w:rsid w:val="000E3F5C"/>
    <w:rsid w:val="000E3FDE"/>
    <w:rsid w:val="000E406F"/>
    <w:rsid w:val="000E40B0"/>
    <w:rsid w:val="000E415C"/>
    <w:rsid w:val="000E41FF"/>
    <w:rsid w:val="000E437C"/>
    <w:rsid w:val="000E465D"/>
    <w:rsid w:val="000E46CF"/>
    <w:rsid w:val="000E472B"/>
    <w:rsid w:val="000E47D7"/>
    <w:rsid w:val="000E48C7"/>
    <w:rsid w:val="000E496F"/>
    <w:rsid w:val="000E4985"/>
    <w:rsid w:val="000E4CDA"/>
    <w:rsid w:val="000E4D81"/>
    <w:rsid w:val="000E4E77"/>
    <w:rsid w:val="000E4E86"/>
    <w:rsid w:val="000E4ED0"/>
    <w:rsid w:val="000E507E"/>
    <w:rsid w:val="000E50A9"/>
    <w:rsid w:val="000E51B6"/>
    <w:rsid w:val="000E53E2"/>
    <w:rsid w:val="000E544E"/>
    <w:rsid w:val="000E564D"/>
    <w:rsid w:val="000E57AD"/>
    <w:rsid w:val="000E598A"/>
    <w:rsid w:val="000E5B9C"/>
    <w:rsid w:val="000E5D93"/>
    <w:rsid w:val="000E5EC0"/>
    <w:rsid w:val="000E5FAF"/>
    <w:rsid w:val="000E5FE0"/>
    <w:rsid w:val="000E614C"/>
    <w:rsid w:val="000E61C3"/>
    <w:rsid w:val="000E630E"/>
    <w:rsid w:val="000E63A6"/>
    <w:rsid w:val="000E6480"/>
    <w:rsid w:val="000E6587"/>
    <w:rsid w:val="000E65AD"/>
    <w:rsid w:val="000E661D"/>
    <w:rsid w:val="000E6627"/>
    <w:rsid w:val="000E687D"/>
    <w:rsid w:val="000E6952"/>
    <w:rsid w:val="000E6ABA"/>
    <w:rsid w:val="000E6ADC"/>
    <w:rsid w:val="000E6B82"/>
    <w:rsid w:val="000E6C0E"/>
    <w:rsid w:val="000E6CB2"/>
    <w:rsid w:val="000E6D97"/>
    <w:rsid w:val="000E6DA4"/>
    <w:rsid w:val="000E6E25"/>
    <w:rsid w:val="000E70AC"/>
    <w:rsid w:val="000E717D"/>
    <w:rsid w:val="000E7209"/>
    <w:rsid w:val="000E7295"/>
    <w:rsid w:val="000E7320"/>
    <w:rsid w:val="000E734E"/>
    <w:rsid w:val="000E74A7"/>
    <w:rsid w:val="000E755E"/>
    <w:rsid w:val="000E75A0"/>
    <w:rsid w:val="000E7668"/>
    <w:rsid w:val="000E769F"/>
    <w:rsid w:val="000E77BD"/>
    <w:rsid w:val="000E7AAA"/>
    <w:rsid w:val="000E7C35"/>
    <w:rsid w:val="000E7DDE"/>
    <w:rsid w:val="000E7E12"/>
    <w:rsid w:val="000E7E30"/>
    <w:rsid w:val="000E7EE0"/>
    <w:rsid w:val="000E7F35"/>
    <w:rsid w:val="000E7FA6"/>
    <w:rsid w:val="000F0020"/>
    <w:rsid w:val="000F00EF"/>
    <w:rsid w:val="000F0189"/>
    <w:rsid w:val="000F0193"/>
    <w:rsid w:val="000F01BC"/>
    <w:rsid w:val="000F0428"/>
    <w:rsid w:val="000F05CE"/>
    <w:rsid w:val="000F06C2"/>
    <w:rsid w:val="000F07D6"/>
    <w:rsid w:val="000F0866"/>
    <w:rsid w:val="000F08BD"/>
    <w:rsid w:val="000F0988"/>
    <w:rsid w:val="000F09F4"/>
    <w:rsid w:val="000F0B7D"/>
    <w:rsid w:val="000F0BD2"/>
    <w:rsid w:val="000F0BD3"/>
    <w:rsid w:val="000F0C1E"/>
    <w:rsid w:val="000F0E70"/>
    <w:rsid w:val="000F0EA1"/>
    <w:rsid w:val="000F0EDD"/>
    <w:rsid w:val="000F0FC2"/>
    <w:rsid w:val="000F0FE7"/>
    <w:rsid w:val="000F100A"/>
    <w:rsid w:val="000F1039"/>
    <w:rsid w:val="000F1091"/>
    <w:rsid w:val="000F10B5"/>
    <w:rsid w:val="000F10E9"/>
    <w:rsid w:val="000F10ED"/>
    <w:rsid w:val="000F1102"/>
    <w:rsid w:val="000F132B"/>
    <w:rsid w:val="000F1398"/>
    <w:rsid w:val="000F1593"/>
    <w:rsid w:val="000F168B"/>
    <w:rsid w:val="000F18EE"/>
    <w:rsid w:val="000F1944"/>
    <w:rsid w:val="000F19E0"/>
    <w:rsid w:val="000F1A2E"/>
    <w:rsid w:val="000F1A58"/>
    <w:rsid w:val="000F1AFC"/>
    <w:rsid w:val="000F1C1F"/>
    <w:rsid w:val="000F1CCF"/>
    <w:rsid w:val="000F1D96"/>
    <w:rsid w:val="000F1E7C"/>
    <w:rsid w:val="000F1EA8"/>
    <w:rsid w:val="000F1FAF"/>
    <w:rsid w:val="000F209B"/>
    <w:rsid w:val="000F20C3"/>
    <w:rsid w:val="000F217F"/>
    <w:rsid w:val="000F21A6"/>
    <w:rsid w:val="000F22E5"/>
    <w:rsid w:val="000F23F0"/>
    <w:rsid w:val="000F2717"/>
    <w:rsid w:val="000F2728"/>
    <w:rsid w:val="000F2776"/>
    <w:rsid w:val="000F27C8"/>
    <w:rsid w:val="000F280C"/>
    <w:rsid w:val="000F29F6"/>
    <w:rsid w:val="000F2A09"/>
    <w:rsid w:val="000F2A85"/>
    <w:rsid w:val="000F2D60"/>
    <w:rsid w:val="000F2E4D"/>
    <w:rsid w:val="000F2EB2"/>
    <w:rsid w:val="000F2F24"/>
    <w:rsid w:val="000F3072"/>
    <w:rsid w:val="000F30D8"/>
    <w:rsid w:val="000F3192"/>
    <w:rsid w:val="000F31FA"/>
    <w:rsid w:val="000F32CF"/>
    <w:rsid w:val="000F32EF"/>
    <w:rsid w:val="000F3328"/>
    <w:rsid w:val="000F3371"/>
    <w:rsid w:val="000F3381"/>
    <w:rsid w:val="000F33DC"/>
    <w:rsid w:val="000F3529"/>
    <w:rsid w:val="000F35DB"/>
    <w:rsid w:val="000F3619"/>
    <w:rsid w:val="000F3727"/>
    <w:rsid w:val="000F37E7"/>
    <w:rsid w:val="000F3AB4"/>
    <w:rsid w:val="000F3C82"/>
    <w:rsid w:val="000F3DD6"/>
    <w:rsid w:val="000F3DFF"/>
    <w:rsid w:val="000F3E49"/>
    <w:rsid w:val="000F3E9F"/>
    <w:rsid w:val="000F40F3"/>
    <w:rsid w:val="000F4139"/>
    <w:rsid w:val="000F42F5"/>
    <w:rsid w:val="000F4403"/>
    <w:rsid w:val="000F4476"/>
    <w:rsid w:val="000F4505"/>
    <w:rsid w:val="000F450A"/>
    <w:rsid w:val="000F453E"/>
    <w:rsid w:val="000F49EC"/>
    <w:rsid w:val="000F4B6F"/>
    <w:rsid w:val="000F4DA5"/>
    <w:rsid w:val="000F4DCC"/>
    <w:rsid w:val="000F4E08"/>
    <w:rsid w:val="000F4E8B"/>
    <w:rsid w:val="000F4EF3"/>
    <w:rsid w:val="000F5105"/>
    <w:rsid w:val="000F51F5"/>
    <w:rsid w:val="000F523C"/>
    <w:rsid w:val="000F5395"/>
    <w:rsid w:val="000F539D"/>
    <w:rsid w:val="000F5475"/>
    <w:rsid w:val="000F548D"/>
    <w:rsid w:val="000F550D"/>
    <w:rsid w:val="000F5575"/>
    <w:rsid w:val="000F56EF"/>
    <w:rsid w:val="000F5718"/>
    <w:rsid w:val="000F578A"/>
    <w:rsid w:val="000F594A"/>
    <w:rsid w:val="000F5A06"/>
    <w:rsid w:val="000F5B3E"/>
    <w:rsid w:val="000F5CD7"/>
    <w:rsid w:val="000F5E3A"/>
    <w:rsid w:val="000F5E4E"/>
    <w:rsid w:val="000F602D"/>
    <w:rsid w:val="000F6171"/>
    <w:rsid w:val="000F618A"/>
    <w:rsid w:val="000F61A2"/>
    <w:rsid w:val="000F625E"/>
    <w:rsid w:val="000F626A"/>
    <w:rsid w:val="000F627D"/>
    <w:rsid w:val="000F62C6"/>
    <w:rsid w:val="000F62CF"/>
    <w:rsid w:val="000F63AD"/>
    <w:rsid w:val="000F63E7"/>
    <w:rsid w:val="000F6464"/>
    <w:rsid w:val="000F64DE"/>
    <w:rsid w:val="000F6582"/>
    <w:rsid w:val="000F65AF"/>
    <w:rsid w:val="000F663C"/>
    <w:rsid w:val="000F666D"/>
    <w:rsid w:val="000F66F7"/>
    <w:rsid w:val="000F67A9"/>
    <w:rsid w:val="000F68A4"/>
    <w:rsid w:val="000F68FE"/>
    <w:rsid w:val="000F6963"/>
    <w:rsid w:val="000F6ADE"/>
    <w:rsid w:val="000F6B7C"/>
    <w:rsid w:val="000F6B99"/>
    <w:rsid w:val="000F6BDA"/>
    <w:rsid w:val="000F6D54"/>
    <w:rsid w:val="000F6E9C"/>
    <w:rsid w:val="000F6EA0"/>
    <w:rsid w:val="000F6EC8"/>
    <w:rsid w:val="000F6F5C"/>
    <w:rsid w:val="000F6F6A"/>
    <w:rsid w:val="000F70F1"/>
    <w:rsid w:val="000F7182"/>
    <w:rsid w:val="000F7210"/>
    <w:rsid w:val="000F7215"/>
    <w:rsid w:val="000F72BB"/>
    <w:rsid w:val="000F75CC"/>
    <w:rsid w:val="000F78A7"/>
    <w:rsid w:val="000F7908"/>
    <w:rsid w:val="000F7965"/>
    <w:rsid w:val="000F79FE"/>
    <w:rsid w:val="000F7A1E"/>
    <w:rsid w:val="000F7A8E"/>
    <w:rsid w:val="000F7B04"/>
    <w:rsid w:val="000F7B2B"/>
    <w:rsid w:val="000F7B95"/>
    <w:rsid w:val="000F7D39"/>
    <w:rsid w:val="000F7E1A"/>
    <w:rsid w:val="000F7E50"/>
    <w:rsid w:val="000F7F6D"/>
    <w:rsid w:val="000F7FF0"/>
    <w:rsid w:val="0010000B"/>
    <w:rsid w:val="00100023"/>
    <w:rsid w:val="0010014C"/>
    <w:rsid w:val="00100384"/>
    <w:rsid w:val="001004C5"/>
    <w:rsid w:val="0010050B"/>
    <w:rsid w:val="00100527"/>
    <w:rsid w:val="001005BA"/>
    <w:rsid w:val="00100620"/>
    <w:rsid w:val="0010063E"/>
    <w:rsid w:val="001007FF"/>
    <w:rsid w:val="00100812"/>
    <w:rsid w:val="0010085C"/>
    <w:rsid w:val="001008A9"/>
    <w:rsid w:val="00100934"/>
    <w:rsid w:val="00100A23"/>
    <w:rsid w:val="00100BF3"/>
    <w:rsid w:val="00100CC0"/>
    <w:rsid w:val="00100D05"/>
    <w:rsid w:val="00100D23"/>
    <w:rsid w:val="00100D67"/>
    <w:rsid w:val="00100E0A"/>
    <w:rsid w:val="00101055"/>
    <w:rsid w:val="0010115A"/>
    <w:rsid w:val="00101193"/>
    <w:rsid w:val="001012A6"/>
    <w:rsid w:val="00101484"/>
    <w:rsid w:val="001014BC"/>
    <w:rsid w:val="00101553"/>
    <w:rsid w:val="001016A4"/>
    <w:rsid w:val="00101796"/>
    <w:rsid w:val="00101A62"/>
    <w:rsid w:val="00101AA8"/>
    <w:rsid w:val="00101DF8"/>
    <w:rsid w:val="00101EA3"/>
    <w:rsid w:val="00102067"/>
    <w:rsid w:val="0010207B"/>
    <w:rsid w:val="00102241"/>
    <w:rsid w:val="0010224C"/>
    <w:rsid w:val="001022A4"/>
    <w:rsid w:val="00102328"/>
    <w:rsid w:val="00102367"/>
    <w:rsid w:val="00102374"/>
    <w:rsid w:val="001023FC"/>
    <w:rsid w:val="001024CF"/>
    <w:rsid w:val="001024DF"/>
    <w:rsid w:val="001027FF"/>
    <w:rsid w:val="00102971"/>
    <w:rsid w:val="00102975"/>
    <w:rsid w:val="00102A95"/>
    <w:rsid w:val="00102BAC"/>
    <w:rsid w:val="00102BF7"/>
    <w:rsid w:val="00102D57"/>
    <w:rsid w:val="00102D67"/>
    <w:rsid w:val="00102D82"/>
    <w:rsid w:val="00102F0E"/>
    <w:rsid w:val="00103107"/>
    <w:rsid w:val="00103352"/>
    <w:rsid w:val="001033C5"/>
    <w:rsid w:val="001033E1"/>
    <w:rsid w:val="001033EF"/>
    <w:rsid w:val="001033F5"/>
    <w:rsid w:val="001034B8"/>
    <w:rsid w:val="00103556"/>
    <w:rsid w:val="001037D2"/>
    <w:rsid w:val="00103813"/>
    <w:rsid w:val="0010387D"/>
    <w:rsid w:val="001038AE"/>
    <w:rsid w:val="00103951"/>
    <w:rsid w:val="00103B18"/>
    <w:rsid w:val="00103BA1"/>
    <w:rsid w:val="00103C70"/>
    <w:rsid w:val="00103C93"/>
    <w:rsid w:val="00103D3E"/>
    <w:rsid w:val="00103F15"/>
    <w:rsid w:val="001040ED"/>
    <w:rsid w:val="00104104"/>
    <w:rsid w:val="00104121"/>
    <w:rsid w:val="0010414A"/>
    <w:rsid w:val="00104153"/>
    <w:rsid w:val="00104264"/>
    <w:rsid w:val="001048B4"/>
    <w:rsid w:val="0010494D"/>
    <w:rsid w:val="00104A70"/>
    <w:rsid w:val="00104B14"/>
    <w:rsid w:val="00104D24"/>
    <w:rsid w:val="00104EED"/>
    <w:rsid w:val="00104EF9"/>
    <w:rsid w:val="001050A7"/>
    <w:rsid w:val="001051B1"/>
    <w:rsid w:val="001053EF"/>
    <w:rsid w:val="0010548F"/>
    <w:rsid w:val="00105687"/>
    <w:rsid w:val="001056BA"/>
    <w:rsid w:val="00105939"/>
    <w:rsid w:val="00105969"/>
    <w:rsid w:val="00105976"/>
    <w:rsid w:val="00105A84"/>
    <w:rsid w:val="00105AED"/>
    <w:rsid w:val="00105B31"/>
    <w:rsid w:val="00105BD4"/>
    <w:rsid w:val="00105C86"/>
    <w:rsid w:val="0010606F"/>
    <w:rsid w:val="00106090"/>
    <w:rsid w:val="00106274"/>
    <w:rsid w:val="00106357"/>
    <w:rsid w:val="0010637E"/>
    <w:rsid w:val="001063B5"/>
    <w:rsid w:val="00106415"/>
    <w:rsid w:val="00106464"/>
    <w:rsid w:val="00106478"/>
    <w:rsid w:val="00106490"/>
    <w:rsid w:val="001064F9"/>
    <w:rsid w:val="0010658B"/>
    <w:rsid w:val="0010664D"/>
    <w:rsid w:val="001066FE"/>
    <w:rsid w:val="0010687C"/>
    <w:rsid w:val="00106986"/>
    <w:rsid w:val="0010698E"/>
    <w:rsid w:val="00106A83"/>
    <w:rsid w:val="00106B6B"/>
    <w:rsid w:val="00106D09"/>
    <w:rsid w:val="00106DDC"/>
    <w:rsid w:val="00106E12"/>
    <w:rsid w:val="00106EE2"/>
    <w:rsid w:val="00106EFF"/>
    <w:rsid w:val="00106F37"/>
    <w:rsid w:val="00106FDC"/>
    <w:rsid w:val="00106FF1"/>
    <w:rsid w:val="00107082"/>
    <w:rsid w:val="001070A2"/>
    <w:rsid w:val="001072D1"/>
    <w:rsid w:val="001074C8"/>
    <w:rsid w:val="00107503"/>
    <w:rsid w:val="0010767A"/>
    <w:rsid w:val="001076E5"/>
    <w:rsid w:val="00107730"/>
    <w:rsid w:val="0010778E"/>
    <w:rsid w:val="0010793E"/>
    <w:rsid w:val="00107D4F"/>
    <w:rsid w:val="00107EC7"/>
    <w:rsid w:val="0011018B"/>
    <w:rsid w:val="00110236"/>
    <w:rsid w:val="00110279"/>
    <w:rsid w:val="00110331"/>
    <w:rsid w:val="0011048E"/>
    <w:rsid w:val="0011073B"/>
    <w:rsid w:val="00110763"/>
    <w:rsid w:val="001108CA"/>
    <w:rsid w:val="0011095A"/>
    <w:rsid w:val="00110A25"/>
    <w:rsid w:val="00110C94"/>
    <w:rsid w:val="00110CC9"/>
    <w:rsid w:val="00110D71"/>
    <w:rsid w:val="00110E4F"/>
    <w:rsid w:val="00110F0A"/>
    <w:rsid w:val="00110F9E"/>
    <w:rsid w:val="00111088"/>
    <w:rsid w:val="001110A4"/>
    <w:rsid w:val="001111BB"/>
    <w:rsid w:val="001111C7"/>
    <w:rsid w:val="00111216"/>
    <w:rsid w:val="0011137E"/>
    <w:rsid w:val="00111538"/>
    <w:rsid w:val="0011153F"/>
    <w:rsid w:val="00111614"/>
    <w:rsid w:val="001116A0"/>
    <w:rsid w:val="00111862"/>
    <w:rsid w:val="001118EB"/>
    <w:rsid w:val="001118F2"/>
    <w:rsid w:val="001118F3"/>
    <w:rsid w:val="001118FC"/>
    <w:rsid w:val="00111942"/>
    <w:rsid w:val="00111AE4"/>
    <w:rsid w:val="00111B92"/>
    <w:rsid w:val="00111D9F"/>
    <w:rsid w:val="00111DB2"/>
    <w:rsid w:val="00111DF5"/>
    <w:rsid w:val="00111E50"/>
    <w:rsid w:val="00111EB7"/>
    <w:rsid w:val="00111F01"/>
    <w:rsid w:val="001120B4"/>
    <w:rsid w:val="00112179"/>
    <w:rsid w:val="00112197"/>
    <w:rsid w:val="001121C2"/>
    <w:rsid w:val="0011220A"/>
    <w:rsid w:val="00112241"/>
    <w:rsid w:val="001122D6"/>
    <w:rsid w:val="001123E8"/>
    <w:rsid w:val="00112410"/>
    <w:rsid w:val="00112516"/>
    <w:rsid w:val="001125A5"/>
    <w:rsid w:val="001126E9"/>
    <w:rsid w:val="00112765"/>
    <w:rsid w:val="001127CC"/>
    <w:rsid w:val="00112802"/>
    <w:rsid w:val="00112817"/>
    <w:rsid w:val="00112835"/>
    <w:rsid w:val="00112C39"/>
    <w:rsid w:val="00112C9C"/>
    <w:rsid w:val="00112CA9"/>
    <w:rsid w:val="00112DFA"/>
    <w:rsid w:val="00112F51"/>
    <w:rsid w:val="00113108"/>
    <w:rsid w:val="001132A7"/>
    <w:rsid w:val="00113310"/>
    <w:rsid w:val="001133B6"/>
    <w:rsid w:val="0011343F"/>
    <w:rsid w:val="00113582"/>
    <w:rsid w:val="0011358C"/>
    <w:rsid w:val="00113603"/>
    <w:rsid w:val="00113635"/>
    <w:rsid w:val="00113783"/>
    <w:rsid w:val="001137C6"/>
    <w:rsid w:val="0011380E"/>
    <w:rsid w:val="00113858"/>
    <w:rsid w:val="0011393F"/>
    <w:rsid w:val="00113948"/>
    <w:rsid w:val="00113A67"/>
    <w:rsid w:val="00113B93"/>
    <w:rsid w:val="00113C1E"/>
    <w:rsid w:val="00113C51"/>
    <w:rsid w:val="00113E0F"/>
    <w:rsid w:val="00113F74"/>
    <w:rsid w:val="00114025"/>
    <w:rsid w:val="001144A8"/>
    <w:rsid w:val="001144F2"/>
    <w:rsid w:val="00114572"/>
    <w:rsid w:val="001145AE"/>
    <w:rsid w:val="0011464A"/>
    <w:rsid w:val="0011474D"/>
    <w:rsid w:val="00114754"/>
    <w:rsid w:val="00114784"/>
    <w:rsid w:val="0011479C"/>
    <w:rsid w:val="001147C3"/>
    <w:rsid w:val="00114992"/>
    <w:rsid w:val="001149FE"/>
    <w:rsid w:val="00114A3C"/>
    <w:rsid w:val="00114B7D"/>
    <w:rsid w:val="00114B83"/>
    <w:rsid w:val="00114B9D"/>
    <w:rsid w:val="00114C42"/>
    <w:rsid w:val="00114C56"/>
    <w:rsid w:val="00114C82"/>
    <w:rsid w:val="00114DEB"/>
    <w:rsid w:val="00114E56"/>
    <w:rsid w:val="00114F73"/>
    <w:rsid w:val="00114F8C"/>
    <w:rsid w:val="00114FE7"/>
    <w:rsid w:val="00115100"/>
    <w:rsid w:val="001151B1"/>
    <w:rsid w:val="0011521C"/>
    <w:rsid w:val="001155F8"/>
    <w:rsid w:val="00115665"/>
    <w:rsid w:val="00115796"/>
    <w:rsid w:val="001157A6"/>
    <w:rsid w:val="001158CB"/>
    <w:rsid w:val="00115A2A"/>
    <w:rsid w:val="00115AB6"/>
    <w:rsid w:val="00115DF6"/>
    <w:rsid w:val="00115E3E"/>
    <w:rsid w:val="00115EEB"/>
    <w:rsid w:val="00115FA9"/>
    <w:rsid w:val="0011604D"/>
    <w:rsid w:val="001160A5"/>
    <w:rsid w:val="001161C2"/>
    <w:rsid w:val="00116250"/>
    <w:rsid w:val="00116285"/>
    <w:rsid w:val="001162CE"/>
    <w:rsid w:val="00116459"/>
    <w:rsid w:val="001164FE"/>
    <w:rsid w:val="00116502"/>
    <w:rsid w:val="0011658B"/>
    <w:rsid w:val="001167AC"/>
    <w:rsid w:val="00116800"/>
    <w:rsid w:val="00116906"/>
    <w:rsid w:val="00116A09"/>
    <w:rsid w:val="00116C2F"/>
    <w:rsid w:val="00116C40"/>
    <w:rsid w:val="00116D15"/>
    <w:rsid w:val="00116D71"/>
    <w:rsid w:val="00116E2D"/>
    <w:rsid w:val="00116EF4"/>
    <w:rsid w:val="001170DC"/>
    <w:rsid w:val="0011711D"/>
    <w:rsid w:val="00117194"/>
    <w:rsid w:val="00117231"/>
    <w:rsid w:val="00117285"/>
    <w:rsid w:val="001173A9"/>
    <w:rsid w:val="00117403"/>
    <w:rsid w:val="0011751C"/>
    <w:rsid w:val="0011752E"/>
    <w:rsid w:val="0011755C"/>
    <w:rsid w:val="001175FA"/>
    <w:rsid w:val="001176F8"/>
    <w:rsid w:val="00117727"/>
    <w:rsid w:val="0011773D"/>
    <w:rsid w:val="001177D8"/>
    <w:rsid w:val="00117857"/>
    <w:rsid w:val="00117882"/>
    <w:rsid w:val="001178C6"/>
    <w:rsid w:val="0011790C"/>
    <w:rsid w:val="0011793D"/>
    <w:rsid w:val="00117A2E"/>
    <w:rsid w:val="00117A88"/>
    <w:rsid w:val="00117CDC"/>
    <w:rsid w:val="00117CFC"/>
    <w:rsid w:val="00117CFD"/>
    <w:rsid w:val="00117D79"/>
    <w:rsid w:val="00117DA4"/>
    <w:rsid w:val="00117E3F"/>
    <w:rsid w:val="00117E82"/>
    <w:rsid w:val="00117EC7"/>
    <w:rsid w:val="001200ED"/>
    <w:rsid w:val="00120184"/>
    <w:rsid w:val="001201DF"/>
    <w:rsid w:val="00120279"/>
    <w:rsid w:val="00120473"/>
    <w:rsid w:val="00120482"/>
    <w:rsid w:val="001204BA"/>
    <w:rsid w:val="0012070D"/>
    <w:rsid w:val="00120725"/>
    <w:rsid w:val="00120799"/>
    <w:rsid w:val="001208E6"/>
    <w:rsid w:val="001208F6"/>
    <w:rsid w:val="0012093C"/>
    <w:rsid w:val="00120993"/>
    <w:rsid w:val="00120C28"/>
    <w:rsid w:val="00120C87"/>
    <w:rsid w:val="00120CB7"/>
    <w:rsid w:val="00120D56"/>
    <w:rsid w:val="00120E1E"/>
    <w:rsid w:val="00120E2C"/>
    <w:rsid w:val="00120F24"/>
    <w:rsid w:val="00121002"/>
    <w:rsid w:val="0012102B"/>
    <w:rsid w:val="001210C9"/>
    <w:rsid w:val="00121190"/>
    <w:rsid w:val="001212CA"/>
    <w:rsid w:val="0012133E"/>
    <w:rsid w:val="00121359"/>
    <w:rsid w:val="00121366"/>
    <w:rsid w:val="00121405"/>
    <w:rsid w:val="00121417"/>
    <w:rsid w:val="001215BF"/>
    <w:rsid w:val="00121610"/>
    <w:rsid w:val="0012162A"/>
    <w:rsid w:val="0012164A"/>
    <w:rsid w:val="00121701"/>
    <w:rsid w:val="001217DC"/>
    <w:rsid w:val="00121882"/>
    <w:rsid w:val="001218C5"/>
    <w:rsid w:val="00121B2F"/>
    <w:rsid w:val="00121B56"/>
    <w:rsid w:val="00121B71"/>
    <w:rsid w:val="00121BE2"/>
    <w:rsid w:val="00121CD8"/>
    <w:rsid w:val="00121F21"/>
    <w:rsid w:val="00121F7E"/>
    <w:rsid w:val="0012205D"/>
    <w:rsid w:val="00122249"/>
    <w:rsid w:val="0012224F"/>
    <w:rsid w:val="00122259"/>
    <w:rsid w:val="001222BF"/>
    <w:rsid w:val="00122374"/>
    <w:rsid w:val="00122451"/>
    <w:rsid w:val="00122652"/>
    <w:rsid w:val="001226AD"/>
    <w:rsid w:val="00122893"/>
    <w:rsid w:val="001228AA"/>
    <w:rsid w:val="001228BA"/>
    <w:rsid w:val="00122986"/>
    <w:rsid w:val="001229F5"/>
    <w:rsid w:val="00122AEA"/>
    <w:rsid w:val="00122C35"/>
    <w:rsid w:val="00122D3C"/>
    <w:rsid w:val="00122EA0"/>
    <w:rsid w:val="00122EBB"/>
    <w:rsid w:val="00122EFD"/>
    <w:rsid w:val="00122FC0"/>
    <w:rsid w:val="001230F7"/>
    <w:rsid w:val="00123114"/>
    <w:rsid w:val="001232CC"/>
    <w:rsid w:val="00123356"/>
    <w:rsid w:val="0012347D"/>
    <w:rsid w:val="001235C1"/>
    <w:rsid w:val="00123946"/>
    <w:rsid w:val="00123982"/>
    <w:rsid w:val="00123A43"/>
    <w:rsid w:val="00123B6C"/>
    <w:rsid w:val="00123D5C"/>
    <w:rsid w:val="0012428E"/>
    <w:rsid w:val="001242C2"/>
    <w:rsid w:val="00124472"/>
    <w:rsid w:val="00124481"/>
    <w:rsid w:val="001244EE"/>
    <w:rsid w:val="001244F3"/>
    <w:rsid w:val="00124520"/>
    <w:rsid w:val="0012455E"/>
    <w:rsid w:val="00124622"/>
    <w:rsid w:val="00124631"/>
    <w:rsid w:val="001246FC"/>
    <w:rsid w:val="00124709"/>
    <w:rsid w:val="00124716"/>
    <w:rsid w:val="001247BB"/>
    <w:rsid w:val="00124898"/>
    <w:rsid w:val="001249C4"/>
    <w:rsid w:val="001249CF"/>
    <w:rsid w:val="00124A6E"/>
    <w:rsid w:val="00124C01"/>
    <w:rsid w:val="00124C91"/>
    <w:rsid w:val="00124D80"/>
    <w:rsid w:val="00124E0D"/>
    <w:rsid w:val="001250DD"/>
    <w:rsid w:val="00125186"/>
    <w:rsid w:val="001252A6"/>
    <w:rsid w:val="0012541D"/>
    <w:rsid w:val="00125500"/>
    <w:rsid w:val="001255D9"/>
    <w:rsid w:val="0012570B"/>
    <w:rsid w:val="00125789"/>
    <w:rsid w:val="0012584F"/>
    <w:rsid w:val="00125879"/>
    <w:rsid w:val="00125A29"/>
    <w:rsid w:val="00125A2F"/>
    <w:rsid w:val="00125A63"/>
    <w:rsid w:val="00125B6E"/>
    <w:rsid w:val="00125C0F"/>
    <w:rsid w:val="00125C65"/>
    <w:rsid w:val="00125CD0"/>
    <w:rsid w:val="00125DB0"/>
    <w:rsid w:val="00125DDF"/>
    <w:rsid w:val="00125E01"/>
    <w:rsid w:val="00125E04"/>
    <w:rsid w:val="00125F7B"/>
    <w:rsid w:val="00126014"/>
    <w:rsid w:val="0012605C"/>
    <w:rsid w:val="00126105"/>
    <w:rsid w:val="001261E7"/>
    <w:rsid w:val="001261EB"/>
    <w:rsid w:val="0012657E"/>
    <w:rsid w:val="001265C6"/>
    <w:rsid w:val="001266A2"/>
    <w:rsid w:val="00126713"/>
    <w:rsid w:val="00126721"/>
    <w:rsid w:val="00126745"/>
    <w:rsid w:val="0012677B"/>
    <w:rsid w:val="001267C0"/>
    <w:rsid w:val="0012683D"/>
    <w:rsid w:val="00126859"/>
    <w:rsid w:val="0012694D"/>
    <w:rsid w:val="00126971"/>
    <w:rsid w:val="00126979"/>
    <w:rsid w:val="001269EE"/>
    <w:rsid w:val="00126C53"/>
    <w:rsid w:val="00126CD4"/>
    <w:rsid w:val="00126FE7"/>
    <w:rsid w:val="0012703F"/>
    <w:rsid w:val="00127272"/>
    <w:rsid w:val="00127309"/>
    <w:rsid w:val="0012745D"/>
    <w:rsid w:val="00127474"/>
    <w:rsid w:val="00127516"/>
    <w:rsid w:val="001275FA"/>
    <w:rsid w:val="0012760D"/>
    <w:rsid w:val="001276B9"/>
    <w:rsid w:val="0012774A"/>
    <w:rsid w:val="0012785A"/>
    <w:rsid w:val="0012788A"/>
    <w:rsid w:val="001279BD"/>
    <w:rsid w:val="001279ED"/>
    <w:rsid w:val="00127A24"/>
    <w:rsid w:val="00127C3E"/>
    <w:rsid w:val="00127C62"/>
    <w:rsid w:val="00127D9E"/>
    <w:rsid w:val="00127FA6"/>
    <w:rsid w:val="0013005C"/>
    <w:rsid w:val="001300E7"/>
    <w:rsid w:val="001303BC"/>
    <w:rsid w:val="001304BF"/>
    <w:rsid w:val="0013053E"/>
    <w:rsid w:val="0013055C"/>
    <w:rsid w:val="00130587"/>
    <w:rsid w:val="001306CB"/>
    <w:rsid w:val="001306FF"/>
    <w:rsid w:val="00130A19"/>
    <w:rsid w:val="00130A1D"/>
    <w:rsid w:val="00130B52"/>
    <w:rsid w:val="00130C59"/>
    <w:rsid w:val="00130C8E"/>
    <w:rsid w:val="00130E3B"/>
    <w:rsid w:val="00130E5F"/>
    <w:rsid w:val="00130E9F"/>
    <w:rsid w:val="00131092"/>
    <w:rsid w:val="001310BA"/>
    <w:rsid w:val="001312AF"/>
    <w:rsid w:val="001314B0"/>
    <w:rsid w:val="00131546"/>
    <w:rsid w:val="001316A9"/>
    <w:rsid w:val="0013174B"/>
    <w:rsid w:val="00131830"/>
    <w:rsid w:val="0013196C"/>
    <w:rsid w:val="00131A35"/>
    <w:rsid w:val="00131AA5"/>
    <w:rsid w:val="00131BBC"/>
    <w:rsid w:val="00131C38"/>
    <w:rsid w:val="00131CD8"/>
    <w:rsid w:val="00131F16"/>
    <w:rsid w:val="00132038"/>
    <w:rsid w:val="00132075"/>
    <w:rsid w:val="00132259"/>
    <w:rsid w:val="001322AA"/>
    <w:rsid w:val="00132486"/>
    <w:rsid w:val="00132518"/>
    <w:rsid w:val="00132710"/>
    <w:rsid w:val="00132944"/>
    <w:rsid w:val="00132960"/>
    <w:rsid w:val="0013296E"/>
    <w:rsid w:val="00132A54"/>
    <w:rsid w:val="00132A7C"/>
    <w:rsid w:val="00132B29"/>
    <w:rsid w:val="00132BC0"/>
    <w:rsid w:val="00132BCB"/>
    <w:rsid w:val="00132C2A"/>
    <w:rsid w:val="00132E0C"/>
    <w:rsid w:val="00132E65"/>
    <w:rsid w:val="00132FA2"/>
    <w:rsid w:val="0013310C"/>
    <w:rsid w:val="001331A2"/>
    <w:rsid w:val="001331DE"/>
    <w:rsid w:val="001332B6"/>
    <w:rsid w:val="001332D5"/>
    <w:rsid w:val="001332EA"/>
    <w:rsid w:val="00133396"/>
    <w:rsid w:val="0013339A"/>
    <w:rsid w:val="00133434"/>
    <w:rsid w:val="00133522"/>
    <w:rsid w:val="0013364D"/>
    <w:rsid w:val="0013379A"/>
    <w:rsid w:val="00133921"/>
    <w:rsid w:val="00133A33"/>
    <w:rsid w:val="00133BFD"/>
    <w:rsid w:val="00133C2B"/>
    <w:rsid w:val="00133D35"/>
    <w:rsid w:val="00133FD9"/>
    <w:rsid w:val="00134057"/>
    <w:rsid w:val="001340D3"/>
    <w:rsid w:val="00134106"/>
    <w:rsid w:val="0013420D"/>
    <w:rsid w:val="00134228"/>
    <w:rsid w:val="0013429B"/>
    <w:rsid w:val="00134335"/>
    <w:rsid w:val="00134395"/>
    <w:rsid w:val="001344AC"/>
    <w:rsid w:val="001346DE"/>
    <w:rsid w:val="0013474E"/>
    <w:rsid w:val="0013479E"/>
    <w:rsid w:val="0013489F"/>
    <w:rsid w:val="001348A8"/>
    <w:rsid w:val="00134917"/>
    <w:rsid w:val="001349B3"/>
    <w:rsid w:val="001349C1"/>
    <w:rsid w:val="001349EC"/>
    <w:rsid w:val="00134B33"/>
    <w:rsid w:val="00134BC5"/>
    <w:rsid w:val="00134BEA"/>
    <w:rsid w:val="00134CAA"/>
    <w:rsid w:val="00134D94"/>
    <w:rsid w:val="00134EC9"/>
    <w:rsid w:val="00135004"/>
    <w:rsid w:val="0013503D"/>
    <w:rsid w:val="0013527E"/>
    <w:rsid w:val="001352B3"/>
    <w:rsid w:val="0013533C"/>
    <w:rsid w:val="001353B9"/>
    <w:rsid w:val="0013545D"/>
    <w:rsid w:val="001354E2"/>
    <w:rsid w:val="00135639"/>
    <w:rsid w:val="001358B5"/>
    <w:rsid w:val="001358DA"/>
    <w:rsid w:val="001358EB"/>
    <w:rsid w:val="0013598D"/>
    <w:rsid w:val="00135BB9"/>
    <w:rsid w:val="00135C27"/>
    <w:rsid w:val="00135C7C"/>
    <w:rsid w:val="00135D7A"/>
    <w:rsid w:val="00135EA1"/>
    <w:rsid w:val="00135ECB"/>
    <w:rsid w:val="001360E1"/>
    <w:rsid w:val="0013613C"/>
    <w:rsid w:val="001361FA"/>
    <w:rsid w:val="0013630D"/>
    <w:rsid w:val="00136378"/>
    <w:rsid w:val="001363B4"/>
    <w:rsid w:val="00136552"/>
    <w:rsid w:val="00136641"/>
    <w:rsid w:val="001366B6"/>
    <w:rsid w:val="00136709"/>
    <w:rsid w:val="001368F1"/>
    <w:rsid w:val="00136989"/>
    <w:rsid w:val="00136C3E"/>
    <w:rsid w:val="00136C55"/>
    <w:rsid w:val="00136D49"/>
    <w:rsid w:val="00136E48"/>
    <w:rsid w:val="00137139"/>
    <w:rsid w:val="00137157"/>
    <w:rsid w:val="00137183"/>
    <w:rsid w:val="001371D5"/>
    <w:rsid w:val="00137200"/>
    <w:rsid w:val="0013730E"/>
    <w:rsid w:val="001373EC"/>
    <w:rsid w:val="00137757"/>
    <w:rsid w:val="001377E3"/>
    <w:rsid w:val="001378A9"/>
    <w:rsid w:val="00137952"/>
    <w:rsid w:val="001379E9"/>
    <w:rsid w:val="00137A37"/>
    <w:rsid w:val="00137A44"/>
    <w:rsid w:val="00137A4B"/>
    <w:rsid w:val="00137AAD"/>
    <w:rsid w:val="00137AC4"/>
    <w:rsid w:val="00137C97"/>
    <w:rsid w:val="00137DAD"/>
    <w:rsid w:val="00137E7E"/>
    <w:rsid w:val="00137EBD"/>
    <w:rsid w:val="00137EE8"/>
    <w:rsid w:val="00137F0D"/>
    <w:rsid w:val="0014019C"/>
    <w:rsid w:val="0014021F"/>
    <w:rsid w:val="0014022B"/>
    <w:rsid w:val="0014025C"/>
    <w:rsid w:val="00140415"/>
    <w:rsid w:val="00140442"/>
    <w:rsid w:val="00140474"/>
    <w:rsid w:val="00140480"/>
    <w:rsid w:val="001404DF"/>
    <w:rsid w:val="001405F4"/>
    <w:rsid w:val="00140829"/>
    <w:rsid w:val="0014082B"/>
    <w:rsid w:val="001409AD"/>
    <w:rsid w:val="001409C8"/>
    <w:rsid w:val="00140A34"/>
    <w:rsid w:val="00140C4E"/>
    <w:rsid w:val="00140D71"/>
    <w:rsid w:val="00140ED4"/>
    <w:rsid w:val="00140F33"/>
    <w:rsid w:val="00140FBC"/>
    <w:rsid w:val="001411BC"/>
    <w:rsid w:val="0014128B"/>
    <w:rsid w:val="001412C2"/>
    <w:rsid w:val="00141380"/>
    <w:rsid w:val="00141398"/>
    <w:rsid w:val="00141416"/>
    <w:rsid w:val="0014151F"/>
    <w:rsid w:val="00141520"/>
    <w:rsid w:val="00141524"/>
    <w:rsid w:val="0014152A"/>
    <w:rsid w:val="001415D3"/>
    <w:rsid w:val="0014160D"/>
    <w:rsid w:val="00141963"/>
    <w:rsid w:val="00141A96"/>
    <w:rsid w:val="00141AA3"/>
    <w:rsid w:val="00141AF4"/>
    <w:rsid w:val="00141BD5"/>
    <w:rsid w:val="00141D32"/>
    <w:rsid w:val="00141DC3"/>
    <w:rsid w:val="00141E2F"/>
    <w:rsid w:val="00141E52"/>
    <w:rsid w:val="00141E9D"/>
    <w:rsid w:val="00141FC4"/>
    <w:rsid w:val="00142076"/>
    <w:rsid w:val="0014222C"/>
    <w:rsid w:val="00142236"/>
    <w:rsid w:val="0014225C"/>
    <w:rsid w:val="001423AC"/>
    <w:rsid w:val="0014244E"/>
    <w:rsid w:val="001424B0"/>
    <w:rsid w:val="001426E9"/>
    <w:rsid w:val="00142925"/>
    <w:rsid w:val="001429AC"/>
    <w:rsid w:val="001429C3"/>
    <w:rsid w:val="00142A1F"/>
    <w:rsid w:val="00142A77"/>
    <w:rsid w:val="00142AAB"/>
    <w:rsid w:val="00142CD5"/>
    <w:rsid w:val="00142D13"/>
    <w:rsid w:val="00142DE9"/>
    <w:rsid w:val="00142DF9"/>
    <w:rsid w:val="00142E54"/>
    <w:rsid w:val="00142F05"/>
    <w:rsid w:val="00142F67"/>
    <w:rsid w:val="00142FD0"/>
    <w:rsid w:val="00142FD3"/>
    <w:rsid w:val="001430EB"/>
    <w:rsid w:val="00143195"/>
    <w:rsid w:val="001431F7"/>
    <w:rsid w:val="00143248"/>
    <w:rsid w:val="00143264"/>
    <w:rsid w:val="00143279"/>
    <w:rsid w:val="0014332F"/>
    <w:rsid w:val="0014384E"/>
    <w:rsid w:val="00143A39"/>
    <w:rsid w:val="00143B33"/>
    <w:rsid w:val="00143B9C"/>
    <w:rsid w:val="00143CBA"/>
    <w:rsid w:val="00143D79"/>
    <w:rsid w:val="00143DC8"/>
    <w:rsid w:val="00143DE2"/>
    <w:rsid w:val="00143F89"/>
    <w:rsid w:val="00143FB3"/>
    <w:rsid w:val="00144158"/>
    <w:rsid w:val="001441C4"/>
    <w:rsid w:val="001441E4"/>
    <w:rsid w:val="00144283"/>
    <w:rsid w:val="00144320"/>
    <w:rsid w:val="001443DA"/>
    <w:rsid w:val="00144702"/>
    <w:rsid w:val="00144929"/>
    <w:rsid w:val="0014494D"/>
    <w:rsid w:val="00144A46"/>
    <w:rsid w:val="00144C05"/>
    <w:rsid w:val="00144C94"/>
    <w:rsid w:val="00144D65"/>
    <w:rsid w:val="00144D68"/>
    <w:rsid w:val="00144EA4"/>
    <w:rsid w:val="00144F7B"/>
    <w:rsid w:val="00145041"/>
    <w:rsid w:val="0014506A"/>
    <w:rsid w:val="0014529A"/>
    <w:rsid w:val="00145338"/>
    <w:rsid w:val="0014535D"/>
    <w:rsid w:val="00145385"/>
    <w:rsid w:val="00145511"/>
    <w:rsid w:val="001455EA"/>
    <w:rsid w:val="00145767"/>
    <w:rsid w:val="00145908"/>
    <w:rsid w:val="001459A9"/>
    <w:rsid w:val="00145A71"/>
    <w:rsid w:val="00145A9F"/>
    <w:rsid w:val="00145B86"/>
    <w:rsid w:val="00145BE6"/>
    <w:rsid w:val="00145C32"/>
    <w:rsid w:val="00145CC6"/>
    <w:rsid w:val="00146078"/>
    <w:rsid w:val="001460DE"/>
    <w:rsid w:val="001460EB"/>
    <w:rsid w:val="00146102"/>
    <w:rsid w:val="0014637D"/>
    <w:rsid w:val="001463DE"/>
    <w:rsid w:val="00146486"/>
    <w:rsid w:val="00146594"/>
    <w:rsid w:val="001465A8"/>
    <w:rsid w:val="001465B6"/>
    <w:rsid w:val="0014680D"/>
    <w:rsid w:val="00146A63"/>
    <w:rsid w:val="00146B2F"/>
    <w:rsid w:val="00146B56"/>
    <w:rsid w:val="00146BAE"/>
    <w:rsid w:val="00146BCF"/>
    <w:rsid w:val="00146D95"/>
    <w:rsid w:val="00146E24"/>
    <w:rsid w:val="00146EA8"/>
    <w:rsid w:val="00146F0A"/>
    <w:rsid w:val="00146F8A"/>
    <w:rsid w:val="00146FAA"/>
    <w:rsid w:val="0014720A"/>
    <w:rsid w:val="001472DF"/>
    <w:rsid w:val="001473B7"/>
    <w:rsid w:val="001473D7"/>
    <w:rsid w:val="00147408"/>
    <w:rsid w:val="00147452"/>
    <w:rsid w:val="00147469"/>
    <w:rsid w:val="001474A5"/>
    <w:rsid w:val="001475E2"/>
    <w:rsid w:val="0014760E"/>
    <w:rsid w:val="00147627"/>
    <w:rsid w:val="0014765B"/>
    <w:rsid w:val="00147667"/>
    <w:rsid w:val="0014767C"/>
    <w:rsid w:val="001476C6"/>
    <w:rsid w:val="001476F8"/>
    <w:rsid w:val="00147725"/>
    <w:rsid w:val="001477BE"/>
    <w:rsid w:val="00147820"/>
    <w:rsid w:val="0014782F"/>
    <w:rsid w:val="0014784D"/>
    <w:rsid w:val="00147892"/>
    <w:rsid w:val="00147965"/>
    <w:rsid w:val="00147AE9"/>
    <w:rsid w:val="00147C37"/>
    <w:rsid w:val="00147CB8"/>
    <w:rsid w:val="00147D8E"/>
    <w:rsid w:val="00147D94"/>
    <w:rsid w:val="00147DE1"/>
    <w:rsid w:val="00147E3E"/>
    <w:rsid w:val="00147F15"/>
    <w:rsid w:val="00147FF6"/>
    <w:rsid w:val="00150106"/>
    <w:rsid w:val="00150335"/>
    <w:rsid w:val="0015034A"/>
    <w:rsid w:val="00150474"/>
    <w:rsid w:val="001506E6"/>
    <w:rsid w:val="001507DB"/>
    <w:rsid w:val="001508C2"/>
    <w:rsid w:val="001508D1"/>
    <w:rsid w:val="00150AD7"/>
    <w:rsid w:val="00150AFB"/>
    <w:rsid w:val="00150B94"/>
    <w:rsid w:val="00150BBC"/>
    <w:rsid w:val="00150D89"/>
    <w:rsid w:val="00150DF8"/>
    <w:rsid w:val="00150E67"/>
    <w:rsid w:val="00150EED"/>
    <w:rsid w:val="00150F1B"/>
    <w:rsid w:val="00151212"/>
    <w:rsid w:val="00151224"/>
    <w:rsid w:val="00151288"/>
    <w:rsid w:val="001512AE"/>
    <w:rsid w:val="001513FF"/>
    <w:rsid w:val="00151582"/>
    <w:rsid w:val="00151671"/>
    <w:rsid w:val="0015167B"/>
    <w:rsid w:val="00151697"/>
    <w:rsid w:val="001517EE"/>
    <w:rsid w:val="001519BE"/>
    <w:rsid w:val="00151B70"/>
    <w:rsid w:val="00151BF0"/>
    <w:rsid w:val="00151D14"/>
    <w:rsid w:val="00151D54"/>
    <w:rsid w:val="00151E05"/>
    <w:rsid w:val="00151F40"/>
    <w:rsid w:val="00151FC4"/>
    <w:rsid w:val="00152019"/>
    <w:rsid w:val="00152033"/>
    <w:rsid w:val="00152091"/>
    <w:rsid w:val="001520F8"/>
    <w:rsid w:val="00152117"/>
    <w:rsid w:val="00152177"/>
    <w:rsid w:val="0015219A"/>
    <w:rsid w:val="0015226D"/>
    <w:rsid w:val="00152279"/>
    <w:rsid w:val="001523DE"/>
    <w:rsid w:val="001525D1"/>
    <w:rsid w:val="001525EC"/>
    <w:rsid w:val="0015267D"/>
    <w:rsid w:val="0015271B"/>
    <w:rsid w:val="001527FE"/>
    <w:rsid w:val="0015281E"/>
    <w:rsid w:val="00152837"/>
    <w:rsid w:val="00152843"/>
    <w:rsid w:val="00152882"/>
    <w:rsid w:val="00152AAA"/>
    <w:rsid w:val="00152ACB"/>
    <w:rsid w:val="00152ACC"/>
    <w:rsid w:val="00152B95"/>
    <w:rsid w:val="00152C94"/>
    <w:rsid w:val="00152D22"/>
    <w:rsid w:val="00152DE2"/>
    <w:rsid w:val="00152F6E"/>
    <w:rsid w:val="00152FA5"/>
    <w:rsid w:val="0015318B"/>
    <w:rsid w:val="001531BA"/>
    <w:rsid w:val="00153296"/>
    <w:rsid w:val="001532AE"/>
    <w:rsid w:val="001532BD"/>
    <w:rsid w:val="001533D1"/>
    <w:rsid w:val="001533DF"/>
    <w:rsid w:val="001533EF"/>
    <w:rsid w:val="001536D4"/>
    <w:rsid w:val="00153707"/>
    <w:rsid w:val="001537C8"/>
    <w:rsid w:val="0015394F"/>
    <w:rsid w:val="00153A08"/>
    <w:rsid w:val="00153A50"/>
    <w:rsid w:val="00153B22"/>
    <w:rsid w:val="00153D95"/>
    <w:rsid w:val="00153E05"/>
    <w:rsid w:val="00153F56"/>
    <w:rsid w:val="00153FE4"/>
    <w:rsid w:val="00153FFE"/>
    <w:rsid w:val="00154000"/>
    <w:rsid w:val="00154225"/>
    <w:rsid w:val="0015429F"/>
    <w:rsid w:val="0015446D"/>
    <w:rsid w:val="001544CA"/>
    <w:rsid w:val="00154510"/>
    <w:rsid w:val="0015459D"/>
    <w:rsid w:val="001545B8"/>
    <w:rsid w:val="001545D8"/>
    <w:rsid w:val="001546CC"/>
    <w:rsid w:val="0015472B"/>
    <w:rsid w:val="00154740"/>
    <w:rsid w:val="00154755"/>
    <w:rsid w:val="00154830"/>
    <w:rsid w:val="0015483F"/>
    <w:rsid w:val="00154BF9"/>
    <w:rsid w:val="00154CE0"/>
    <w:rsid w:val="00154D52"/>
    <w:rsid w:val="00154D88"/>
    <w:rsid w:val="00154D9F"/>
    <w:rsid w:val="00154EE6"/>
    <w:rsid w:val="00154F39"/>
    <w:rsid w:val="00154F73"/>
    <w:rsid w:val="00154F91"/>
    <w:rsid w:val="00155035"/>
    <w:rsid w:val="001550BB"/>
    <w:rsid w:val="00155293"/>
    <w:rsid w:val="001553F0"/>
    <w:rsid w:val="0015541B"/>
    <w:rsid w:val="00155484"/>
    <w:rsid w:val="001554B4"/>
    <w:rsid w:val="00155581"/>
    <w:rsid w:val="001556F1"/>
    <w:rsid w:val="00155792"/>
    <w:rsid w:val="00155941"/>
    <w:rsid w:val="001559B5"/>
    <w:rsid w:val="00155A7B"/>
    <w:rsid w:val="00155AE0"/>
    <w:rsid w:val="00155B0F"/>
    <w:rsid w:val="00155BA7"/>
    <w:rsid w:val="00155FB0"/>
    <w:rsid w:val="0015602E"/>
    <w:rsid w:val="0015603A"/>
    <w:rsid w:val="001561E7"/>
    <w:rsid w:val="0015639C"/>
    <w:rsid w:val="00156405"/>
    <w:rsid w:val="00156791"/>
    <w:rsid w:val="001567DD"/>
    <w:rsid w:val="00156829"/>
    <w:rsid w:val="00156A40"/>
    <w:rsid w:val="00156A57"/>
    <w:rsid w:val="00156A5C"/>
    <w:rsid w:val="00156AA3"/>
    <w:rsid w:val="00156B6F"/>
    <w:rsid w:val="00156D33"/>
    <w:rsid w:val="00156D76"/>
    <w:rsid w:val="00156EB4"/>
    <w:rsid w:val="00156F67"/>
    <w:rsid w:val="00156FB1"/>
    <w:rsid w:val="00157049"/>
    <w:rsid w:val="00157061"/>
    <w:rsid w:val="001572D7"/>
    <w:rsid w:val="001572E7"/>
    <w:rsid w:val="001575A0"/>
    <w:rsid w:val="00157600"/>
    <w:rsid w:val="0015760B"/>
    <w:rsid w:val="0015770F"/>
    <w:rsid w:val="001577B9"/>
    <w:rsid w:val="00157800"/>
    <w:rsid w:val="00157814"/>
    <w:rsid w:val="00157835"/>
    <w:rsid w:val="00157923"/>
    <w:rsid w:val="001579C2"/>
    <w:rsid w:val="00157A85"/>
    <w:rsid w:val="00157AF6"/>
    <w:rsid w:val="00157B4A"/>
    <w:rsid w:val="00157BDB"/>
    <w:rsid w:val="00157C29"/>
    <w:rsid w:val="00157D12"/>
    <w:rsid w:val="00157D16"/>
    <w:rsid w:val="00157DA7"/>
    <w:rsid w:val="00157E51"/>
    <w:rsid w:val="00157E86"/>
    <w:rsid w:val="00157EA8"/>
    <w:rsid w:val="00157FB1"/>
    <w:rsid w:val="00157FCA"/>
    <w:rsid w:val="0016000B"/>
    <w:rsid w:val="00160021"/>
    <w:rsid w:val="00160063"/>
    <w:rsid w:val="00160127"/>
    <w:rsid w:val="00160295"/>
    <w:rsid w:val="001602BE"/>
    <w:rsid w:val="00160395"/>
    <w:rsid w:val="001604D6"/>
    <w:rsid w:val="00160541"/>
    <w:rsid w:val="001606EA"/>
    <w:rsid w:val="00160A10"/>
    <w:rsid w:val="00160A29"/>
    <w:rsid w:val="00160B3D"/>
    <w:rsid w:val="00160B5E"/>
    <w:rsid w:val="00160C08"/>
    <w:rsid w:val="00160C34"/>
    <w:rsid w:val="00160C63"/>
    <w:rsid w:val="00160D5A"/>
    <w:rsid w:val="00160D97"/>
    <w:rsid w:val="00160E33"/>
    <w:rsid w:val="00160E9A"/>
    <w:rsid w:val="00160F80"/>
    <w:rsid w:val="001610C6"/>
    <w:rsid w:val="00161131"/>
    <w:rsid w:val="001613F0"/>
    <w:rsid w:val="001614D6"/>
    <w:rsid w:val="001614DC"/>
    <w:rsid w:val="001616D0"/>
    <w:rsid w:val="0016179F"/>
    <w:rsid w:val="001617B0"/>
    <w:rsid w:val="00161805"/>
    <w:rsid w:val="0016184A"/>
    <w:rsid w:val="0016192C"/>
    <w:rsid w:val="00161955"/>
    <w:rsid w:val="00161967"/>
    <w:rsid w:val="00161AD6"/>
    <w:rsid w:val="00161C49"/>
    <w:rsid w:val="00161DF8"/>
    <w:rsid w:val="00161E75"/>
    <w:rsid w:val="00161F28"/>
    <w:rsid w:val="00161FD3"/>
    <w:rsid w:val="00162036"/>
    <w:rsid w:val="00162066"/>
    <w:rsid w:val="001620E2"/>
    <w:rsid w:val="001620E6"/>
    <w:rsid w:val="00162217"/>
    <w:rsid w:val="00162406"/>
    <w:rsid w:val="0016247F"/>
    <w:rsid w:val="001625F6"/>
    <w:rsid w:val="001628AE"/>
    <w:rsid w:val="001629A2"/>
    <w:rsid w:val="00162AAC"/>
    <w:rsid w:val="00162C10"/>
    <w:rsid w:val="00162C48"/>
    <w:rsid w:val="00162CD4"/>
    <w:rsid w:val="00162D25"/>
    <w:rsid w:val="00162DB3"/>
    <w:rsid w:val="00163073"/>
    <w:rsid w:val="001630BA"/>
    <w:rsid w:val="0016312D"/>
    <w:rsid w:val="001631C5"/>
    <w:rsid w:val="0016321B"/>
    <w:rsid w:val="001632FF"/>
    <w:rsid w:val="0016330A"/>
    <w:rsid w:val="0016337E"/>
    <w:rsid w:val="00163383"/>
    <w:rsid w:val="001633A2"/>
    <w:rsid w:val="00163442"/>
    <w:rsid w:val="0016350D"/>
    <w:rsid w:val="00163585"/>
    <w:rsid w:val="001635EC"/>
    <w:rsid w:val="0016362B"/>
    <w:rsid w:val="001636F2"/>
    <w:rsid w:val="00163734"/>
    <w:rsid w:val="00163A50"/>
    <w:rsid w:val="00163AAA"/>
    <w:rsid w:val="00163BE4"/>
    <w:rsid w:val="00163C87"/>
    <w:rsid w:val="00163D58"/>
    <w:rsid w:val="00163DF2"/>
    <w:rsid w:val="00163E06"/>
    <w:rsid w:val="00163EDD"/>
    <w:rsid w:val="00163FBA"/>
    <w:rsid w:val="00164137"/>
    <w:rsid w:val="001641A0"/>
    <w:rsid w:val="00164208"/>
    <w:rsid w:val="00164292"/>
    <w:rsid w:val="0016435D"/>
    <w:rsid w:val="00164391"/>
    <w:rsid w:val="001643DF"/>
    <w:rsid w:val="001643F6"/>
    <w:rsid w:val="0016444C"/>
    <w:rsid w:val="00164501"/>
    <w:rsid w:val="00164516"/>
    <w:rsid w:val="00164562"/>
    <w:rsid w:val="00164773"/>
    <w:rsid w:val="00164943"/>
    <w:rsid w:val="001649ED"/>
    <w:rsid w:val="00164BAC"/>
    <w:rsid w:val="00164E22"/>
    <w:rsid w:val="00164E43"/>
    <w:rsid w:val="00164E50"/>
    <w:rsid w:val="00164EF2"/>
    <w:rsid w:val="00164F1E"/>
    <w:rsid w:val="00165048"/>
    <w:rsid w:val="0016505F"/>
    <w:rsid w:val="001650BC"/>
    <w:rsid w:val="00165271"/>
    <w:rsid w:val="00165279"/>
    <w:rsid w:val="0016532C"/>
    <w:rsid w:val="001653F8"/>
    <w:rsid w:val="00165408"/>
    <w:rsid w:val="00165452"/>
    <w:rsid w:val="001654B9"/>
    <w:rsid w:val="001656FA"/>
    <w:rsid w:val="001657AD"/>
    <w:rsid w:val="00165821"/>
    <w:rsid w:val="0016582C"/>
    <w:rsid w:val="00165957"/>
    <w:rsid w:val="00165BCF"/>
    <w:rsid w:val="00165CAC"/>
    <w:rsid w:val="00165F2D"/>
    <w:rsid w:val="00165F5D"/>
    <w:rsid w:val="00166047"/>
    <w:rsid w:val="0016611B"/>
    <w:rsid w:val="00166190"/>
    <w:rsid w:val="001661EA"/>
    <w:rsid w:val="00166216"/>
    <w:rsid w:val="001662AB"/>
    <w:rsid w:val="001662B7"/>
    <w:rsid w:val="00166312"/>
    <w:rsid w:val="0016671D"/>
    <w:rsid w:val="00166857"/>
    <w:rsid w:val="00166885"/>
    <w:rsid w:val="00166928"/>
    <w:rsid w:val="0016696B"/>
    <w:rsid w:val="00166993"/>
    <w:rsid w:val="001669B3"/>
    <w:rsid w:val="00166B32"/>
    <w:rsid w:val="00166BA7"/>
    <w:rsid w:val="00166BFE"/>
    <w:rsid w:val="00166F50"/>
    <w:rsid w:val="00166FED"/>
    <w:rsid w:val="0016705C"/>
    <w:rsid w:val="0016712C"/>
    <w:rsid w:val="00167195"/>
    <w:rsid w:val="0016720E"/>
    <w:rsid w:val="00167409"/>
    <w:rsid w:val="00167484"/>
    <w:rsid w:val="0016757E"/>
    <w:rsid w:val="001675E0"/>
    <w:rsid w:val="00167602"/>
    <w:rsid w:val="00167688"/>
    <w:rsid w:val="001676A7"/>
    <w:rsid w:val="0016770B"/>
    <w:rsid w:val="0016772A"/>
    <w:rsid w:val="0016780E"/>
    <w:rsid w:val="00167B16"/>
    <w:rsid w:val="00167BCA"/>
    <w:rsid w:val="00167C5B"/>
    <w:rsid w:val="00167CA8"/>
    <w:rsid w:val="00167CCC"/>
    <w:rsid w:val="00167D42"/>
    <w:rsid w:val="00167DA5"/>
    <w:rsid w:val="00167DCD"/>
    <w:rsid w:val="00167E8B"/>
    <w:rsid w:val="00167F0A"/>
    <w:rsid w:val="00167FC8"/>
    <w:rsid w:val="00167FE0"/>
    <w:rsid w:val="00170172"/>
    <w:rsid w:val="001702C9"/>
    <w:rsid w:val="001702FD"/>
    <w:rsid w:val="00170436"/>
    <w:rsid w:val="0017048A"/>
    <w:rsid w:val="001704AD"/>
    <w:rsid w:val="001704AE"/>
    <w:rsid w:val="001704DE"/>
    <w:rsid w:val="00170538"/>
    <w:rsid w:val="001705D3"/>
    <w:rsid w:val="00170642"/>
    <w:rsid w:val="0017074B"/>
    <w:rsid w:val="0017089E"/>
    <w:rsid w:val="00170908"/>
    <w:rsid w:val="0017090D"/>
    <w:rsid w:val="00170A27"/>
    <w:rsid w:val="00170A7A"/>
    <w:rsid w:val="00170B1B"/>
    <w:rsid w:val="00170B51"/>
    <w:rsid w:val="00170B64"/>
    <w:rsid w:val="00170BAC"/>
    <w:rsid w:val="00170BC8"/>
    <w:rsid w:val="00170D1D"/>
    <w:rsid w:val="00170EEA"/>
    <w:rsid w:val="00170F32"/>
    <w:rsid w:val="00171060"/>
    <w:rsid w:val="00171129"/>
    <w:rsid w:val="00171203"/>
    <w:rsid w:val="00171235"/>
    <w:rsid w:val="001712F1"/>
    <w:rsid w:val="00171484"/>
    <w:rsid w:val="001717FE"/>
    <w:rsid w:val="00171888"/>
    <w:rsid w:val="00171959"/>
    <w:rsid w:val="00171A87"/>
    <w:rsid w:val="00171C22"/>
    <w:rsid w:val="00171D0F"/>
    <w:rsid w:val="00171D23"/>
    <w:rsid w:val="00171D4A"/>
    <w:rsid w:val="00171D78"/>
    <w:rsid w:val="00171FDA"/>
    <w:rsid w:val="0017205C"/>
    <w:rsid w:val="001720BB"/>
    <w:rsid w:val="0017218F"/>
    <w:rsid w:val="0017220C"/>
    <w:rsid w:val="0017222F"/>
    <w:rsid w:val="001722CD"/>
    <w:rsid w:val="001722FF"/>
    <w:rsid w:val="00172495"/>
    <w:rsid w:val="00172503"/>
    <w:rsid w:val="0017277F"/>
    <w:rsid w:val="0017282A"/>
    <w:rsid w:val="0017287C"/>
    <w:rsid w:val="001728D4"/>
    <w:rsid w:val="00172904"/>
    <w:rsid w:val="00172970"/>
    <w:rsid w:val="00172A9F"/>
    <w:rsid w:val="00172AB5"/>
    <w:rsid w:val="00172CA0"/>
    <w:rsid w:val="00172CB9"/>
    <w:rsid w:val="00172CDB"/>
    <w:rsid w:val="00172D11"/>
    <w:rsid w:val="00172EA5"/>
    <w:rsid w:val="00172F72"/>
    <w:rsid w:val="00172F8C"/>
    <w:rsid w:val="00173054"/>
    <w:rsid w:val="001731B8"/>
    <w:rsid w:val="00173264"/>
    <w:rsid w:val="0017329F"/>
    <w:rsid w:val="001732B1"/>
    <w:rsid w:val="00173356"/>
    <w:rsid w:val="001734E1"/>
    <w:rsid w:val="001734FF"/>
    <w:rsid w:val="00173973"/>
    <w:rsid w:val="00173A1C"/>
    <w:rsid w:val="00173A32"/>
    <w:rsid w:val="00173A3A"/>
    <w:rsid w:val="00173BE2"/>
    <w:rsid w:val="00173CD8"/>
    <w:rsid w:val="00173DD4"/>
    <w:rsid w:val="00173E21"/>
    <w:rsid w:val="00173F35"/>
    <w:rsid w:val="00174021"/>
    <w:rsid w:val="001740B3"/>
    <w:rsid w:val="00174155"/>
    <w:rsid w:val="001741AD"/>
    <w:rsid w:val="001741E8"/>
    <w:rsid w:val="00174397"/>
    <w:rsid w:val="001744A3"/>
    <w:rsid w:val="001744DF"/>
    <w:rsid w:val="001746A6"/>
    <w:rsid w:val="0017479C"/>
    <w:rsid w:val="001747B1"/>
    <w:rsid w:val="0017489C"/>
    <w:rsid w:val="001749E1"/>
    <w:rsid w:val="00174B1E"/>
    <w:rsid w:val="00174B4E"/>
    <w:rsid w:val="00174D0D"/>
    <w:rsid w:val="00174D3B"/>
    <w:rsid w:val="00174DE3"/>
    <w:rsid w:val="00174DFF"/>
    <w:rsid w:val="00174E6C"/>
    <w:rsid w:val="00174E9F"/>
    <w:rsid w:val="00174F37"/>
    <w:rsid w:val="00174F63"/>
    <w:rsid w:val="00175026"/>
    <w:rsid w:val="001751B5"/>
    <w:rsid w:val="001752D1"/>
    <w:rsid w:val="001752EC"/>
    <w:rsid w:val="001752EE"/>
    <w:rsid w:val="001753CA"/>
    <w:rsid w:val="0017551F"/>
    <w:rsid w:val="0017552E"/>
    <w:rsid w:val="00175633"/>
    <w:rsid w:val="00175634"/>
    <w:rsid w:val="0017572A"/>
    <w:rsid w:val="0017572B"/>
    <w:rsid w:val="00175866"/>
    <w:rsid w:val="00175902"/>
    <w:rsid w:val="00175AC7"/>
    <w:rsid w:val="00175B43"/>
    <w:rsid w:val="00175B77"/>
    <w:rsid w:val="00175B9F"/>
    <w:rsid w:val="00175CC2"/>
    <w:rsid w:val="00175D57"/>
    <w:rsid w:val="00175D5E"/>
    <w:rsid w:val="0017618C"/>
    <w:rsid w:val="0017623F"/>
    <w:rsid w:val="00176264"/>
    <w:rsid w:val="0017627D"/>
    <w:rsid w:val="0017639C"/>
    <w:rsid w:val="00176473"/>
    <w:rsid w:val="001764A8"/>
    <w:rsid w:val="001765AB"/>
    <w:rsid w:val="00176602"/>
    <w:rsid w:val="0017661E"/>
    <w:rsid w:val="0017666C"/>
    <w:rsid w:val="001766EE"/>
    <w:rsid w:val="00176707"/>
    <w:rsid w:val="0017678E"/>
    <w:rsid w:val="0017685F"/>
    <w:rsid w:val="00176A7B"/>
    <w:rsid w:val="00176CD9"/>
    <w:rsid w:val="00176D8A"/>
    <w:rsid w:val="00176D8D"/>
    <w:rsid w:val="00176D92"/>
    <w:rsid w:val="0017716A"/>
    <w:rsid w:val="001771A2"/>
    <w:rsid w:val="001772E4"/>
    <w:rsid w:val="00177355"/>
    <w:rsid w:val="001773C7"/>
    <w:rsid w:val="001774E4"/>
    <w:rsid w:val="001776E2"/>
    <w:rsid w:val="00177751"/>
    <w:rsid w:val="001777D7"/>
    <w:rsid w:val="001778DE"/>
    <w:rsid w:val="001778F1"/>
    <w:rsid w:val="00177903"/>
    <w:rsid w:val="0017793A"/>
    <w:rsid w:val="001779A1"/>
    <w:rsid w:val="00177A8A"/>
    <w:rsid w:val="00177B63"/>
    <w:rsid w:val="00177D19"/>
    <w:rsid w:val="00177D2B"/>
    <w:rsid w:val="00177E01"/>
    <w:rsid w:val="00177E10"/>
    <w:rsid w:val="00177ECE"/>
    <w:rsid w:val="00177F2B"/>
    <w:rsid w:val="00180011"/>
    <w:rsid w:val="00180077"/>
    <w:rsid w:val="00180266"/>
    <w:rsid w:val="0018029E"/>
    <w:rsid w:val="001802DD"/>
    <w:rsid w:val="0018034C"/>
    <w:rsid w:val="001805D5"/>
    <w:rsid w:val="001805E0"/>
    <w:rsid w:val="00180633"/>
    <w:rsid w:val="0018078C"/>
    <w:rsid w:val="001807B2"/>
    <w:rsid w:val="001807F1"/>
    <w:rsid w:val="00180841"/>
    <w:rsid w:val="00180908"/>
    <w:rsid w:val="0018094C"/>
    <w:rsid w:val="00180A9E"/>
    <w:rsid w:val="00180AC7"/>
    <w:rsid w:val="00180B30"/>
    <w:rsid w:val="00180B91"/>
    <w:rsid w:val="00180BF8"/>
    <w:rsid w:val="00180D72"/>
    <w:rsid w:val="00180D73"/>
    <w:rsid w:val="00180DB1"/>
    <w:rsid w:val="00180DB9"/>
    <w:rsid w:val="00180DC3"/>
    <w:rsid w:val="00180E86"/>
    <w:rsid w:val="0018119A"/>
    <w:rsid w:val="00181344"/>
    <w:rsid w:val="0018144F"/>
    <w:rsid w:val="001814BF"/>
    <w:rsid w:val="0018159D"/>
    <w:rsid w:val="001815C9"/>
    <w:rsid w:val="0018177F"/>
    <w:rsid w:val="00181827"/>
    <w:rsid w:val="0018183A"/>
    <w:rsid w:val="00181916"/>
    <w:rsid w:val="00181929"/>
    <w:rsid w:val="00181AA5"/>
    <w:rsid w:val="00181B2F"/>
    <w:rsid w:val="00181C35"/>
    <w:rsid w:val="00181C45"/>
    <w:rsid w:val="00181C6D"/>
    <w:rsid w:val="00181DBC"/>
    <w:rsid w:val="00181E7F"/>
    <w:rsid w:val="00181FCC"/>
    <w:rsid w:val="001820A3"/>
    <w:rsid w:val="00182111"/>
    <w:rsid w:val="00182301"/>
    <w:rsid w:val="001823F1"/>
    <w:rsid w:val="00182439"/>
    <w:rsid w:val="00182561"/>
    <w:rsid w:val="00182627"/>
    <w:rsid w:val="001826BF"/>
    <w:rsid w:val="001826C4"/>
    <w:rsid w:val="001826E0"/>
    <w:rsid w:val="00182761"/>
    <w:rsid w:val="00182779"/>
    <w:rsid w:val="00182883"/>
    <w:rsid w:val="00182950"/>
    <w:rsid w:val="00182959"/>
    <w:rsid w:val="00182B60"/>
    <w:rsid w:val="00182BD4"/>
    <w:rsid w:val="00182D2F"/>
    <w:rsid w:val="00182EAF"/>
    <w:rsid w:val="00183128"/>
    <w:rsid w:val="00183179"/>
    <w:rsid w:val="001831BB"/>
    <w:rsid w:val="0018325A"/>
    <w:rsid w:val="001833D3"/>
    <w:rsid w:val="0018345B"/>
    <w:rsid w:val="00183551"/>
    <w:rsid w:val="0018358F"/>
    <w:rsid w:val="0018366C"/>
    <w:rsid w:val="0018381A"/>
    <w:rsid w:val="001838AC"/>
    <w:rsid w:val="0018393D"/>
    <w:rsid w:val="00183B55"/>
    <w:rsid w:val="00183BA3"/>
    <w:rsid w:val="00183DEE"/>
    <w:rsid w:val="00183EAB"/>
    <w:rsid w:val="00183EC7"/>
    <w:rsid w:val="00183F92"/>
    <w:rsid w:val="00183FFE"/>
    <w:rsid w:val="00184088"/>
    <w:rsid w:val="001840F1"/>
    <w:rsid w:val="00184207"/>
    <w:rsid w:val="001842D6"/>
    <w:rsid w:val="0018436F"/>
    <w:rsid w:val="0018447B"/>
    <w:rsid w:val="0018458F"/>
    <w:rsid w:val="001845AF"/>
    <w:rsid w:val="0018461E"/>
    <w:rsid w:val="00184644"/>
    <w:rsid w:val="001846A8"/>
    <w:rsid w:val="00184719"/>
    <w:rsid w:val="00184796"/>
    <w:rsid w:val="00184870"/>
    <w:rsid w:val="0018495A"/>
    <w:rsid w:val="00184A73"/>
    <w:rsid w:val="00184A8E"/>
    <w:rsid w:val="00184C31"/>
    <w:rsid w:val="00184C66"/>
    <w:rsid w:val="00184CEC"/>
    <w:rsid w:val="00184DD9"/>
    <w:rsid w:val="00184E04"/>
    <w:rsid w:val="00184ECB"/>
    <w:rsid w:val="00184EF6"/>
    <w:rsid w:val="00184FD6"/>
    <w:rsid w:val="00185094"/>
    <w:rsid w:val="001850CE"/>
    <w:rsid w:val="0018516A"/>
    <w:rsid w:val="0018517F"/>
    <w:rsid w:val="00185208"/>
    <w:rsid w:val="0018537C"/>
    <w:rsid w:val="001853C1"/>
    <w:rsid w:val="001853DF"/>
    <w:rsid w:val="0018553F"/>
    <w:rsid w:val="001855A7"/>
    <w:rsid w:val="0018567F"/>
    <w:rsid w:val="00185694"/>
    <w:rsid w:val="00185705"/>
    <w:rsid w:val="00185768"/>
    <w:rsid w:val="00185798"/>
    <w:rsid w:val="0018581F"/>
    <w:rsid w:val="001858D3"/>
    <w:rsid w:val="001859A2"/>
    <w:rsid w:val="001859C4"/>
    <w:rsid w:val="00185B5D"/>
    <w:rsid w:val="00185B77"/>
    <w:rsid w:val="00185CF2"/>
    <w:rsid w:val="00185D4B"/>
    <w:rsid w:val="00185E53"/>
    <w:rsid w:val="00185E60"/>
    <w:rsid w:val="00185F22"/>
    <w:rsid w:val="00185F32"/>
    <w:rsid w:val="00185FE7"/>
    <w:rsid w:val="0018604B"/>
    <w:rsid w:val="001861E3"/>
    <w:rsid w:val="0018627A"/>
    <w:rsid w:val="0018628F"/>
    <w:rsid w:val="001865B3"/>
    <w:rsid w:val="00186696"/>
    <w:rsid w:val="0018669E"/>
    <w:rsid w:val="0018670E"/>
    <w:rsid w:val="00186753"/>
    <w:rsid w:val="001868AC"/>
    <w:rsid w:val="00186928"/>
    <w:rsid w:val="00186D70"/>
    <w:rsid w:val="00186DEB"/>
    <w:rsid w:val="00187017"/>
    <w:rsid w:val="00187108"/>
    <w:rsid w:val="0018717F"/>
    <w:rsid w:val="001872BA"/>
    <w:rsid w:val="00187543"/>
    <w:rsid w:val="00187548"/>
    <w:rsid w:val="001875A2"/>
    <w:rsid w:val="001875D0"/>
    <w:rsid w:val="001875E0"/>
    <w:rsid w:val="001875F6"/>
    <w:rsid w:val="001875F9"/>
    <w:rsid w:val="00187714"/>
    <w:rsid w:val="00187C68"/>
    <w:rsid w:val="00187DF8"/>
    <w:rsid w:val="00187E34"/>
    <w:rsid w:val="00187E93"/>
    <w:rsid w:val="001900E2"/>
    <w:rsid w:val="001901A3"/>
    <w:rsid w:val="00190322"/>
    <w:rsid w:val="00190326"/>
    <w:rsid w:val="0019048F"/>
    <w:rsid w:val="001904A8"/>
    <w:rsid w:val="0019058F"/>
    <w:rsid w:val="001905EE"/>
    <w:rsid w:val="001907A8"/>
    <w:rsid w:val="001907E4"/>
    <w:rsid w:val="00190836"/>
    <w:rsid w:val="001908F9"/>
    <w:rsid w:val="00190A90"/>
    <w:rsid w:val="00190AD0"/>
    <w:rsid w:val="00190E6C"/>
    <w:rsid w:val="00190FF7"/>
    <w:rsid w:val="0019106A"/>
    <w:rsid w:val="0019118B"/>
    <w:rsid w:val="001911C8"/>
    <w:rsid w:val="00191249"/>
    <w:rsid w:val="00191331"/>
    <w:rsid w:val="00191427"/>
    <w:rsid w:val="00191641"/>
    <w:rsid w:val="00191673"/>
    <w:rsid w:val="001916E5"/>
    <w:rsid w:val="001916F9"/>
    <w:rsid w:val="00191789"/>
    <w:rsid w:val="001917F2"/>
    <w:rsid w:val="001918D7"/>
    <w:rsid w:val="001918DF"/>
    <w:rsid w:val="001919AD"/>
    <w:rsid w:val="001919E6"/>
    <w:rsid w:val="00191A05"/>
    <w:rsid w:val="00191B3C"/>
    <w:rsid w:val="00191BB6"/>
    <w:rsid w:val="00191C0C"/>
    <w:rsid w:val="00191C37"/>
    <w:rsid w:val="00191DAA"/>
    <w:rsid w:val="00191DD8"/>
    <w:rsid w:val="00192070"/>
    <w:rsid w:val="00192139"/>
    <w:rsid w:val="001924A4"/>
    <w:rsid w:val="00192613"/>
    <w:rsid w:val="00192665"/>
    <w:rsid w:val="001926A9"/>
    <w:rsid w:val="00192863"/>
    <w:rsid w:val="001928B1"/>
    <w:rsid w:val="00192921"/>
    <w:rsid w:val="00192B48"/>
    <w:rsid w:val="00192C42"/>
    <w:rsid w:val="00192D58"/>
    <w:rsid w:val="00192D9B"/>
    <w:rsid w:val="00192DF3"/>
    <w:rsid w:val="00192E67"/>
    <w:rsid w:val="00192F95"/>
    <w:rsid w:val="00192FB2"/>
    <w:rsid w:val="001930E9"/>
    <w:rsid w:val="001931C1"/>
    <w:rsid w:val="00193327"/>
    <w:rsid w:val="0019354B"/>
    <w:rsid w:val="001935FA"/>
    <w:rsid w:val="0019366C"/>
    <w:rsid w:val="001936E4"/>
    <w:rsid w:val="00193725"/>
    <w:rsid w:val="0019374E"/>
    <w:rsid w:val="00193795"/>
    <w:rsid w:val="001938BC"/>
    <w:rsid w:val="001938E5"/>
    <w:rsid w:val="00193923"/>
    <w:rsid w:val="0019397C"/>
    <w:rsid w:val="001939AB"/>
    <w:rsid w:val="001939E3"/>
    <w:rsid w:val="00193A7D"/>
    <w:rsid w:val="00193BC3"/>
    <w:rsid w:val="00193BD2"/>
    <w:rsid w:val="00193C6D"/>
    <w:rsid w:val="00193C87"/>
    <w:rsid w:val="00193D48"/>
    <w:rsid w:val="00193ED1"/>
    <w:rsid w:val="00194142"/>
    <w:rsid w:val="001942D3"/>
    <w:rsid w:val="001944E3"/>
    <w:rsid w:val="00194545"/>
    <w:rsid w:val="00194555"/>
    <w:rsid w:val="00194586"/>
    <w:rsid w:val="00194594"/>
    <w:rsid w:val="001946E5"/>
    <w:rsid w:val="001947F1"/>
    <w:rsid w:val="0019488B"/>
    <w:rsid w:val="001948B2"/>
    <w:rsid w:val="001949B4"/>
    <w:rsid w:val="00194CBB"/>
    <w:rsid w:val="00194D36"/>
    <w:rsid w:val="00194EA8"/>
    <w:rsid w:val="00194EB3"/>
    <w:rsid w:val="00194EE0"/>
    <w:rsid w:val="00194FC9"/>
    <w:rsid w:val="00195267"/>
    <w:rsid w:val="001952C8"/>
    <w:rsid w:val="001953D6"/>
    <w:rsid w:val="00195406"/>
    <w:rsid w:val="0019543B"/>
    <w:rsid w:val="00195441"/>
    <w:rsid w:val="0019592B"/>
    <w:rsid w:val="00195938"/>
    <w:rsid w:val="0019594F"/>
    <w:rsid w:val="00195AB1"/>
    <w:rsid w:val="00195AD9"/>
    <w:rsid w:val="00195AF9"/>
    <w:rsid w:val="00195B50"/>
    <w:rsid w:val="00195B74"/>
    <w:rsid w:val="00195B94"/>
    <w:rsid w:val="00195BE3"/>
    <w:rsid w:val="00195F2C"/>
    <w:rsid w:val="0019609F"/>
    <w:rsid w:val="00196139"/>
    <w:rsid w:val="0019627E"/>
    <w:rsid w:val="00196488"/>
    <w:rsid w:val="001964A4"/>
    <w:rsid w:val="001964E9"/>
    <w:rsid w:val="0019659E"/>
    <w:rsid w:val="00196670"/>
    <w:rsid w:val="00196742"/>
    <w:rsid w:val="00196A41"/>
    <w:rsid w:val="00196B28"/>
    <w:rsid w:val="00196CCF"/>
    <w:rsid w:val="00196D36"/>
    <w:rsid w:val="00196D7F"/>
    <w:rsid w:val="00196F04"/>
    <w:rsid w:val="001971AA"/>
    <w:rsid w:val="001972AE"/>
    <w:rsid w:val="00197335"/>
    <w:rsid w:val="001974E3"/>
    <w:rsid w:val="001974E4"/>
    <w:rsid w:val="001974E6"/>
    <w:rsid w:val="001975EE"/>
    <w:rsid w:val="001978A3"/>
    <w:rsid w:val="00197A79"/>
    <w:rsid w:val="00197AD9"/>
    <w:rsid w:val="00197C19"/>
    <w:rsid w:val="00197CC4"/>
    <w:rsid w:val="00197D1B"/>
    <w:rsid w:val="00197E6A"/>
    <w:rsid w:val="00197FC5"/>
    <w:rsid w:val="001A004C"/>
    <w:rsid w:val="001A00C2"/>
    <w:rsid w:val="001A02B5"/>
    <w:rsid w:val="001A045A"/>
    <w:rsid w:val="001A0464"/>
    <w:rsid w:val="001A05A8"/>
    <w:rsid w:val="001A0923"/>
    <w:rsid w:val="001A0A06"/>
    <w:rsid w:val="001A0AEF"/>
    <w:rsid w:val="001A0B42"/>
    <w:rsid w:val="001A0BE8"/>
    <w:rsid w:val="001A0C8B"/>
    <w:rsid w:val="001A0C9D"/>
    <w:rsid w:val="001A0CB9"/>
    <w:rsid w:val="001A0CCE"/>
    <w:rsid w:val="001A0D14"/>
    <w:rsid w:val="001A0D26"/>
    <w:rsid w:val="001A0DE7"/>
    <w:rsid w:val="001A0EFF"/>
    <w:rsid w:val="001A1072"/>
    <w:rsid w:val="001A10CD"/>
    <w:rsid w:val="001A111D"/>
    <w:rsid w:val="001A1170"/>
    <w:rsid w:val="001A1355"/>
    <w:rsid w:val="001A14D6"/>
    <w:rsid w:val="001A158E"/>
    <w:rsid w:val="001A15CC"/>
    <w:rsid w:val="001A15D6"/>
    <w:rsid w:val="001A162F"/>
    <w:rsid w:val="001A174D"/>
    <w:rsid w:val="001A1757"/>
    <w:rsid w:val="001A1775"/>
    <w:rsid w:val="001A1888"/>
    <w:rsid w:val="001A188E"/>
    <w:rsid w:val="001A18DE"/>
    <w:rsid w:val="001A1CB0"/>
    <w:rsid w:val="001A20E5"/>
    <w:rsid w:val="001A2165"/>
    <w:rsid w:val="001A21ED"/>
    <w:rsid w:val="001A2332"/>
    <w:rsid w:val="001A23A7"/>
    <w:rsid w:val="001A23F3"/>
    <w:rsid w:val="001A2678"/>
    <w:rsid w:val="001A26C4"/>
    <w:rsid w:val="001A2827"/>
    <w:rsid w:val="001A28B1"/>
    <w:rsid w:val="001A2902"/>
    <w:rsid w:val="001A2A8E"/>
    <w:rsid w:val="001A2B94"/>
    <w:rsid w:val="001A2C0D"/>
    <w:rsid w:val="001A2D0E"/>
    <w:rsid w:val="001A2D93"/>
    <w:rsid w:val="001A2DF9"/>
    <w:rsid w:val="001A2E94"/>
    <w:rsid w:val="001A2E9E"/>
    <w:rsid w:val="001A3106"/>
    <w:rsid w:val="001A31CA"/>
    <w:rsid w:val="001A32AF"/>
    <w:rsid w:val="001A32CB"/>
    <w:rsid w:val="001A335D"/>
    <w:rsid w:val="001A33B0"/>
    <w:rsid w:val="001A33CB"/>
    <w:rsid w:val="001A350F"/>
    <w:rsid w:val="001A36C0"/>
    <w:rsid w:val="001A36CB"/>
    <w:rsid w:val="001A377F"/>
    <w:rsid w:val="001A37A6"/>
    <w:rsid w:val="001A37D8"/>
    <w:rsid w:val="001A3805"/>
    <w:rsid w:val="001A39A4"/>
    <w:rsid w:val="001A3A86"/>
    <w:rsid w:val="001A3AD9"/>
    <w:rsid w:val="001A3AFA"/>
    <w:rsid w:val="001A3B52"/>
    <w:rsid w:val="001A3B6D"/>
    <w:rsid w:val="001A3CD0"/>
    <w:rsid w:val="001A3D1E"/>
    <w:rsid w:val="001A3DDD"/>
    <w:rsid w:val="001A3ECE"/>
    <w:rsid w:val="001A3F12"/>
    <w:rsid w:val="001A3F37"/>
    <w:rsid w:val="001A3FCE"/>
    <w:rsid w:val="001A4089"/>
    <w:rsid w:val="001A409E"/>
    <w:rsid w:val="001A4103"/>
    <w:rsid w:val="001A4152"/>
    <w:rsid w:val="001A4174"/>
    <w:rsid w:val="001A4237"/>
    <w:rsid w:val="001A4295"/>
    <w:rsid w:val="001A43DF"/>
    <w:rsid w:val="001A43E3"/>
    <w:rsid w:val="001A4418"/>
    <w:rsid w:val="001A446F"/>
    <w:rsid w:val="001A45FA"/>
    <w:rsid w:val="001A466F"/>
    <w:rsid w:val="001A46DA"/>
    <w:rsid w:val="001A478E"/>
    <w:rsid w:val="001A47D3"/>
    <w:rsid w:val="001A47FE"/>
    <w:rsid w:val="001A4828"/>
    <w:rsid w:val="001A49BA"/>
    <w:rsid w:val="001A4BD8"/>
    <w:rsid w:val="001A4BF9"/>
    <w:rsid w:val="001A4C52"/>
    <w:rsid w:val="001A4C60"/>
    <w:rsid w:val="001A4C63"/>
    <w:rsid w:val="001A4D96"/>
    <w:rsid w:val="001A4DA4"/>
    <w:rsid w:val="001A4DE2"/>
    <w:rsid w:val="001A4E5B"/>
    <w:rsid w:val="001A4F06"/>
    <w:rsid w:val="001A4FBA"/>
    <w:rsid w:val="001A4FDA"/>
    <w:rsid w:val="001A514A"/>
    <w:rsid w:val="001A516C"/>
    <w:rsid w:val="001A52EF"/>
    <w:rsid w:val="001A52FA"/>
    <w:rsid w:val="001A536E"/>
    <w:rsid w:val="001A5374"/>
    <w:rsid w:val="001A53F8"/>
    <w:rsid w:val="001A554E"/>
    <w:rsid w:val="001A55FC"/>
    <w:rsid w:val="001A5723"/>
    <w:rsid w:val="001A57E6"/>
    <w:rsid w:val="001A5870"/>
    <w:rsid w:val="001A5A50"/>
    <w:rsid w:val="001A5C46"/>
    <w:rsid w:val="001A5D70"/>
    <w:rsid w:val="001A5D76"/>
    <w:rsid w:val="001A5E39"/>
    <w:rsid w:val="001A5EC4"/>
    <w:rsid w:val="001A5F9C"/>
    <w:rsid w:val="001A6002"/>
    <w:rsid w:val="001A6017"/>
    <w:rsid w:val="001A60C3"/>
    <w:rsid w:val="001A621A"/>
    <w:rsid w:val="001A6472"/>
    <w:rsid w:val="001A64F4"/>
    <w:rsid w:val="001A6572"/>
    <w:rsid w:val="001A65A6"/>
    <w:rsid w:val="001A6741"/>
    <w:rsid w:val="001A67CB"/>
    <w:rsid w:val="001A67E0"/>
    <w:rsid w:val="001A6943"/>
    <w:rsid w:val="001A698B"/>
    <w:rsid w:val="001A6A08"/>
    <w:rsid w:val="001A6A60"/>
    <w:rsid w:val="001A6A7D"/>
    <w:rsid w:val="001A6AB4"/>
    <w:rsid w:val="001A6B04"/>
    <w:rsid w:val="001A6CB1"/>
    <w:rsid w:val="001A6D19"/>
    <w:rsid w:val="001A6D72"/>
    <w:rsid w:val="001A6E1A"/>
    <w:rsid w:val="001A6E69"/>
    <w:rsid w:val="001A6E72"/>
    <w:rsid w:val="001A707D"/>
    <w:rsid w:val="001A70FD"/>
    <w:rsid w:val="001A72C5"/>
    <w:rsid w:val="001A72D6"/>
    <w:rsid w:val="001A73F2"/>
    <w:rsid w:val="001A7606"/>
    <w:rsid w:val="001A7748"/>
    <w:rsid w:val="001A7856"/>
    <w:rsid w:val="001A78EA"/>
    <w:rsid w:val="001A7902"/>
    <w:rsid w:val="001A7954"/>
    <w:rsid w:val="001A7B28"/>
    <w:rsid w:val="001A7C32"/>
    <w:rsid w:val="001A7D0D"/>
    <w:rsid w:val="001A7D40"/>
    <w:rsid w:val="001A7D93"/>
    <w:rsid w:val="001A7E1A"/>
    <w:rsid w:val="001A7EB7"/>
    <w:rsid w:val="001A7F02"/>
    <w:rsid w:val="001A7F3C"/>
    <w:rsid w:val="001A7F96"/>
    <w:rsid w:val="001B0075"/>
    <w:rsid w:val="001B029B"/>
    <w:rsid w:val="001B02F1"/>
    <w:rsid w:val="001B02F5"/>
    <w:rsid w:val="001B031B"/>
    <w:rsid w:val="001B032A"/>
    <w:rsid w:val="001B0352"/>
    <w:rsid w:val="001B040D"/>
    <w:rsid w:val="001B0465"/>
    <w:rsid w:val="001B04F9"/>
    <w:rsid w:val="001B0598"/>
    <w:rsid w:val="001B05D3"/>
    <w:rsid w:val="001B0695"/>
    <w:rsid w:val="001B06D0"/>
    <w:rsid w:val="001B06E7"/>
    <w:rsid w:val="001B0789"/>
    <w:rsid w:val="001B0827"/>
    <w:rsid w:val="001B0876"/>
    <w:rsid w:val="001B08BC"/>
    <w:rsid w:val="001B0E9D"/>
    <w:rsid w:val="001B0FC9"/>
    <w:rsid w:val="001B1033"/>
    <w:rsid w:val="001B120D"/>
    <w:rsid w:val="001B1278"/>
    <w:rsid w:val="001B136D"/>
    <w:rsid w:val="001B145C"/>
    <w:rsid w:val="001B14C2"/>
    <w:rsid w:val="001B16D8"/>
    <w:rsid w:val="001B1715"/>
    <w:rsid w:val="001B175F"/>
    <w:rsid w:val="001B17BF"/>
    <w:rsid w:val="001B18A5"/>
    <w:rsid w:val="001B1B57"/>
    <w:rsid w:val="001B1C74"/>
    <w:rsid w:val="001B1DEE"/>
    <w:rsid w:val="001B1EAE"/>
    <w:rsid w:val="001B2059"/>
    <w:rsid w:val="001B2083"/>
    <w:rsid w:val="001B21ED"/>
    <w:rsid w:val="001B2280"/>
    <w:rsid w:val="001B2335"/>
    <w:rsid w:val="001B23C5"/>
    <w:rsid w:val="001B2440"/>
    <w:rsid w:val="001B2461"/>
    <w:rsid w:val="001B26C2"/>
    <w:rsid w:val="001B283F"/>
    <w:rsid w:val="001B2A50"/>
    <w:rsid w:val="001B2A56"/>
    <w:rsid w:val="001B2CF1"/>
    <w:rsid w:val="001B2D64"/>
    <w:rsid w:val="001B2D89"/>
    <w:rsid w:val="001B2E9B"/>
    <w:rsid w:val="001B2EAC"/>
    <w:rsid w:val="001B2F0B"/>
    <w:rsid w:val="001B2F74"/>
    <w:rsid w:val="001B2FC4"/>
    <w:rsid w:val="001B3165"/>
    <w:rsid w:val="001B3185"/>
    <w:rsid w:val="001B3353"/>
    <w:rsid w:val="001B33C6"/>
    <w:rsid w:val="001B359C"/>
    <w:rsid w:val="001B35D0"/>
    <w:rsid w:val="001B36E1"/>
    <w:rsid w:val="001B3703"/>
    <w:rsid w:val="001B37F2"/>
    <w:rsid w:val="001B3838"/>
    <w:rsid w:val="001B386B"/>
    <w:rsid w:val="001B386F"/>
    <w:rsid w:val="001B38CB"/>
    <w:rsid w:val="001B3A40"/>
    <w:rsid w:val="001B3B28"/>
    <w:rsid w:val="001B3B6E"/>
    <w:rsid w:val="001B3B81"/>
    <w:rsid w:val="001B3C5E"/>
    <w:rsid w:val="001B3D27"/>
    <w:rsid w:val="001B3DC8"/>
    <w:rsid w:val="001B3E38"/>
    <w:rsid w:val="001B3F3F"/>
    <w:rsid w:val="001B3F8F"/>
    <w:rsid w:val="001B4019"/>
    <w:rsid w:val="001B40F1"/>
    <w:rsid w:val="001B4114"/>
    <w:rsid w:val="001B427F"/>
    <w:rsid w:val="001B42BF"/>
    <w:rsid w:val="001B43F2"/>
    <w:rsid w:val="001B44AA"/>
    <w:rsid w:val="001B4526"/>
    <w:rsid w:val="001B45EB"/>
    <w:rsid w:val="001B4672"/>
    <w:rsid w:val="001B4772"/>
    <w:rsid w:val="001B4775"/>
    <w:rsid w:val="001B4931"/>
    <w:rsid w:val="001B49D8"/>
    <w:rsid w:val="001B4A32"/>
    <w:rsid w:val="001B4A61"/>
    <w:rsid w:val="001B4B45"/>
    <w:rsid w:val="001B4C29"/>
    <w:rsid w:val="001B4D42"/>
    <w:rsid w:val="001B4E4D"/>
    <w:rsid w:val="001B4F6B"/>
    <w:rsid w:val="001B4FD1"/>
    <w:rsid w:val="001B5040"/>
    <w:rsid w:val="001B517B"/>
    <w:rsid w:val="001B51A8"/>
    <w:rsid w:val="001B51D5"/>
    <w:rsid w:val="001B5299"/>
    <w:rsid w:val="001B5315"/>
    <w:rsid w:val="001B53E9"/>
    <w:rsid w:val="001B54BB"/>
    <w:rsid w:val="001B5527"/>
    <w:rsid w:val="001B5530"/>
    <w:rsid w:val="001B575C"/>
    <w:rsid w:val="001B57A5"/>
    <w:rsid w:val="001B57B9"/>
    <w:rsid w:val="001B57D5"/>
    <w:rsid w:val="001B599A"/>
    <w:rsid w:val="001B59C2"/>
    <w:rsid w:val="001B5A37"/>
    <w:rsid w:val="001B5A5F"/>
    <w:rsid w:val="001B5B0A"/>
    <w:rsid w:val="001B5BE4"/>
    <w:rsid w:val="001B5BF6"/>
    <w:rsid w:val="001B5C8A"/>
    <w:rsid w:val="001B5D09"/>
    <w:rsid w:val="001B5E76"/>
    <w:rsid w:val="001B5EC2"/>
    <w:rsid w:val="001B5FC0"/>
    <w:rsid w:val="001B6006"/>
    <w:rsid w:val="001B600E"/>
    <w:rsid w:val="001B6011"/>
    <w:rsid w:val="001B6109"/>
    <w:rsid w:val="001B61A0"/>
    <w:rsid w:val="001B625C"/>
    <w:rsid w:val="001B62D1"/>
    <w:rsid w:val="001B62E6"/>
    <w:rsid w:val="001B63B2"/>
    <w:rsid w:val="001B6587"/>
    <w:rsid w:val="001B65C4"/>
    <w:rsid w:val="001B67E6"/>
    <w:rsid w:val="001B687A"/>
    <w:rsid w:val="001B68FA"/>
    <w:rsid w:val="001B6965"/>
    <w:rsid w:val="001B69ED"/>
    <w:rsid w:val="001B69EE"/>
    <w:rsid w:val="001B6B59"/>
    <w:rsid w:val="001B6BAD"/>
    <w:rsid w:val="001B6BEF"/>
    <w:rsid w:val="001B6C10"/>
    <w:rsid w:val="001B6C50"/>
    <w:rsid w:val="001B6D46"/>
    <w:rsid w:val="001B6EA3"/>
    <w:rsid w:val="001B6EE1"/>
    <w:rsid w:val="001B6FA8"/>
    <w:rsid w:val="001B7031"/>
    <w:rsid w:val="001B70AD"/>
    <w:rsid w:val="001B70E6"/>
    <w:rsid w:val="001B7244"/>
    <w:rsid w:val="001B72F3"/>
    <w:rsid w:val="001B72F5"/>
    <w:rsid w:val="001B7379"/>
    <w:rsid w:val="001B7429"/>
    <w:rsid w:val="001B7534"/>
    <w:rsid w:val="001B7593"/>
    <w:rsid w:val="001B76A9"/>
    <w:rsid w:val="001B76E3"/>
    <w:rsid w:val="001B782C"/>
    <w:rsid w:val="001B791C"/>
    <w:rsid w:val="001B79C2"/>
    <w:rsid w:val="001B7A62"/>
    <w:rsid w:val="001B7A90"/>
    <w:rsid w:val="001B7AA0"/>
    <w:rsid w:val="001B7BA8"/>
    <w:rsid w:val="001B7BF9"/>
    <w:rsid w:val="001B7C45"/>
    <w:rsid w:val="001B7C79"/>
    <w:rsid w:val="001B7D12"/>
    <w:rsid w:val="001B7D43"/>
    <w:rsid w:val="001B7DC5"/>
    <w:rsid w:val="001B7E77"/>
    <w:rsid w:val="001C0036"/>
    <w:rsid w:val="001C0475"/>
    <w:rsid w:val="001C055E"/>
    <w:rsid w:val="001C076E"/>
    <w:rsid w:val="001C07CD"/>
    <w:rsid w:val="001C0886"/>
    <w:rsid w:val="001C08F5"/>
    <w:rsid w:val="001C0A50"/>
    <w:rsid w:val="001C0C7B"/>
    <w:rsid w:val="001C0CDD"/>
    <w:rsid w:val="001C1148"/>
    <w:rsid w:val="001C11F5"/>
    <w:rsid w:val="001C1247"/>
    <w:rsid w:val="001C1324"/>
    <w:rsid w:val="001C137F"/>
    <w:rsid w:val="001C1528"/>
    <w:rsid w:val="001C1557"/>
    <w:rsid w:val="001C1625"/>
    <w:rsid w:val="001C1681"/>
    <w:rsid w:val="001C1739"/>
    <w:rsid w:val="001C180C"/>
    <w:rsid w:val="001C1846"/>
    <w:rsid w:val="001C18D9"/>
    <w:rsid w:val="001C19E1"/>
    <w:rsid w:val="001C1A5E"/>
    <w:rsid w:val="001C1BC2"/>
    <w:rsid w:val="001C1BF9"/>
    <w:rsid w:val="001C1C25"/>
    <w:rsid w:val="001C1C57"/>
    <w:rsid w:val="001C1D78"/>
    <w:rsid w:val="001C202A"/>
    <w:rsid w:val="001C20D5"/>
    <w:rsid w:val="001C216E"/>
    <w:rsid w:val="001C253C"/>
    <w:rsid w:val="001C2557"/>
    <w:rsid w:val="001C265A"/>
    <w:rsid w:val="001C267F"/>
    <w:rsid w:val="001C26AC"/>
    <w:rsid w:val="001C26E2"/>
    <w:rsid w:val="001C28BF"/>
    <w:rsid w:val="001C28EF"/>
    <w:rsid w:val="001C29C9"/>
    <w:rsid w:val="001C2CC9"/>
    <w:rsid w:val="001C2CED"/>
    <w:rsid w:val="001C2F01"/>
    <w:rsid w:val="001C2F0E"/>
    <w:rsid w:val="001C3080"/>
    <w:rsid w:val="001C3252"/>
    <w:rsid w:val="001C3268"/>
    <w:rsid w:val="001C3269"/>
    <w:rsid w:val="001C328C"/>
    <w:rsid w:val="001C3326"/>
    <w:rsid w:val="001C3442"/>
    <w:rsid w:val="001C3807"/>
    <w:rsid w:val="001C382F"/>
    <w:rsid w:val="001C3853"/>
    <w:rsid w:val="001C395E"/>
    <w:rsid w:val="001C39BA"/>
    <w:rsid w:val="001C3BF9"/>
    <w:rsid w:val="001C3D70"/>
    <w:rsid w:val="001C3DEF"/>
    <w:rsid w:val="001C3E20"/>
    <w:rsid w:val="001C3E4B"/>
    <w:rsid w:val="001C3F0A"/>
    <w:rsid w:val="001C3FD7"/>
    <w:rsid w:val="001C4012"/>
    <w:rsid w:val="001C4041"/>
    <w:rsid w:val="001C40EF"/>
    <w:rsid w:val="001C4143"/>
    <w:rsid w:val="001C417B"/>
    <w:rsid w:val="001C4182"/>
    <w:rsid w:val="001C42AC"/>
    <w:rsid w:val="001C42BE"/>
    <w:rsid w:val="001C4461"/>
    <w:rsid w:val="001C448D"/>
    <w:rsid w:val="001C4617"/>
    <w:rsid w:val="001C46A5"/>
    <w:rsid w:val="001C4871"/>
    <w:rsid w:val="001C49A4"/>
    <w:rsid w:val="001C4A57"/>
    <w:rsid w:val="001C4A71"/>
    <w:rsid w:val="001C4A8A"/>
    <w:rsid w:val="001C4A99"/>
    <w:rsid w:val="001C4AA0"/>
    <w:rsid w:val="001C4ABE"/>
    <w:rsid w:val="001C4B33"/>
    <w:rsid w:val="001C4B46"/>
    <w:rsid w:val="001C4BAF"/>
    <w:rsid w:val="001C4CA2"/>
    <w:rsid w:val="001C4CF8"/>
    <w:rsid w:val="001C4DC7"/>
    <w:rsid w:val="001C5050"/>
    <w:rsid w:val="001C5343"/>
    <w:rsid w:val="001C53A2"/>
    <w:rsid w:val="001C53D9"/>
    <w:rsid w:val="001C5434"/>
    <w:rsid w:val="001C54CF"/>
    <w:rsid w:val="001C54E4"/>
    <w:rsid w:val="001C55AD"/>
    <w:rsid w:val="001C574A"/>
    <w:rsid w:val="001C5785"/>
    <w:rsid w:val="001C581B"/>
    <w:rsid w:val="001C5923"/>
    <w:rsid w:val="001C5979"/>
    <w:rsid w:val="001C5AE0"/>
    <w:rsid w:val="001C5C06"/>
    <w:rsid w:val="001C5C70"/>
    <w:rsid w:val="001C5E30"/>
    <w:rsid w:val="001C5FF7"/>
    <w:rsid w:val="001C6161"/>
    <w:rsid w:val="001C6265"/>
    <w:rsid w:val="001C6533"/>
    <w:rsid w:val="001C6544"/>
    <w:rsid w:val="001C6581"/>
    <w:rsid w:val="001C67A7"/>
    <w:rsid w:val="001C67BC"/>
    <w:rsid w:val="001C67D7"/>
    <w:rsid w:val="001C681B"/>
    <w:rsid w:val="001C6847"/>
    <w:rsid w:val="001C6B37"/>
    <w:rsid w:val="001C6C5B"/>
    <w:rsid w:val="001C6C78"/>
    <w:rsid w:val="001C6F01"/>
    <w:rsid w:val="001C7083"/>
    <w:rsid w:val="001C708A"/>
    <w:rsid w:val="001C7106"/>
    <w:rsid w:val="001C7305"/>
    <w:rsid w:val="001C7343"/>
    <w:rsid w:val="001C736C"/>
    <w:rsid w:val="001C73E0"/>
    <w:rsid w:val="001C764D"/>
    <w:rsid w:val="001C76EF"/>
    <w:rsid w:val="001C76F2"/>
    <w:rsid w:val="001C788C"/>
    <w:rsid w:val="001C7945"/>
    <w:rsid w:val="001C7B41"/>
    <w:rsid w:val="001C7B85"/>
    <w:rsid w:val="001C7CD5"/>
    <w:rsid w:val="001C7DEF"/>
    <w:rsid w:val="001C7EFD"/>
    <w:rsid w:val="001C7F7E"/>
    <w:rsid w:val="001D003B"/>
    <w:rsid w:val="001D0040"/>
    <w:rsid w:val="001D0099"/>
    <w:rsid w:val="001D0101"/>
    <w:rsid w:val="001D0150"/>
    <w:rsid w:val="001D01B6"/>
    <w:rsid w:val="001D0209"/>
    <w:rsid w:val="001D0238"/>
    <w:rsid w:val="001D02AC"/>
    <w:rsid w:val="001D040F"/>
    <w:rsid w:val="001D0482"/>
    <w:rsid w:val="001D0488"/>
    <w:rsid w:val="001D04B9"/>
    <w:rsid w:val="001D056F"/>
    <w:rsid w:val="001D071C"/>
    <w:rsid w:val="001D072C"/>
    <w:rsid w:val="001D083C"/>
    <w:rsid w:val="001D0887"/>
    <w:rsid w:val="001D08EC"/>
    <w:rsid w:val="001D09A9"/>
    <w:rsid w:val="001D0A89"/>
    <w:rsid w:val="001D0B07"/>
    <w:rsid w:val="001D0B92"/>
    <w:rsid w:val="001D0E46"/>
    <w:rsid w:val="001D0F0F"/>
    <w:rsid w:val="001D1059"/>
    <w:rsid w:val="001D108D"/>
    <w:rsid w:val="001D112F"/>
    <w:rsid w:val="001D11C7"/>
    <w:rsid w:val="001D1234"/>
    <w:rsid w:val="001D149E"/>
    <w:rsid w:val="001D152A"/>
    <w:rsid w:val="001D15C0"/>
    <w:rsid w:val="001D15D0"/>
    <w:rsid w:val="001D1717"/>
    <w:rsid w:val="001D1829"/>
    <w:rsid w:val="001D18F3"/>
    <w:rsid w:val="001D1B21"/>
    <w:rsid w:val="001D1BB1"/>
    <w:rsid w:val="001D1E2A"/>
    <w:rsid w:val="001D21DA"/>
    <w:rsid w:val="001D228E"/>
    <w:rsid w:val="001D230E"/>
    <w:rsid w:val="001D2440"/>
    <w:rsid w:val="001D2466"/>
    <w:rsid w:val="001D248F"/>
    <w:rsid w:val="001D24DB"/>
    <w:rsid w:val="001D2506"/>
    <w:rsid w:val="001D25C0"/>
    <w:rsid w:val="001D26F2"/>
    <w:rsid w:val="001D2717"/>
    <w:rsid w:val="001D2733"/>
    <w:rsid w:val="001D27C0"/>
    <w:rsid w:val="001D2809"/>
    <w:rsid w:val="001D2835"/>
    <w:rsid w:val="001D283F"/>
    <w:rsid w:val="001D28C1"/>
    <w:rsid w:val="001D28FF"/>
    <w:rsid w:val="001D295C"/>
    <w:rsid w:val="001D2971"/>
    <w:rsid w:val="001D2A8A"/>
    <w:rsid w:val="001D2AC7"/>
    <w:rsid w:val="001D2B32"/>
    <w:rsid w:val="001D2B50"/>
    <w:rsid w:val="001D2EA6"/>
    <w:rsid w:val="001D2ECB"/>
    <w:rsid w:val="001D2EF9"/>
    <w:rsid w:val="001D3023"/>
    <w:rsid w:val="001D30E5"/>
    <w:rsid w:val="001D31AD"/>
    <w:rsid w:val="001D32ED"/>
    <w:rsid w:val="001D33A7"/>
    <w:rsid w:val="001D33CA"/>
    <w:rsid w:val="001D33D5"/>
    <w:rsid w:val="001D3562"/>
    <w:rsid w:val="001D35D9"/>
    <w:rsid w:val="001D37A0"/>
    <w:rsid w:val="001D37B3"/>
    <w:rsid w:val="001D37F4"/>
    <w:rsid w:val="001D384B"/>
    <w:rsid w:val="001D3911"/>
    <w:rsid w:val="001D3A2E"/>
    <w:rsid w:val="001D3AC1"/>
    <w:rsid w:val="001D3BD0"/>
    <w:rsid w:val="001D3CC0"/>
    <w:rsid w:val="001D3EC7"/>
    <w:rsid w:val="001D3F78"/>
    <w:rsid w:val="001D3FA1"/>
    <w:rsid w:val="001D4188"/>
    <w:rsid w:val="001D41E4"/>
    <w:rsid w:val="001D4274"/>
    <w:rsid w:val="001D42E9"/>
    <w:rsid w:val="001D430B"/>
    <w:rsid w:val="001D457F"/>
    <w:rsid w:val="001D460D"/>
    <w:rsid w:val="001D468E"/>
    <w:rsid w:val="001D479E"/>
    <w:rsid w:val="001D47BB"/>
    <w:rsid w:val="001D47F5"/>
    <w:rsid w:val="001D4807"/>
    <w:rsid w:val="001D4894"/>
    <w:rsid w:val="001D48DC"/>
    <w:rsid w:val="001D48EF"/>
    <w:rsid w:val="001D4A4E"/>
    <w:rsid w:val="001D4BD5"/>
    <w:rsid w:val="001D4BE2"/>
    <w:rsid w:val="001D4C51"/>
    <w:rsid w:val="001D4C85"/>
    <w:rsid w:val="001D4CC8"/>
    <w:rsid w:val="001D4D2E"/>
    <w:rsid w:val="001D4DCF"/>
    <w:rsid w:val="001D4E27"/>
    <w:rsid w:val="001D4F94"/>
    <w:rsid w:val="001D4FD7"/>
    <w:rsid w:val="001D5144"/>
    <w:rsid w:val="001D5228"/>
    <w:rsid w:val="001D5272"/>
    <w:rsid w:val="001D5450"/>
    <w:rsid w:val="001D54A3"/>
    <w:rsid w:val="001D54B0"/>
    <w:rsid w:val="001D556C"/>
    <w:rsid w:val="001D560C"/>
    <w:rsid w:val="001D56EB"/>
    <w:rsid w:val="001D5795"/>
    <w:rsid w:val="001D581B"/>
    <w:rsid w:val="001D5922"/>
    <w:rsid w:val="001D5998"/>
    <w:rsid w:val="001D5D8F"/>
    <w:rsid w:val="001D5DDA"/>
    <w:rsid w:val="001D5E00"/>
    <w:rsid w:val="001D5EB6"/>
    <w:rsid w:val="001D5EDF"/>
    <w:rsid w:val="001D5FF1"/>
    <w:rsid w:val="001D60BB"/>
    <w:rsid w:val="001D61AC"/>
    <w:rsid w:val="001D621B"/>
    <w:rsid w:val="001D6337"/>
    <w:rsid w:val="001D640B"/>
    <w:rsid w:val="001D6547"/>
    <w:rsid w:val="001D659E"/>
    <w:rsid w:val="001D659F"/>
    <w:rsid w:val="001D674E"/>
    <w:rsid w:val="001D67F2"/>
    <w:rsid w:val="001D680D"/>
    <w:rsid w:val="001D690C"/>
    <w:rsid w:val="001D693E"/>
    <w:rsid w:val="001D69D0"/>
    <w:rsid w:val="001D69DB"/>
    <w:rsid w:val="001D6A4D"/>
    <w:rsid w:val="001D6A6E"/>
    <w:rsid w:val="001D6B5F"/>
    <w:rsid w:val="001D6B73"/>
    <w:rsid w:val="001D6D79"/>
    <w:rsid w:val="001D6DFF"/>
    <w:rsid w:val="001D6F6D"/>
    <w:rsid w:val="001D6FD8"/>
    <w:rsid w:val="001D70E6"/>
    <w:rsid w:val="001D7206"/>
    <w:rsid w:val="001D7348"/>
    <w:rsid w:val="001D73E9"/>
    <w:rsid w:val="001D740A"/>
    <w:rsid w:val="001D753A"/>
    <w:rsid w:val="001D7557"/>
    <w:rsid w:val="001D77AD"/>
    <w:rsid w:val="001D77BE"/>
    <w:rsid w:val="001D7833"/>
    <w:rsid w:val="001D7859"/>
    <w:rsid w:val="001D788B"/>
    <w:rsid w:val="001D7928"/>
    <w:rsid w:val="001D7C08"/>
    <w:rsid w:val="001D7C5E"/>
    <w:rsid w:val="001D7C82"/>
    <w:rsid w:val="001D7C97"/>
    <w:rsid w:val="001D7CF2"/>
    <w:rsid w:val="001D7D51"/>
    <w:rsid w:val="001D7DAA"/>
    <w:rsid w:val="001D7ED4"/>
    <w:rsid w:val="001D7FEA"/>
    <w:rsid w:val="001E004F"/>
    <w:rsid w:val="001E0067"/>
    <w:rsid w:val="001E0087"/>
    <w:rsid w:val="001E01E9"/>
    <w:rsid w:val="001E0258"/>
    <w:rsid w:val="001E02A9"/>
    <w:rsid w:val="001E02B3"/>
    <w:rsid w:val="001E02D9"/>
    <w:rsid w:val="001E03FF"/>
    <w:rsid w:val="001E0433"/>
    <w:rsid w:val="001E069B"/>
    <w:rsid w:val="001E071D"/>
    <w:rsid w:val="001E077B"/>
    <w:rsid w:val="001E07C2"/>
    <w:rsid w:val="001E0960"/>
    <w:rsid w:val="001E0A70"/>
    <w:rsid w:val="001E0B88"/>
    <w:rsid w:val="001E0DAA"/>
    <w:rsid w:val="001E0E7F"/>
    <w:rsid w:val="001E0F45"/>
    <w:rsid w:val="001E0F92"/>
    <w:rsid w:val="001E107C"/>
    <w:rsid w:val="001E121A"/>
    <w:rsid w:val="001E1266"/>
    <w:rsid w:val="001E12FB"/>
    <w:rsid w:val="001E130C"/>
    <w:rsid w:val="001E133E"/>
    <w:rsid w:val="001E1351"/>
    <w:rsid w:val="001E1401"/>
    <w:rsid w:val="001E1510"/>
    <w:rsid w:val="001E15E3"/>
    <w:rsid w:val="001E16B4"/>
    <w:rsid w:val="001E176F"/>
    <w:rsid w:val="001E1797"/>
    <w:rsid w:val="001E179E"/>
    <w:rsid w:val="001E1940"/>
    <w:rsid w:val="001E197E"/>
    <w:rsid w:val="001E19DD"/>
    <w:rsid w:val="001E1A1D"/>
    <w:rsid w:val="001E1A43"/>
    <w:rsid w:val="001E1AFD"/>
    <w:rsid w:val="001E1C08"/>
    <w:rsid w:val="001E1C32"/>
    <w:rsid w:val="001E20FB"/>
    <w:rsid w:val="001E2170"/>
    <w:rsid w:val="001E21BF"/>
    <w:rsid w:val="001E22F1"/>
    <w:rsid w:val="001E2343"/>
    <w:rsid w:val="001E24ED"/>
    <w:rsid w:val="001E26FD"/>
    <w:rsid w:val="001E280C"/>
    <w:rsid w:val="001E283D"/>
    <w:rsid w:val="001E28FB"/>
    <w:rsid w:val="001E2974"/>
    <w:rsid w:val="001E29A9"/>
    <w:rsid w:val="001E29B1"/>
    <w:rsid w:val="001E2AC8"/>
    <w:rsid w:val="001E2CF6"/>
    <w:rsid w:val="001E2D23"/>
    <w:rsid w:val="001E2D9A"/>
    <w:rsid w:val="001E2DDB"/>
    <w:rsid w:val="001E2DE8"/>
    <w:rsid w:val="001E2E94"/>
    <w:rsid w:val="001E2EEA"/>
    <w:rsid w:val="001E2F5F"/>
    <w:rsid w:val="001E2FC6"/>
    <w:rsid w:val="001E2FF0"/>
    <w:rsid w:val="001E301A"/>
    <w:rsid w:val="001E3115"/>
    <w:rsid w:val="001E3121"/>
    <w:rsid w:val="001E327D"/>
    <w:rsid w:val="001E329A"/>
    <w:rsid w:val="001E32C8"/>
    <w:rsid w:val="001E346E"/>
    <w:rsid w:val="001E34C1"/>
    <w:rsid w:val="001E34C8"/>
    <w:rsid w:val="001E360F"/>
    <w:rsid w:val="001E3668"/>
    <w:rsid w:val="001E3678"/>
    <w:rsid w:val="001E36A6"/>
    <w:rsid w:val="001E37A4"/>
    <w:rsid w:val="001E382F"/>
    <w:rsid w:val="001E387E"/>
    <w:rsid w:val="001E3960"/>
    <w:rsid w:val="001E3A03"/>
    <w:rsid w:val="001E3AF3"/>
    <w:rsid w:val="001E3B24"/>
    <w:rsid w:val="001E3C80"/>
    <w:rsid w:val="001E3D30"/>
    <w:rsid w:val="001E3D5D"/>
    <w:rsid w:val="001E3ECC"/>
    <w:rsid w:val="001E3F39"/>
    <w:rsid w:val="001E3FEC"/>
    <w:rsid w:val="001E4063"/>
    <w:rsid w:val="001E40CC"/>
    <w:rsid w:val="001E41EB"/>
    <w:rsid w:val="001E42D7"/>
    <w:rsid w:val="001E44B0"/>
    <w:rsid w:val="001E455D"/>
    <w:rsid w:val="001E45A7"/>
    <w:rsid w:val="001E466F"/>
    <w:rsid w:val="001E4707"/>
    <w:rsid w:val="001E48AC"/>
    <w:rsid w:val="001E48B3"/>
    <w:rsid w:val="001E48E5"/>
    <w:rsid w:val="001E4A1F"/>
    <w:rsid w:val="001E4A4E"/>
    <w:rsid w:val="001E4A81"/>
    <w:rsid w:val="001E4B80"/>
    <w:rsid w:val="001E4D02"/>
    <w:rsid w:val="001E4D32"/>
    <w:rsid w:val="001E4E52"/>
    <w:rsid w:val="001E4EBD"/>
    <w:rsid w:val="001E50F4"/>
    <w:rsid w:val="001E5124"/>
    <w:rsid w:val="001E51CE"/>
    <w:rsid w:val="001E53B9"/>
    <w:rsid w:val="001E54B0"/>
    <w:rsid w:val="001E54ED"/>
    <w:rsid w:val="001E5551"/>
    <w:rsid w:val="001E5571"/>
    <w:rsid w:val="001E560D"/>
    <w:rsid w:val="001E570C"/>
    <w:rsid w:val="001E57BA"/>
    <w:rsid w:val="001E5867"/>
    <w:rsid w:val="001E5891"/>
    <w:rsid w:val="001E58FE"/>
    <w:rsid w:val="001E594C"/>
    <w:rsid w:val="001E5984"/>
    <w:rsid w:val="001E59BC"/>
    <w:rsid w:val="001E5A86"/>
    <w:rsid w:val="001E5AF6"/>
    <w:rsid w:val="001E5C44"/>
    <w:rsid w:val="001E5D89"/>
    <w:rsid w:val="001E5E5B"/>
    <w:rsid w:val="001E5F23"/>
    <w:rsid w:val="001E5F28"/>
    <w:rsid w:val="001E6012"/>
    <w:rsid w:val="001E60A8"/>
    <w:rsid w:val="001E60B3"/>
    <w:rsid w:val="001E6149"/>
    <w:rsid w:val="001E61C6"/>
    <w:rsid w:val="001E6397"/>
    <w:rsid w:val="001E6422"/>
    <w:rsid w:val="001E649D"/>
    <w:rsid w:val="001E64A1"/>
    <w:rsid w:val="001E64C6"/>
    <w:rsid w:val="001E6533"/>
    <w:rsid w:val="001E6592"/>
    <w:rsid w:val="001E65FC"/>
    <w:rsid w:val="001E673F"/>
    <w:rsid w:val="001E68E1"/>
    <w:rsid w:val="001E690D"/>
    <w:rsid w:val="001E691B"/>
    <w:rsid w:val="001E69F1"/>
    <w:rsid w:val="001E6A8C"/>
    <w:rsid w:val="001E6A99"/>
    <w:rsid w:val="001E6BA8"/>
    <w:rsid w:val="001E6E31"/>
    <w:rsid w:val="001E6EBD"/>
    <w:rsid w:val="001E6F14"/>
    <w:rsid w:val="001E6F65"/>
    <w:rsid w:val="001E6F7E"/>
    <w:rsid w:val="001E70BB"/>
    <w:rsid w:val="001E73A5"/>
    <w:rsid w:val="001E7478"/>
    <w:rsid w:val="001E7564"/>
    <w:rsid w:val="001E75A7"/>
    <w:rsid w:val="001E771B"/>
    <w:rsid w:val="001E78AA"/>
    <w:rsid w:val="001E7989"/>
    <w:rsid w:val="001E79B8"/>
    <w:rsid w:val="001E7A75"/>
    <w:rsid w:val="001E7C78"/>
    <w:rsid w:val="001E7E39"/>
    <w:rsid w:val="001E7E48"/>
    <w:rsid w:val="001E7E7F"/>
    <w:rsid w:val="001E7EA5"/>
    <w:rsid w:val="001E7ED9"/>
    <w:rsid w:val="001E7F5A"/>
    <w:rsid w:val="001E7F8F"/>
    <w:rsid w:val="001F00E6"/>
    <w:rsid w:val="001F00F2"/>
    <w:rsid w:val="001F0121"/>
    <w:rsid w:val="001F01B1"/>
    <w:rsid w:val="001F023E"/>
    <w:rsid w:val="001F02CD"/>
    <w:rsid w:val="001F02E5"/>
    <w:rsid w:val="001F0322"/>
    <w:rsid w:val="001F04AD"/>
    <w:rsid w:val="001F051D"/>
    <w:rsid w:val="001F0525"/>
    <w:rsid w:val="001F061E"/>
    <w:rsid w:val="001F0695"/>
    <w:rsid w:val="001F07B3"/>
    <w:rsid w:val="001F0A55"/>
    <w:rsid w:val="001F0BAD"/>
    <w:rsid w:val="001F0C95"/>
    <w:rsid w:val="001F0D70"/>
    <w:rsid w:val="001F0E4C"/>
    <w:rsid w:val="001F0EE2"/>
    <w:rsid w:val="001F0FBE"/>
    <w:rsid w:val="001F109D"/>
    <w:rsid w:val="001F10CE"/>
    <w:rsid w:val="001F10F2"/>
    <w:rsid w:val="001F12BE"/>
    <w:rsid w:val="001F12D3"/>
    <w:rsid w:val="001F1385"/>
    <w:rsid w:val="001F1422"/>
    <w:rsid w:val="001F1712"/>
    <w:rsid w:val="001F1806"/>
    <w:rsid w:val="001F18F2"/>
    <w:rsid w:val="001F1914"/>
    <w:rsid w:val="001F1A06"/>
    <w:rsid w:val="001F1AB1"/>
    <w:rsid w:val="001F1ACC"/>
    <w:rsid w:val="001F1B96"/>
    <w:rsid w:val="001F1BCC"/>
    <w:rsid w:val="001F1C76"/>
    <w:rsid w:val="001F1D46"/>
    <w:rsid w:val="001F1E17"/>
    <w:rsid w:val="001F1E9C"/>
    <w:rsid w:val="001F1EDA"/>
    <w:rsid w:val="001F2213"/>
    <w:rsid w:val="001F2261"/>
    <w:rsid w:val="001F23D9"/>
    <w:rsid w:val="001F259E"/>
    <w:rsid w:val="001F26B5"/>
    <w:rsid w:val="001F277B"/>
    <w:rsid w:val="001F2908"/>
    <w:rsid w:val="001F2932"/>
    <w:rsid w:val="001F2A82"/>
    <w:rsid w:val="001F2AE6"/>
    <w:rsid w:val="001F2B85"/>
    <w:rsid w:val="001F2C5E"/>
    <w:rsid w:val="001F2C71"/>
    <w:rsid w:val="001F2CF4"/>
    <w:rsid w:val="001F2D22"/>
    <w:rsid w:val="001F2DC7"/>
    <w:rsid w:val="001F2DE8"/>
    <w:rsid w:val="001F2E18"/>
    <w:rsid w:val="001F2F81"/>
    <w:rsid w:val="001F2FF0"/>
    <w:rsid w:val="001F3027"/>
    <w:rsid w:val="001F3243"/>
    <w:rsid w:val="001F333C"/>
    <w:rsid w:val="001F3355"/>
    <w:rsid w:val="001F3386"/>
    <w:rsid w:val="001F343D"/>
    <w:rsid w:val="001F34D3"/>
    <w:rsid w:val="001F3582"/>
    <w:rsid w:val="001F366B"/>
    <w:rsid w:val="001F3712"/>
    <w:rsid w:val="001F3714"/>
    <w:rsid w:val="001F380D"/>
    <w:rsid w:val="001F3836"/>
    <w:rsid w:val="001F3876"/>
    <w:rsid w:val="001F3A4E"/>
    <w:rsid w:val="001F3A62"/>
    <w:rsid w:val="001F3B18"/>
    <w:rsid w:val="001F3B82"/>
    <w:rsid w:val="001F3CB6"/>
    <w:rsid w:val="001F3CEE"/>
    <w:rsid w:val="001F3DD7"/>
    <w:rsid w:val="001F3E24"/>
    <w:rsid w:val="001F3E42"/>
    <w:rsid w:val="001F3E89"/>
    <w:rsid w:val="001F3EAA"/>
    <w:rsid w:val="001F404D"/>
    <w:rsid w:val="001F414A"/>
    <w:rsid w:val="001F4166"/>
    <w:rsid w:val="001F4176"/>
    <w:rsid w:val="001F44C3"/>
    <w:rsid w:val="001F4621"/>
    <w:rsid w:val="001F4786"/>
    <w:rsid w:val="001F493E"/>
    <w:rsid w:val="001F49BF"/>
    <w:rsid w:val="001F49F8"/>
    <w:rsid w:val="001F4A46"/>
    <w:rsid w:val="001F4B53"/>
    <w:rsid w:val="001F4BF5"/>
    <w:rsid w:val="001F4D06"/>
    <w:rsid w:val="001F4D23"/>
    <w:rsid w:val="001F4DB6"/>
    <w:rsid w:val="001F5039"/>
    <w:rsid w:val="001F50DB"/>
    <w:rsid w:val="001F5263"/>
    <w:rsid w:val="001F5475"/>
    <w:rsid w:val="001F549F"/>
    <w:rsid w:val="001F54E7"/>
    <w:rsid w:val="001F5537"/>
    <w:rsid w:val="001F55A2"/>
    <w:rsid w:val="001F5727"/>
    <w:rsid w:val="001F57C9"/>
    <w:rsid w:val="001F5816"/>
    <w:rsid w:val="001F589B"/>
    <w:rsid w:val="001F58B7"/>
    <w:rsid w:val="001F58D8"/>
    <w:rsid w:val="001F5902"/>
    <w:rsid w:val="001F5967"/>
    <w:rsid w:val="001F5A36"/>
    <w:rsid w:val="001F5BED"/>
    <w:rsid w:val="001F5BFA"/>
    <w:rsid w:val="001F5C13"/>
    <w:rsid w:val="001F5E43"/>
    <w:rsid w:val="001F6029"/>
    <w:rsid w:val="001F6155"/>
    <w:rsid w:val="001F6265"/>
    <w:rsid w:val="001F62AF"/>
    <w:rsid w:val="001F63D5"/>
    <w:rsid w:val="001F6411"/>
    <w:rsid w:val="001F64BB"/>
    <w:rsid w:val="001F651B"/>
    <w:rsid w:val="001F6532"/>
    <w:rsid w:val="001F664A"/>
    <w:rsid w:val="001F66BB"/>
    <w:rsid w:val="001F6733"/>
    <w:rsid w:val="001F6875"/>
    <w:rsid w:val="001F6A0C"/>
    <w:rsid w:val="001F6A58"/>
    <w:rsid w:val="001F6BCC"/>
    <w:rsid w:val="001F6C87"/>
    <w:rsid w:val="001F6EC6"/>
    <w:rsid w:val="001F71F2"/>
    <w:rsid w:val="001F72ED"/>
    <w:rsid w:val="001F7320"/>
    <w:rsid w:val="001F735C"/>
    <w:rsid w:val="001F752E"/>
    <w:rsid w:val="001F75CD"/>
    <w:rsid w:val="001F7611"/>
    <w:rsid w:val="001F76A3"/>
    <w:rsid w:val="001F7729"/>
    <w:rsid w:val="001F7790"/>
    <w:rsid w:val="001F7851"/>
    <w:rsid w:val="001F7863"/>
    <w:rsid w:val="001F7A90"/>
    <w:rsid w:val="001F7AA6"/>
    <w:rsid w:val="001F7CDB"/>
    <w:rsid w:val="001F7DB7"/>
    <w:rsid w:val="001F7DE1"/>
    <w:rsid w:val="00200092"/>
    <w:rsid w:val="00200117"/>
    <w:rsid w:val="00200122"/>
    <w:rsid w:val="002001C1"/>
    <w:rsid w:val="002001F9"/>
    <w:rsid w:val="00200246"/>
    <w:rsid w:val="00200538"/>
    <w:rsid w:val="00200754"/>
    <w:rsid w:val="00200952"/>
    <w:rsid w:val="0020099E"/>
    <w:rsid w:val="00200A46"/>
    <w:rsid w:val="00200A64"/>
    <w:rsid w:val="00200AE8"/>
    <w:rsid w:val="00200BBF"/>
    <w:rsid w:val="00200C22"/>
    <w:rsid w:val="00200C83"/>
    <w:rsid w:val="00200D6A"/>
    <w:rsid w:val="00200DE8"/>
    <w:rsid w:val="00200E81"/>
    <w:rsid w:val="00200EC6"/>
    <w:rsid w:val="0020100E"/>
    <w:rsid w:val="002011B6"/>
    <w:rsid w:val="002011F8"/>
    <w:rsid w:val="0020121C"/>
    <w:rsid w:val="0020124D"/>
    <w:rsid w:val="0020135F"/>
    <w:rsid w:val="002014C9"/>
    <w:rsid w:val="002016EA"/>
    <w:rsid w:val="002017CE"/>
    <w:rsid w:val="002017D4"/>
    <w:rsid w:val="0020193D"/>
    <w:rsid w:val="002019C0"/>
    <w:rsid w:val="00201AB1"/>
    <w:rsid w:val="00201AF2"/>
    <w:rsid w:val="00201B5F"/>
    <w:rsid w:val="00201CB1"/>
    <w:rsid w:val="00201CDE"/>
    <w:rsid w:val="00201D3A"/>
    <w:rsid w:val="00201F83"/>
    <w:rsid w:val="002020CB"/>
    <w:rsid w:val="0020220C"/>
    <w:rsid w:val="00202216"/>
    <w:rsid w:val="002024C1"/>
    <w:rsid w:val="0020255B"/>
    <w:rsid w:val="0020256E"/>
    <w:rsid w:val="0020260A"/>
    <w:rsid w:val="00202638"/>
    <w:rsid w:val="002026E9"/>
    <w:rsid w:val="00202714"/>
    <w:rsid w:val="0020272A"/>
    <w:rsid w:val="0020275A"/>
    <w:rsid w:val="002027B5"/>
    <w:rsid w:val="002027BC"/>
    <w:rsid w:val="0020289B"/>
    <w:rsid w:val="00202912"/>
    <w:rsid w:val="0020296D"/>
    <w:rsid w:val="0020297B"/>
    <w:rsid w:val="00202B2C"/>
    <w:rsid w:val="00202B69"/>
    <w:rsid w:val="00202C8B"/>
    <w:rsid w:val="00202CDE"/>
    <w:rsid w:val="00202CE9"/>
    <w:rsid w:val="00202D4C"/>
    <w:rsid w:val="00202DEE"/>
    <w:rsid w:val="00202E71"/>
    <w:rsid w:val="00202E79"/>
    <w:rsid w:val="002030F6"/>
    <w:rsid w:val="00203153"/>
    <w:rsid w:val="00203196"/>
    <w:rsid w:val="0020322E"/>
    <w:rsid w:val="002032D6"/>
    <w:rsid w:val="002033F4"/>
    <w:rsid w:val="0020342B"/>
    <w:rsid w:val="002034D7"/>
    <w:rsid w:val="002034E0"/>
    <w:rsid w:val="002035D0"/>
    <w:rsid w:val="002036C4"/>
    <w:rsid w:val="00203744"/>
    <w:rsid w:val="00203936"/>
    <w:rsid w:val="00203946"/>
    <w:rsid w:val="00203984"/>
    <w:rsid w:val="002039A1"/>
    <w:rsid w:val="002039C2"/>
    <w:rsid w:val="00203A91"/>
    <w:rsid w:val="00203AB2"/>
    <w:rsid w:val="00203AD4"/>
    <w:rsid w:val="00203B71"/>
    <w:rsid w:val="00203BA4"/>
    <w:rsid w:val="00203BAE"/>
    <w:rsid w:val="00203C1D"/>
    <w:rsid w:val="00203CA0"/>
    <w:rsid w:val="00203E02"/>
    <w:rsid w:val="00203ED0"/>
    <w:rsid w:val="00203EF8"/>
    <w:rsid w:val="00204032"/>
    <w:rsid w:val="002040BE"/>
    <w:rsid w:val="00204400"/>
    <w:rsid w:val="0020443B"/>
    <w:rsid w:val="00204440"/>
    <w:rsid w:val="002044F7"/>
    <w:rsid w:val="002045AF"/>
    <w:rsid w:val="002045C6"/>
    <w:rsid w:val="00204609"/>
    <w:rsid w:val="00204803"/>
    <w:rsid w:val="00204922"/>
    <w:rsid w:val="00204A65"/>
    <w:rsid w:val="00204A83"/>
    <w:rsid w:val="00204B7E"/>
    <w:rsid w:val="00204C91"/>
    <w:rsid w:val="00204D11"/>
    <w:rsid w:val="00204D9E"/>
    <w:rsid w:val="00204DF2"/>
    <w:rsid w:val="00204E0F"/>
    <w:rsid w:val="00204E54"/>
    <w:rsid w:val="00204EEE"/>
    <w:rsid w:val="00204F4E"/>
    <w:rsid w:val="0020501F"/>
    <w:rsid w:val="00205050"/>
    <w:rsid w:val="002050CC"/>
    <w:rsid w:val="0020510F"/>
    <w:rsid w:val="00205147"/>
    <w:rsid w:val="002051B8"/>
    <w:rsid w:val="002051DF"/>
    <w:rsid w:val="0020529A"/>
    <w:rsid w:val="002054E8"/>
    <w:rsid w:val="00205542"/>
    <w:rsid w:val="00205594"/>
    <w:rsid w:val="00205632"/>
    <w:rsid w:val="0020567A"/>
    <w:rsid w:val="00205728"/>
    <w:rsid w:val="0020573C"/>
    <w:rsid w:val="0020574B"/>
    <w:rsid w:val="00205895"/>
    <w:rsid w:val="00205988"/>
    <w:rsid w:val="00205BFE"/>
    <w:rsid w:val="00205C1A"/>
    <w:rsid w:val="00205C4A"/>
    <w:rsid w:val="00205FF5"/>
    <w:rsid w:val="00206124"/>
    <w:rsid w:val="00206156"/>
    <w:rsid w:val="002062EA"/>
    <w:rsid w:val="002063F8"/>
    <w:rsid w:val="002064DE"/>
    <w:rsid w:val="00206608"/>
    <w:rsid w:val="002067B4"/>
    <w:rsid w:val="0020685D"/>
    <w:rsid w:val="00206910"/>
    <w:rsid w:val="00206947"/>
    <w:rsid w:val="002069DA"/>
    <w:rsid w:val="00206A60"/>
    <w:rsid w:val="00206B50"/>
    <w:rsid w:val="00206BD7"/>
    <w:rsid w:val="00206D39"/>
    <w:rsid w:val="00206D76"/>
    <w:rsid w:val="00206E4E"/>
    <w:rsid w:val="00206E64"/>
    <w:rsid w:val="00206FE9"/>
    <w:rsid w:val="00207152"/>
    <w:rsid w:val="00207195"/>
    <w:rsid w:val="00207278"/>
    <w:rsid w:val="002072F0"/>
    <w:rsid w:val="00207369"/>
    <w:rsid w:val="00207834"/>
    <w:rsid w:val="002078A9"/>
    <w:rsid w:val="002079B6"/>
    <w:rsid w:val="00207A5C"/>
    <w:rsid w:val="00207AB5"/>
    <w:rsid w:val="00207B82"/>
    <w:rsid w:val="00207B9B"/>
    <w:rsid w:val="00207D2B"/>
    <w:rsid w:val="00207E16"/>
    <w:rsid w:val="00207EDB"/>
    <w:rsid w:val="002100F2"/>
    <w:rsid w:val="00210176"/>
    <w:rsid w:val="002101E5"/>
    <w:rsid w:val="002101F0"/>
    <w:rsid w:val="0021021E"/>
    <w:rsid w:val="00210262"/>
    <w:rsid w:val="002102D0"/>
    <w:rsid w:val="0021043C"/>
    <w:rsid w:val="00210453"/>
    <w:rsid w:val="0021051B"/>
    <w:rsid w:val="002105F9"/>
    <w:rsid w:val="002106E5"/>
    <w:rsid w:val="0021073C"/>
    <w:rsid w:val="0021073D"/>
    <w:rsid w:val="00210749"/>
    <w:rsid w:val="0021075D"/>
    <w:rsid w:val="002108F6"/>
    <w:rsid w:val="00210926"/>
    <w:rsid w:val="0021098C"/>
    <w:rsid w:val="002109E6"/>
    <w:rsid w:val="00210AFB"/>
    <w:rsid w:val="00210BE1"/>
    <w:rsid w:val="00210C2F"/>
    <w:rsid w:val="00210C58"/>
    <w:rsid w:val="00210C64"/>
    <w:rsid w:val="00210D0D"/>
    <w:rsid w:val="00210D5E"/>
    <w:rsid w:val="00210DD5"/>
    <w:rsid w:val="00210E8F"/>
    <w:rsid w:val="00210EF0"/>
    <w:rsid w:val="00210FB0"/>
    <w:rsid w:val="00210FBE"/>
    <w:rsid w:val="0021102F"/>
    <w:rsid w:val="002110F4"/>
    <w:rsid w:val="00211173"/>
    <w:rsid w:val="00211223"/>
    <w:rsid w:val="002112CC"/>
    <w:rsid w:val="00211342"/>
    <w:rsid w:val="00211361"/>
    <w:rsid w:val="002113BC"/>
    <w:rsid w:val="0021151E"/>
    <w:rsid w:val="002117DF"/>
    <w:rsid w:val="002118BF"/>
    <w:rsid w:val="002119EB"/>
    <w:rsid w:val="00211B2A"/>
    <w:rsid w:val="00211BA1"/>
    <w:rsid w:val="00211BC3"/>
    <w:rsid w:val="00211C5B"/>
    <w:rsid w:val="00211E22"/>
    <w:rsid w:val="00211E30"/>
    <w:rsid w:val="00211EA0"/>
    <w:rsid w:val="00211F63"/>
    <w:rsid w:val="00211F6C"/>
    <w:rsid w:val="00211F6E"/>
    <w:rsid w:val="00212006"/>
    <w:rsid w:val="002120F0"/>
    <w:rsid w:val="00212253"/>
    <w:rsid w:val="002122A7"/>
    <w:rsid w:val="00212508"/>
    <w:rsid w:val="00212599"/>
    <w:rsid w:val="00212635"/>
    <w:rsid w:val="00212653"/>
    <w:rsid w:val="002126D8"/>
    <w:rsid w:val="00212777"/>
    <w:rsid w:val="00212A7F"/>
    <w:rsid w:val="00212B20"/>
    <w:rsid w:val="00212BCA"/>
    <w:rsid w:val="00212F96"/>
    <w:rsid w:val="00212F9D"/>
    <w:rsid w:val="00212FFB"/>
    <w:rsid w:val="0021302E"/>
    <w:rsid w:val="0021329C"/>
    <w:rsid w:val="002133D1"/>
    <w:rsid w:val="0021349D"/>
    <w:rsid w:val="00213558"/>
    <w:rsid w:val="00213572"/>
    <w:rsid w:val="0021364E"/>
    <w:rsid w:val="002136D3"/>
    <w:rsid w:val="002136E6"/>
    <w:rsid w:val="002138B3"/>
    <w:rsid w:val="0021391F"/>
    <w:rsid w:val="00213B29"/>
    <w:rsid w:val="00213B9D"/>
    <w:rsid w:val="00213E9A"/>
    <w:rsid w:val="002140BC"/>
    <w:rsid w:val="00214216"/>
    <w:rsid w:val="0021424A"/>
    <w:rsid w:val="00214292"/>
    <w:rsid w:val="0021433D"/>
    <w:rsid w:val="00214358"/>
    <w:rsid w:val="00214365"/>
    <w:rsid w:val="00214406"/>
    <w:rsid w:val="00214470"/>
    <w:rsid w:val="00214585"/>
    <w:rsid w:val="0021467B"/>
    <w:rsid w:val="00214748"/>
    <w:rsid w:val="00214793"/>
    <w:rsid w:val="002147C3"/>
    <w:rsid w:val="002147F2"/>
    <w:rsid w:val="00214871"/>
    <w:rsid w:val="002148CE"/>
    <w:rsid w:val="00214923"/>
    <w:rsid w:val="0021496A"/>
    <w:rsid w:val="00214A1B"/>
    <w:rsid w:val="00214AB6"/>
    <w:rsid w:val="00214B50"/>
    <w:rsid w:val="00214CDB"/>
    <w:rsid w:val="00214D73"/>
    <w:rsid w:val="0021502F"/>
    <w:rsid w:val="0021504B"/>
    <w:rsid w:val="002152E9"/>
    <w:rsid w:val="002153AC"/>
    <w:rsid w:val="002154FF"/>
    <w:rsid w:val="00215636"/>
    <w:rsid w:val="00215651"/>
    <w:rsid w:val="002156FF"/>
    <w:rsid w:val="00215903"/>
    <w:rsid w:val="00215992"/>
    <w:rsid w:val="002159CC"/>
    <w:rsid w:val="00215A4B"/>
    <w:rsid w:val="00215B58"/>
    <w:rsid w:val="00215B6D"/>
    <w:rsid w:val="00215BA7"/>
    <w:rsid w:val="00215CD3"/>
    <w:rsid w:val="00215E52"/>
    <w:rsid w:val="00215EAC"/>
    <w:rsid w:val="00216063"/>
    <w:rsid w:val="00216156"/>
    <w:rsid w:val="00216220"/>
    <w:rsid w:val="002165BF"/>
    <w:rsid w:val="00216605"/>
    <w:rsid w:val="0021666A"/>
    <w:rsid w:val="002166C3"/>
    <w:rsid w:val="00216779"/>
    <w:rsid w:val="0021687D"/>
    <w:rsid w:val="002168D3"/>
    <w:rsid w:val="00216A14"/>
    <w:rsid w:val="00216B82"/>
    <w:rsid w:val="00216BB7"/>
    <w:rsid w:val="00216CFE"/>
    <w:rsid w:val="0021701F"/>
    <w:rsid w:val="00217024"/>
    <w:rsid w:val="0021710F"/>
    <w:rsid w:val="002173A8"/>
    <w:rsid w:val="00217693"/>
    <w:rsid w:val="002176A3"/>
    <w:rsid w:val="002177AC"/>
    <w:rsid w:val="0021785B"/>
    <w:rsid w:val="00217997"/>
    <w:rsid w:val="00217B67"/>
    <w:rsid w:val="00217B7B"/>
    <w:rsid w:val="00217C0A"/>
    <w:rsid w:val="00217C0E"/>
    <w:rsid w:val="00217DD4"/>
    <w:rsid w:val="00217EA1"/>
    <w:rsid w:val="00217FDE"/>
    <w:rsid w:val="00220017"/>
    <w:rsid w:val="00220076"/>
    <w:rsid w:val="002200D0"/>
    <w:rsid w:val="00220240"/>
    <w:rsid w:val="002202CB"/>
    <w:rsid w:val="00220329"/>
    <w:rsid w:val="00220666"/>
    <w:rsid w:val="002206D3"/>
    <w:rsid w:val="002207BC"/>
    <w:rsid w:val="002208BE"/>
    <w:rsid w:val="002208BF"/>
    <w:rsid w:val="00220970"/>
    <w:rsid w:val="00220996"/>
    <w:rsid w:val="002209B5"/>
    <w:rsid w:val="00220A38"/>
    <w:rsid w:val="00220ADD"/>
    <w:rsid w:val="00220B1E"/>
    <w:rsid w:val="00220BB2"/>
    <w:rsid w:val="00220CAF"/>
    <w:rsid w:val="00220DD4"/>
    <w:rsid w:val="0022102F"/>
    <w:rsid w:val="0022108C"/>
    <w:rsid w:val="002210A5"/>
    <w:rsid w:val="002210BE"/>
    <w:rsid w:val="002210D1"/>
    <w:rsid w:val="00221171"/>
    <w:rsid w:val="0022119D"/>
    <w:rsid w:val="0022124B"/>
    <w:rsid w:val="00221324"/>
    <w:rsid w:val="002213A9"/>
    <w:rsid w:val="0022141D"/>
    <w:rsid w:val="002214DF"/>
    <w:rsid w:val="0022155A"/>
    <w:rsid w:val="002215B4"/>
    <w:rsid w:val="002216C3"/>
    <w:rsid w:val="00221759"/>
    <w:rsid w:val="00221996"/>
    <w:rsid w:val="00221998"/>
    <w:rsid w:val="002219FE"/>
    <w:rsid w:val="00221B63"/>
    <w:rsid w:val="00221D60"/>
    <w:rsid w:val="00221E8D"/>
    <w:rsid w:val="0022200F"/>
    <w:rsid w:val="002220E9"/>
    <w:rsid w:val="00222160"/>
    <w:rsid w:val="002223DE"/>
    <w:rsid w:val="002225C4"/>
    <w:rsid w:val="002225EC"/>
    <w:rsid w:val="00222B15"/>
    <w:rsid w:val="00222B83"/>
    <w:rsid w:val="00222B8A"/>
    <w:rsid w:val="00222C3C"/>
    <w:rsid w:val="00222D22"/>
    <w:rsid w:val="00222D67"/>
    <w:rsid w:val="00222EB3"/>
    <w:rsid w:val="00222EF3"/>
    <w:rsid w:val="00222F01"/>
    <w:rsid w:val="002230C2"/>
    <w:rsid w:val="00223164"/>
    <w:rsid w:val="0022319F"/>
    <w:rsid w:val="00223217"/>
    <w:rsid w:val="0022328D"/>
    <w:rsid w:val="00223294"/>
    <w:rsid w:val="002232B3"/>
    <w:rsid w:val="002232EA"/>
    <w:rsid w:val="002232F3"/>
    <w:rsid w:val="00223340"/>
    <w:rsid w:val="002233CD"/>
    <w:rsid w:val="002233D9"/>
    <w:rsid w:val="00223418"/>
    <w:rsid w:val="00223460"/>
    <w:rsid w:val="0022349A"/>
    <w:rsid w:val="002234DF"/>
    <w:rsid w:val="00223624"/>
    <w:rsid w:val="00223630"/>
    <w:rsid w:val="0022364D"/>
    <w:rsid w:val="00223924"/>
    <w:rsid w:val="0022393A"/>
    <w:rsid w:val="002239D5"/>
    <w:rsid w:val="00223A23"/>
    <w:rsid w:val="00223B11"/>
    <w:rsid w:val="00223DBE"/>
    <w:rsid w:val="00223E05"/>
    <w:rsid w:val="00223E7C"/>
    <w:rsid w:val="00224032"/>
    <w:rsid w:val="00224055"/>
    <w:rsid w:val="0022407B"/>
    <w:rsid w:val="002240AA"/>
    <w:rsid w:val="00224129"/>
    <w:rsid w:val="00224171"/>
    <w:rsid w:val="00224208"/>
    <w:rsid w:val="00224288"/>
    <w:rsid w:val="002243B5"/>
    <w:rsid w:val="00224455"/>
    <w:rsid w:val="002244EE"/>
    <w:rsid w:val="002245E4"/>
    <w:rsid w:val="002245F0"/>
    <w:rsid w:val="00224677"/>
    <w:rsid w:val="002247CF"/>
    <w:rsid w:val="00224816"/>
    <w:rsid w:val="00224818"/>
    <w:rsid w:val="00224828"/>
    <w:rsid w:val="0022486A"/>
    <w:rsid w:val="00224A85"/>
    <w:rsid w:val="00224AF4"/>
    <w:rsid w:val="00224B78"/>
    <w:rsid w:val="00224C06"/>
    <w:rsid w:val="00224C45"/>
    <w:rsid w:val="00224C6D"/>
    <w:rsid w:val="00224D18"/>
    <w:rsid w:val="00224D2B"/>
    <w:rsid w:val="00224E08"/>
    <w:rsid w:val="00224F2B"/>
    <w:rsid w:val="00224FA2"/>
    <w:rsid w:val="00224FE5"/>
    <w:rsid w:val="00225072"/>
    <w:rsid w:val="0022511F"/>
    <w:rsid w:val="00225292"/>
    <w:rsid w:val="002252D0"/>
    <w:rsid w:val="0022532E"/>
    <w:rsid w:val="00225376"/>
    <w:rsid w:val="0022538E"/>
    <w:rsid w:val="0022551D"/>
    <w:rsid w:val="0022553E"/>
    <w:rsid w:val="00225546"/>
    <w:rsid w:val="00225582"/>
    <w:rsid w:val="00225610"/>
    <w:rsid w:val="00225651"/>
    <w:rsid w:val="0022573A"/>
    <w:rsid w:val="00225788"/>
    <w:rsid w:val="002257BD"/>
    <w:rsid w:val="002258ED"/>
    <w:rsid w:val="00225A65"/>
    <w:rsid w:val="00225AE7"/>
    <w:rsid w:val="00225D92"/>
    <w:rsid w:val="00225E9A"/>
    <w:rsid w:val="00225EB1"/>
    <w:rsid w:val="00225F05"/>
    <w:rsid w:val="00225F9C"/>
    <w:rsid w:val="00225FDA"/>
    <w:rsid w:val="00226054"/>
    <w:rsid w:val="0022607F"/>
    <w:rsid w:val="00226131"/>
    <w:rsid w:val="002261B5"/>
    <w:rsid w:val="00226253"/>
    <w:rsid w:val="00226287"/>
    <w:rsid w:val="00226295"/>
    <w:rsid w:val="002262C0"/>
    <w:rsid w:val="002262E7"/>
    <w:rsid w:val="002263CE"/>
    <w:rsid w:val="00226410"/>
    <w:rsid w:val="0022657E"/>
    <w:rsid w:val="00226798"/>
    <w:rsid w:val="002268B9"/>
    <w:rsid w:val="002268E0"/>
    <w:rsid w:val="00226980"/>
    <w:rsid w:val="002269B9"/>
    <w:rsid w:val="00226A6E"/>
    <w:rsid w:val="00226BB4"/>
    <w:rsid w:val="00226C01"/>
    <w:rsid w:val="00226C08"/>
    <w:rsid w:val="00226C3E"/>
    <w:rsid w:val="00226D68"/>
    <w:rsid w:val="00226E0B"/>
    <w:rsid w:val="00226E3C"/>
    <w:rsid w:val="00226EA0"/>
    <w:rsid w:val="00226EFF"/>
    <w:rsid w:val="0022706B"/>
    <w:rsid w:val="0022724E"/>
    <w:rsid w:val="002272A5"/>
    <w:rsid w:val="00227308"/>
    <w:rsid w:val="002273A3"/>
    <w:rsid w:val="002273AD"/>
    <w:rsid w:val="00227549"/>
    <w:rsid w:val="00227582"/>
    <w:rsid w:val="002275F2"/>
    <w:rsid w:val="002276C3"/>
    <w:rsid w:val="0022777D"/>
    <w:rsid w:val="00227798"/>
    <w:rsid w:val="0022779B"/>
    <w:rsid w:val="002277F4"/>
    <w:rsid w:val="002277F9"/>
    <w:rsid w:val="00227A39"/>
    <w:rsid w:val="00227A40"/>
    <w:rsid w:val="00227AFD"/>
    <w:rsid w:val="00227BFC"/>
    <w:rsid w:val="00227DC2"/>
    <w:rsid w:val="00227E8B"/>
    <w:rsid w:val="00230059"/>
    <w:rsid w:val="00230066"/>
    <w:rsid w:val="00230092"/>
    <w:rsid w:val="002300AC"/>
    <w:rsid w:val="00230110"/>
    <w:rsid w:val="002301F8"/>
    <w:rsid w:val="0023033D"/>
    <w:rsid w:val="002303E2"/>
    <w:rsid w:val="00230402"/>
    <w:rsid w:val="00230415"/>
    <w:rsid w:val="0023048C"/>
    <w:rsid w:val="0023066B"/>
    <w:rsid w:val="002306E0"/>
    <w:rsid w:val="002306E5"/>
    <w:rsid w:val="0023077E"/>
    <w:rsid w:val="00230846"/>
    <w:rsid w:val="002308AE"/>
    <w:rsid w:val="00230986"/>
    <w:rsid w:val="00230A32"/>
    <w:rsid w:val="00230B20"/>
    <w:rsid w:val="00230B48"/>
    <w:rsid w:val="00230BAC"/>
    <w:rsid w:val="00230BF4"/>
    <w:rsid w:val="00230CA2"/>
    <w:rsid w:val="00230F90"/>
    <w:rsid w:val="00230FD2"/>
    <w:rsid w:val="002310B2"/>
    <w:rsid w:val="002310E6"/>
    <w:rsid w:val="002313D3"/>
    <w:rsid w:val="0023143E"/>
    <w:rsid w:val="00231528"/>
    <w:rsid w:val="00231678"/>
    <w:rsid w:val="002316B9"/>
    <w:rsid w:val="002316D4"/>
    <w:rsid w:val="002316EA"/>
    <w:rsid w:val="0023177F"/>
    <w:rsid w:val="002317B1"/>
    <w:rsid w:val="0023182C"/>
    <w:rsid w:val="002319D4"/>
    <w:rsid w:val="00231A1A"/>
    <w:rsid w:val="00231B01"/>
    <w:rsid w:val="00231D35"/>
    <w:rsid w:val="00231D98"/>
    <w:rsid w:val="00231FA1"/>
    <w:rsid w:val="00231FB7"/>
    <w:rsid w:val="00232155"/>
    <w:rsid w:val="0023219C"/>
    <w:rsid w:val="0023229E"/>
    <w:rsid w:val="00232375"/>
    <w:rsid w:val="002324F5"/>
    <w:rsid w:val="002325B1"/>
    <w:rsid w:val="002325DD"/>
    <w:rsid w:val="002326D8"/>
    <w:rsid w:val="002327CD"/>
    <w:rsid w:val="002327EB"/>
    <w:rsid w:val="002329BD"/>
    <w:rsid w:val="002329F8"/>
    <w:rsid w:val="00232A52"/>
    <w:rsid w:val="00232C94"/>
    <w:rsid w:val="00232CF7"/>
    <w:rsid w:val="00232D1F"/>
    <w:rsid w:val="00232F4B"/>
    <w:rsid w:val="0023334A"/>
    <w:rsid w:val="002333B1"/>
    <w:rsid w:val="002333B9"/>
    <w:rsid w:val="002333BB"/>
    <w:rsid w:val="002333C6"/>
    <w:rsid w:val="0023342E"/>
    <w:rsid w:val="0023349C"/>
    <w:rsid w:val="002334F9"/>
    <w:rsid w:val="002335C6"/>
    <w:rsid w:val="00233614"/>
    <w:rsid w:val="002337C2"/>
    <w:rsid w:val="00233834"/>
    <w:rsid w:val="002338A5"/>
    <w:rsid w:val="002339B7"/>
    <w:rsid w:val="00233A7A"/>
    <w:rsid w:val="00233A91"/>
    <w:rsid w:val="00233B34"/>
    <w:rsid w:val="00233B5F"/>
    <w:rsid w:val="00233B84"/>
    <w:rsid w:val="00233DC0"/>
    <w:rsid w:val="00233DD0"/>
    <w:rsid w:val="00233ED7"/>
    <w:rsid w:val="002341F5"/>
    <w:rsid w:val="002342DB"/>
    <w:rsid w:val="00234353"/>
    <w:rsid w:val="00234377"/>
    <w:rsid w:val="00234455"/>
    <w:rsid w:val="00234488"/>
    <w:rsid w:val="0023456F"/>
    <w:rsid w:val="00234643"/>
    <w:rsid w:val="00234685"/>
    <w:rsid w:val="002347C0"/>
    <w:rsid w:val="002347CE"/>
    <w:rsid w:val="0023485F"/>
    <w:rsid w:val="0023490C"/>
    <w:rsid w:val="00234954"/>
    <w:rsid w:val="00234ACD"/>
    <w:rsid w:val="00234BD5"/>
    <w:rsid w:val="00234CA8"/>
    <w:rsid w:val="00234D18"/>
    <w:rsid w:val="00234D2C"/>
    <w:rsid w:val="00234D44"/>
    <w:rsid w:val="00234DF5"/>
    <w:rsid w:val="00234E46"/>
    <w:rsid w:val="00234EB9"/>
    <w:rsid w:val="00234F24"/>
    <w:rsid w:val="00234F93"/>
    <w:rsid w:val="0023535C"/>
    <w:rsid w:val="00235434"/>
    <w:rsid w:val="002354D3"/>
    <w:rsid w:val="002356F2"/>
    <w:rsid w:val="00235723"/>
    <w:rsid w:val="0023577D"/>
    <w:rsid w:val="00235997"/>
    <w:rsid w:val="00235B4E"/>
    <w:rsid w:val="00235DF2"/>
    <w:rsid w:val="00235E33"/>
    <w:rsid w:val="00235E8F"/>
    <w:rsid w:val="00235F02"/>
    <w:rsid w:val="00235F3E"/>
    <w:rsid w:val="00235F52"/>
    <w:rsid w:val="00235F66"/>
    <w:rsid w:val="00235FAE"/>
    <w:rsid w:val="002362A0"/>
    <w:rsid w:val="002362D7"/>
    <w:rsid w:val="0023634F"/>
    <w:rsid w:val="0023636C"/>
    <w:rsid w:val="00236524"/>
    <w:rsid w:val="002366F3"/>
    <w:rsid w:val="002368AA"/>
    <w:rsid w:val="002368F7"/>
    <w:rsid w:val="00236A96"/>
    <w:rsid w:val="00236C1E"/>
    <w:rsid w:val="00236CB3"/>
    <w:rsid w:val="00236D64"/>
    <w:rsid w:val="00236DB8"/>
    <w:rsid w:val="00236DEC"/>
    <w:rsid w:val="00236E8F"/>
    <w:rsid w:val="00236FAE"/>
    <w:rsid w:val="00236FBA"/>
    <w:rsid w:val="0023714E"/>
    <w:rsid w:val="00237227"/>
    <w:rsid w:val="00237247"/>
    <w:rsid w:val="002372C8"/>
    <w:rsid w:val="00237305"/>
    <w:rsid w:val="0023766D"/>
    <w:rsid w:val="00237685"/>
    <w:rsid w:val="00237753"/>
    <w:rsid w:val="002377DA"/>
    <w:rsid w:val="002377EF"/>
    <w:rsid w:val="00237B5C"/>
    <w:rsid w:val="00237BD8"/>
    <w:rsid w:val="00237BE7"/>
    <w:rsid w:val="00237D2A"/>
    <w:rsid w:val="00237DBE"/>
    <w:rsid w:val="00237E19"/>
    <w:rsid w:val="0024028B"/>
    <w:rsid w:val="002402EC"/>
    <w:rsid w:val="0024033B"/>
    <w:rsid w:val="002404B9"/>
    <w:rsid w:val="002404C2"/>
    <w:rsid w:val="00240544"/>
    <w:rsid w:val="002405B6"/>
    <w:rsid w:val="00240621"/>
    <w:rsid w:val="00240649"/>
    <w:rsid w:val="00240699"/>
    <w:rsid w:val="002407BC"/>
    <w:rsid w:val="00240823"/>
    <w:rsid w:val="002408A3"/>
    <w:rsid w:val="002408D7"/>
    <w:rsid w:val="00240BCC"/>
    <w:rsid w:val="00240C2A"/>
    <w:rsid w:val="00240CE8"/>
    <w:rsid w:val="00240DC6"/>
    <w:rsid w:val="00240F02"/>
    <w:rsid w:val="002410C9"/>
    <w:rsid w:val="00241110"/>
    <w:rsid w:val="002411D5"/>
    <w:rsid w:val="00241336"/>
    <w:rsid w:val="0024147F"/>
    <w:rsid w:val="002414D3"/>
    <w:rsid w:val="00241794"/>
    <w:rsid w:val="002417B0"/>
    <w:rsid w:val="002418FF"/>
    <w:rsid w:val="00241913"/>
    <w:rsid w:val="00241917"/>
    <w:rsid w:val="00241AA6"/>
    <w:rsid w:val="00241C7F"/>
    <w:rsid w:val="00241D53"/>
    <w:rsid w:val="00241F51"/>
    <w:rsid w:val="00241F69"/>
    <w:rsid w:val="00241F97"/>
    <w:rsid w:val="00241FB5"/>
    <w:rsid w:val="00242046"/>
    <w:rsid w:val="00242067"/>
    <w:rsid w:val="0024209F"/>
    <w:rsid w:val="0024224C"/>
    <w:rsid w:val="002423D7"/>
    <w:rsid w:val="00242436"/>
    <w:rsid w:val="00242465"/>
    <w:rsid w:val="00242471"/>
    <w:rsid w:val="00242629"/>
    <w:rsid w:val="00242661"/>
    <w:rsid w:val="002427E1"/>
    <w:rsid w:val="0024288E"/>
    <w:rsid w:val="002428DD"/>
    <w:rsid w:val="00242955"/>
    <w:rsid w:val="00242960"/>
    <w:rsid w:val="00242A4C"/>
    <w:rsid w:val="00242A6C"/>
    <w:rsid w:val="00242DD4"/>
    <w:rsid w:val="00243016"/>
    <w:rsid w:val="00243153"/>
    <w:rsid w:val="00243160"/>
    <w:rsid w:val="002431EC"/>
    <w:rsid w:val="00243236"/>
    <w:rsid w:val="00243255"/>
    <w:rsid w:val="00243260"/>
    <w:rsid w:val="00243293"/>
    <w:rsid w:val="002432AD"/>
    <w:rsid w:val="002434B2"/>
    <w:rsid w:val="002434CE"/>
    <w:rsid w:val="002435B7"/>
    <w:rsid w:val="002437A3"/>
    <w:rsid w:val="002438D6"/>
    <w:rsid w:val="00243DEE"/>
    <w:rsid w:val="00243EFF"/>
    <w:rsid w:val="00243F0C"/>
    <w:rsid w:val="002440C6"/>
    <w:rsid w:val="00244157"/>
    <w:rsid w:val="002441A6"/>
    <w:rsid w:val="00244294"/>
    <w:rsid w:val="002442E4"/>
    <w:rsid w:val="00244312"/>
    <w:rsid w:val="002444E0"/>
    <w:rsid w:val="00244534"/>
    <w:rsid w:val="00244546"/>
    <w:rsid w:val="0024456A"/>
    <w:rsid w:val="00244707"/>
    <w:rsid w:val="0024473B"/>
    <w:rsid w:val="00244869"/>
    <w:rsid w:val="002448BD"/>
    <w:rsid w:val="00244920"/>
    <w:rsid w:val="00244927"/>
    <w:rsid w:val="00244948"/>
    <w:rsid w:val="002449D9"/>
    <w:rsid w:val="00244C8F"/>
    <w:rsid w:val="00244CC3"/>
    <w:rsid w:val="00244CD6"/>
    <w:rsid w:val="00244D1C"/>
    <w:rsid w:val="00244D7A"/>
    <w:rsid w:val="00244DC8"/>
    <w:rsid w:val="00244F17"/>
    <w:rsid w:val="00244F93"/>
    <w:rsid w:val="002450D0"/>
    <w:rsid w:val="00245132"/>
    <w:rsid w:val="002451DE"/>
    <w:rsid w:val="00245212"/>
    <w:rsid w:val="00245218"/>
    <w:rsid w:val="0024527A"/>
    <w:rsid w:val="00245361"/>
    <w:rsid w:val="0024536C"/>
    <w:rsid w:val="0024538C"/>
    <w:rsid w:val="00245457"/>
    <w:rsid w:val="00245548"/>
    <w:rsid w:val="00245574"/>
    <w:rsid w:val="00245648"/>
    <w:rsid w:val="00245897"/>
    <w:rsid w:val="00245918"/>
    <w:rsid w:val="0024591C"/>
    <w:rsid w:val="0024597F"/>
    <w:rsid w:val="00245AB2"/>
    <w:rsid w:val="00245ABD"/>
    <w:rsid w:val="00245CCF"/>
    <w:rsid w:val="00245D2A"/>
    <w:rsid w:val="00245DD7"/>
    <w:rsid w:val="00245E35"/>
    <w:rsid w:val="00245FCC"/>
    <w:rsid w:val="00246338"/>
    <w:rsid w:val="0024654F"/>
    <w:rsid w:val="0024670C"/>
    <w:rsid w:val="0024672E"/>
    <w:rsid w:val="0024676C"/>
    <w:rsid w:val="002467E2"/>
    <w:rsid w:val="00246A22"/>
    <w:rsid w:val="00246A9C"/>
    <w:rsid w:val="00246ADB"/>
    <w:rsid w:val="00246AF7"/>
    <w:rsid w:val="00246C7B"/>
    <w:rsid w:val="00246C93"/>
    <w:rsid w:val="00246E1D"/>
    <w:rsid w:val="0024701E"/>
    <w:rsid w:val="00247048"/>
    <w:rsid w:val="00247174"/>
    <w:rsid w:val="002471B7"/>
    <w:rsid w:val="00247264"/>
    <w:rsid w:val="00247364"/>
    <w:rsid w:val="00247370"/>
    <w:rsid w:val="00247381"/>
    <w:rsid w:val="0024738C"/>
    <w:rsid w:val="002473B0"/>
    <w:rsid w:val="002473F2"/>
    <w:rsid w:val="00247483"/>
    <w:rsid w:val="002476BA"/>
    <w:rsid w:val="002476CC"/>
    <w:rsid w:val="002476F2"/>
    <w:rsid w:val="00247719"/>
    <w:rsid w:val="00247816"/>
    <w:rsid w:val="00247821"/>
    <w:rsid w:val="002479DD"/>
    <w:rsid w:val="00247A01"/>
    <w:rsid w:val="00247ACC"/>
    <w:rsid w:val="00247AF4"/>
    <w:rsid w:val="00247BC6"/>
    <w:rsid w:val="00247CB5"/>
    <w:rsid w:val="00247D9A"/>
    <w:rsid w:val="00247DA6"/>
    <w:rsid w:val="00247EEE"/>
    <w:rsid w:val="00247F64"/>
    <w:rsid w:val="00247F97"/>
    <w:rsid w:val="0025007F"/>
    <w:rsid w:val="002500E0"/>
    <w:rsid w:val="0025013D"/>
    <w:rsid w:val="002502B6"/>
    <w:rsid w:val="002502C3"/>
    <w:rsid w:val="0025038D"/>
    <w:rsid w:val="00250424"/>
    <w:rsid w:val="002504AB"/>
    <w:rsid w:val="00250565"/>
    <w:rsid w:val="00250667"/>
    <w:rsid w:val="002506AD"/>
    <w:rsid w:val="0025070F"/>
    <w:rsid w:val="00250805"/>
    <w:rsid w:val="00250A36"/>
    <w:rsid w:val="00250B52"/>
    <w:rsid w:val="00250B7C"/>
    <w:rsid w:val="00250BC0"/>
    <w:rsid w:val="00250BDB"/>
    <w:rsid w:val="00250BE1"/>
    <w:rsid w:val="00250C50"/>
    <w:rsid w:val="00250CE8"/>
    <w:rsid w:val="00250FE3"/>
    <w:rsid w:val="00251141"/>
    <w:rsid w:val="002512A9"/>
    <w:rsid w:val="00251300"/>
    <w:rsid w:val="00251336"/>
    <w:rsid w:val="0025151A"/>
    <w:rsid w:val="00251549"/>
    <w:rsid w:val="002515A2"/>
    <w:rsid w:val="002516BF"/>
    <w:rsid w:val="00251709"/>
    <w:rsid w:val="00251717"/>
    <w:rsid w:val="002518D8"/>
    <w:rsid w:val="0025192C"/>
    <w:rsid w:val="0025193B"/>
    <w:rsid w:val="00251A6E"/>
    <w:rsid w:val="00251CF9"/>
    <w:rsid w:val="00251D06"/>
    <w:rsid w:val="00251E6C"/>
    <w:rsid w:val="00251F19"/>
    <w:rsid w:val="00251F4C"/>
    <w:rsid w:val="00251FF8"/>
    <w:rsid w:val="0025206C"/>
    <w:rsid w:val="002521D3"/>
    <w:rsid w:val="002522D8"/>
    <w:rsid w:val="0025259F"/>
    <w:rsid w:val="002525EF"/>
    <w:rsid w:val="00252657"/>
    <w:rsid w:val="00252A13"/>
    <w:rsid w:val="00252AA2"/>
    <w:rsid w:val="00252AC2"/>
    <w:rsid w:val="00252AE7"/>
    <w:rsid w:val="00252B58"/>
    <w:rsid w:val="00252B8D"/>
    <w:rsid w:val="00252BA6"/>
    <w:rsid w:val="00252D20"/>
    <w:rsid w:val="00252DAB"/>
    <w:rsid w:val="00253037"/>
    <w:rsid w:val="002530CA"/>
    <w:rsid w:val="00253273"/>
    <w:rsid w:val="00253424"/>
    <w:rsid w:val="00253438"/>
    <w:rsid w:val="00253449"/>
    <w:rsid w:val="0025351B"/>
    <w:rsid w:val="00253555"/>
    <w:rsid w:val="002535F0"/>
    <w:rsid w:val="00253819"/>
    <w:rsid w:val="002538D9"/>
    <w:rsid w:val="002538DD"/>
    <w:rsid w:val="00253987"/>
    <w:rsid w:val="00253A4C"/>
    <w:rsid w:val="00253CB1"/>
    <w:rsid w:val="00253CB8"/>
    <w:rsid w:val="00253EA0"/>
    <w:rsid w:val="00254133"/>
    <w:rsid w:val="002541C2"/>
    <w:rsid w:val="002542EA"/>
    <w:rsid w:val="0025438B"/>
    <w:rsid w:val="00254414"/>
    <w:rsid w:val="00254476"/>
    <w:rsid w:val="00254529"/>
    <w:rsid w:val="00254633"/>
    <w:rsid w:val="0025467A"/>
    <w:rsid w:val="002548D9"/>
    <w:rsid w:val="002548F6"/>
    <w:rsid w:val="00254B35"/>
    <w:rsid w:val="00254C20"/>
    <w:rsid w:val="00254D0D"/>
    <w:rsid w:val="00254DED"/>
    <w:rsid w:val="00254F96"/>
    <w:rsid w:val="00254FA3"/>
    <w:rsid w:val="0025503A"/>
    <w:rsid w:val="00255051"/>
    <w:rsid w:val="00255055"/>
    <w:rsid w:val="002550DC"/>
    <w:rsid w:val="0025519C"/>
    <w:rsid w:val="002551BD"/>
    <w:rsid w:val="00255546"/>
    <w:rsid w:val="002555F4"/>
    <w:rsid w:val="002555FE"/>
    <w:rsid w:val="00255876"/>
    <w:rsid w:val="00255887"/>
    <w:rsid w:val="00255984"/>
    <w:rsid w:val="00255A25"/>
    <w:rsid w:val="00255B0C"/>
    <w:rsid w:val="00255B69"/>
    <w:rsid w:val="00255B9A"/>
    <w:rsid w:val="00255DF4"/>
    <w:rsid w:val="00255E5B"/>
    <w:rsid w:val="00255E6A"/>
    <w:rsid w:val="00255EA9"/>
    <w:rsid w:val="00255EFC"/>
    <w:rsid w:val="00255FA5"/>
    <w:rsid w:val="0025605D"/>
    <w:rsid w:val="002560C1"/>
    <w:rsid w:val="0025615F"/>
    <w:rsid w:val="002561DE"/>
    <w:rsid w:val="002567E7"/>
    <w:rsid w:val="00256AD8"/>
    <w:rsid w:val="00256B5B"/>
    <w:rsid w:val="00256D28"/>
    <w:rsid w:val="00256D9D"/>
    <w:rsid w:val="00256E7F"/>
    <w:rsid w:val="00256EA0"/>
    <w:rsid w:val="00257028"/>
    <w:rsid w:val="0025710C"/>
    <w:rsid w:val="002572C8"/>
    <w:rsid w:val="002573AB"/>
    <w:rsid w:val="00257487"/>
    <w:rsid w:val="00257689"/>
    <w:rsid w:val="002576A8"/>
    <w:rsid w:val="0025771E"/>
    <w:rsid w:val="00257874"/>
    <w:rsid w:val="00257954"/>
    <w:rsid w:val="0025795F"/>
    <w:rsid w:val="002579AF"/>
    <w:rsid w:val="00257A86"/>
    <w:rsid w:val="00257AD7"/>
    <w:rsid w:val="00257C35"/>
    <w:rsid w:val="00257C3F"/>
    <w:rsid w:val="00257C43"/>
    <w:rsid w:val="00257C56"/>
    <w:rsid w:val="00257C62"/>
    <w:rsid w:val="00257C92"/>
    <w:rsid w:val="00257D27"/>
    <w:rsid w:val="00257E7F"/>
    <w:rsid w:val="00257ED7"/>
    <w:rsid w:val="00257FC6"/>
    <w:rsid w:val="00257FCF"/>
    <w:rsid w:val="00257FF1"/>
    <w:rsid w:val="00260002"/>
    <w:rsid w:val="00260012"/>
    <w:rsid w:val="0026001C"/>
    <w:rsid w:val="00260052"/>
    <w:rsid w:val="002600BA"/>
    <w:rsid w:val="002602B9"/>
    <w:rsid w:val="0026038F"/>
    <w:rsid w:val="00260446"/>
    <w:rsid w:val="002604BB"/>
    <w:rsid w:val="002607DD"/>
    <w:rsid w:val="00260904"/>
    <w:rsid w:val="00260934"/>
    <w:rsid w:val="00260B8E"/>
    <w:rsid w:val="00260BC7"/>
    <w:rsid w:val="00260CB8"/>
    <w:rsid w:val="00260D49"/>
    <w:rsid w:val="00260D66"/>
    <w:rsid w:val="00260D99"/>
    <w:rsid w:val="00260E04"/>
    <w:rsid w:val="00260F5A"/>
    <w:rsid w:val="00260FAE"/>
    <w:rsid w:val="002612BD"/>
    <w:rsid w:val="002613AB"/>
    <w:rsid w:val="002613DB"/>
    <w:rsid w:val="00261474"/>
    <w:rsid w:val="002615C9"/>
    <w:rsid w:val="0026160F"/>
    <w:rsid w:val="00261673"/>
    <w:rsid w:val="0026168D"/>
    <w:rsid w:val="00261768"/>
    <w:rsid w:val="002617E2"/>
    <w:rsid w:val="0026181A"/>
    <w:rsid w:val="00261821"/>
    <w:rsid w:val="00261904"/>
    <w:rsid w:val="0026194E"/>
    <w:rsid w:val="00261A64"/>
    <w:rsid w:val="00261BEB"/>
    <w:rsid w:val="00261CA5"/>
    <w:rsid w:val="00261CFF"/>
    <w:rsid w:val="00261D25"/>
    <w:rsid w:val="00261E16"/>
    <w:rsid w:val="002620E4"/>
    <w:rsid w:val="00262187"/>
    <w:rsid w:val="00262198"/>
    <w:rsid w:val="002621A3"/>
    <w:rsid w:val="002623D4"/>
    <w:rsid w:val="0026242B"/>
    <w:rsid w:val="00262447"/>
    <w:rsid w:val="00262709"/>
    <w:rsid w:val="00262781"/>
    <w:rsid w:val="0026294B"/>
    <w:rsid w:val="0026297F"/>
    <w:rsid w:val="00262AD0"/>
    <w:rsid w:val="00262B71"/>
    <w:rsid w:val="00262BF8"/>
    <w:rsid w:val="00262CDC"/>
    <w:rsid w:val="00262E40"/>
    <w:rsid w:val="00262EC9"/>
    <w:rsid w:val="002630EC"/>
    <w:rsid w:val="00263158"/>
    <w:rsid w:val="00263169"/>
    <w:rsid w:val="00263275"/>
    <w:rsid w:val="0026327F"/>
    <w:rsid w:val="0026336C"/>
    <w:rsid w:val="00263433"/>
    <w:rsid w:val="00263482"/>
    <w:rsid w:val="00263493"/>
    <w:rsid w:val="00263618"/>
    <w:rsid w:val="0026365F"/>
    <w:rsid w:val="00263706"/>
    <w:rsid w:val="00263776"/>
    <w:rsid w:val="002638CC"/>
    <w:rsid w:val="00263929"/>
    <w:rsid w:val="00263980"/>
    <w:rsid w:val="00263A2B"/>
    <w:rsid w:val="00263A55"/>
    <w:rsid w:val="00263ACE"/>
    <w:rsid w:val="00263BE7"/>
    <w:rsid w:val="00263D60"/>
    <w:rsid w:val="00263E83"/>
    <w:rsid w:val="002641C1"/>
    <w:rsid w:val="002641EF"/>
    <w:rsid w:val="002642C3"/>
    <w:rsid w:val="00264334"/>
    <w:rsid w:val="002643BE"/>
    <w:rsid w:val="0026447C"/>
    <w:rsid w:val="00264516"/>
    <w:rsid w:val="0026492E"/>
    <w:rsid w:val="002649FE"/>
    <w:rsid w:val="00264A2F"/>
    <w:rsid w:val="00264B05"/>
    <w:rsid w:val="00264CE1"/>
    <w:rsid w:val="00264D04"/>
    <w:rsid w:val="00264D44"/>
    <w:rsid w:val="00264E95"/>
    <w:rsid w:val="00264F0C"/>
    <w:rsid w:val="00264F30"/>
    <w:rsid w:val="00264F47"/>
    <w:rsid w:val="00264FD3"/>
    <w:rsid w:val="00264FE0"/>
    <w:rsid w:val="00264FE5"/>
    <w:rsid w:val="00264FEA"/>
    <w:rsid w:val="00265109"/>
    <w:rsid w:val="0026517A"/>
    <w:rsid w:val="00265274"/>
    <w:rsid w:val="002653A8"/>
    <w:rsid w:val="0026542B"/>
    <w:rsid w:val="0026544F"/>
    <w:rsid w:val="002654A3"/>
    <w:rsid w:val="002654E4"/>
    <w:rsid w:val="00265591"/>
    <w:rsid w:val="002655BE"/>
    <w:rsid w:val="002655C2"/>
    <w:rsid w:val="00265757"/>
    <w:rsid w:val="00265AD7"/>
    <w:rsid w:val="00265B2A"/>
    <w:rsid w:val="00265BFD"/>
    <w:rsid w:val="00265C95"/>
    <w:rsid w:val="00265D9E"/>
    <w:rsid w:val="00265E0C"/>
    <w:rsid w:val="00265E52"/>
    <w:rsid w:val="00265F51"/>
    <w:rsid w:val="00265F5F"/>
    <w:rsid w:val="00266054"/>
    <w:rsid w:val="0026611D"/>
    <w:rsid w:val="00266130"/>
    <w:rsid w:val="002661DC"/>
    <w:rsid w:val="00266229"/>
    <w:rsid w:val="00266275"/>
    <w:rsid w:val="00266291"/>
    <w:rsid w:val="00266300"/>
    <w:rsid w:val="002663EE"/>
    <w:rsid w:val="00266667"/>
    <w:rsid w:val="0026686D"/>
    <w:rsid w:val="0026687B"/>
    <w:rsid w:val="002669F6"/>
    <w:rsid w:val="00266AB6"/>
    <w:rsid w:val="00266B71"/>
    <w:rsid w:val="00266C20"/>
    <w:rsid w:val="00266C38"/>
    <w:rsid w:val="00266C40"/>
    <w:rsid w:val="00266D3E"/>
    <w:rsid w:val="00266ED7"/>
    <w:rsid w:val="00266F49"/>
    <w:rsid w:val="00266F94"/>
    <w:rsid w:val="00267300"/>
    <w:rsid w:val="0026739B"/>
    <w:rsid w:val="002673BF"/>
    <w:rsid w:val="002673DE"/>
    <w:rsid w:val="00267517"/>
    <w:rsid w:val="00267592"/>
    <w:rsid w:val="00267691"/>
    <w:rsid w:val="002676A3"/>
    <w:rsid w:val="002676E4"/>
    <w:rsid w:val="002676FC"/>
    <w:rsid w:val="00267743"/>
    <w:rsid w:val="0026776F"/>
    <w:rsid w:val="00267776"/>
    <w:rsid w:val="00267834"/>
    <w:rsid w:val="002678A8"/>
    <w:rsid w:val="00267960"/>
    <w:rsid w:val="00267994"/>
    <w:rsid w:val="00267ADC"/>
    <w:rsid w:val="00267D09"/>
    <w:rsid w:val="00267D39"/>
    <w:rsid w:val="00267D86"/>
    <w:rsid w:val="00267F1B"/>
    <w:rsid w:val="00267F38"/>
    <w:rsid w:val="00267F91"/>
    <w:rsid w:val="00270001"/>
    <w:rsid w:val="002700CA"/>
    <w:rsid w:val="002700DD"/>
    <w:rsid w:val="00270109"/>
    <w:rsid w:val="002701A5"/>
    <w:rsid w:val="00270204"/>
    <w:rsid w:val="00270324"/>
    <w:rsid w:val="0027035C"/>
    <w:rsid w:val="00270378"/>
    <w:rsid w:val="00270394"/>
    <w:rsid w:val="002703F2"/>
    <w:rsid w:val="00270620"/>
    <w:rsid w:val="00270787"/>
    <w:rsid w:val="00270B09"/>
    <w:rsid w:val="00270B95"/>
    <w:rsid w:val="00270CA2"/>
    <w:rsid w:val="00270D2B"/>
    <w:rsid w:val="00270F15"/>
    <w:rsid w:val="00270F30"/>
    <w:rsid w:val="00270F50"/>
    <w:rsid w:val="00271188"/>
    <w:rsid w:val="0027135C"/>
    <w:rsid w:val="002713B6"/>
    <w:rsid w:val="002713C0"/>
    <w:rsid w:val="002713EA"/>
    <w:rsid w:val="00271428"/>
    <w:rsid w:val="00271632"/>
    <w:rsid w:val="002716D3"/>
    <w:rsid w:val="002717FB"/>
    <w:rsid w:val="0027196E"/>
    <w:rsid w:val="00271A20"/>
    <w:rsid w:val="00271AA8"/>
    <w:rsid w:val="00271AF3"/>
    <w:rsid w:val="00271C6B"/>
    <w:rsid w:val="00271D5A"/>
    <w:rsid w:val="00271D89"/>
    <w:rsid w:val="00271D8F"/>
    <w:rsid w:val="00271DCC"/>
    <w:rsid w:val="00271E4B"/>
    <w:rsid w:val="00271E80"/>
    <w:rsid w:val="00271F7E"/>
    <w:rsid w:val="002720BF"/>
    <w:rsid w:val="00272170"/>
    <w:rsid w:val="00272176"/>
    <w:rsid w:val="002724E0"/>
    <w:rsid w:val="002725C5"/>
    <w:rsid w:val="00272635"/>
    <w:rsid w:val="0027265E"/>
    <w:rsid w:val="0027267A"/>
    <w:rsid w:val="002726B7"/>
    <w:rsid w:val="00272750"/>
    <w:rsid w:val="002727BB"/>
    <w:rsid w:val="00272903"/>
    <w:rsid w:val="0027293D"/>
    <w:rsid w:val="0027294A"/>
    <w:rsid w:val="00272969"/>
    <w:rsid w:val="00272A67"/>
    <w:rsid w:val="00272AF3"/>
    <w:rsid w:val="00272AF4"/>
    <w:rsid w:val="00272BA0"/>
    <w:rsid w:val="00272BA9"/>
    <w:rsid w:val="00272BAF"/>
    <w:rsid w:val="00272BDF"/>
    <w:rsid w:val="00272DEB"/>
    <w:rsid w:val="00272FBD"/>
    <w:rsid w:val="0027305E"/>
    <w:rsid w:val="0027319D"/>
    <w:rsid w:val="002731DA"/>
    <w:rsid w:val="002731ED"/>
    <w:rsid w:val="00273269"/>
    <w:rsid w:val="00273281"/>
    <w:rsid w:val="00273302"/>
    <w:rsid w:val="002733F6"/>
    <w:rsid w:val="002734F8"/>
    <w:rsid w:val="00273530"/>
    <w:rsid w:val="002735F5"/>
    <w:rsid w:val="002736FA"/>
    <w:rsid w:val="002737AE"/>
    <w:rsid w:val="00273977"/>
    <w:rsid w:val="002739FE"/>
    <w:rsid w:val="00273A0D"/>
    <w:rsid w:val="00273A0F"/>
    <w:rsid w:val="00273AA8"/>
    <w:rsid w:val="00273B90"/>
    <w:rsid w:val="00273C23"/>
    <w:rsid w:val="00273C38"/>
    <w:rsid w:val="00273C50"/>
    <w:rsid w:val="00273C91"/>
    <w:rsid w:val="00273CC4"/>
    <w:rsid w:val="00273CD7"/>
    <w:rsid w:val="00273D8D"/>
    <w:rsid w:val="00273DDA"/>
    <w:rsid w:val="00273DE8"/>
    <w:rsid w:val="00273ECF"/>
    <w:rsid w:val="00274007"/>
    <w:rsid w:val="00274009"/>
    <w:rsid w:val="0027407C"/>
    <w:rsid w:val="00274116"/>
    <w:rsid w:val="00274168"/>
    <w:rsid w:val="002741E0"/>
    <w:rsid w:val="002742F2"/>
    <w:rsid w:val="00274351"/>
    <w:rsid w:val="002743F1"/>
    <w:rsid w:val="00274443"/>
    <w:rsid w:val="00274458"/>
    <w:rsid w:val="00274484"/>
    <w:rsid w:val="00274549"/>
    <w:rsid w:val="0027459B"/>
    <w:rsid w:val="002745E2"/>
    <w:rsid w:val="0027461C"/>
    <w:rsid w:val="00274658"/>
    <w:rsid w:val="0027477B"/>
    <w:rsid w:val="00274840"/>
    <w:rsid w:val="0027488E"/>
    <w:rsid w:val="002749E5"/>
    <w:rsid w:val="00274CE3"/>
    <w:rsid w:val="00274D98"/>
    <w:rsid w:val="00274D9B"/>
    <w:rsid w:val="00274DB0"/>
    <w:rsid w:val="00274DDB"/>
    <w:rsid w:val="00274EAB"/>
    <w:rsid w:val="00274F94"/>
    <w:rsid w:val="00274FE5"/>
    <w:rsid w:val="0027508D"/>
    <w:rsid w:val="002750D9"/>
    <w:rsid w:val="002750E2"/>
    <w:rsid w:val="002750F5"/>
    <w:rsid w:val="002751AC"/>
    <w:rsid w:val="002751EF"/>
    <w:rsid w:val="00275362"/>
    <w:rsid w:val="0027536C"/>
    <w:rsid w:val="00275510"/>
    <w:rsid w:val="00275556"/>
    <w:rsid w:val="002755F6"/>
    <w:rsid w:val="0027575C"/>
    <w:rsid w:val="0027595E"/>
    <w:rsid w:val="0027599A"/>
    <w:rsid w:val="0027599D"/>
    <w:rsid w:val="00275A3C"/>
    <w:rsid w:val="00275AAB"/>
    <w:rsid w:val="00275B65"/>
    <w:rsid w:val="00275C11"/>
    <w:rsid w:val="00275C21"/>
    <w:rsid w:val="00275C34"/>
    <w:rsid w:val="00275CAB"/>
    <w:rsid w:val="00275CB7"/>
    <w:rsid w:val="00275D66"/>
    <w:rsid w:val="00275E74"/>
    <w:rsid w:val="00275F5C"/>
    <w:rsid w:val="00275FD5"/>
    <w:rsid w:val="002760D3"/>
    <w:rsid w:val="0027619B"/>
    <w:rsid w:val="002761B1"/>
    <w:rsid w:val="002762D4"/>
    <w:rsid w:val="0027635A"/>
    <w:rsid w:val="002764B5"/>
    <w:rsid w:val="002764C3"/>
    <w:rsid w:val="0027660D"/>
    <w:rsid w:val="0027677F"/>
    <w:rsid w:val="002767E9"/>
    <w:rsid w:val="002768D9"/>
    <w:rsid w:val="002769E6"/>
    <w:rsid w:val="00276A53"/>
    <w:rsid w:val="00276ADB"/>
    <w:rsid w:val="00276BA3"/>
    <w:rsid w:val="00276C2B"/>
    <w:rsid w:val="00276EAE"/>
    <w:rsid w:val="0027700E"/>
    <w:rsid w:val="0027704B"/>
    <w:rsid w:val="002771A5"/>
    <w:rsid w:val="002771CB"/>
    <w:rsid w:val="00277205"/>
    <w:rsid w:val="00277397"/>
    <w:rsid w:val="0027747D"/>
    <w:rsid w:val="002774B8"/>
    <w:rsid w:val="002774E5"/>
    <w:rsid w:val="002774FF"/>
    <w:rsid w:val="00277619"/>
    <w:rsid w:val="0027762F"/>
    <w:rsid w:val="002776C3"/>
    <w:rsid w:val="002776F9"/>
    <w:rsid w:val="0027787E"/>
    <w:rsid w:val="00277901"/>
    <w:rsid w:val="002779AD"/>
    <w:rsid w:val="00277B5F"/>
    <w:rsid w:val="00277C56"/>
    <w:rsid w:val="00277DFA"/>
    <w:rsid w:val="00277F26"/>
    <w:rsid w:val="00277F55"/>
    <w:rsid w:val="002800EB"/>
    <w:rsid w:val="0028024F"/>
    <w:rsid w:val="0028026C"/>
    <w:rsid w:val="0028048A"/>
    <w:rsid w:val="00280503"/>
    <w:rsid w:val="0028050B"/>
    <w:rsid w:val="00280541"/>
    <w:rsid w:val="00280673"/>
    <w:rsid w:val="0028089A"/>
    <w:rsid w:val="002809D5"/>
    <w:rsid w:val="00280A33"/>
    <w:rsid w:val="00280B10"/>
    <w:rsid w:val="00280B50"/>
    <w:rsid w:val="00280B63"/>
    <w:rsid w:val="00280D86"/>
    <w:rsid w:val="00280DC9"/>
    <w:rsid w:val="00280F95"/>
    <w:rsid w:val="00281085"/>
    <w:rsid w:val="0028119C"/>
    <w:rsid w:val="00281242"/>
    <w:rsid w:val="00281249"/>
    <w:rsid w:val="002812E5"/>
    <w:rsid w:val="00281451"/>
    <w:rsid w:val="00281562"/>
    <w:rsid w:val="002815E3"/>
    <w:rsid w:val="0028162E"/>
    <w:rsid w:val="002816DD"/>
    <w:rsid w:val="0028173B"/>
    <w:rsid w:val="002817A4"/>
    <w:rsid w:val="002819D2"/>
    <w:rsid w:val="002819F7"/>
    <w:rsid w:val="00281A9C"/>
    <w:rsid w:val="00281AE6"/>
    <w:rsid w:val="00281B94"/>
    <w:rsid w:val="00281C0E"/>
    <w:rsid w:val="00281D37"/>
    <w:rsid w:val="00281D4C"/>
    <w:rsid w:val="00282154"/>
    <w:rsid w:val="0028216B"/>
    <w:rsid w:val="00282197"/>
    <w:rsid w:val="002822FC"/>
    <w:rsid w:val="002823E5"/>
    <w:rsid w:val="0028253F"/>
    <w:rsid w:val="00282650"/>
    <w:rsid w:val="002827FF"/>
    <w:rsid w:val="00282819"/>
    <w:rsid w:val="00282879"/>
    <w:rsid w:val="0028289B"/>
    <w:rsid w:val="00282967"/>
    <w:rsid w:val="00282A64"/>
    <w:rsid w:val="00282CB0"/>
    <w:rsid w:val="00282D26"/>
    <w:rsid w:val="00282DA1"/>
    <w:rsid w:val="00282E27"/>
    <w:rsid w:val="00282F17"/>
    <w:rsid w:val="00282FAD"/>
    <w:rsid w:val="00283127"/>
    <w:rsid w:val="002835AD"/>
    <w:rsid w:val="002835B8"/>
    <w:rsid w:val="002836AB"/>
    <w:rsid w:val="002836CB"/>
    <w:rsid w:val="00283707"/>
    <w:rsid w:val="002839E1"/>
    <w:rsid w:val="00283B6E"/>
    <w:rsid w:val="00283B73"/>
    <w:rsid w:val="00283CA2"/>
    <w:rsid w:val="00283D99"/>
    <w:rsid w:val="00283F3B"/>
    <w:rsid w:val="00283F73"/>
    <w:rsid w:val="00283FEF"/>
    <w:rsid w:val="00284022"/>
    <w:rsid w:val="00284142"/>
    <w:rsid w:val="00284393"/>
    <w:rsid w:val="0028439D"/>
    <w:rsid w:val="00284670"/>
    <w:rsid w:val="002846EE"/>
    <w:rsid w:val="002847DF"/>
    <w:rsid w:val="00284918"/>
    <w:rsid w:val="0028494D"/>
    <w:rsid w:val="00284A4C"/>
    <w:rsid w:val="00284C41"/>
    <w:rsid w:val="00284C8C"/>
    <w:rsid w:val="00284CB8"/>
    <w:rsid w:val="00284D4A"/>
    <w:rsid w:val="00284E56"/>
    <w:rsid w:val="00284EAE"/>
    <w:rsid w:val="00284EB4"/>
    <w:rsid w:val="00285043"/>
    <w:rsid w:val="00285050"/>
    <w:rsid w:val="0028505C"/>
    <w:rsid w:val="002851DA"/>
    <w:rsid w:val="002853C7"/>
    <w:rsid w:val="00285479"/>
    <w:rsid w:val="00285627"/>
    <w:rsid w:val="002858E0"/>
    <w:rsid w:val="00285AD8"/>
    <w:rsid w:val="00285ADD"/>
    <w:rsid w:val="00285C85"/>
    <w:rsid w:val="00285CE3"/>
    <w:rsid w:val="00285F06"/>
    <w:rsid w:val="00285F33"/>
    <w:rsid w:val="00285FFE"/>
    <w:rsid w:val="002860EA"/>
    <w:rsid w:val="002860F9"/>
    <w:rsid w:val="002861C7"/>
    <w:rsid w:val="00286288"/>
    <w:rsid w:val="002862C1"/>
    <w:rsid w:val="00286324"/>
    <w:rsid w:val="00286374"/>
    <w:rsid w:val="0028659D"/>
    <w:rsid w:val="002865CE"/>
    <w:rsid w:val="00286862"/>
    <w:rsid w:val="00286885"/>
    <w:rsid w:val="00286A02"/>
    <w:rsid w:val="00286AA5"/>
    <w:rsid w:val="00286B27"/>
    <w:rsid w:val="00286D6A"/>
    <w:rsid w:val="00286E53"/>
    <w:rsid w:val="00286E5C"/>
    <w:rsid w:val="00286E76"/>
    <w:rsid w:val="00286EC1"/>
    <w:rsid w:val="00286F60"/>
    <w:rsid w:val="00286FB7"/>
    <w:rsid w:val="00286FDF"/>
    <w:rsid w:val="0028710D"/>
    <w:rsid w:val="002871A5"/>
    <w:rsid w:val="002872E2"/>
    <w:rsid w:val="00287461"/>
    <w:rsid w:val="002874E2"/>
    <w:rsid w:val="00287541"/>
    <w:rsid w:val="002876BC"/>
    <w:rsid w:val="002878A0"/>
    <w:rsid w:val="002878C2"/>
    <w:rsid w:val="00287945"/>
    <w:rsid w:val="0028795A"/>
    <w:rsid w:val="002879FC"/>
    <w:rsid w:val="00287A57"/>
    <w:rsid w:val="00287A61"/>
    <w:rsid w:val="00287AA9"/>
    <w:rsid w:val="00287ABD"/>
    <w:rsid w:val="00287ADC"/>
    <w:rsid w:val="00287BA7"/>
    <w:rsid w:val="00287E16"/>
    <w:rsid w:val="00287E4B"/>
    <w:rsid w:val="00290082"/>
    <w:rsid w:val="0029009C"/>
    <w:rsid w:val="002900A0"/>
    <w:rsid w:val="002900CE"/>
    <w:rsid w:val="00290160"/>
    <w:rsid w:val="00290164"/>
    <w:rsid w:val="0029018A"/>
    <w:rsid w:val="002901D8"/>
    <w:rsid w:val="002901E7"/>
    <w:rsid w:val="002902A5"/>
    <w:rsid w:val="0029030E"/>
    <w:rsid w:val="00290355"/>
    <w:rsid w:val="00290477"/>
    <w:rsid w:val="002904B6"/>
    <w:rsid w:val="002905CE"/>
    <w:rsid w:val="002905E5"/>
    <w:rsid w:val="0029070E"/>
    <w:rsid w:val="0029089A"/>
    <w:rsid w:val="00290A3D"/>
    <w:rsid w:val="00290A4F"/>
    <w:rsid w:val="00290B8A"/>
    <w:rsid w:val="00290BE2"/>
    <w:rsid w:val="00290BEE"/>
    <w:rsid w:val="00290C2A"/>
    <w:rsid w:val="00290C47"/>
    <w:rsid w:val="00290D8A"/>
    <w:rsid w:val="00290E98"/>
    <w:rsid w:val="00290EF7"/>
    <w:rsid w:val="00290F97"/>
    <w:rsid w:val="00291068"/>
    <w:rsid w:val="002910E7"/>
    <w:rsid w:val="002911B6"/>
    <w:rsid w:val="00291211"/>
    <w:rsid w:val="00291281"/>
    <w:rsid w:val="002912BF"/>
    <w:rsid w:val="002912ED"/>
    <w:rsid w:val="0029138B"/>
    <w:rsid w:val="002913FA"/>
    <w:rsid w:val="00291494"/>
    <w:rsid w:val="00291613"/>
    <w:rsid w:val="0029163C"/>
    <w:rsid w:val="00291690"/>
    <w:rsid w:val="00291829"/>
    <w:rsid w:val="00291831"/>
    <w:rsid w:val="0029199B"/>
    <w:rsid w:val="00291A6B"/>
    <w:rsid w:val="00291C54"/>
    <w:rsid w:val="00291CD4"/>
    <w:rsid w:val="00291D99"/>
    <w:rsid w:val="00291DBD"/>
    <w:rsid w:val="00291DC2"/>
    <w:rsid w:val="00291DC3"/>
    <w:rsid w:val="00291DE1"/>
    <w:rsid w:val="00291E50"/>
    <w:rsid w:val="00291E5F"/>
    <w:rsid w:val="00291EE5"/>
    <w:rsid w:val="00291FC8"/>
    <w:rsid w:val="00292137"/>
    <w:rsid w:val="0029213D"/>
    <w:rsid w:val="0029222E"/>
    <w:rsid w:val="002922E9"/>
    <w:rsid w:val="00292411"/>
    <w:rsid w:val="00292746"/>
    <w:rsid w:val="0029277F"/>
    <w:rsid w:val="002927D1"/>
    <w:rsid w:val="002928CE"/>
    <w:rsid w:val="0029293F"/>
    <w:rsid w:val="00292955"/>
    <w:rsid w:val="002929C6"/>
    <w:rsid w:val="00292A57"/>
    <w:rsid w:val="00292A6D"/>
    <w:rsid w:val="00292A95"/>
    <w:rsid w:val="00292BFA"/>
    <w:rsid w:val="00292C3D"/>
    <w:rsid w:val="00292C62"/>
    <w:rsid w:val="00292DDD"/>
    <w:rsid w:val="00292E78"/>
    <w:rsid w:val="00292F27"/>
    <w:rsid w:val="00292FCE"/>
    <w:rsid w:val="002930D7"/>
    <w:rsid w:val="00293194"/>
    <w:rsid w:val="002931C8"/>
    <w:rsid w:val="00293294"/>
    <w:rsid w:val="00293338"/>
    <w:rsid w:val="00293442"/>
    <w:rsid w:val="002935B9"/>
    <w:rsid w:val="00293607"/>
    <w:rsid w:val="0029369B"/>
    <w:rsid w:val="0029372B"/>
    <w:rsid w:val="002938EC"/>
    <w:rsid w:val="00293972"/>
    <w:rsid w:val="00293A5F"/>
    <w:rsid w:val="00293A6E"/>
    <w:rsid w:val="00293DA3"/>
    <w:rsid w:val="0029403A"/>
    <w:rsid w:val="002940C9"/>
    <w:rsid w:val="002940E0"/>
    <w:rsid w:val="00294215"/>
    <w:rsid w:val="0029437B"/>
    <w:rsid w:val="00294428"/>
    <w:rsid w:val="00294464"/>
    <w:rsid w:val="00294470"/>
    <w:rsid w:val="00294667"/>
    <w:rsid w:val="0029469D"/>
    <w:rsid w:val="00294744"/>
    <w:rsid w:val="002947DD"/>
    <w:rsid w:val="0029489F"/>
    <w:rsid w:val="00294901"/>
    <w:rsid w:val="0029495C"/>
    <w:rsid w:val="00294A29"/>
    <w:rsid w:val="00294AF5"/>
    <w:rsid w:val="00294B06"/>
    <w:rsid w:val="00294C39"/>
    <w:rsid w:val="00294CE6"/>
    <w:rsid w:val="00294D27"/>
    <w:rsid w:val="00294D68"/>
    <w:rsid w:val="00294EA2"/>
    <w:rsid w:val="00294EB7"/>
    <w:rsid w:val="00295001"/>
    <w:rsid w:val="00295055"/>
    <w:rsid w:val="002950D9"/>
    <w:rsid w:val="00295207"/>
    <w:rsid w:val="00295305"/>
    <w:rsid w:val="00295567"/>
    <w:rsid w:val="00295718"/>
    <w:rsid w:val="0029577D"/>
    <w:rsid w:val="00295781"/>
    <w:rsid w:val="002957DB"/>
    <w:rsid w:val="00295871"/>
    <w:rsid w:val="002958E1"/>
    <w:rsid w:val="0029599A"/>
    <w:rsid w:val="00295B03"/>
    <w:rsid w:val="00295CB1"/>
    <w:rsid w:val="00295D62"/>
    <w:rsid w:val="002960D9"/>
    <w:rsid w:val="002961AF"/>
    <w:rsid w:val="0029630D"/>
    <w:rsid w:val="0029632C"/>
    <w:rsid w:val="00296357"/>
    <w:rsid w:val="0029648B"/>
    <w:rsid w:val="002964DC"/>
    <w:rsid w:val="00296687"/>
    <w:rsid w:val="0029673B"/>
    <w:rsid w:val="002967A2"/>
    <w:rsid w:val="00296987"/>
    <w:rsid w:val="00296A30"/>
    <w:rsid w:val="00296AA8"/>
    <w:rsid w:val="00296B43"/>
    <w:rsid w:val="00296C11"/>
    <w:rsid w:val="00296C62"/>
    <w:rsid w:val="00296D48"/>
    <w:rsid w:val="00296E92"/>
    <w:rsid w:val="00296F29"/>
    <w:rsid w:val="00296F90"/>
    <w:rsid w:val="002970C9"/>
    <w:rsid w:val="002971B7"/>
    <w:rsid w:val="002971CD"/>
    <w:rsid w:val="002971CF"/>
    <w:rsid w:val="0029739A"/>
    <w:rsid w:val="002976E3"/>
    <w:rsid w:val="0029784A"/>
    <w:rsid w:val="0029787F"/>
    <w:rsid w:val="002978E8"/>
    <w:rsid w:val="00297AA4"/>
    <w:rsid w:val="00297BAB"/>
    <w:rsid w:val="00297BBE"/>
    <w:rsid w:val="00297C27"/>
    <w:rsid w:val="00297C2A"/>
    <w:rsid w:val="00297CD6"/>
    <w:rsid w:val="00297F00"/>
    <w:rsid w:val="00297F4A"/>
    <w:rsid w:val="002A0025"/>
    <w:rsid w:val="002A0144"/>
    <w:rsid w:val="002A0197"/>
    <w:rsid w:val="002A0241"/>
    <w:rsid w:val="002A0292"/>
    <w:rsid w:val="002A0336"/>
    <w:rsid w:val="002A048A"/>
    <w:rsid w:val="002A0501"/>
    <w:rsid w:val="002A050F"/>
    <w:rsid w:val="002A06C3"/>
    <w:rsid w:val="002A077E"/>
    <w:rsid w:val="002A07A3"/>
    <w:rsid w:val="002A07B2"/>
    <w:rsid w:val="002A07B3"/>
    <w:rsid w:val="002A085F"/>
    <w:rsid w:val="002A0A4F"/>
    <w:rsid w:val="002A0B09"/>
    <w:rsid w:val="002A0B35"/>
    <w:rsid w:val="002A0BC4"/>
    <w:rsid w:val="002A0C75"/>
    <w:rsid w:val="002A0D47"/>
    <w:rsid w:val="002A0E17"/>
    <w:rsid w:val="002A0E30"/>
    <w:rsid w:val="002A0E6E"/>
    <w:rsid w:val="002A0F7D"/>
    <w:rsid w:val="002A1128"/>
    <w:rsid w:val="002A1257"/>
    <w:rsid w:val="002A13C9"/>
    <w:rsid w:val="002A160A"/>
    <w:rsid w:val="002A1635"/>
    <w:rsid w:val="002A16D4"/>
    <w:rsid w:val="002A16F5"/>
    <w:rsid w:val="002A170D"/>
    <w:rsid w:val="002A17A6"/>
    <w:rsid w:val="002A17AD"/>
    <w:rsid w:val="002A17E4"/>
    <w:rsid w:val="002A1A1B"/>
    <w:rsid w:val="002A1DC6"/>
    <w:rsid w:val="002A1DE5"/>
    <w:rsid w:val="002A1FF4"/>
    <w:rsid w:val="002A207E"/>
    <w:rsid w:val="002A212E"/>
    <w:rsid w:val="002A22B1"/>
    <w:rsid w:val="002A233A"/>
    <w:rsid w:val="002A2376"/>
    <w:rsid w:val="002A23F6"/>
    <w:rsid w:val="002A2452"/>
    <w:rsid w:val="002A2454"/>
    <w:rsid w:val="002A24DB"/>
    <w:rsid w:val="002A24F5"/>
    <w:rsid w:val="002A2501"/>
    <w:rsid w:val="002A251B"/>
    <w:rsid w:val="002A252F"/>
    <w:rsid w:val="002A25F1"/>
    <w:rsid w:val="002A2657"/>
    <w:rsid w:val="002A265D"/>
    <w:rsid w:val="002A26AA"/>
    <w:rsid w:val="002A28BA"/>
    <w:rsid w:val="002A28E0"/>
    <w:rsid w:val="002A28F2"/>
    <w:rsid w:val="002A290F"/>
    <w:rsid w:val="002A2998"/>
    <w:rsid w:val="002A299C"/>
    <w:rsid w:val="002A2AE5"/>
    <w:rsid w:val="002A2B1D"/>
    <w:rsid w:val="002A2B61"/>
    <w:rsid w:val="002A2B7A"/>
    <w:rsid w:val="002A2D92"/>
    <w:rsid w:val="002A2E2B"/>
    <w:rsid w:val="002A2FF7"/>
    <w:rsid w:val="002A31A5"/>
    <w:rsid w:val="002A3226"/>
    <w:rsid w:val="002A32D0"/>
    <w:rsid w:val="002A32DF"/>
    <w:rsid w:val="002A33A6"/>
    <w:rsid w:val="002A351B"/>
    <w:rsid w:val="002A354D"/>
    <w:rsid w:val="002A3603"/>
    <w:rsid w:val="002A3689"/>
    <w:rsid w:val="002A389B"/>
    <w:rsid w:val="002A38FA"/>
    <w:rsid w:val="002A396E"/>
    <w:rsid w:val="002A3A79"/>
    <w:rsid w:val="002A3BC1"/>
    <w:rsid w:val="002A3D45"/>
    <w:rsid w:val="002A3E5B"/>
    <w:rsid w:val="002A3E8F"/>
    <w:rsid w:val="002A40D5"/>
    <w:rsid w:val="002A4216"/>
    <w:rsid w:val="002A4235"/>
    <w:rsid w:val="002A42EC"/>
    <w:rsid w:val="002A4411"/>
    <w:rsid w:val="002A4433"/>
    <w:rsid w:val="002A45F5"/>
    <w:rsid w:val="002A4654"/>
    <w:rsid w:val="002A4662"/>
    <w:rsid w:val="002A466A"/>
    <w:rsid w:val="002A4887"/>
    <w:rsid w:val="002A4917"/>
    <w:rsid w:val="002A4941"/>
    <w:rsid w:val="002A4BBD"/>
    <w:rsid w:val="002A4C0F"/>
    <w:rsid w:val="002A4C81"/>
    <w:rsid w:val="002A4DC4"/>
    <w:rsid w:val="002A4E2C"/>
    <w:rsid w:val="002A4EA3"/>
    <w:rsid w:val="002A4FF1"/>
    <w:rsid w:val="002A4FF6"/>
    <w:rsid w:val="002A5082"/>
    <w:rsid w:val="002A5146"/>
    <w:rsid w:val="002A519F"/>
    <w:rsid w:val="002A51A2"/>
    <w:rsid w:val="002A5296"/>
    <w:rsid w:val="002A52CE"/>
    <w:rsid w:val="002A53A5"/>
    <w:rsid w:val="002A54F7"/>
    <w:rsid w:val="002A5527"/>
    <w:rsid w:val="002A5584"/>
    <w:rsid w:val="002A57F2"/>
    <w:rsid w:val="002A589F"/>
    <w:rsid w:val="002A58D0"/>
    <w:rsid w:val="002A5947"/>
    <w:rsid w:val="002A5A98"/>
    <w:rsid w:val="002A5B32"/>
    <w:rsid w:val="002A5B7F"/>
    <w:rsid w:val="002A5C08"/>
    <w:rsid w:val="002A5D51"/>
    <w:rsid w:val="002A5D6B"/>
    <w:rsid w:val="002A5E12"/>
    <w:rsid w:val="002A5F17"/>
    <w:rsid w:val="002A5F8A"/>
    <w:rsid w:val="002A600B"/>
    <w:rsid w:val="002A6029"/>
    <w:rsid w:val="002A6067"/>
    <w:rsid w:val="002A60BA"/>
    <w:rsid w:val="002A60BC"/>
    <w:rsid w:val="002A6154"/>
    <w:rsid w:val="002A61C7"/>
    <w:rsid w:val="002A61F8"/>
    <w:rsid w:val="002A6303"/>
    <w:rsid w:val="002A630C"/>
    <w:rsid w:val="002A63BE"/>
    <w:rsid w:val="002A64A1"/>
    <w:rsid w:val="002A6503"/>
    <w:rsid w:val="002A6570"/>
    <w:rsid w:val="002A6689"/>
    <w:rsid w:val="002A6708"/>
    <w:rsid w:val="002A6749"/>
    <w:rsid w:val="002A6809"/>
    <w:rsid w:val="002A6812"/>
    <w:rsid w:val="002A6924"/>
    <w:rsid w:val="002A6964"/>
    <w:rsid w:val="002A69EA"/>
    <w:rsid w:val="002A6A53"/>
    <w:rsid w:val="002A6AA7"/>
    <w:rsid w:val="002A6B92"/>
    <w:rsid w:val="002A6B9D"/>
    <w:rsid w:val="002A6C64"/>
    <w:rsid w:val="002A6CBF"/>
    <w:rsid w:val="002A6E17"/>
    <w:rsid w:val="002A6E58"/>
    <w:rsid w:val="002A6E86"/>
    <w:rsid w:val="002A6F45"/>
    <w:rsid w:val="002A7022"/>
    <w:rsid w:val="002A703B"/>
    <w:rsid w:val="002A705E"/>
    <w:rsid w:val="002A71DE"/>
    <w:rsid w:val="002A731B"/>
    <w:rsid w:val="002A73FA"/>
    <w:rsid w:val="002A7585"/>
    <w:rsid w:val="002A76E3"/>
    <w:rsid w:val="002A76FF"/>
    <w:rsid w:val="002A777E"/>
    <w:rsid w:val="002A77A1"/>
    <w:rsid w:val="002A77AA"/>
    <w:rsid w:val="002A7810"/>
    <w:rsid w:val="002A79DE"/>
    <w:rsid w:val="002A7A2B"/>
    <w:rsid w:val="002A7A78"/>
    <w:rsid w:val="002A7B98"/>
    <w:rsid w:val="002A7B9F"/>
    <w:rsid w:val="002A7C56"/>
    <w:rsid w:val="002A7CE0"/>
    <w:rsid w:val="002A7CE7"/>
    <w:rsid w:val="002A7D35"/>
    <w:rsid w:val="002A7F87"/>
    <w:rsid w:val="002B00FA"/>
    <w:rsid w:val="002B01FD"/>
    <w:rsid w:val="002B021D"/>
    <w:rsid w:val="002B0250"/>
    <w:rsid w:val="002B0318"/>
    <w:rsid w:val="002B03B3"/>
    <w:rsid w:val="002B03EA"/>
    <w:rsid w:val="002B0455"/>
    <w:rsid w:val="002B0457"/>
    <w:rsid w:val="002B045C"/>
    <w:rsid w:val="002B086D"/>
    <w:rsid w:val="002B0EA0"/>
    <w:rsid w:val="002B0F2E"/>
    <w:rsid w:val="002B1132"/>
    <w:rsid w:val="002B11CD"/>
    <w:rsid w:val="002B120C"/>
    <w:rsid w:val="002B13D8"/>
    <w:rsid w:val="002B1412"/>
    <w:rsid w:val="002B1459"/>
    <w:rsid w:val="002B1465"/>
    <w:rsid w:val="002B16CE"/>
    <w:rsid w:val="002B1856"/>
    <w:rsid w:val="002B18D9"/>
    <w:rsid w:val="002B18E6"/>
    <w:rsid w:val="002B18F4"/>
    <w:rsid w:val="002B1B03"/>
    <w:rsid w:val="002B1B2C"/>
    <w:rsid w:val="002B1BFD"/>
    <w:rsid w:val="002B1C44"/>
    <w:rsid w:val="002B1CE7"/>
    <w:rsid w:val="002B1DD7"/>
    <w:rsid w:val="002B1EBB"/>
    <w:rsid w:val="002B1EDD"/>
    <w:rsid w:val="002B2196"/>
    <w:rsid w:val="002B2269"/>
    <w:rsid w:val="002B22AE"/>
    <w:rsid w:val="002B22F9"/>
    <w:rsid w:val="002B2439"/>
    <w:rsid w:val="002B2454"/>
    <w:rsid w:val="002B24F1"/>
    <w:rsid w:val="002B2597"/>
    <w:rsid w:val="002B27E1"/>
    <w:rsid w:val="002B2965"/>
    <w:rsid w:val="002B2A00"/>
    <w:rsid w:val="002B2A5E"/>
    <w:rsid w:val="002B2ED6"/>
    <w:rsid w:val="002B2EFE"/>
    <w:rsid w:val="002B2F90"/>
    <w:rsid w:val="002B3081"/>
    <w:rsid w:val="002B30E9"/>
    <w:rsid w:val="002B3138"/>
    <w:rsid w:val="002B320B"/>
    <w:rsid w:val="002B3252"/>
    <w:rsid w:val="002B3393"/>
    <w:rsid w:val="002B34EE"/>
    <w:rsid w:val="002B36BB"/>
    <w:rsid w:val="002B36F2"/>
    <w:rsid w:val="002B37FA"/>
    <w:rsid w:val="002B37FD"/>
    <w:rsid w:val="002B38FE"/>
    <w:rsid w:val="002B393D"/>
    <w:rsid w:val="002B39A5"/>
    <w:rsid w:val="002B39B4"/>
    <w:rsid w:val="002B39C6"/>
    <w:rsid w:val="002B3A41"/>
    <w:rsid w:val="002B3A60"/>
    <w:rsid w:val="002B3A66"/>
    <w:rsid w:val="002B3A98"/>
    <w:rsid w:val="002B3F48"/>
    <w:rsid w:val="002B4065"/>
    <w:rsid w:val="002B41C8"/>
    <w:rsid w:val="002B42A9"/>
    <w:rsid w:val="002B43E3"/>
    <w:rsid w:val="002B43F3"/>
    <w:rsid w:val="002B454C"/>
    <w:rsid w:val="002B4651"/>
    <w:rsid w:val="002B4783"/>
    <w:rsid w:val="002B47B5"/>
    <w:rsid w:val="002B4879"/>
    <w:rsid w:val="002B4902"/>
    <w:rsid w:val="002B4938"/>
    <w:rsid w:val="002B4954"/>
    <w:rsid w:val="002B4998"/>
    <w:rsid w:val="002B49C5"/>
    <w:rsid w:val="002B4A6F"/>
    <w:rsid w:val="002B4A95"/>
    <w:rsid w:val="002B4B1C"/>
    <w:rsid w:val="002B5064"/>
    <w:rsid w:val="002B51D4"/>
    <w:rsid w:val="002B5232"/>
    <w:rsid w:val="002B5275"/>
    <w:rsid w:val="002B5353"/>
    <w:rsid w:val="002B53FA"/>
    <w:rsid w:val="002B5406"/>
    <w:rsid w:val="002B550B"/>
    <w:rsid w:val="002B55DE"/>
    <w:rsid w:val="002B563D"/>
    <w:rsid w:val="002B5742"/>
    <w:rsid w:val="002B5750"/>
    <w:rsid w:val="002B5A60"/>
    <w:rsid w:val="002B5A71"/>
    <w:rsid w:val="002B5A8B"/>
    <w:rsid w:val="002B5B4A"/>
    <w:rsid w:val="002B5C0D"/>
    <w:rsid w:val="002B5DFB"/>
    <w:rsid w:val="002B5E1D"/>
    <w:rsid w:val="002B5E50"/>
    <w:rsid w:val="002B5EA0"/>
    <w:rsid w:val="002B5FA2"/>
    <w:rsid w:val="002B61B0"/>
    <w:rsid w:val="002B61EB"/>
    <w:rsid w:val="002B61FB"/>
    <w:rsid w:val="002B636B"/>
    <w:rsid w:val="002B6695"/>
    <w:rsid w:val="002B67E4"/>
    <w:rsid w:val="002B6884"/>
    <w:rsid w:val="002B68BC"/>
    <w:rsid w:val="002B6910"/>
    <w:rsid w:val="002B69A2"/>
    <w:rsid w:val="002B6A9E"/>
    <w:rsid w:val="002B6B4E"/>
    <w:rsid w:val="002B6B4F"/>
    <w:rsid w:val="002B6C77"/>
    <w:rsid w:val="002B6F5F"/>
    <w:rsid w:val="002B70A1"/>
    <w:rsid w:val="002B70F3"/>
    <w:rsid w:val="002B716F"/>
    <w:rsid w:val="002B720B"/>
    <w:rsid w:val="002B724E"/>
    <w:rsid w:val="002B73DF"/>
    <w:rsid w:val="002B7623"/>
    <w:rsid w:val="002B764A"/>
    <w:rsid w:val="002B7652"/>
    <w:rsid w:val="002B7663"/>
    <w:rsid w:val="002B77DB"/>
    <w:rsid w:val="002B780F"/>
    <w:rsid w:val="002B782C"/>
    <w:rsid w:val="002B784C"/>
    <w:rsid w:val="002B7914"/>
    <w:rsid w:val="002B7BA4"/>
    <w:rsid w:val="002B7CD7"/>
    <w:rsid w:val="002B7E3C"/>
    <w:rsid w:val="002B7EDE"/>
    <w:rsid w:val="002B7EFC"/>
    <w:rsid w:val="002B7F63"/>
    <w:rsid w:val="002B7FC0"/>
    <w:rsid w:val="002C0010"/>
    <w:rsid w:val="002C033C"/>
    <w:rsid w:val="002C0385"/>
    <w:rsid w:val="002C0427"/>
    <w:rsid w:val="002C073D"/>
    <w:rsid w:val="002C079A"/>
    <w:rsid w:val="002C07B8"/>
    <w:rsid w:val="002C07E1"/>
    <w:rsid w:val="002C098B"/>
    <w:rsid w:val="002C0AAF"/>
    <w:rsid w:val="002C0D19"/>
    <w:rsid w:val="002C0D1A"/>
    <w:rsid w:val="002C0D39"/>
    <w:rsid w:val="002C0D60"/>
    <w:rsid w:val="002C0DB3"/>
    <w:rsid w:val="002C0E5B"/>
    <w:rsid w:val="002C0EBF"/>
    <w:rsid w:val="002C0EDE"/>
    <w:rsid w:val="002C0F80"/>
    <w:rsid w:val="002C0F9A"/>
    <w:rsid w:val="002C103B"/>
    <w:rsid w:val="002C1099"/>
    <w:rsid w:val="002C10D2"/>
    <w:rsid w:val="002C1164"/>
    <w:rsid w:val="002C11B4"/>
    <w:rsid w:val="002C1245"/>
    <w:rsid w:val="002C1332"/>
    <w:rsid w:val="002C14E2"/>
    <w:rsid w:val="002C1552"/>
    <w:rsid w:val="002C1582"/>
    <w:rsid w:val="002C165B"/>
    <w:rsid w:val="002C166D"/>
    <w:rsid w:val="002C1681"/>
    <w:rsid w:val="002C16A9"/>
    <w:rsid w:val="002C170C"/>
    <w:rsid w:val="002C183A"/>
    <w:rsid w:val="002C195E"/>
    <w:rsid w:val="002C1A55"/>
    <w:rsid w:val="002C1AD3"/>
    <w:rsid w:val="002C1CE8"/>
    <w:rsid w:val="002C1D66"/>
    <w:rsid w:val="002C1D6C"/>
    <w:rsid w:val="002C1E1D"/>
    <w:rsid w:val="002C1E67"/>
    <w:rsid w:val="002C1F10"/>
    <w:rsid w:val="002C1F30"/>
    <w:rsid w:val="002C1F7E"/>
    <w:rsid w:val="002C2339"/>
    <w:rsid w:val="002C2652"/>
    <w:rsid w:val="002C26D1"/>
    <w:rsid w:val="002C27DE"/>
    <w:rsid w:val="002C27E2"/>
    <w:rsid w:val="002C2822"/>
    <w:rsid w:val="002C2883"/>
    <w:rsid w:val="002C28F2"/>
    <w:rsid w:val="002C2995"/>
    <w:rsid w:val="002C2AD1"/>
    <w:rsid w:val="002C2D09"/>
    <w:rsid w:val="002C2D9B"/>
    <w:rsid w:val="002C2F79"/>
    <w:rsid w:val="002C2FE7"/>
    <w:rsid w:val="002C3099"/>
    <w:rsid w:val="002C30B9"/>
    <w:rsid w:val="002C328D"/>
    <w:rsid w:val="002C3294"/>
    <w:rsid w:val="002C32E8"/>
    <w:rsid w:val="002C34BB"/>
    <w:rsid w:val="002C364F"/>
    <w:rsid w:val="002C376B"/>
    <w:rsid w:val="002C383F"/>
    <w:rsid w:val="002C3977"/>
    <w:rsid w:val="002C39EC"/>
    <w:rsid w:val="002C3D92"/>
    <w:rsid w:val="002C3E06"/>
    <w:rsid w:val="002C3E16"/>
    <w:rsid w:val="002C4097"/>
    <w:rsid w:val="002C410F"/>
    <w:rsid w:val="002C42C5"/>
    <w:rsid w:val="002C443E"/>
    <w:rsid w:val="002C4615"/>
    <w:rsid w:val="002C466E"/>
    <w:rsid w:val="002C4679"/>
    <w:rsid w:val="002C46FD"/>
    <w:rsid w:val="002C478F"/>
    <w:rsid w:val="002C47AD"/>
    <w:rsid w:val="002C4804"/>
    <w:rsid w:val="002C4838"/>
    <w:rsid w:val="002C4AB9"/>
    <w:rsid w:val="002C4F6D"/>
    <w:rsid w:val="002C5012"/>
    <w:rsid w:val="002C507E"/>
    <w:rsid w:val="002C50ED"/>
    <w:rsid w:val="002C50F2"/>
    <w:rsid w:val="002C5107"/>
    <w:rsid w:val="002C5153"/>
    <w:rsid w:val="002C5188"/>
    <w:rsid w:val="002C51CC"/>
    <w:rsid w:val="002C51EC"/>
    <w:rsid w:val="002C52C2"/>
    <w:rsid w:val="002C52D1"/>
    <w:rsid w:val="002C53DA"/>
    <w:rsid w:val="002C55E1"/>
    <w:rsid w:val="002C5614"/>
    <w:rsid w:val="002C57B3"/>
    <w:rsid w:val="002C57CB"/>
    <w:rsid w:val="002C5873"/>
    <w:rsid w:val="002C58CE"/>
    <w:rsid w:val="002C5972"/>
    <w:rsid w:val="002C59EB"/>
    <w:rsid w:val="002C5A1C"/>
    <w:rsid w:val="002C5A55"/>
    <w:rsid w:val="002C5EB2"/>
    <w:rsid w:val="002C60AE"/>
    <w:rsid w:val="002C60C0"/>
    <w:rsid w:val="002C62F6"/>
    <w:rsid w:val="002C62F9"/>
    <w:rsid w:val="002C6381"/>
    <w:rsid w:val="002C6390"/>
    <w:rsid w:val="002C63A8"/>
    <w:rsid w:val="002C659B"/>
    <w:rsid w:val="002C6618"/>
    <w:rsid w:val="002C671B"/>
    <w:rsid w:val="002C673F"/>
    <w:rsid w:val="002C699E"/>
    <w:rsid w:val="002C6DAE"/>
    <w:rsid w:val="002C6DE1"/>
    <w:rsid w:val="002C6DFF"/>
    <w:rsid w:val="002C6FEA"/>
    <w:rsid w:val="002C703D"/>
    <w:rsid w:val="002C70DD"/>
    <w:rsid w:val="002C71B7"/>
    <w:rsid w:val="002C71F5"/>
    <w:rsid w:val="002C72E4"/>
    <w:rsid w:val="002C72EA"/>
    <w:rsid w:val="002C7595"/>
    <w:rsid w:val="002C768B"/>
    <w:rsid w:val="002C7763"/>
    <w:rsid w:val="002C78F8"/>
    <w:rsid w:val="002C797F"/>
    <w:rsid w:val="002C79E9"/>
    <w:rsid w:val="002C7A3F"/>
    <w:rsid w:val="002C7D2C"/>
    <w:rsid w:val="002C7E2A"/>
    <w:rsid w:val="002D008A"/>
    <w:rsid w:val="002D0213"/>
    <w:rsid w:val="002D021C"/>
    <w:rsid w:val="002D03D9"/>
    <w:rsid w:val="002D0727"/>
    <w:rsid w:val="002D0732"/>
    <w:rsid w:val="002D07EA"/>
    <w:rsid w:val="002D09FE"/>
    <w:rsid w:val="002D0A38"/>
    <w:rsid w:val="002D0CFD"/>
    <w:rsid w:val="002D0D14"/>
    <w:rsid w:val="002D0D6C"/>
    <w:rsid w:val="002D0D6E"/>
    <w:rsid w:val="002D0EEE"/>
    <w:rsid w:val="002D0EF8"/>
    <w:rsid w:val="002D0F2F"/>
    <w:rsid w:val="002D0FFF"/>
    <w:rsid w:val="002D10A8"/>
    <w:rsid w:val="002D11D4"/>
    <w:rsid w:val="002D12AC"/>
    <w:rsid w:val="002D12D1"/>
    <w:rsid w:val="002D1462"/>
    <w:rsid w:val="002D14F0"/>
    <w:rsid w:val="002D15BA"/>
    <w:rsid w:val="002D160B"/>
    <w:rsid w:val="002D16EB"/>
    <w:rsid w:val="002D176C"/>
    <w:rsid w:val="002D17A6"/>
    <w:rsid w:val="002D182F"/>
    <w:rsid w:val="002D1884"/>
    <w:rsid w:val="002D1898"/>
    <w:rsid w:val="002D19B8"/>
    <w:rsid w:val="002D1A0E"/>
    <w:rsid w:val="002D1A94"/>
    <w:rsid w:val="002D1A98"/>
    <w:rsid w:val="002D1B1C"/>
    <w:rsid w:val="002D1C3D"/>
    <w:rsid w:val="002D1CDF"/>
    <w:rsid w:val="002D1D00"/>
    <w:rsid w:val="002D1D65"/>
    <w:rsid w:val="002D1E6B"/>
    <w:rsid w:val="002D1E6D"/>
    <w:rsid w:val="002D1FA8"/>
    <w:rsid w:val="002D2065"/>
    <w:rsid w:val="002D2324"/>
    <w:rsid w:val="002D241E"/>
    <w:rsid w:val="002D2453"/>
    <w:rsid w:val="002D2511"/>
    <w:rsid w:val="002D2764"/>
    <w:rsid w:val="002D292B"/>
    <w:rsid w:val="002D2973"/>
    <w:rsid w:val="002D2BE8"/>
    <w:rsid w:val="002D2D57"/>
    <w:rsid w:val="002D2EF3"/>
    <w:rsid w:val="002D2FD3"/>
    <w:rsid w:val="002D3168"/>
    <w:rsid w:val="002D3277"/>
    <w:rsid w:val="002D32AD"/>
    <w:rsid w:val="002D34CF"/>
    <w:rsid w:val="002D3599"/>
    <w:rsid w:val="002D3623"/>
    <w:rsid w:val="002D36D6"/>
    <w:rsid w:val="002D3770"/>
    <w:rsid w:val="002D3829"/>
    <w:rsid w:val="002D38C6"/>
    <w:rsid w:val="002D3999"/>
    <w:rsid w:val="002D3A02"/>
    <w:rsid w:val="002D3A77"/>
    <w:rsid w:val="002D3A7E"/>
    <w:rsid w:val="002D3A96"/>
    <w:rsid w:val="002D3AE5"/>
    <w:rsid w:val="002D3B52"/>
    <w:rsid w:val="002D3BA8"/>
    <w:rsid w:val="002D3C14"/>
    <w:rsid w:val="002D3D35"/>
    <w:rsid w:val="002D3D48"/>
    <w:rsid w:val="002D3ECF"/>
    <w:rsid w:val="002D3FB7"/>
    <w:rsid w:val="002D3FCB"/>
    <w:rsid w:val="002D406C"/>
    <w:rsid w:val="002D408B"/>
    <w:rsid w:val="002D40B6"/>
    <w:rsid w:val="002D40E0"/>
    <w:rsid w:val="002D418B"/>
    <w:rsid w:val="002D4193"/>
    <w:rsid w:val="002D419C"/>
    <w:rsid w:val="002D4266"/>
    <w:rsid w:val="002D42FE"/>
    <w:rsid w:val="002D4456"/>
    <w:rsid w:val="002D4733"/>
    <w:rsid w:val="002D47CC"/>
    <w:rsid w:val="002D4982"/>
    <w:rsid w:val="002D4AB9"/>
    <w:rsid w:val="002D4B76"/>
    <w:rsid w:val="002D4C48"/>
    <w:rsid w:val="002D4C8C"/>
    <w:rsid w:val="002D4D54"/>
    <w:rsid w:val="002D4D9C"/>
    <w:rsid w:val="002D4DC8"/>
    <w:rsid w:val="002D4DCC"/>
    <w:rsid w:val="002D4FA7"/>
    <w:rsid w:val="002D5045"/>
    <w:rsid w:val="002D50E3"/>
    <w:rsid w:val="002D5131"/>
    <w:rsid w:val="002D513F"/>
    <w:rsid w:val="002D51C0"/>
    <w:rsid w:val="002D51E8"/>
    <w:rsid w:val="002D51F5"/>
    <w:rsid w:val="002D5242"/>
    <w:rsid w:val="002D52C7"/>
    <w:rsid w:val="002D5351"/>
    <w:rsid w:val="002D53E8"/>
    <w:rsid w:val="002D54EA"/>
    <w:rsid w:val="002D5580"/>
    <w:rsid w:val="002D55B9"/>
    <w:rsid w:val="002D5A39"/>
    <w:rsid w:val="002D5B4F"/>
    <w:rsid w:val="002D5C97"/>
    <w:rsid w:val="002D5E0B"/>
    <w:rsid w:val="002D6150"/>
    <w:rsid w:val="002D6165"/>
    <w:rsid w:val="002D6214"/>
    <w:rsid w:val="002D6246"/>
    <w:rsid w:val="002D62AC"/>
    <w:rsid w:val="002D638D"/>
    <w:rsid w:val="002D64F8"/>
    <w:rsid w:val="002D6673"/>
    <w:rsid w:val="002D670D"/>
    <w:rsid w:val="002D6732"/>
    <w:rsid w:val="002D675E"/>
    <w:rsid w:val="002D6781"/>
    <w:rsid w:val="002D67C6"/>
    <w:rsid w:val="002D67FA"/>
    <w:rsid w:val="002D6899"/>
    <w:rsid w:val="002D6EA1"/>
    <w:rsid w:val="002D6F5B"/>
    <w:rsid w:val="002D6F96"/>
    <w:rsid w:val="002D6FE9"/>
    <w:rsid w:val="002D6FFD"/>
    <w:rsid w:val="002D7025"/>
    <w:rsid w:val="002D7098"/>
    <w:rsid w:val="002D71CD"/>
    <w:rsid w:val="002D7201"/>
    <w:rsid w:val="002D7280"/>
    <w:rsid w:val="002D73EC"/>
    <w:rsid w:val="002D747F"/>
    <w:rsid w:val="002D7507"/>
    <w:rsid w:val="002D75F2"/>
    <w:rsid w:val="002D779F"/>
    <w:rsid w:val="002D7846"/>
    <w:rsid w:val="002D78F5"/>
    <w:rsid w:val="002D78F6"/>
    <w:rsid w:val="002D794F"/>
    <w:rsid w:val="002D795C"/>
    <w:rsid w:val="002D7A58"/>
    <w:rsid w:val="002D7BF0"/>
    <w:rsid w:val="002D7C7E"/>
    <w:rsid w:val="002D7D41"/>
    <w:rsid w:val="002D7D8E"/>
    <w:rsid w:val="002D7DDA"/>
    <w:rsid w:val="002D7EFD"/>
    <w:rsid w:val="002D7EFF"/>
    <w:rsid w:val="002E0238"/>
    <w:rsid w:val="002E024D"/>
    <w:rsid w:val="002E02D6"/>
    <w:rsid w:val="002E0344"/>
    <w:rsid w:val="002E03D6"/>
    <w:rsid w:val="002E04CD"/>
    <w:rsid w:val="002E04F1"/>
    <w:rsid w:val="002E04F2"/>
    <w:rsid w:val="002E065A"/>
    <w:rsid w:val="002E080E"/>
    <w:rsid w:val="002E0908"/>
    <w:rsid w:val="002E0963"/>
    <w:rsid w:val="002E0A07"/>
    <w:rsid w:val="002E0A4A"/>
    <w:rsid w:val="002E0AF9"/>
    <w:rsid w:val="002E0B93"/>
    <w:rsid w:val="002E0BF4"/>
    <w:rsid w:val="002E0C43"/>
    <w:rsid w:val="002E0D5F"/>
    <w:rsid w:val="002E0D62"/>
    <w:rsid w:val="002E0DA3"/>
    <w:rsid w:val="002E0DFD"/>
    <w:rsid w:val="002E1084"/>
    <w:rsid w:val="002E10DE"/>
    <w:rsid w:val="002E10F8"/>
    <w:rsid w:val="002E1112"/>
    <w:rsid w:val="002E11F6"/>
    <w:rsid w:val="002E132F"/>
    <w:rsid w:val="002E1363"/>
    <w:rsid w:val="002E156F"/>
    <w:rsid w:val="002E1615"/>
    <w:rsid w:val="002E1668"/>
    <w:rsid w:val="002E175D"/>
    <w:rsid w:val="002E17CE"/>
    <w:rsid w:val="002E1886"/>
    <w:rsid w:val="002E1A25"/>
    <w:rsid w:val="002E1C05"/>
    <w:rsid w:val="002E1D49"/>
    <w:rsid w:val="002E1DC9"/>
    <w:rsid w:val="002E1F10"/>
    <w:rsid w:val="002E1F38"/>
    <w:rsid w:val="002E1F4C"/>
    <w:rsid w:val="002E1F58"/>
    <w:rsid w:val="002E1FBA"/>
    <w:rsid w:val="002E1FF0"/>
    <w:rsid w:val="002E206F"/>
    <w:rsid w:val="002E2151"/>
    <w:rsid w:val="002E2176"/>
    <w:rsid w:val="002E2207"/>
    <w:rsid w:val="002E2238"/>
    <w:rsid w:val="002E2291"/>
    <w:rsid w:val="002E23F8"/>
    <w:rsid w:val="002E2478"/>
    <w:rsid w:val="002E249D"/>
    <w:rsid w:val="002E24D6"/>
    <w:rsid w:val="002E24E4"/>
    <w:rsid w:val="002E2590"/>
    <w:rsid w:val="002E2688"/>
    <w:rsid w:val="002E26DE"/>
    <w:rsid w:val="002E270B"/>
    <w:rsid w:val="002E2830"/>
    <w:rsid w:val="002E2869"/>
    <w:rsid w:val="002E2923"/>
    <w:rsid w:val="002E2C21"/>
    <w:rsid w:val="002E2C90"/>
    <w:rsid w:val="002E2CB2"/>
    <w:rsid w:val="002E2E97"/>
    <w:rsid w:val="002E3056"/>
    <w:rsid w:val="002E32B6"/>
    <w:rsid w:val="002E331E"/>
    <w:rsid w:val="002E3363"/>
    <w:rsid w:val="002E3561"/>
    <w:rsid w:val="002E3614"/>
    <w:rsid w:val="002E3846"/>
    <w:rsid w:val="002E3850"/>
    <w:rsid w:val="002E3A1B"/>
    <w:rsid w:val="002E3AF8"/>
    <w:rsid w:val="002E3B1A"/>
    <w:rsid w:val="002E3C26"/>
    <w:rsid w:val="002E3CEE"/>
    <w:rsid w:val="002E3DC8"/>
    <w:rsid w:val="002E3E3A"/>
    <w:rsid w:val="002E3F42"/>
    <w:rsid w:val="002E3F97"/>
    <w:rsid w:val="002E403A"/>
    <w:rsid w:val="002E40AC"/>
    <w:rsid w:val="002E40EF"/>
    <w:rsid w:val="002E4178"/>
    <w:rsid w:val="002E4199"/>
    <w:rsid w:val="002E422A"/>
    <w:rsid w:val="002E424C"/>
    <w:rsid w:val="002E42AB"/>
    <w:rsid w:val="002E4302"/>
    <w:rsid w:val="002E4367"/>
    <w:rsid w:val="002E43CE"/>
    <w:rsid w:val="002E452D"/>
    <w:rsid w:val="002E47A4"/>
    <w:rsid w:val="002E4807"/>
    <w:rsid w:val="002E4B2B"/>
    <w:rsid w:val="002E4BC9"/>
    <w:rsid w:val="002E4E8F"/>
    <w:rsid w:val="002E4F00"/>
    <w:rsid w:val="002E4F85"/>
    <w:rsid w:val="002E5062"/>
    <w:rsid w:val="002E50C7"/>
    <w:rsid w:val="002E52DA"/>
    <w:rsid w:val="002E52E5"/>
    <w:rsid w:val="002E5429"/>
    <w:rsid w:val="002E5462"/>
    <w:rsid w:val="002E55F7"/>
    <w:rsid w:val="002E5669"/>
    <w:rsid w:val="002E56E1"/>
    <w:rsid w:val="002E5722"/>
    <w:rsid w:val="002E580B"/>
    <w:rsid w:val="002E580D"/>
    <w:rsid w:val="002E58C7"/>
    <w:rsid w:val="002E5923"/>
    <w:rsid w:val="002E59A3"/>
    <w:rsid w:val="002E5A56"/>
    <w:rsid w:val="002E5B6F"/>
    <w:rsid w:val="002E5DDA"/>
    <w:rsid w:val="002E5EE8"/>
    <w:rsid w:val="002E5F8A"/>
    <w:rsid w:val="002E62B8"/>
    <w:rsid w:val="002E62C0"/>
    <w:rsid w:val="002E645A"/>
    <w:rsid w:val="002E646D"/>
    <w:rsid w:val="002E64A6"/>
    <w:rsid w:val="002E65D7"/>
    <w:rsid w:val="002E6689"/>
    <w:rsid w:val="002E6727"/>
    <w:rsid w:val="002E6783"/>
    <w:rsid w:val="002E67F3"/>
    <w:rsid w:val="002E6939"/>
    <w:rsid w:val="002E699B"/>
    <w:rsid w:val="002E6A66"/>
    <w:rsid w:val="002E6BB9"/>
    <w:rsid w:val="002E6DAD"/>
    <w:rsid w:val="002E6E7B"/>
    <w:rsid w:val="002E6F12"/>
    <w:rsid w:val="002E7035"/>
    <w:rsid w:val="002E708A"/>
    <w:rsid w:val="002E716D"/>
    <w:rsid w:val="002E71E3"/>
    <w:rsid w:val="002E729D"/>
    <w:rsid w:val="002E72F7"/>
    <w:rsid w:val="002E74BE"/>
    <w:rsid w:val="002E74F4"/>
    <w:rsid w:val="002E76AE"/>
    <w:rsid w:val="002E7785"/>
    <w:rsid w:val="002E787A"/>
    <w:rsid w:val="002E78F7"/>
    <w:rsid w:val="002E7A03"/>
    <w:rsid w:val="002E7A3C"/>
    <w:rsid w:val="002E7A80"/>
    <w:rsid w:val="002E7AD7"/>
    <w:rsid w:val="002E7B2E"/>
    <w:rsid w:val="002E7B87"/>
    <w:rsid w:val="002E7BB7"/>
    <w:rsid w:val="002E7C5B"/>
    <w:rsid w:val="002E7C75"/>
    <w:rsid w:val="002E7D02"/>
    <w:rsid w:val="002E7D12"/>
    <w:rsid w:val="002E7DEE"/>
    <w:rsid w:val="002E7EC1"/>
    <w:rsid w:val="002F00E0"/>
    <w:rsid w:val="002F00F5"/>
    <w:rsid w:val="002F0106"/>
    <w:rsid w:val="002F0157"/>
    <w:rsid w:val="002F01C1"/>
    <w:rsid w:val="002F029E"/>
    <w:rsid w:val="002F02DA"/>
    <w:rsid w:val="002F04FC"/>
    <w:rsid w:val="002F0591"/>
    <w:rsid w:val="002F05A7"/>
    <w:rsid w:val="002F069B"/>
    <w:rsid w:val="002F075C"/>
    <w:rsid w:val="002F076B"/>
    <w:rsid w:val="002F089F"/>
    <w:rsid w:val="002F093F"/>
    <w:rsid w:val="002F0A2A"/>
    <w:rsid w:val="002F0A41"/>
    <w:rsid w:val="002F0A49"/>
    <w:rsid w:val="002F0B93"/>
    <w:rsid w:val="002F0E67"/>
    <w:rsid w:val="002F0F61"/>
    <w:rsid w:val="002F100A"/>
    <w:rsid w:val="002F10EA"/>
    <w:rsid w:val="002F1126"/>
    <w:rsid w:val="002F117D"/>
    <w:rsid w:val="002F12C8"/>
    <w:rsid w:val="002F153A"/>
    <w:rsid w:val="002F1591"/>
    <w:rsid w:val="002F162C"/>
    <w:rsid w:val="002F1648"/>
    <w:rsid w:val="002F16B4"/>
    <w:rsid w:val="002F1771"/>
    <w:rsid w:val="002F17C3"/>
    <w:rsid w:val="002F17DA"/>
    <w:rsid w:val="002F1902"/>
    <w:rsid w:val="002F1D1F"/>
    <w:rsid w:val="002F1E15"/>
    <w:rsid w:val="002F1F91"/>
    <w:rsid w:val="002F21BC"/>
    <w:rsid w:val="002F21C6"/>
    <w:rsid w:val="002F21C9"/>
    <w:rsid w:val="002F223D"/>
    <w:rsid w:val="002F2269"/>
    <w:rsid w:val="002F2321"/>
    <w:rsid w:val="002F2466"/>
    <w:rsid w:val="002F250F"/>
    <w:rsid w:val="002F288A"/>
    <w:rsid w:val="002F2DAA"/>
    <w:rsid w:val="002F2DBB"/>
    <w:rsid w:val="002F2E03"/>
    <w:rsid w:val="002F2E55"/>
    <w:rsid w:val="002F3280"/>
    <w:rsid w:val="002F32EA"/>
    <w:rsid w:val="002F3310"/>
    <w:rsid w:val="002F33F7"/>
    <w:rsid w:val="002F3409"/>
    <w:rsid w:val="002F361B"/>
    <w:rsid w:val="002F3730"/>
    <w:rsid w:val="002F3759"/>
    <w:rsid w:val="002F3771"/>
    <w:rsid w:val="002F37EC"/>
    <w:rsid w:val="002F381F"/>
    <w:rsid w:val="002F3859"/>
    <w:rsid w:val="002F396C"/>
    <w:rsid w:val="002F3A28"/>
    <w:rsid w:val="002F3B4C"/>
    <w:rsid w:val="002F3D3D"/>
    <w:rsid w:val="002F3D5F"/>
    <w:rsid w:val="002F3DCD"/>
    <w:rsid w:val="002F40CD"/>
    <w:rsid w:val="002F4246"/>
    <w:rsid w:val="002F426C"/>
    <w:rsid w:val="002F4308"/>
    <w:rsid w:val="002F4817"/>
    <w:rsid w:val="002F486D"/>
    <w:rsid w:val="002F4884"/>
    <w:rsid w:val="002F4AD8"/>
    <w:rsid w:val="002F4B18"/>
    <w:rsid w:val="002F4B3C"/>
    <w:rsid w:val="002F4BC5"/>
    <w:rsid w:val="002F4BE7"/>
    <w:rsid w:val="002F4D87"/>
    <w:rsid w:val="002F4F3C"/>
    <w:rsid w:val="002F500C"/>
    <w:rsid w:val="002F502B"/>
    <w:rsid w:val="002F5057"/>
    <w:rsid w:val="002F510C"/>
    <w:rsid w:val="002F5195"/>
    <w:rsid w:val="002F51E0"/>
    <w:rsid w:val="002F51F6"/>
    <w:rsid w:val="002F531E"/>
    <w:rsid w:val="002F53CD"/>
    <w:rsid w:val="002F54FF"/>
    <w:rsid w:val="002F556A"/>
    <w:rsid w:val="002F562A"/>
    <w:rsid w:val="002F57E9"/>
    <w:rsid w:val="002F582A"/>
    <w:rsid w:val="002F588E"/>
    <w:rsid w:val="002F5914"/>
    <w:rsid w:val="002F59A2"/>
    <w:rsid w:val="002F59B8"/>
    <w:rsid w:val="002F5A19"/>
    <w:rsid w:val="002F5A64"/>
    <w:rsid w:val="002F5AB0"/>
    <w:rsid w:val="002F5BA4"/>
    <w:rsid w:val="002F5C1C"/>
    <w:rsid w:val="002F5D5C"/>
    <w:rsid w:val="002F5D75"/>
    <w:rsid w:val="002F5D7B"/>
    <w:rsid w:val="002F5DCC"/>
    <w:rsid w:val="002F5DEB"/>
    <w:rsid w:val="002F5E69"/>
    <w:rsid w:val="002F6042"/>
    <w:rsid w:val="002F6103"/>
    <w:rsid w:val="002F619F"/>
    <w:rsid w:val="002F6256"/>
    <w:rsid w:val="002F663B"/>
    <w:rsid w:val="002F67AA"/>
    <w:rsid w:val="002F699C"/>
    <w:rsid w:val="002F6B4D"/>
    <w:rsid w:val="002F6C15"/>
    <w:rsid w:val="002F6D50"/>
    <w:rsid w:val="002F6EA9"/>
    <w:rsid w:val="002F6F05"/>
    <w:rsid w:val="002F6F28"/>
    <w:rsid w:val="002F6F8B"/>
    <w:rsid w:val="002F712A"/>
    <w:rsid w:val="002F7255"/>
    <w:rsid w:val="002F72BB"/>
    <w:rsid w:val="002F72BC"/>
    <w:rsid w:val="002F7344"/>
    <w:rsid w:val="002F7373"/>
    <w:rsid w:val="002F748E"/>
    <w:rsid w:val="002F7504"/>
    <w:rsid w:val="002F7545"/>
    <w:rsid w:val="002F75B1"/>
    <w:rsid w:val="002F75D3"/>
    <w:rsid w:val="002F76F2"/>
    <w:rsid w:val="002F76F6"/>
    <w:rsid w:val="002F774D"/>
    <w:rsid w:val="002F77A3"/>
    <w:rsid w:val="002F78A5"/>
    <w:rsid w:val="002F7A98"/>
    <w:rsid w:val="002F7B2A"/>
    <w:rsid w:val="002F7CF8"/>
    <w:rsid w:val="002F7D54"/>
    <w:rsid w:val="002F7E4E"/>
    <w:rsid w:val="002F7F24"/>
    <w:rsid w:val="002F7F32"/>
    <w:rsid w:val="002F7F64"/>
    <w:rsid w:val="00300064"/>
    <w:rsid w:val="00300165"/>
    <w:rsid w:val="003001DF"/>
    <w:rsid w:val="00300297"/>
    <w:rsid w:val="0030053A"/>
    <w:rsid w:val="0030058D"/>
    <w:rsid w:val="003005D4"/>
    <w:rsid w:val="00300786"/>
    <w:rsid w:val="00300932"/>
    <w:rsid w:val="00300BC1"/>
    <w:rsid w:val="00300C84"/>
    <w:rsid w:val="00300D40"/>
    <w:rsid w:val="00300DEF"/>
    <w:rsid w:val="00300F26"/>
    <w:rsid w:val="0030103C"/>
    <w:rsid w:val="003010EF"/>
    <w:rsid w:val="0030118B"/>
    <w:rsid w:val="00301392"/>
    <w:rsid w:val="003013ED"/>
    <w:rsid w:val="00301408"/>
    <w:rsid w:val="003014CB"/>
    <w:rsid w:val="00301512"/>
    <w:rsid w:val="0030167C"/>
    <w:rsid w:val="0030169D"/>
    <w:rsid w:val="003018C9"/>
    <w:rsid w:val="00301AFB"/>
    <w:rsid w:val="00301B06"/>
    <w:rsid w:val="00301B4A"/>
    <w:rsid w:val="00301D7F"/>
    <w:rsid w:val="00301D96"/>
    <w:rsid w:val="00301E02"/>
    <w:rsid w:val="00301E4F"/>
    <w:rsid w:val="00301E5C"/>
    <w:rsid w:val="00301FC4"/>
    <w:rsid w:val="0030224A"/>
    <w:rsid w:val="00302387"/>
    <w:rsid w:val="00302392"/>
    <w:rsid w:val="0030253A"/>
    <w:rsid w:val="00302702"/>
    <w:rsid w:val="00302745"/>
    <w:rsid w:val="003029EF"/>
    <w:rsid w:val="00302A67"/>
    <w:rsid w:val="00302B16"/>
    <w:rsid w:val="00302B93"/>
    <w:rsid w:val="00302C2A"/>
    <w:rsid w:val="00302CE6"/>
    <w:rsid w:val="00302E0D"/>
    <w:rsid w:val="00302E9F"/>
    <w:rsid w:val="00302F23"/>
    <w:rsid w:val="00302F4D"/>
    <w:rsid w:val="00302FAC"/>
    <w:rsid w:val="00302FB6"/>
    <w:rsid w:val="0030306D"/>
    <w:rsid w:val="003030E5"/>
    <w:rsid w:val="003033A8"/>
    <w:rsid w:val="0030347A"/>
    <w:rsid w:val="003034FC"/>
    <w:rsid w:val="0030354E"/>
    <w:rsid w:val="0030355A"/>
    <w:rsid w:val="0030377B"/>
    <w:rsid w:val="0030390A"/>
    <w:rsid w:val="00303C24"/>
    <w:rsid w:val="00303D03"/>
    <w:rsid w:val="00303DE0"/>
    <w:rsid w:val="00303EFA"/>
    <w:rsid w:val="00303FE2"/>
    <w:rsid w:val="00304034"/>
    <w:rsid w:val="003040A6"/>
    <w:rsid w:val="00304498"/>
    <w:rsid w:val="003044B1"/>
    <w:rsid w:val="003044F0"/>
    <w:rsid w:val="00304620"/>
    <w:rsid w:val="0030462E"/>
    <w:rsid w:val="0030467C"/>
    <w:rsid w:val="003046C5"/>
    <w:rsid w:val="00304728"/>
    <w:rsid w:val="00304776"/>
    <w:rsid w:val="00304778"/>
    <w:rsid w:val="003047B5"/>
    <w:rsid w:val="0030490C"/>
    <w:rsid w:val="003049D7"/>
    <w:rsid w:val="00304AD8"/>
    <w:rsid w:val="00304C4D"/>
    <w:rsid w:val="00304C89"/>
    <w:rsid w:val="00304CFE"/>
    <w:rsid w:val="00304D13"/>
    <w:rsid w:val="00304D2D"/>
    <w:rsid w:val="00305116"/>
    <w:rsid w:val="00305190"/>
    <w:rsid w:val="00305270"/>
    <w:rsid w:val="0030536E"/>
    <w:rsid w:val="003053BE"/>
    <w:rsid w:val="003053C4"/>
    <w:rsid w:val="00305446"/>
    <w:rsid w:val="003057B0"/>
    <w:rsid w:val="00305876"/>
    <w:rsid w:val="0030596D"/>
    <w:rsid w:val="003059BD"/>
    <w:rsid w:val="003059D1"/>
    <w:rsid w:val="00305C58"/>
    <w:rsid w:val="00305CCB"/>
    <w:rsid w:val="00305DBC"/>
    <w:rsid w:val="00305DD3"/>
    <w:rsid w:val="00305DEA"/>
    <w:rsid w:val="00305E08"/>
    <w:rsid w:val="00305E89"/>
    <w:rsid w:val="00305F4E"/>
    <w:rsid w:val="00305F62"/>
    <w:rsid w:val="00305FAA"/>
    <w:rsid w:val="00306019"/>
    <w:rsid w:val="00306156"/>
    <w:rsid w:val="00306198"/>
    <w:rsid w:val="00306201"/>
    <w:rsid w:val="0030626C"/>
    <w:rsid w:val="00306307"/>
    <w:rsid w:val="00306405"/>
    <w:rsid w:val="00306544"/>
    <w:rsid w:val="00306777"/>
    <w:rsid w:val="003069AE"/>
    <w:rsid w:val="00306A45"/>
    <w:rsid w:val="00306B25"/>
    <w:rsid w:val="00306CAF"/>
    <w:rsid w:val="00306D4E"/>
    <w:rsid w:val="00306E96"/>
    <w:rsid w:val="00306F51"/>
    <w:rsid w:val="00307066"/>
    <w:rsid w:val="003071C6"/>
    <w:rsid w:val="00307255"/>
    <w:rsid w:val="00307498"/>
    <w:rsid w:val="003075BA"/>
    <w:rsid w:val="003075E7"/>
    <w:rsid w:val="003076D5"/>
    <w:rsid w:val="0030773E"/>
    <w:rsid w:val="003078A4"/>
    <w:rsid w:val="00307962"/>
    <w:rsid w:val="00307AB8"/>
    <w:rsid w:val="00307B97"/>
    <w:rsid w:val="00307FD6"/>
    <w:rsid w:val="0031015D"/>
    <w:rsid w:val="00310169"/>
    <w:rsid w:val="003101BF"/>
    <w:rsid w:val="00310256"/>
    <w:rsid w:val="003102E6"/>
    <w:rsid w:val="00310583"/>
    <w:rsid w:val="003106C5"/>
    <w:rsid w:val="00310893"/>
    <w:rsid w:val="003108EE"/>
    <w:rsid w:val="00310B3A"/>
    <w:rsid w:val="00310B48"/>
    <w:rsid w:val="00310B5C"/>
    <w:rsid w:val="00310C51"/>
    <w:rsid w:val="00310D53"/>
    <w:rsid w:val="00310D64"/>
    <w:rsid w:val="00310E32"/>
    <w:rsid w:val="00310E47"/>
    <w:rsid w:val="00310E65"/>
    <w:rsid w:val="00310EA7"/>
    <w:rsid w:val="00310F6C"/>
    <w:rsid w:val="003111C4"/>
    <w:rsid w:val="0031126F"/>
    <w:rsid w:val="00311391"/>
    <w:rsid w:val="00311491"/>
    <w:rsid w:val="00311664"/>
    <w:rsid w:val="003116C0"/>
    <w:rsid w:val="003116D4"/>
    <w:rsid w:val="003116EB"/>
    <w:rsid w:val="00311712"/>
    <w:rsid w:val="0031171F"/>
    <w:rsid w:val="003117B3"/>
    <w:rsid w:val="00311906"/>
    <w:rsid w:val="00311A59"/>
    <w:rsid w:val="00311A8E"/>
    <w:rsid w:val="00311B34"/>
    <w:rsid w:val="00311B52"/>
    <w:rsid w:val="00311C54"/>
    <w:rsid w:val="00311D16"/>
    <w:rsid w:val="00311D9B"/>
    <w:rsid w:val="00311DFB"/>
    <w:rsid w:val="00311F03"/>
    <w:rsid w:val="00311F54"/>
    <w:rsid w:val="00311FF0"/>
    <w:rsid w:val="003120A2"/>
    <w:rsid w:val="0031211C"/>
    <w:rsid w:val="003121F8"/>
    <w:rsid w:val="00312488"/>
    <w:rsid w:val="00312498"/>
    <w:rsid w:val="003124D4"/>
    <w:rsid w:val="00312673"/>
    <w:rsid w:val="003126F1"/>
    <w:rsid w:val="0031287B"/>
    <w:rsid w:val="003128DE"/>
    <w:rsid w:val="00312A84"/>
    <w:rsid w:val="00312B20"/>
    <w:rsid w:val="00312B51"/>
    <w:rsid w:val="00312B61"/>
    <w:rsid w:val="00312D0B"/>
    <w:rsid w:val="00312DF8"/>
    <w:rsid w:val="00312FCA"/>
    <w:rsid w:val="0031304F"/>
    <w:rsid w:val="0031318D"/>
    <w:rsid w:val="003131C9"/>
    <w:rsid w:val="003132C9"/>
    <w:rsid w:val="003132E7"/>
    <w:rsid w:val="0031336A"/>
    <w:rsid w:val="003133B2"/>
    <w:rsid w:val="003136B9"/>
    <w:rsid w:val="003136C2"/>
    <w:rsid w:val="00313783"/>
    <w:rsid w:val="0031379C"/>
    <w:rsid w:val="00313A0B"/>
    <w:rsid w:val="00313BBF"/>
    <w:rsid w:val="00313BE7"/>
    <w:rsid w:val="00313C32"/>
    <w:rsid w:val="00313CD1"/>
    <w:rsid w:val="00313D7E"/>
    <w:rsid w:val="003140F6"/>
    <w:rsid w:val="0031412F"/>
    <w:rsid w:val="003141E2"/>
    <w:rsid w:val="003141FF"/>
    <w:rsid w:val="003142D1"/>
    <w:rsid w:val="0031444D"/>
    <w:rsid w:val="0031448D"/>
    <w:rsid w:val="0031458C"/>
    <w:rsid w:val="00314593"/>
    <w:rsid w:val="00314623"/>
    <w:rsid w:val="00314753"/>
    <w:rsid w:val="00314815"/>
    <w:rsid w:val="00314844"/>
    <w:rsid w:val="00314B24"/>
    <w:rsid w:val="00314C0F"/>
    <w:rsid w:val="00314C6A"/>
    <w:rsid w:val="00314FDE"/>
    <w:rsid w:val="0031503D"/>
    <w:rsid w:val="00315079"/>
    <w:rsid w:val="0031515C"/>
    <w:rsid w:val="003151D7"/>
    <w:rsid w:val="003153C8"/>
    <w:rsid w:val="00315425"/>
    <w:rsid w:val="00315777"/>
    <w:rsid w:val="003157E8"/>
    <w:rsid w:val="00315892"/>
    <w:rsid w:val="00315AF5"/>
    <w:rsid w:val="00315B21"/>
    <w:rsid w:val="00315BB6"/>
    <w:rsid w:val="00315CDF"/>
    <w:rsid w:val="00315CF7"/>
    <w:rsid w:val="00315E7D"/>
    <w:rsid w:val="00315E96"/>
    <w:rsid w:val="00315EB6"/>
    <w:rsid w:val="00315EC9"/>
    <w:rsid w:val="0031609B"/>
    <w:rsid w:val="00316135"/>
    <w:rsid w:val="003161CA"/>
    <w:rsid w:val="00316203"/>
    <w:rsid w:val="0031647A"/>
    <w:rsid w:val="00316480"/>
    <w:rsid w:val="003166D6"/>
    <w:rsid w:val="003168BB"/>
    <w:rsid w:val="00316A27"/>
    <w:rsid w:val="00316C3A"/>
    <w:rsid w:val="00316C4E"/>
    <w:rsid w:val="00316D47"/>
    <w:rsid w:val="00316D4B"/>
    <w:rsid w:val="00316DEF"/>
    <w:rsid w:val="00316F92"/>
    <w:rsid w:val="003170DA"/>
    <w:rsid w:val="00317177"/>
    <w:rsid w:val="003171CB"/>
    <w:rsid w:val="00317270"/>
    <w:rsid w:val="00317295"/>
    <w:rsid w:val="003174E3"/>
    <w:rsid w:val="003174F5"/>
    <w:rsid w:val="00317670"/>
    <w:rsid w:val="0031772C"/>
    <w:rsid w:val="0031773E"/>
    <w:rsid w:val="003178BE"/>
    <w:rsid w:val="00317D8A"/>
    <w:rsid w:val="00317DD5"/>
    <w:rsid w:val="00317DED"/>
    <w:rsid w:val="00317E4B"/>
    <w:rsid w:val="00317EB2"/>
    <w:rsid w:val="00317F9B"/>
    <w:rsid w:val="0032005F"/>
    <w:rsid w:val="003200CD"/>
    <w:rsid w:val="0032036B"/>
    <w:rsid w:val="003203EF"/>
    <w:rsid w:val="00320464"/>
    <w:rsid w:val="00320719"/>
    <w:rsid w:val="003207AE"/>
    <w:rsid w:val="00320B43"/>
    <w:rsid w:val="00320BC6"/>
    <w:rsid w:val="00320D3B"/>
    <w:rsid w:val="00320DFF"/>
    <w:rsid w:val="00320E3C"/>
    <w:rsid w:val="0032102D"/>
    <w:rsid w:val="00321056"/>
    <w:rsid w:val="003210E5"/>
    <w:rsid w:val="003215BE"/>
    <w:rsid w:val="003215D0"/>
    <w:rsid w:val="00321635"/>
    <w:rsid w:val="00321780"/>
    <w:rsid w:val="00321885"/>
    <w:rsid w:val="00321AD3"/>
    <w:rsid w:val="00321AE8"/>
    <w:rsid w:val="00321B05"/>
    <w:rsid w:val="00321B64"/>
    <w:rsid w:val="00321B88"/>
    <w:rsid w:val="00321BD8"/>
    <w:rsid w:val="00321BD9"/>
    <w:rsid w:val="00321C7A"/>
    <w:rsid w:val="00321FC0"/>
    <w:rsid w:val="00321FCE"/>
    <w:rsid w:val="0032205E"/>
    <w:rsid w:val="003220D4"/>
    <w:rsid w:val="0032218F"/>
    <w:rsid w:val="003223CF"/>
    <w:rsid w:val="003224AA"/>
    <w:rsid w:val="003224BB"/>
    <w:rsid w:val="003225CC"/>
    <w:rsid w:val="003225FD"/>
    <w:rsid w:val="003226E7"/>
    <w:rsid w:val="00322713"/>
    <w:rsid w:val="003227DF"/>
    <w:rsid w:val="00322AD3"/>
    <w:rsid w:val="00322B0D"/>
    <w:rsid w:val="00322B9D"/>
    <w:rsid w:val="00322C39"/>
    <w:rsid w:val="00322DA2"/>
    <w:rsid w:val="00322E51"/>
    <w:rsid w:val="00322E53"/>
    <w:rsid w:val="00322ECF"/>
    <w:rsid w:val="003231AF"/>
    <w:rsid w:val="003231E6"/>
    <w:rsid w:val="00323303"/>
    <w:rsid w:val="0032335C"/>
    <w:rsid w:val="0032338B"/>
    <w:rsid w:val="00323438"/>
    <w:rsid w:val="00323447"/>
    <w:rsid w:val="003234EB"/>
    <w:rsid w:val="003236BD"/>
    <w:rsid w:val="003237A9"/>
    <w:rsid w:val="003237D7"/>
    <w:rsid w:val="00323837"/>
    <w:rsid w:val="00323883"/>
    <w:rsid w:val="003238C2"/>
    <w:rsid w:val="00323933"/>
    <w:rsid w:val="003239BA"/>
    <w:rsid w:val="003239FC"/>
    <w:rsid w:val="00323AC1"/>
    <w:rsid w:val="00323AC3"/>
    <w:rsid w:val="00323B1B"/>
    <w:rsid w:val="00323BE7"/>
    <w:rsid w:val="00323C4A"/>
    <w:rsid w:val="00323C72"/>
    <w:rsid w:val="00323CE8"/>
    <w:rsid w:val="00323DE1"/>
    <w:rsid w:val="00323E74"/>
    <w:rsid w:val="00323F03"/>
    <w:rsid w:val="00323F6B"/>
    <w:rsid w:val="00323F80"/>
    <w:rsid w:val="0032416F"/>
    <w:rsid w:val="003241D6"/>
    <w:rsid w:val="00324214"/>
    <w:rsid w:val="003242AE"/>
    <w:rsid w:val="003242C5"/>
    <w:rsid w:val="003242F1"/>
    <w:rsid w:val="00324302"/>
    <w:rsid w:val="0032436F"/>
    <w:rsid w:val="003244A3"/>
    <w:rsid w:val="003244A5"/>
    <w:rsid w:val="00324522"/>
    <w:rsid w:val="00324602"/>
    <w:rsid w:val="003247E3"/>
    <w:rsid w:val="003247E5"/>
    <w:rsid w:val="003247F8"/>
    <w:rsid w:val="0032484D"/>
    <w:rsid w:val="00324891"/>
    <w:rsid w:val="0032495B"/>
    <w:rsid w:val="0032495E"/>
    <w:rsid w:val="00324AC3"/>
    <w:rsid w:val="00324D62"/>
    <w:rsid w:val="00324DDF"/>
    <w:rsid w:val="00324EEE"/>
    <w:rsid w:val="00324F39"/>
    <w:rsid w:val="00324F78"/>
    <w:rsid w:val="0032500F"/>
    <w:rsid w:val="0032509E"/>
    <w:rsid w:val="00325244"/>
    <w:rsid w:val="003252F8"/>
    <w:rsid w:val="003253B6"/>
    <w:rsid w:val="003254E3"/>
    <w:rsid w:val="003254F9"/>
    <w:rsid w:val="00325528"/>
    <w:rsid w:val="00325579"/>
    <w:rsid w:val="003256E1"/>
    <w:rsid w:val="003257EC"/>
    <w:rsid w:val="00325872"/>
    <w:rsid w:val="0032587E"/>
    <w:rsid w:val="003258A7"/>
    <w:rsid w:val="00325BAA"/>
    <w:rsid w:val="00325E06"/>
    <w:rsid w:val="00325E46"/>
    <w:rsid w:val="00325EE0"/>
    <w:rsid w:val="00325F60"/>
    <w:rsid w:val="00325F99"/>
    <w:rsid w:val="00326000"/>
    <w:rsid w:val="0032615B"/>
    <w:rsid w:val="00326195"/>
    <w:rsid w:val="003261BF"/>
    <w:rsid w:val="003261F7"/>
    <w:rsid w:val="0032629D"/>
    <w:rsid w:val="003262FF"/>
    <w:rsid w:val="00326364"/>
    <w:rsid w:val="0032644F"/>
    <w:rsid w:val="0032655B"/>
    <w:rsid w:val="00326767"/>
    <w:rsid w:val="00326784"/>
    <w:rsid w:val="00326A65"/>
    <w:rsid w:val="00326A9A"/>
    <w:rsid w:val="00326B12"/>
    <w:rsid w:val="00326B91"/>
    <w:rsid w:val="00326BDE"/>
    <w:rsid w:val="00326BF6"/>
    <w:rsid w:val="00326D82"/>
    <w:rsid w:val="00326E8D"/>
    <w:rsid w:val="00327025"/>
    <w:rsid w:val="003270EF"/>
    <w:rsid w:val="00327185"/>
    <w:rsid w:val="00327191"/>
    <w:rsid w:val="003271B4"/>
    <w:rsid w:val="003271EA"/>
    <w:rsid w:val="003272A4"/>
    <w:rsid w:val="003272E4"/>
    <w:rsid w:val="003273B7"/>
    <w:rsid w:val="003273F1"/>
    <w:rsid w:val="003275C8"/>
    <w:rsid w:val="003278CA"/>
    <w:rsid w:val="00327962"/>
    <w:rsid w:val="00327C66"/>
    <w:rsid w:val="00327D25"/>
    <w:rsid w:val="0033013A"/>
    <w:rsid w:val="00330154"/>
    <w:rsid w:val="00330219"/>
    <w:rsid w:val="00330254"/>
    <w:rsid w:val="0033027B"/>
    <w:rsid w:val="003302B6"/>
    <w:rsid w:val="003302BD"/>
    <w:rsid w:val="0033036F"/>
    <w:rsid w:val="00330372"/>
    <w:rsid w:val="0033037F"/>
    <w:rsid w:val="003303C2"/>
    <w:rsid w:val="00330489"/>
    <w:rsid w:val="003304A3"/>
    <w:rsid w:val="003304B5"/>
    <w:rsid w:val="003304D7"/>
    <w:rsid w:val="003306AA"/>
    <w:rsid w:val="0033070A"/>
    <w:rsid w:val="00330724"/>
    <w:rsid w:val="0033073A"/>
    <w:rsid w:val="003307C8"/>
    <w:rsid w:val="00330827"/>
    <w:rsid w:val="003308C4"/>
    <w:rsid w:val="00330993"/>
    <w:rsid w:val="00330A14"/>
    <w:rsid w:val="00330B0E"/>
    <w:rsid w:val="00330B86"/>
    <w:rsid w:val="00330F5F"/>
    <w:rsid w:val="00331017"/>
    <w:rsid w:val="0033108B"/>
    <w:rsid w:val="003310FE"/>
    <w:rsid w:val="003311D4"/>
    <w:rsid w:val="00331223"/>
    <w:rsid w:val="00331262"/>
    <w:rsid w:val="0033128D"/>
    <w:rsid w:val="003312EC"/>
    <w:rsid w:val="00331383"/>
    <w:rsid w:val="003313B0"/>
    <w:rsid w:val="003313D1"/>
    <w:rsid w:val="00331501"/>
    <w:rsid w:val="00331522"/>
    <w:rsid w:val="003315C9"/>
    <w:rsid w:val="0033180F"/>
    <w:rsid w:val="00331810"/>
    <w:rsid w:val="00331840"/>
    <w:rsid w:val="003318A5"/>
    <w:rsid w:val="003318D9"/>
    <w:rsid w:val="00331B36"/>
    <w:rsid w:val="00331B5D"/>
    <w:rsid w:val="00331C84"/>
    <w:rsid w:val="00331D05"/>
    <w:rsid w:val="00331D30"/>
    <w:rsid w:val="00331DCA"/>
    <w:rsid w:val="00331DF0"/>
    <w:rsid w:val="00331E3F"/>
    <w:rsid w:val="00331EB1"/>
    <w:rsid w:val="00331EBB"/>
    <w:rsid w:val="00331F02"/>
    <w:rsid w:val="00331FBA"/>
    <w:rsid w:val="003320FA"/>
    <w:rsid w:val="00332171"/>
    <w:rsid w:val="00332270"/>
    <w:rsid w:val="0033241C"/>
    <w:rsid w:val="003324AC"/>
    <w:rsid w:val="0033279C"/>
    <w:rsid w:val="003328D7"/>
    <w:rsid w:val="00332A49"/>
    <w:rsid w:val="00332AFA"/>
    <w:rsid w:val="00332B97"/>
    <w:rsid w:val="00332CC1"/>
    <w:rsid w:val="00332E03"/>
    <w:rsid w:val="00332E6A"/>
    <w:rsid w:val="00332EF1"/>
    <w:rsid w:val="00333142"/>
    <w:rsid w:val="0033324B"/>
    <w:rsid w:val="0033328A"/>
    <w:rsid w:val="00333388"/>
    <w:rsid w:val="00333402"/>
    <w:rsid w:val="00333493"/>
    <w:rsid w:val="003334F9"/>
    <w:rsid w:val="00333600"/>
    <w:rsid w:val="00333659"/>
    <w:rsid w:val="00333676"/>
    <w:rsid w:val="003337C1"/>
    <w:rsid w:val="00333883"/>
    <w:rsid w:val="0033392F"/>
    <w:rsid w:val="0033393C"/>
    <w:rsid w:val="003339EB"/>
    <w:rsid w:val="00333C7E"/>
    <w:rsid w:val="00333C97"/>
    <w:rsid w:val="00333D20"/>
    <w:rsid w:val="00333D76"/>
    <w:rsid w:val="00333D99"/>
    <w:rsid w:val="00333E1D"/>
    <w:rsid w:val="00333E59"/>
    <w:rsid w:val="00333F0C"/>
    <w:rsid w:val="00333F1E"/>
    <w:rsid w:val="00333F45"/>
    <w:rsid w:val="00333F70"/>
    <w:rsid w:val="0033403C"/>
    <w:rsid w:val="003340A5"/>
    <w:rsid w:val="0033429C"/>
    <w:rsid w:val="00334401"/>
    <w:rsid w:val="00334455"/>
    <w:rsid w:val="00334611"/>
    <w:rsid w:val="0033462C"/>
    <w:rsid w:val="003348C6"/>
    <w:rsid w:val="003348DD"/>
    <w:rsid w:val="00334A39"/>
    <w:rsid w:val="00334B21"/>
    <w:rsid w:val="00334BB2"/>
    <w:rsid w:val="00334C57"/>
    <w:rsid w:val="00335027"/>
    <w:rsid w:val="00335155"/>
    <w:rsid w:val="00335159"/>
    <w:rsid w:val="00335276"/>
    <w:rsid w:val="003352DA"/>
    <w:rsid w:val="0033544B"/>
    <w:rsid w:val="0033562E"/>
    <w:rsid w:val="003357B3"/>
    <w:rsid w:val="00335899"/>
    <w:rsid w:val="003358C2"/>
    <w:rsid w:val="0033597A"/>
    <w:rsid w:val="003359BD"/>
    <w:rsid w:val="00335BFD"/>
    <w:rsid w:val="00335C09"/>
    <w:rsid w:val="00335C3F"/>
    <w:rsid w:val="00335C47"/>
    <w:rsid w:val="00335D04"/>
    <w:rsid w:val="00335DB0"/>
    <w:rsid w:val="00335ED0"/>
    <w:rsid w:val="00336014"/>
    <w:rsid w:val="00336023"/>
    <w:rsid w:val="003360EB"/>
    <w:rsid w:val="00336129"/>
    <w:rsid w:val="00336177"/>
    <w:rsid w:val="00336183"/>
    <w:rsid w:val="003362AD"/>
    <w:rsid w:val="00336469"/>
    <w:rsid w:val="00336478"/>
    <w:rsid w:val="0033663F"/>
    <w:rsid w:val="00336765"/>
    <w:rsid w:val="00336867"/>
    <w:rsid w:val="003368E7"/>
    <w:rsid w:val="00336A57"/>
    <w:rsid w:val="00336BA1"/>
    <w:rsid w:val="00336C56"/>
    <w:rsid w:val="00336D25"/>
    <w:rsid w:val="00336DE7"/>
    <w:rsid w:val="00336E50"/>
    <w:rsid w:val="00336F9A"/>
    <w:rsid w:val="00336FDE"/>
    <w:rsid w:val="003370B4"/>
    <w:rsid w:val="00337392"/>
    <w:rsid w:val="0033751A"/>
    <w:rsid w:val="00337559"/>
    <w:rsid w:val="003377C7"/>
    <w:rsid w:val="003377FE"/>
    <w:rsid w:val="00337895"/>
    <w:rsid w:val="00337975"/>
    <w:rsid w:val="00337A6B"/>
    <w:rsid w:val="00337C27"/>
    <w:rsid w:val="00337C52"/>
    <w:rsid w:val="00337E8D"/>
    <w:rsid w:val="00337F56"/>
    <w:rsid w:val="00340016"/>
    <w:rsid w:val="00340068"/>
    <w:rsid w:val="0034017B"/>
    <w:rsid w:val="00340309"/>
    <w:rsid w:val="00340538"/>
    <w:rsid w:val="00340689"/>
    <w:rsid w:val="003406A0"/>
    <w:rsid w:val="003406CC"/>
    <w:rsid w:val="0034079D"/>
    <w:rsid w:val="003407C4"/>
    <w:rsid w:val="0034080A"/>
    <w:rsid w:val="0034088E"/>
    <w:rsid w:val="003408C0"/>
    <w:rsid w:val="003408DB"/>
    <w:rsid w:val="00340957"/>
    <w:rsid w:val="00340AFA"/>
    <w:rsid w:val="00340B41"/>
    <w:rsid w:val="00340B93"/>
    <w:rsid w:val="00340BB9"/>
    <w:rsid w:val="00340CA7"/>
    <w:rsid w:val="00340DB6"/>
    <w:rsid w:val="00340E4D"/>
    <w:rsid w:val="00340E61"/>
    <w:rsid w:val="0034105B"/>
    <w:rsid w:val="003410BB"/>
    <w:rsid w:val="0034121A"/>
    <w:rsid w:val="00341245"/>
    <w:rsid w:val="0034131C"/>
    <w:rsid w:val="00341502"/>
    <w:rsid w:val="0034157B"/>
    <w:rsid w:val="003415BF"/>
    <w:rsid w:val="003416A1"/>
    <w:rsid w:val="003417A6"/>
    <w:rsid w:val="0034187B"/>
    <w:rsid w:val="00341943"/>
    <w:rsid w:val="0034194B"/>
    <w:rsid w:val="00341A55"/>
    <w:rsid w:val="00341B62"/>
    <w:rsid w:val="00341CAE"/>
    <w:rsid w:val="00341DD6"/>
    <w:rsid w:val="00341E20"/>
    <w:rsid w:val="003422C5"/>
    <w:rsid w:val="00342313"/>
    <w:rsid w:val="003423CD"/>
    <w:rsid w:val="00342454"/>
    <w:rsid w:val="0034246C"/>
    <w:rsid w:val="003424A8"/>
    <w:rsid w:val="00342515"/>
    <w:rsid w:val="0034255F"/>
    <w:rsid w:val="00342589"/>
    <w:rsid w:val="003425E4"/>
    <w:rsid w:val="00342606"/>
    <w:rsid w:val="00342767"/>
    <w:rsid w:val="003428C0"/>
    <w:rsid w:val="0034291B"/>
    <w:rsid w:val="00342972"/>
    <w:rsid w:val="0034298E"/>
    <w:rsid w:val="003429A1"/>
    <w:rsid w:val="00342A9D"/>
    <w:rsid w:val="00342B1F"/>
    <w:rsid w:val="00342B3B"/>
    <w:rsid w:val="00342BB6"/>
    <w:rsid w:val="00342BC3"/>
    <w:rsid w:val="00342C2C"/>
    <w:rsid w:val="00342DED"/>
    <w:rsid w:val="00342EB1"/>
    <w:rsid w:val="00342F1C"/>
    <w:rsid w:val="00342F6A"/>
    <w:rsid w:val="0034310F"/>
    <w:rsid w:val="0034323D"/>
    <w:rsid w:val="00343338"/>
    <w:rsid w:val="00343417"/>
    <w:rsid w:val="00343425"/>
    <w:rsid w:val="00343496"/>
    <w:rsid w:val="0034358B"/>
    <w:rsid w:val="00343669"/>
    <w:rsid w:val="00343898"/>
    <w:rsid w:val="003438F3"/>
    <w:rsid w:val="00343963"/>
    <w:rsid w:val="00343B2A"/>
    <w:rsid w:val="00343B5A"/>
    <w:rsid w:val="00343B9A"/>
    <w:rsid w:val="00343C1D"/>
    <w:rsid w:val="00343C7A"/>
    <w:rsid w:val="00343C9C"/>
    <w:rsid w:val="00343CB4"/>
    <w:rsid w:val="00343D5B"/>
    <w:rsid w:val="0034407C"/>
    <w:rsid w:val="003440E2"/>
    <w:rsid w:val="0034413B"/>
    <w:rsid w:val="00344157"/>
    <w:rsid w:val="00344176"/>
    <w:rsid w:val="0034424E"/>
    <w:rsid w:val="003442F3"/>
    <w:rsid w:val="003443EE"/>
    <w:rsid w:val="003444DA"/>
    <w:rsid w:val="0034462E"/>
    <w:rsid w:val="00344695"/>
    <w:rsid w:val="003446E8"/>
    <w:rsid w:val="0034477C"/>
    <w:rsid w:val="00344843"/>
    <w:rsid w:val="00344893"/>
    <w:rsid w:val="003448D3"/>
    <w:rsid w:val="0034491D"/>
    <w:rsid w:val="0034499B"/>
    <w:rsid w:val="003449B8"/>
    <w:rsid w:val="003449E8"/>
    <w:rsid w:val="00344A14"/>
    <w:rsid w:val="00344BE1"/>
    <w:rsid w:val="00344C18"/>
    <w:rsid w:val="00344C59"/>
    <w:rsid w:val="00344C69"/>
    <w:rsid w:val="00344CB2"/>
    <w:rsid w:val="00344CD9"/>
    <w:rsid w:val="00344EA2"/>
    <w:rsid w:val="00344ED6"/>
    <w:rsid w:val="00344FE0"/>
    <w:rsid w:val="003450B9"/>
    <w:rsid w:val="003450CC"/>
    <w:rsid w:val="003451F2"/>
    <w:rsid w:val="00345398"/>
    <w:rsid w:val="003453C7"/>
    <w:rsid w:val="003453E4"/>
    <w:rsid w:val="00345436"/>
    <w:rsid w:val="003455B5"/>
    <w:rsid w:val="0034571A"/>
    <w:rsid w:val="003457F4"/>
    <w:rsid w:val="00345863"/>
    <w:rsid w:val="0034586F"/>
    <w:rsid w:val="003458A1"/>
    <w:rsid w:val="0034593D"/>
    <w:rsid w:val="0034596D"/>
    <w:rsid w:val="00345A54"/>
    <w:rsid w:val="00345BF1"/>
    <w:rsid w:val="00345BF7"/>
    <w:rsid w:val="00345D39"/>
    <w:rsid w:val="00345E65"/>
    <w:rsid w:val="00345FD6"/>
    <w:rsid w:val="00345FD9"/>
    <w:rsid w:val="00346080"/>
    <w:rsid w:val="0034615A"/>
    <w:rsid w:val="003461BE"/>
    <w:rsid w:val="00346338"/>
    <w:rsid w:val="0034651A"/>
    <w:rsid w:val="00346607"/>
    <w:rsid w:val="0034694A"/>
    <w:rsid w:val="003469A2"/>
    <w:rsid w:val="00346AD4"/>
    <w:rsid w:val="00346ADF"/>
    <w:rsid w:val="00346B09"/>
    <w:rsid w:val="00346B42"/>
    <w:rsid w:val="00346B64"/>
    <w:rsid w:val="00346BB2"/>
    <w:rsid w:val="00346BBF"/>
    <w:rsid w:val="00346CAD"/>
    <w:rsid w:val="00346D51"/>
    <w:rsid w:val="00346DBA"/>
    <w:rsid w:val="00347086"/>
    <w:rsid w:val="003471EC"/>
    <w:rsid w:val="00347315"/>
    <w:rsid w:val="00347519"/>
    <w:rsid w:val="0034756D"/>
    <w:rsid w:val="00347655"/>
    <w:rsid w:val="00347658"/>
    <w:rsid w:val="00347660"/>
    <w:rsid w:val="0034769C"/>
    <w:rsid w:val="0034778F"/>
    <w:rsid w:val="00347B7C"/>
    <w:rsid w:val="00347D09"/>
    <w:rsid w:val="00347DCA"/>
    <w:rsid w:val="00347E00"/>
    <w:rsid w:val="00347E12"/>
    <w:rsid w:val="00347F14"/>
    <w:rsid w:val="00347F17"/>
    <w:rsid w:val="003500F6"/>
    <w:rsid w:val="00350139"/>
    <w:rsid w:val="0035018E"/>
    <w:rsid w:val="00350336"/>
    <w:rsid w:val="00350358"/>
    <w:rsid w:val="003503B1"/>
    <w:rsid w:val="0035045D"/>
    <w:rsid w:val="0035046A"/>
    <w:rsid w:val="0035058F"/>
    <w:rsid w:val="003506C6"/>
    <w:rsid w:val="00350717"/>
    <w:rsid w:val="00350744"/>
    <w:rsid w:val="003508B7"/>
    <w:rsid w:val="00350AEF"/>
    <w:rsid w:val="00350CE4"/>
    <w:rsid w:val="00350D24"/>
    <w:rsid w:val="00350D37"/>
    <w:rsid w:val="00350D71"/>
    <w:rsid w:val="00350E3A"/>
    <w:rsid w:val="00350E8E"/>
    <w:rsid w:val="00350F05"/>
    <w:rsid w:val="0035100E"/>
    <w:rsid w:val="0035101D"/>
    <w:rsid w:val="00351034"/>
    <w:rsid w:val="00351059"/>
    <w:rsid w:val="003510E1"/>
    <w:rsid w:val="00351187"/>
    <w:rsid w:val="003512EA"/>
    <w:rsid w:val="00351304"/>
    <w:rsid w:val="0035134D"/>
    <w:rsid w:val="00351494"/>
    <w:rsid w:val="003516ED"/>
    <w:rsid w:val="00351738"/>
    <w:rsid w:val="003517CE"/>
    <w:rsid w:val="003517DB"/>
    <w:rsid w:val="003517FB"/>
    <w:rsid w:val="003518E2"/>
    <w:rsid w:val="00351961"/>
    <w:rsid w:val="00351A34"/>
    <w:rsid w:val="00351B00"/>
    <w:rsid w:val="00351B71"/>
    <w:rsid w:val="00351D1A"/>
    <w:rsid w:val="00351E53"/>
    <w:rsid w:val="00351F48"/>
    <w:rsid w:val="00352120"/>
    <w:rsid w:val="003521E4"/>
    <w:rsid w:val="003521E8"/>
    <w:rsid w:val="003522AF"/>
    <w:rsid w:val="003522B4"/>
    <w:rsid w:val="003523E6"/>
    <w:rsid w:val="00352421"/>
    <w:rsid w:val="00352429"/>
    <w:rsid w:val="00352520"/>
    <w:rsid w:val="003525DF"/>
    <w:rsid w:val="00352647"/>
    <w:rsid w:val="00352720"/>
    <w:rsid w:val="0035276F"/>
    <w:rsid w:val="003528BB"/>
    <w:rsid w:val="00352A11"/>
    <w:rsid w:val="00352A67"/>
    <w:rsid w:val="00352B15"/>
    <w:rsid w:val="00352E1B"/>
    <w:rsid w:val="00352F44"/>
    <w:rsid w:val="00352F99"/>
    <w:rsid w:val="0035307B"/>
    <w:rsid w:val="0035324E"/>
    <w:rsid w:val="00353259"/>
    <w:rsid w:val="00353651"/>
    <w:rsid w:val="003536A0"/>
    <w:rsid w:val="003536CF"/>
    <w:rsid w:val="00353794"/>
    <w:rsid w:val="003537D7"/>
    <w:rsid w:val="003537F3"/>
    <w:rsid w:val="00353981"/>
    <w:rsid w:val="00353A2D"/>
    <w:rsid w:val="00353ADC"/>
    <w:rsid w:val="00353B43"/>
    <w:rsid w:val="00353B49"/>
    <w:rsid w:val="00353B63"/>
    <w:rsid w:val="00353B80"/>
    <w:rsid w:val="00353C10"/>
    <w:rsid w:val="00353C9B"/>
    <w:rsid w:val="00353CBC"/>
    <w:rsid w:val="00353E18"/>
    <w:rsid w:val="00353E3C"/>
    <w:rsid w:val="00353F43"/>
    <w:rsid w:val="00353FDB"/>
    <w:rsid w:val="0035401D"/>
    <w:rsid w:val="0035427C"/>
    <w:rsid w:val="00354324"/>
    <w:rsid w:val="003543DB"/>
    <w:rsid w:val="003543F5"/>
    <w:rsid w:val="003544DB"/>
    <w:rsid w:val="00354700"/>
    <w:rsid w:val="003547C0"/>
    <w:rsid w:val="00354825"/>
    <w:rsid w:val="0035498A"/>
    <w:rsid w:val="00354C78"/>
    <w:rsid w:val="00354D85"/>
    <w:rsid w:val="00354E71"/>
    <w:rsid w:val="00355100"/>
    <w:rsid w:val="003551DB"/>
    <w:rsid w:val="0035525A"/>
    <w:rsid w:val="0035549C"/>
    <w:rsid w:val="003554B0"/>
    <w:rsid w:val="00355601"/>
    <w:rsid w:val="00355675"/>
    <w:rsid w:val="003556DE"/>
    <w:rsid w:val="003556FA"/>
    <w:rsid w:val="00355710"/>
    <w:rsid w:val="00355742"/>
    <w:rsid w:val="003557E2"/>
    <w:rsid w:val="00355818"/>
    <w:rsid w:val="00355917"/>
    <w:rsid w:val="0035597E"/>
    <w:rsid w:val="00355C60"/>
    <w:rsid w:val="00355CE6"/>
    <w:rsid w:val="00355DC1"/>
    <w:rsid w:val="00355E72"/>
    <w:rsid w:val="00355E91"/>
    <w:rsid w:val="00355EFE"/>
    <w:rsid w:val="00355F6A"/>
    <w:rsid w:val="00356209"/>
    <w:rsid w:val="003562AC"/>
    <w:rsid w:val="003563CA"/>
    <w:rsid w:val="003563E5"/>
    <w:rsid w:val="003563E7"/>
    <w:rsid w:val="0035640F"/>
    <w:rsid w:val="00356598"/>
    <w:rsid w:val="0035668D"/>
    <w:rsid w:val="003566DC"/>
    <w:rsid w:val="003567CA"/>
    <w:rsid w:val="00356829"/>
    <w:rsid w:val="003568D5"/>
    <w:rsid w:val="00356AE5"/>
    <w:rsid w:val="00356B0A"/>
    <w:rsid w:val="00356B8A"/>
    <w:rsid w:val="00356BE5"/>
    <w:rsid w:val="00356C36"/>
    <w:rsid w:val="00356C3F"/>
    <w:rsid w:val="00356CA1"/>
    <w:rsid w:val="00356CE9"/>
    <w:rsid w:val="00356D81"/>
    <w:rsid w:val="00356DA6"/>
    <w:rsid w:val="00356E60"/>
    <w:rsid w:val="00356F9B"/>
    <w:rsid w:val="00357180"/>
    <w:rsid w:val="003572B2"/>
    <w:rsid w:val="003572D1"/>
    <w:rsid w:val="00357327"/>
    <w:rsid w:val="003577A0"/>
    <w:rsid w:val="003577E2"/>
    <w:rsid w:val="003578EE"/>
    <w:rsid w:val="00357969"/>
    <w:rsid w:val="00357AC3"/>
    <w:rsid w:val="00357D6F"/>
    <w:rsid w:val="00357E0A"/>
    <w:rsid w:val="00357E1E"/>
    <w:rsid w:val="00357E35"/>
    <w:rsid w:val="00357ED2"/>
    <w:rsid w:val="00357F04"/>
    <w:rsid w:val="003604DD"/>
    <w:rsid w:val="00360592"/>
    <w:rsid w:val="003605AF"/>
    <w:rsid w:val="003605BD"/>
    <w:rsid w:val="00360796"/>
    <w:rsid w:val="003607A8"/>
    <w:rsid w:val="003607D1"/>
    <w:rsid w:val="003607E1"/>
    <w:rsid w:val="00360862"/>
    <w:rsid w:val="00360883"/>
    <w:rsid w:val="00360994"/>
    <w:rsid w:val="003609A4"/>
    <w:rsid w:val="00360AAF"/>
    <w:rsid w:val="00360B28"/>
    <w:rsid w:val="00360D1E"/>
    <w:rsid w:val="00360DD1"/>
    <w:rsid w:val="00360E1C"/>
    <w:rsid w:val="00360E51"/>
    <w:rsid w:val="00360EE9"/>
    <w:rsid w:val="00360FCD"/>
    <w:rsid w:val="00361122"/>
    <w:rsid w:val="0036132B"/>
    <w:rsid w:val="0036138A"/>
    <w:rsid w:val="003613D1"/>
    <w:rsid w:val="003613EE"/>
    <w:rsid w:val="00361547"/>
    <w:rsid w:val="0036162F"/>
    <w:rsid w:val="00361650"/>
    <w:rsid w:val="00361652"/>
    <w:rsid w:val="003618AC"/>
    <w:rsid w:val="00361905"/>
    <w:rsid w:val="0036192C"/>
    <w:rsid w:val="00361B00"/>
    <w:rsid w:val="00361BFD"/>
    <w:rsid w:val="00361C00"/>
    <w:rsid w:val="00361CCA"/>
    <w:rsid w:val="00361CEE"/>
    <w:rsid w:val="00361D0A"/>
    <w:rsid w:val="00361E0C"/>
    <w:rsid w:val="00361E31"/>
    <w:rsid w:val="00361E49"/>
    <w:rsid w:val="00362296"/>
    <w:rsid w:val="00362549"/>
    <w:rsid w:val="00362590"/>
    <w:rsid w:val="003625FA"/>
    <w:rsid w:val="00362790"/>
    <w:rsid w:val="003627E2"/>
    <w:rsid w:val="003628E5"/>
    <w:rsid w:val="00362A7B"/>
    <w:rsid w:val="00362ACF"/>
    <w:rsid w:val="00362B25"/>
    <w:rsid w:val="00362B3A"/>
    <w:rsid w:val="00362B56"/>
    <w:rsid w:val="00362C4C"/>
    <w:rsid w:val="00362C67"/>
    <w:rsid w:val="00362CAE"/>
    <w:rsid w:val="00362E44"/>
    <w:rsid w:val="00362E4C"/>
    <w:rsid w:val="00362F50"/>
    <w:rsid w:val="00362F59"/>
    <w:rsid w:val="003630D1"/>
    <w:rsid w:val="00363100"/>
    <w:rsid w:val="0036312E"/>
    <w:rsid w:val="00363144"/>
    <w:rsid w:val="003631FE"/>
    <w:rsid w:val="0036321C"/>
    <w:rsid w:val="003632B3"/>
    <w:rsid w:val="0036345C"/>
    <w:rsid w:val="0036349C"/>
    <w:rsid w:val="00363585"/>
    <w:rsid w:val="003635F5"/>
    <w:rsid w:val="0036368E"/>
    <w:rsid w:val="00363928"/>
    <w:rsid w:val="00363970"/>
    <w:rsid w:val="003639A7"/>
    <w:rsid w:val="003639B6"/>
    <w:rsid w:val="00363C0D"/>
    <w:rsid w:val="00363D59"/>
    <w:rsid w:val="00363DCD"/>
    <w:rsid w:val="00363E69"/>
    <w:rsid w:val="00363EAD"/>
    <w:rsid w:val="00363EDC"/>
    <w:rsid w:val="00363F38"/>
    <w:rsid w:val="00363FA0"/>
    <w:rsid w:val="00364107"/>
    <w:rsid w:val="0036415A"/>
    <w:rsid w:val="003641B4"/>
    <w:rsid w:val="003642A3"/>
    <w:rsid w:val="00364343"/>
    <w:rsid w:val="003643B8"/>
    <w:rsid w:val="00364589"/>
    <w:rsid w:val="003648F6"/>
    <w:rsid w:val="00364963"/>
    <w:rsid w:val="00364B1F"/>
    <w:rsid w:val="00364B5B"/>
    <w:rsid w:val="00364B70"/>
    <w:rsid w:val="00364DF6"/>
    <w:rsid w:val="0036501C"/>
    <w:rsid w:val="003650B0"/>
    <w:rsid w:val="003650BA"/>
    <w:rsid w:val="00365219"/>
    <w:rsid w:val="003653D0"/>
    <w:rsid w:val="00365406"/>
    <w:rsid w:val="0036554A"/>
    <w:rsid w:val="003655E2"/>
    <w:rsid w:val="0036561E"/>
    <w:rsid w:val="00365759"/>
    <w:rsid w:val="00365857"/>
    <w:rsid w:val="003658AE"/>
    <w:rsid w:val="003658E9"/>
    <w:rsid w:val="003658F9"/>
    <w:rsid w:val="00365B39"/>
    <w:rsid w:val="00365B78"/>
    <w:rsid w:val="00365BF7"/>
    <w:rsid w:val="00365C2E"/>
    <w:rsid w:val="00365E2A"/>
    <w:rsid w:val="00365E74"/>
    <w:rsid w:val="00365EB2"/>
    <w:rsid w:val="00365EB8"/>
    <w:rsid w:val="00365F20"/>
    <w:rsid w:val="00365F6C"/>
    <w:rsid w:val="0036602E"/>
    <w:rsid w:val="00366048"/>
    <w:rsid w:val="003662C3"/>
    <w:rsid w:val="003662EF"/>
    <w:rsid w:val="00366440"/>
    <w:rsid w:val="003665F1"/>
    <w:rsid w:val="00366649"/>
    <w:rsid w:val="0036668B"/>
    <w:rsid w:val="003666D3"/>
    <w:rsid w:val="00366754"/>
    <w:rsid w:val="00366828"/>
    <w:rsid w:val="00366A7A"/>
    <w:rsid w:val="00366ADF"/>
    <w:rsid w:val="00366BC2"/>
    <w:rsid w:val="00366C5A"/>
    <w:rsid w:val="00366D38"/>
    <w:rsid w:val="00366DC7"/>
    <w:rsid w:val="00366E1C"/>
    <w:rsid w:val="00366ECB"/>
    <w:rsid w:val="00366FCD"/>
    <w:rsid w:val="003671BB"/>
    <w:rsid w:val="003671FE"/>
    <w:rsid w:val="0036725F"/>
    <w:rsid w:val="0036728A"/>
    <w:rsid w:val="003672D2"/>
    <w:rsid w:val="00367379"/>
    <w:rsid w:val="0036742B"/>
    <w:rsid w:val="003674C5"/>
    <w:rsid w:val="003674C8"/>
    <w:rsid w:val="003675BB"/>
    <w:rsid w:val="003675F1"/>
    <w:rsid w:val="00367692"/>
    <w:rsid w:val="003676A4"/>
    <w:rsid w:val="0036775C"/>
    <w:rsid w:val="003678AB"/>
    <w:rsid w:val="003679F8"/>
    <w:rsid w:val="00367A0D"/>
    <w:rsid w:val="00367A5B"/>
    <w:rsid w:val="00367AD2"/>
    <w:rsid w:val="00367B94"/>
    <w:rsid w:val="00367BB3"/>
    <w:rsid w:val="00367EC0"/>
    <w:rsid w:val="00367F21"/>
    <w:rsid w:val="00367F62"/>
    <w:rsid w:val="00370064"/>
    <w:rsid w:val="00370183"/>
    <w:rsid w:val="003701DF"/>
    <w:rsid w:val="0037031C"/>
    <w:rsid w:val="00370325"/>
    <w:rsid w:val="00370383"/>
    <w:rsid w:val="00370438"/>
    <w:rsid w:val="003704FC"/>
    <w:rsid w:val="0037050C"/>
    <w:rsid w:val="00370617"/>
    <w:rsid w:val="0037074C"/>
    <w:rsid w:val="003707F8"/>
    <w:rsid w:val="003709C8"/>
    <w:rsid w:val="00370A32"/>
    <w:rsid w:val="00370A9B"/>
    <w:rsid w:val="00370BB8"/>
    <w:rsid w:val="00370BBB"/>
    <w:rsid w:val="00370BF2"/>
    <w:rsid w:val="00370C96"/>
    <w:rsid w:val="00370D1C"/>
    <w:rsid w:val="00370E2F"/>
    <w:rsid w:val="00370F0C"/>
    <w:rsid w:val="00370F8D"/>
    <w:rsid w:val="00370FB3"/>
    <w:rsid w:val="00370FFC"/>
    <w:rsid w:val="0037115E"/>
    <w:rsid w:val="00371214"/>
    <w:rsid w:val="0037132F"/>
    <w:rsid w:val="0037135B"/>
    <w:rsid w:val="003714AE"/>
    <w:rsid w:val="0037170B"/>
    <w:rsid w:val="003717DA"/>
    <w:rsid w:val="003717DC"/>
    <w:rsid w:val="0037181E"/>
    <w:rsid w:val="00371827"/>
    <w:rsid w:val="0037188B"/>
    <w:rsid w:val="00371A54"/>
    <w:rsid w:val="00371B28"/>
    <w:rsid w:val="00371BE5"/>
    <w:rsid w:val="00371BE7"/>
    <w:rsid w:val="00371C5B"/>
    <w:rsid w:val="00371CAF"/>
    <w:rsid w:val="00371DF6"/>
    <w:rsid w:val="00371E33"/>
    <w:rsid w:val="00371EEC"/>
    <w:rsid w:val="003722A9"/>
    <w:rsid w:val="003722E1"/>
    <w:rsid w:val="00372335"/>
    <w:rsid w:val="003724C3"/>
    <w:rsid w:val="003724CC"/>
    <w:rsid w:val="00372589"/>
    <w:rsid w:val="003726D2"/>
    <w:rsid w:val="00372927"/>
    <w:rsid w:val="00372976"/>
    <w:rsid w:val="003729F5"/>
    <w:rsid w:val="003729F8"/>
    <w:rsid w:val="00372A31"/>
    <w:rsid w:val="00372A34"/>
    <w:rsid w:val="00372ABE"/>
    <w:rsid w:val="00372B7C"/>
    <w:rsid w:val="00372C6A"/>
    <w:rsid w:val="00372D58"/>
    <w:rsid w:val="00372E48"/>
    <w:rsid w:val="00372EE0"/>
    <w:rsid w:val="0037315E"/>
    <w:rsid w:val="003731BF"/>
    <w:rsid w:val="00373201"/>
    <w:rsid w:val="0037347E"/>
    <w:rsid w:val="00373534"/>
    <w:rsid w:val="003735E1"/>
    <w:rsid w:val="00373608"/>
    <w:rsid w:val="0037361E"/>
    <w:rsid w:val="00373815"/>
    <w:rsid w:val="00373831"/>
    <w:rsid w:val="00373842"/>
    <w:rsid w:val="0037384F"/>
    <w:rsid w:val="0037388E"/>
    <w:rsid w:val="00373993"/>
    <w:rsid w:val="00373AB5"/>
    <w:rsid w:val="00373B2A"/>
    <w:rsid w:val="00373B3A"/>
    <w:rsid w:val="00373E72"/>
    <w:rsid w:val="00373EF1"/>
    <w:rsid w:val="0037405E"/>
    <w:rsid w:val="003740BF"/>
    <w:rsid w:val="003740EA"/>
    <w:rsid w:val="003741A6"/>
    <w:rsid w:val="00374216"/>
    <w:rsid w:val="00374227"/>
    <w:rsid w:val="00374278"/>
    <w:rsid w:val="003742C5"/>
    <w:rsid w:val="00374306"/>
    <w:rsid w:val="0037435D"/>
    <w:rsid w:val="00374427"/>
    <w:rsid w:val="00374465"/>
    <w:rsid w:val="003744A6"/>
    <w:rsid w:val="00374781"/>
    <w:rsid w:val="003747BB"/>
    <w:rsid w:val="003749BF"/>
    <w:rsid w:val="003749CC"/>
    <w:rsid w:val="00374ABD"/>
    <w:rsid w:val="00374BAE"/>
    <w:rsid w:val="00374DDF"/>
    <w:rsid w:val="00374F16"/>
    <w:rsid w:val="00374F61"/>
    <w:rsid w:val="00375038"/>
    <w:rsid w:val="003750CE"/>
    <w:rsid w:val="00375132"/>
    <w:rsid w:val="0037524D"/>
    <w:rsid w:val="0037530D"/>
    <w:rsid w:val="003753A9"/>
    <w:rsid w:val="003753D8"/>
    <w:rsid w:val="00375412"/>
    <w:rsid w:val="0037542C"/>
    <w:rsid w:val="003756DA"/>
    <w:rsid w:val="003756EF"/>
    <w:rsid w:val="0037577F"/>
    <w:rsid w:val="0037589D"/>
    <w:rsid w:val="0037592A"/>
    <w:rsid w:val="00375A1E"/>
    <w:rsid w:val="00375AC8"/>
    <w:rsid w:val="00375BB1"/>
    <w:rsid w:val="00375BDA"/>
    <w:rsid w:val="00375C74"/>
    <w:rsid w:val="00375CE2"/>
    <w:rsid w:val="00375D08"/>
    <w:rsid w:val="00375D22"/>
    <w:rsid w:val="00375E3B"/>
    <w:rsid w:val="00375E48"/>
    <w:rsid w:val="00376205"/>
    <w:rsid w:val="00376227"/>
    <w:rsid w:val="00376234"/>
    <w:rsid w:val="00376242"/>
    <w:rsid w:val="0037650D"/>
    <w:rsid w:val="003765AD"/>
    <w:rsid w:val="003766AA"/>
    <w:rsid w:val="003766F2"/>
    <w:rsid w:val="00376703"/>
    <w:rsid w:val="0037671C"/>
    <w:rsid w:val="003767B2"/>
    <w:rsid w:val="0037685C"/>
    <w:rsid w:val="0037685E"/>
    <w:rsid w:val="00376948"/>
    <w:rsid w:val="003769B9"/>
    <w:rsid w:val="00376AF1"/>
    <w:rsid w:val="00376B59"/>
    <w:rsid w:val="00376BBD"/>
    <w:rsid w:val="00376D05"/>
    <w:rsid w:val="00376E9B"/>
    <w:rsid w:val="00376F97"/>
    <w:rsid w:val="0037706F"/>
    <w:rsid w:val="003772EB"/>
    <w:rsid w:val="00377389"/>
    <w:rsid w:val="003774A7"/>
    <w:rsid w:val="003774C6"/>
    <w:rsid w:val="0037754E"/>
    <w:rsid w:val="003775C7"/>
    <w:rsid w:val="003775D7"/>
    <w:rsid w:val="00377792"/>
    <w:rsid w:val="0037788D"/>
    <w:rsid w:val="003778CB"/>
    <w:rsid w:val="003778E4"/>
    <w:rsid w:val="00377906"/>
    <w:rsid w:val="0037791E"/>
    <w:rsid w:val="00377A50"/>
    <w:rsid w:val="00377B50"/>
    <w:rsid w:val="00377B84"/>
    <w:rsid w:val="00377E58"/>
    <w:rsid w:val="00377F33"/>
    <w:rsid w:val="00377FC6"/>
    <w:rsid w:val="003800C0"/>
    <w:rsid w:val="00380107"/>
    <w:rsid w:val="003801AC"/>
    <w:rsid w:val="00380216"/>
    <w:rsid w:val="00380218"/>
    <w:rsid w:val="003802B8"/>
    <w:rsid w:val="00380370"/>
    <w:rsid w:val="003803D7"/>
    <w:rsid w:val="00380461"/>
    <w:rsid w:val="00380776"/>
    <w:rsid w:val="00380922"/>
    <w:rsid w:val="00380A25"/>
    <w:rsid w:val="00380A2C"/>
    <w:rsid w:val="00380AAA"/>
    <w:rsid w:val="00380B1B"/>
    <w:rsid w:val="00380B24"/>
    <w:rsid w:val="00380BE4"/>
    <w:rsid w:val="00380C8F"/>
    <w:rsid w:val="00380CE2"/>
    <w:rsid w:val="00380D2B"/>
    <w:rsid w:val="00380E78"/>
    <w:rsid w:val="003810E0"/>
    <w:rsid w:val="003810FE"/>
    <w:rsid w:val="003812AD"/>
    <w:rsid w:val="0038133C"/>
    <w:rsid w:val="00381351"/>
    <w:rsid w:val="00381377"/>
    <w:rsid w:val="0038148B"/>
    <w:rsid w:val="0038149C"/>
    <w:rsid w:val="003814AA"/>
    <w:rsid w:val="003815F0"/>
    <w:rsid w:val="00381683"/>
    <w:rsid w:val="00381728"/>
    <w:rsid w:val="003817CF"/>
    <w:rsid w:val="00381940"/>
    <w:rsid w:val="0038196D"/>
    <w:rsid w:val="00381983"/>
    <w:rsid w:val="00381A02"/>
    <w:rsid w:val="00381A73"/>
    <w:rsid w:val="00381AE3"/>
    <w:rsid w:val="00381AF9"/>
    <w:rsid w:val="00381B21"/>
    <w:rsid w:val="00381D89"/>
    <w:rsid w:val="00381E7F"/>
    <w:rsid w:val="00381ED8"/>
    <w:rsid w:val="00381FAF"/>
    <w:rsid w:val="0038218E"/>
    <w:rsid w:val="00382236"/>
    <w:rsid w:val="00382253"/>
    <w:rsid w:val="0038230A"/>
    <w:rsid w:val="0038240A"/>
    <w:rsid w:val="00382475"/>
    <w:rsid w:val="003824A3"/>
    <w:rsid w:val="003826DD"/>
    <w:rsid w:val="00382720"/>
    <w:rsid w:val="003828A5"/>
    <w:rsid w:val="003828D9"/>
    <w:rsid w:val="00382A19"/>
    <w:rsid w:val="00382A23"/>
    <w:rsid w:val="00382A2E"/>
    <w:rsid w:val="00382CD4"/>
    <w:rsid w:val="00382D72"/>
    <w:rsid w:val="00382DAF"/>
    <w:rsid w:val="00382DF1"/>
    <w:rsid w:val="00382EF4"/>
    <w:rsid w:val="00382F1B"/>
    <w:rsid w:val="00382F34"/>
    <w:rsid w:val="00382F58"/>
    <w:rsid w:val="00382F64"/>
    <w:rsid w:val="00382F7B"/>
    <w:rsid w:val="00383056"/>
    <w:rsid w:val="0038307B"/>
    <w:rsid w:val="00383080"/>
    <w:rsid w:val="003832D7"/>
    <w:rsid w:val="003833A6"/>
    <w:rsid w:val="003835AA"/>
    <w:rsid w:val="00383602"/>
    <w:rsid w:val="00383745"/>
    <w:rsid w:val="0038381E"/>
    <w:rsid w:val="003839F3"/>
    <w:rsid w:val="00383A18"/>
    <w:rsid w:val="00383B77"/>
    <w:rsid w:val="00383BB8"/>
    <w:rsid w:val="00383BF9"/>
    <w:rsid w:val="00383C17"/>
    <w:rsid w:val="00383CB2"/>
    <w:rsid w:val="00383CE2"/>
    <w:rsid w:val="00383D9F"/>
    <w:rsid w:val="00383FD9"/>
    <w:rsid w:val="00383FE3"/>
    <w:rsid w:val="0038402E"/>
    <w:rsid w:val="003840EE"/>
    <w:rsid w:val="003841F3"/>
    <w:rsid w:val="0038421D"/>
    <w:rsid w:val="00384439"/>
    <w:rsid w:val="00384471"/>
    <w:rsid w:val="003847E0"/>
    <w:rsid w:val="0038480E"/>
    <w:rsid w:val="00384A3E"/>
    <w:rsid w:val="00384B0F"/>
    <w:rsid w:val="00384BFB"/>
    <w:rsid w:val="00384CD2"/>
    <w:rsid w:val="00384E38"/>
    <w:rsid w:val="00384F1A"/>
    <w:rsid w:val="00384F1C"/>
    <w:rsid w:val="00384FC0"/>
    <w:rsid w:val="0038512F"/>
    <w:rsid w:val="0038518F"/>
    <w:rsid w:val="003851E1"/>
    <w:rsid w:val="0038520A"/>
    <w:rsid w:val="0038529F"/>
    <w:rsid w:val="003853AB"/>
    <w:rsid w:val="003853CB"/>
    <w:rsid w:val="003853D5"/>
    <w:rsid w:val="00385420"/>
    <w:rsid w:val="00385532"/>
    <w:rsid w:val="003855AF"/>
    <w:rsid w:val="003855C9"/>
    <w:rsid w:val="00385713"/>
    <w:rsid w:val="0038573A"/>
    <w:rsid w:val="00385744"/>
    <w:rsid w:val="003857E0"/>
    <w:rsid w:val="00385A98"/>
    <w:rsid w:val="00385AC5"/>
    <w:rsid w:val="00385C73"/>
    <w:rsid w:val="00385DA2"/>
    <w:rsid w:val="00385EBB"/>
    <w:rsid w:val="00385FAB"/>
    <w:rsid w:val="00386099"/>
    <w:rsid w:val="0038619F"/>
    <w:rsid w:val="003861FA"/>
    <w:rsid w:val="00386213"/>
    <w:rsid w:val="0038622F"/>
    <w:rsid w:val="0038627F"/>
    <w:rsid w:val="00386547"/>
    <w:rsid w:val="0038672C"/>
    <w:rsid w:val="003867B4"/>
    <w:rsid w:val="00386959"/>
    <w:rsid w:val="00386A5F"/>
    <w:rsid w:val="00386AD6"/>
    <w:rsid w:val="00386B8F"/>
    <w:rsid w:val="00386BB0"/>
    <w:rsid w:val="00386D4D"/>
    <w:rsid w:val="00386E2A"/>
    <w:rsid w:val="00386ECC"/>
    <w:rsid w:val="00386F20"/>
    <w:rsid w:val="00387074"/>
    <w:rsid w:val="0038728F"/>
    <w:rsid w:val="00387423"/>
    <w:rsid w:val="00387451"/>
    <w:rsid w:val="00387559"/>
    <w:rsid w:val="003876AB"/>
    <w:rsid w:val="003876B2"/>
    <w:rsid w:val="00387785"/>
    <w:rsid w:val="0038778F"/>
    <w:rsid w:val="0038784C"/>
    <w:rsid w:val="00387859"/>
    <w:rsid w:val="003879AB"/>
    <w:rsid w:val="003879DC"/>
    <w:rsid w:val="00387A84"/>
    <w:rsid w:val="00387BA1"/>
    <w:rsid w:val="00387BFA"/>
    <w:rsid w:val="00387C23"/>
    <w:rsid w:val="00387D87"/>
    <w:rsid w:val="00387EAE"/>
    <w:rsid w:val="00387F0C"/>
    <w:rsid w:val="00387FE2"/>
    <w:rsid w:val="003900B4"/>
    <w:rsid w:val="003901C6"/>
    <w:rsid w:val="003901DD"/>
    <w:rsid w:val="003903D9"/>
    <w:rsid w:val="00390518"/>
    <w:rsid w:val="003905DC"/>
    <w:rsid w:val="003905EB"/>
    <w:rsid w:val="003906B6"/>
    <w:rsid w:val="003906C4"/>
    <w:rsid w:val="00390885"/>
    <w:rsid w:val="00390993"/>
    <w:rsid w:val="003909BE"/>
    <w:rsid w:val="00390A7C"/>
    <w:rsid w:val="00390AD8"/>
    <w:rsid w:val="00390B25"/>
    <w:rsid w:val="00390B3F"/>
    <w:rsid w:val="00390BE1"/>
    <w:rsid w:val="00390EF2"/>
    <w:rsid w:val="00390F8B"/>
    <w:rsid w:val="0039104C"/>
    <w:rsid w:val="0039105E"/>
    <w:rsid w:val="00391141"/>
    <w:rsid w:val="003911F5"/>
    <w:rsid w:val="00391211"/>
    <w:rsid w:val="0039130E"/>
    <w:rsid w:val="0039135F"/>
    <w:rsid w:val="00391383"/>
    <w:rsid w:val="00391436"/>
    <w:rsid w:val="003914BC"/>
    <w:rsid w:val="003914D6"/>
    <w:rsid w:val="003915DA"/>
    <w:rsid w:val="00391635"/>
    <w:rsid w:val="0039163C"/>
    <w:rsid w:val="0039167B"/>
    <w:rsid w:val="00391839"/>
    <w:rsid w:val="00391878"/>
    <w:rsid w:val="003918A4"/>
    <w:rsid w:val="003918E3"/>
    <w:rsid w:val="00391913"/>
    <w:rsid w:val="00391A02"/>
    <w:rsid w:val="00391B91"/>
    <w:rsid w:val="00391E3A"/>
    <w:rsid w:val="00391EDD"/>
    <w:rsid w:val="00391F11"/>
    <w:rsid w:val="00391F5E"/>
    <w:rsid w:val="00391FFA"/>
    <w:rsid w:val="0039205E"/>
    <w:rsid w:val="00392163"/>
    <w:rsid w:val="003921BE"/>
    <w:rsid w:val="0039226C"/>
    <w:rsid w:val="003923A5"/>
    <w:rsid w:val="003923F0"/>
    <w:rsid w:val="00392409"/>
    <w:rsid w:val="003924D8"/>
    <w:rsid w:val="003925D7"/>
    <w:rsid w:val="00392820"/>
    <w:rsid w:val="0039296E"/>
    <w:rsid w:val="00392AFD"/>
    <w:rsid w:val="00392C94"/>
    <w:rsid w:val="00392D63"/>
    <w:rsid w:val="00392E7B"/>
    <w:rsid w:val="00392ECE"/>
    <w:rsid w:val="00392EF4"/>
    <w:rsid w:val="00392FDC"/>
    <w:rsid w:val="00393054"/>
    <w:rsid w:val="0039305A"/>
    <w:rsid w:val="00393064"/>
    <w:rsid w:val="003930BD"/>
    <w:rsid w:val="0039317C"/>
    <w:rsid w:val="003932D6"/>
    <w:rsid w:val="0039339B"/>
    <w:rsid w:val="003933AC"/>
    <w:rsid w:val="003935BE"/>
    <w:rsid w:val="003935F7"/>
    <w:rsid w:val="00393634"/>
    <w:rsid w:val="00393780"/>
    <w:rsid w:val="0039378D"/>
    <w:rsid w:val="003939A7"/>
    <w:rsid w:val="003939E1"/>
    <w:rsid w:val="00393A6D"/>
    <w:rsid w:val="00393B43"/>
    <w:rsid w:val="00393B7B"/>
    <w:rsid w:val="00393C2F"/>
    <w:rsid w:val="00393C98"/>
    <w:rsid w:val="00393D88"/>
    <w:rsid w:val="00393DAB"/>
    <w:rsid w:val="00393DBD"/>
    <w:rsid w:val="00393DDC"/>
    <w:rsid w:val="00393F3D"/>
    <w:rsid w:val="00393F84"/>
    <w:rsid w:val="003940AD"/>
    <w:rsid w:val="00394161"/>
    <w:rsid w:val="003941EA"/>
    <w:rsid w:val="003943B9"/>
    <w:rsid w:val="00394429"/>
    <w:rsid w:val="0039445E"/>
    <w:rsid w:val="003945A5"/>
    <w:rsid w:val="00394629"/>
    <w:rsid w:val="003946FE"/>
    <w:rsid w:val="00394871"/>
    <w:rsid w:val="003948BE"/>
    <w:rsid w:val="00394A50"/>
    <w:rsid w:val="00394BCF"/>
    <w:rsid w:val="00394DB2"/>
    <w:rsid w:val="00394E3C"/>
    <w:rsid w:val="00394FD6"/>
    <w:rsid w:val="003952EF"/>
    <w:rsid w:val="0039530C"/>
    <w:rsid w:val="00395437"/>
    <w:rsid w:val="00395619"/>
    <w:rsid w:val="00395876"/>
    <w:rsid w:val="003958F1"/>
    <w:rsid w:val="003959C8"/>
    <w:rsid w:val="00395A63"/>
    <w:rsid w:val="00395C17"/>
    <w:rsid w:val="00395C6E"/>
    <w:rsid w:val="00395E1D"/>
    <w:rsid w:val="00395E47"/>
    <w:rsid w:val="00395E57"/>
    <w:rsid w:val="00396029"/>
    <w:rsid w:val="0039602E"/>
    <w:rsid w:val="00396046"/>
    <w:rsid w:val="0039608C"/>
    <w:rsid w:val="0039608F"/>
    <w:rsid w:val="00396097"/>
    <w:rsid w:val="0039613C"/>
    <w:rsid w:val="00396267"/>
    <w:rsid w:val="003962FF"/>
    <w:rsid w:val="0039630E"/>
    <w:rsid w:val="00396314"/>
    <w:rsid w:val="00396394"/>
    <w:rsid w:val="003964DF"/>
    <w:rsid w:val="003965BB"/>
    <w:rsid w:val="00396789"/>
    <w:rsid w:val="003968D8"/>
    <w:rsid w:val="00396960"/>
    <w:rsid w:val="00396A78"/>
    <w:rsid w:val="00396A87"/>
    <w:rsid w:val="00396B03"/>
    <w:rsid w:val="00396C72"/>
    <w:rsid w:val="00396D96"/>
    <w:rsid w:val="00396E85"/>
    <w:rsid w:val="00396EB3"/>
    <w:rsid w:val="00396ED7"/>
    <w:rsid w:val="00396F23"/>
    <w:rsid w:val="00396F40"/>
    <w:rsid w:val="003970F5"/>
    <w:rsid w:val="00397407"/>
    <w:rsid w:val="003974C3"/>
    <w:rsid w:val="00397571"/>
    <w:rsid w:val="0039759C"/>
    <w:rsid w:val="00397733"/>
    <w:rsid w:val="0039789E"/>
    <w:rsid w:val="00397977"/>
    <w:rsid w:val="003979B3"/>
    <w:rsid w:val="003979F0"/>
    <w:rsid w:val="00397A0A"/>
    <w:rsid w:val="00397A4C"/>
    <w:rsid w:val="00397BB1"/>
    <w:rsid w:val="00397C38"/>
    <w:rsid w:val="00397C3A"/>
    <w:rsid w:val="00397E34"/>
    <w:rsid w:val="00397E39"/>
    <w:rsid w:val="00397E4F"/>
    <w:rsid w:val="00397E6E"/>
    <w:rsid w:val="00397EE4"/>
    <w:rsid w:val="00397F80"/>
    <w:rsid w:val="00397FFD"/>
    <w:rsid w:val="003A00F0"/>
    <w:rsid w:val="003A01F2"/>
    <w:rsid w:val="003A02CA"/>
    <w:rsid w:val="003A03F3"/>
    <w:rsid w:val="003A06EC"/>
    <w:rsid w:val="003A06FC"/>
    <w:rsid w:val="003A0786"/>
    <w:rsid w:val="003A0820"/>
    <w:rsid w:val="003A08FE"/>
    <w:rsid w:val="003A0A5F"/>
    <w:rsid w:val="003A0A63"/>
    <w:rsid w:val="003A0AB2"/>
    <w:rsid w:val="003A0D28"/>
    <w:rsid w:val="003A0DE3"/>
    <w:rsid w:val="003A0E13"/>
    <w:rsid w:val="003A0E74"/>
    <w:rsid w:val="003A0E91"/>
    <w:rsid w:val="003A0F37"/>
    <w:rsid w:val="003A0F5E"/>
    <w:rsid w:val="003A1252"/>
    <w:rsid w:val="003A12CA"/>
    <w:rsid w:val="003A1423"/>
    <w:rsid w:val="003A1466"/>
    <w:rsid w:val="003A14B8"/>
    <w:rsid w:val="003A14C6"/>
    <w:rsid w:val="003A14D3"/>
    <w:rsid w:val="003A151A"/>
    <w:rsid w:val="003A1633"/>
    <w:rsid w:val="003A1891"/>
    <w:rsid w:val="003A193F"/>
    <w:rsid w:val="003A1A46"/>
    <w:rsid w:val="003A1A79"/>
    <w:rsid w:val="003A1BC5"/>
    <w:rsid w:val="003A1BE4"/>
    <w:rsid w:val="003A1C0E"/>
    <w:rsid w:val="003A1C11"/>
    <w:rsid w:val="003A1C15"/>
    <w:rsid w:val="003A1C62"/>
    <w:rsid w:val="003A1C7D"/>
    <w:rsid w:val="003A1C91"/>
    <w:rsid w:val="003A1CD7"/>
    <w:rsid w:val="003A1DCE"/>
    <w:rsid w:val="003A1E3A"/>
    <w:rsid w:val="003A1FCA"/>
    <w:rsid w:val="003A2024"/>
    <w:rsid w:val="003A207B"/>
    <w:rsid w:val="003A2098"/>
    <w:rsid w:val="003A20F9"/>
    <w:rsid w:val="003A21AA"/>
    <w:rsid w:val="003A235A"/>
    <w:rsid w:val="003A2465"/>
    <w:rsid w:val="003A282B"/>
    <w:rsid w:val="003A288E"/>
    <w:rsid w:val="003A2A20"/>
    <w:rsid w:val="003A2ABF"/>
    <w:rsid w:val="003A2B6B"/>
    <w:rsid w:val="003A2D01"/>
    <w:rsid w:val="003A2D2F"/>
    <w:rsid w:val="003A2E4A"/>
    <w:rsid w:val="003A2F47"/>
    <w:rsid w:val="003A2FA3"/>
    <w:rsid w:val="003A3038"/>
    <w:rsid w:val="003A30E6"/>
    <w:rsid w:val="003A30FE"/>
    <w:rsid w:val="003A317B"/>
    <w:rsid w:val="003A3279"/>
    <w:rsid w:val="003A32F8"/>
    <w:rsid w:val="003A3312"/>
    <w:rsid w:val="003A335B"/>
    <w:rsid w:val="003A338E"/>
    <w:rsid w:val="003A33E6"/>
    <w:rsid w:val="003A343D"/>
    <w:rsid w:val="003A34D6"/>
    <w:rsid w:val="003A356E"/>
    <w:rsid w:val="003A359C"/>
    <w:rsid w:val="003A35EA"/>
    <w:rsid w:val="003A360B"/>
    <w:rsid w:val="003A365B"/>
    <w:rsid w:val="003A3765"/>
    <w:rsid w:val="003A37BF"/>
    <w:rsid w:val="003A37CB"/>
    <w:rsid w:val="003A3880"/>
    <w:rsid w:val="003A3921"/>
    <w:rsid w:val="003A3924"/>
    <w:rsid w:val="003A3A78"/>
    <w:rsid w:val="003A3D08"/>
    <w:rsid w:val="003A3E0A"/>
    <w:rsid w:val="003A3E62"/>
    <w:rsid w:val="003A3EA8"/>
    <w:rsid w:val="003A3F34"/>
    <w:rsid w:val="003A41F3"/>
    <w:rsid w:val="003A4333"/>
    <w:rsid w:val="003A44A9"/>
    <w:rsid w:val="003A44D2"/>
    <w:rsid w:val="003A450B"/>
    <w:rsid w:val="003A4574"/>
    <w:rsid w:val="003A4722"/>
    <w:rsid w:val="003A482F"/>
    <w:rsid w:val="003A486F"/>
    <w:rsid w:val="003A4925"/>
    <w:rsid w:val="003A4AC3"/>
    <w:rsid w:val="003A4C9F"/>
    <w:rsid w:val="003A4CB4"/>
    <w:rsid w:val="003A4DA0"/>
    <w:rsid w:val="003A4E54"/>
    <w:rsid w:val="003A4FCC"/>
    <w:rsid w:val="003A5045"/>
    <w:rsid w:val="003A5170"/>
    <w:rsid w:val="003A51A7"/>
    <w:rsid w:val="003A522C"/>
    <w:rsid w:val="003A522E"/>
    <w:rsid w:val="003A53D6"/>
    <w:rsid w:val="003A53D7"/>
    <w:rsid w:val="003A5434"/>
    <w:rsid w:val="003A563F"/>
    <w:rsid w:val="003A571E"/>
    <w:rsid w:val="003A5771"/>
    <w:rsid w:val="003A5812"/>
    <w:rsid w:val="003A5848"/>
    <w:rsid w:val="003A58DB"/>
    <w:rsid w:val="003A58E9"/>
    <w:rsid w:val="003A5A1F"/>
    <w:rsid w:val="003A5A40"/>
    <w:rsid w:val="003A5BF0"/>
    <w:rsid w:val="003A5DDB"/>
    <w:rsid w:val="003A5DE7"/>
    <w:rsid w:val="003A5E77"/>
    <w:rsid w:val="003A5F21"/>
    <w:rsid w:val="003A5FAF"/>
    <w:rsid w:val="003A60CD"/>
    <w:rsid w:val="003A614E"/>
    <w:rsid w:val="003A6229"/>
    <w:rsid w:val="003A63E8"/>
    <w:rsid w:val="003A63E9"/>
    <w:rsid w:val="003A64DB"/>
    <w:rsid w:val="003A64E5"/>
    <w:rsid w:val="003A64FA"/>
    <w:rsid w:val="003A65B0"/>
    <w:rsid w:val="003A66B7"/>
    <w:rsid w:val="003A673D"/>
    <w:rsid w:val="003A685B"/>
    <w:rsid w:val="003A69FA"/>
    <w:rsid w:val="003A6A96"/>
    <w:rsid w:val="003A6AEB"/>
    <w:rsid w:val="003A6B01"/>
    <w:rsid w:val="003A6BDA"/>
    <w:rsid w:val="003A6C61"/>
    <w:rsid w:val="003A6C68"/>
    <w:rsid w:val="003A6D6C"/>
    <w:rsid w:val="003A6D78"/>
    <w:rsid w:val="003A6EB6"/>
    <w:rsid w:val="003A6EE6"/>
    <w:rsid w:val="003A6FF4"/>
    <w:rsid w:val="003A705F"/>
    <w:rsid w:val="003A70F1"/>
    <w:rsid w:val="003A7185"/>
    <w:rsid w:val="003A72E8"/>
    <w:rsid w:val="003A766E"/>
    <w:rsid w:val="003A76A0"/>
    <w:rsid w:val="003A76D2"/>
    <w:rsid w:val="003A78FE"/>
    <w:rsid w:val="003A7913"/>
    <w:rsid w:val="003A7A12"/>
    <w:rsid w:val="003A7AB1"/>
    <w:rsid w:val="003A7ABF"/>
    <w:rsid w:val="003A7BE8"/>
    <w:rsid w:val="003A7CCB"/>
    <w:rsid w:val="003A7D1F"/>
    <w:rsid w:val="003A7D3B"/>
    <w:rsid w:val="003A7D6D"/>
    <w:rsid w:val="003A7E5F"/>
    <w:rsid w:val="003A7EFB"/>
    <w:rsid w:val="003A7EFD"/>
    <w:rsid w:val="003A7F42"/>
    <w:rsid w:val="003A7F94"/>
    <w:rsid w:val="003B001C"/>
    <w:rsid w:val="003B007D"/>
    <w:rsid w:val="003B0114"/>
    <w:rsid w:val="003B03D4"/>
    <w:rsid w:val="003B0410"/>
    <w:rsid w:val="003B043B"/>
    <w:rsid w:val="003B0768"/>
    <w:rsid w:val="003B09C2"/>
    <w:rsid w:val="003B0C4D"/>
    <w:rsid w:val="003B0D45"/>
    <w:rsid w:val="003B0D72"/>
    <w:rsid w:val="003B0E58"/>
    <w:rsid w:val="003B0E90"/>
    <w:rsid w:val="003B0F34"/>
    <w:rsid w:val="003B0F3D"/>
    <w:rsid w:val="003B1075"/>
    <w:rsid w:val="003B109D"/>
    <w:rsid w:val="003B1109"/>
    <w:rsid w:val="003B11C6"/>
    <w:rsid w:val="003B122A"/>
    <w:rsid w:val="003B12F5"/>
    <w:rsid w:val="003B12F7"/>
    <w:rsid w:val="003B1496"/>
    <w:rsid w:val="003B158C"/>
    <w:rsid w:val="003B173E"/>
    <w:rsid w:val="003B179A"/>
    <w:rsid w:val="003B17A1"/>
    <w:rsid w:val="003B1918"/>
    <w:rsid w:val="003B1AF1"/>
    <w:rsid w:val="003B1B0C"/>
    <w:rsid w:val="003B1BDF"/>
    <w:rsid w:val="003B1CF8"/>
    <w:rsid w:val="003B1E10"/>
    <w:rsid w:val="003B1EA2"/>
    <w:rsid w:val="003B1ECB"/>
    <w:rsid w:val="003B1F7A"/>
    <w:rsid w:val="003B229D"/>
    <w:rsid w:val="003B22BD"/>
    <w:rsid w:val="003B2441"/>
    <w:rsid w:val="003B2474"/>
    <w:rsid w:val="003B259C"/>
    <w:rsid w:val="003B265C"/>
    <w:rsid w:val="003B2858"/>
    <w:rsid w:val="003B2AA4"/>
    <w:rsid w:val="003B2ADF"/>
    <w:rsid w:val="003B2D67"/>
    <w:rsid w:val="003B301A"/>
    <w:rsid w:val="003B326E"/>
    <w:rsid w:val="003B3289"/>
    <w:rsid w:val="003B32D0"/>
    <w:rsid w:val="003B361D"/>
    <w:rsid w:val="003B364C"/>
    <w:rsid w:val="003B36E6"/>
    <w:rsid w:val="003B37E2"/>
    <w:rsid w:val="003B3825"/>
    <w:rsid w:val="003B398D"/>
    <w:rsid w:val="003B3B71"/>
    <w:rsid w:val="003B3C1A"/>
    <w:rsid w:val="003B3C5A"/>
    <w:rsid w:val="003B3DAD"/>
    <w:rsid w:val="003B3DF2"/>
    <w:rsid w:val="003B3F19"/>
    <w:rsid w:val="003B3F6B"/>
    <w:rsid w:val="003B407D"/>
    <w:rsid w:val="003B40B3"/>
    <w:rsid w:val="003B41B4"/>
    <w:rsid w:val="003B432F"/>
    <w:rsid w:val="003B4335"/>
    <w:rsid w:val="003B4456"/>
    <w:rsid w:val="003B4458"/>
    <w:rsid w:val="003B44A4"/>
    <w:rsid w:val="003B4634"/>
    <w:rsid w:val="003B46BC"/>
    <w:rsid w:val="003B4712"/>
    <w:rsid w:val="003B4801"/>
    <w:rsid w:val="003B48E9"/>
    <w:rsid w:val="003B4A28"/>
    <w:rsid w:val="003B4A3D"/>
    <w:rsid w:val="003B4B48"/>
    <w:rsid w:val="003B4B70"/>
    <w:rsid w:val="003B4BC6"/>
    <w:rsid w:val="003B4BD4"/>
    <w:rsid w:val="003B4C4F"/>
    <w:rsid w:val="003B4C58"/>
    <w:rsid w:val="003B4E5A"/>
    <w:rsid w:val="003B4EDE"/>
    <w:rsid w:val="003B4F6D"/>
    <w:rsid w:val="003B4FE1"/>
    <w:rsid w:val="003B5007"/>
    <w:rsid w:val="003B50A6"/>
    <w:rsid w:val="003B5174"/>
    <w:rsid w:val="003B51BF"/>
    <w:rsid w:val="003B5230"/>
    <w:rsid w:val="003B525F"/>
    <w:rsid w:val="003B543F"/>
    <w:rsid w:val="003B547D"/>
    <w:rsid w:val="003B549F"/>
    <w:rsid w:val="003B56FA"/>
    <w:rsid w:val="003B576C"/>
    <w:rsid w:val="003B577A"/>
    <w:rsid w:val="003B5788"/>
    <w:rsid w:val="003B5852"/>
    <w:rsid w:val="003B5919"/>
    <w:rsid w:val="003B59A1"/>
    <w:rsid w:val="003B59A6"/>
    <w:rsid w:val="003B5C34"/>
    <w:rsid w:val="003B5C9D"/>
    <w:rsid w:val="003B5CE8"/>
    <w:rsid w:val="003B5DC4"/>
    <w:rsid w:val="003B5E6B"/>
    <w:rsid w:val="003B5F40"/>
    <w:rsid w:val="003B5F7B"/>
    <w:rsid w:val="003B62E3"/>
    <w:rsid w:val="003B637D"/>
    <w:rsid w:val="003B641A"/>
    <w:rsid w:val="003B64C0"/>
    <w:rsid w:val="003B6597"/>
    <w:rsid w:val="003B6649"/>
    <w:rsid w:val="003B668E"/>
    <w:rsid w:val="003B6754"/>
    <w:rsid w:val="003B680A"/>
    <w:rsid w:val="003B6893"/>
    <w:rsid w:val="003B68F5"/>
    <w:rsid w:val="003B69D6"/>
    <w:rsid w:val="003B69DE"/>
    <w:rsid w:val="003B6A01"/>
    <w:rsid w:val="003B6A25"/>
    <w:rsid w:val="003B6EC1"/>
    <w:rsid w:val="003B7054"/>
    <w:rsid w:val="003B70E7"/>
    <w:rsid w:val="003B71EA"/>
    <w:rsid w:val="003B7325"/>
    <w:rsid w:val="003B7494"/>
    <w:rsid w:val="003B74AE"/>
    <w:rsid w:val="003B76A1"/>
    <w:rsid w:val="003B76C5"/>
    <w:rsid w:val="003B77BA"/>
    <w:rsid w:val="003B7A03"/>
    <w:rsid w:val="003B7A7B"/>
    <w:rsid w:val="003B7C00"/>
    <w:rsid w:val="003B7F03"/>
    <w:rsid w:val="003B7F35"/>
    <w:rsid w:val="003C003D"/>
    <w:rsid w:val="003C0053"/>
    <w:rsid w:val="003C009F"/>
    <w:rsid w:val="003C00ED"/>
    <w:rsid w:val="003C0365"/>
    <w:rsid w:val="003C043C"/>
    <w:rsid w:val="003C0603"/>
    <w:rsid w:val="003C067D"/>
    <w:rsid w:val="003C06F6"/>
    <w:rsid w:val="003C071B"/>
    <w:rsid w:val="003C07FE"/>
    <w:rsid w:val="003C0812"/>
    <w:rsid w:val="003C0827"/>
    <w:rsid w:val="003C08B3"/>
    <w:rsid w:val="003C08BE"/>
    <w:rsid w:val="003C0915"/>
    <w:rsid w:val="003C0918"/>
    <w:rsid w:val="003C0A03"/>
    <w:rsid w:val="003C0A5A"/>
    <w:rsid w:val="003C0B63"/>
    <w:rsid w:val="003C0C13"/>
    <w:rsid w:val="003C0C20"/>
    <w:rsid w:val="003C0D42"/>
    <w:rsid w:val="003C0E94"/>
    <w:rsid w:val="003C0E9D"/>
    <w:rsid w:val="003C0FDE"/>
    <w:rsid w:val="003C1000"/>
    <w:rsid w:val="003C101C"/>
    <w:rsid w:val="003C1093"/>
    <w:rsid w:val="003C131E"/>
    <w:rsid w:val="003C1342"/>
    <w:rsid w:val="003C1423"/>
    <w:rsid w:val="003C14BB"/>
    <w:rsid w:val="003C1835"/>
    <w:rsid w:val="003C1844"/>
    <w:rsid w:val="003C1870"/>
    <w:rsid w:val="003C1872"/>
    <w:rsid w:val="003C1884"/>
    <w:rsid w:val="003C19EA"/>
    <w:rsid w:val="003C1A6D"/>
    <w:rsid w:val="003C1B6F"/>
    <w:rsid w:val="003C1DD1"/>
    <w:rsid w:val="003C1F7D"/>
    <w:rsid w:val="003C1FC0"/>
    <w:rsid w:val="003C1FCA"/>
    <w:rsid w:val="003C2125"/>
    <w:rsid w:val="003C21EC"/>
    <w:rsid w:val="003C2296"/>
    <w:rsid w:val="003C22A7"/>
    <w:rsid w:val="003C22CA"/>
    <w:rsid w:val="003C22F0"/>
    <w:rsid w:val="003C2302"/>
    <w:rsid w:val="003C2325"/>
    <w:rsid w:val="003C23B9"/>
    <w:rsid w:val="003C256F"/>
    <w:rsid w:val="003C26E9"/>
    <w:rsid w:val="003C2724"/>
    <w:rsid w:val="003C2757"/>
    <w:rsid w:val="003C279A"/>
    <w:rsid w:val="003C27A9"/>
    <w:rsid w:val="003C2855"/>
    <w:rsid w:val="003C2997"/>
    <w:rsid w:val="003C2C3F"/>
    <w:rsid w:val="003C2CEE"/>
    <w:rsid w:val="003C2D01"/>
    <w:rsid w:val="003C2D92"/>
    <w:rsid w:val="003C2E4F"/>
    <w:rsid w:val="003C2EA0"/>
    <w:rsid w:val="003C2FCA"/>
    <w:rsid w:val="003C2FFB"/>
    <w:rsid w:val="003C33AA"/>
    <w:rsid w:val="003C33DD"/>
    <w:rsid w:val="003C3832"/>
    <w:rsid w:val="003C3A86"/>
    <w:rsid w:val="003C3A87"/>
    <w:rsid w:val="003C3C89"/>
    <w:rsid w:val="003C3D10"/>
    <w:rsid w:val="003C3D86"/>
    <w:rsid w:val="003C3D90"/>
    <w:rsid w:val="003C3E88"/>
    <w:rsid w:val="003C3E9F"/>
    <w:rsid w:val="003C3FEC"/>
    <w:rsid w:val="003C4015"/>
    <w:rsid w:val="003C4066"/>
    <w:rsid w:val="003C4072"/>
    <w:rsid w:val="003C4087"/>
    <w:rsid w:val="003C40CE"/>
    <w:rsid w:val="003C40DA"/>
    <w:rsid w:val="003C40FE"/>
    <w:rsid w:val="003C4204"/>
    <w:rsid w:val="003C42AE"/>
    <w:rsid w:val="003C435E"/>
    <w:rsid w:val="003C43CA"/>
    <w:rsid w:val="003C4404"/>
    <w:rsid w:val="003C44E3"/>
    <w:rsid w:val="003C4512"/>
    <w:rsid w:val="003C4655"/>
    <w:rsid w:val="003C4691"/>
    <w:rsid w:val="003C4748"/>
    <w:rsid w:val="003C4799"/>
    <w:rsid w:val="003C492B"/>
    <w:rsid w:val="003C4A07"/>
    <w:rsid w:val="003C4A5A"/>
    <w:rsid w:val="003C4B55"/>
    <w:rsid w:val="003C4D88"/>
    <w:rsid w:val="003C4DCB"/>
    <w:rsid w:val="003C4E5E"/>
    <w:rsid w:val="003C4EA8"/>
    <w:rsid w:val="003C4ECB"/>
    <w:rsid w:val="003C502B"/>
    <w:rsid w:val="003C505A"/>
    <w:rsid w:val="003C507D"/>
    <w:rsid w:val="003C508F"/>
    <w:rsid w:val="003C5102"/>
    <w:rsid w:val="003C51EA"/>
    <w:rsid w:val="003C5389"/>
    <w:rsid w:val="003C5456"/>
    <w:rsid w:val="003C547A"/>
    <w:rsid w:val="003C5484"/>
    <w:rsid w:val="003C5652"/>
    <w:rsid w:val="003C57BF"/>
    <w:rsid w:val="003C588D"/>
    <w:rsid w:val="003C596A"/>
    <w:rsid w:val="003C5977"/>
    <w:rsid w:val="003C5A7E"/>
    <w:rsid w:val="003C5B27"/>
    <w:rsid w:val="003C5B2A"/>
    <w:rsid w:val="003C5B99"/>
    <w:rsid w:val="003C5C35"/>
    <w:rsid w:val="003C5CC4"/>
    <w:rsid w:val="003C5D53"/>
    <w:rsid w:val="003C5D8F"/>
    <w:rsid w:val="003C5ED4"/>
    <w:rsid w:val="003C5EDB"/>
    <w:rsid w:val="003C5F7C"/>
    <w:rsid w:val="003C6066"/>
    <w:rsid w:val="003C607C"/>
    <w:rsid w:val="003C61B9"/>
    <w:rsid w:val="003C623A"/>
    <w:rsid w:val="003C6275"/>
    <w:rsid w:val="003C64A5"/>
    <w:rsid w:val="003C64D5"/>
    <w:rsid w:val="003C64DC"/>
    <w:rsid w:val="003C6585"/>
    <w:rsid w:val="003C65B9"/>
    <w:rsid w:val="003C662C"/>
    <w:rsid w:val="003C66C2"/>
    <w:rsid w:val="003C682D"/>
    <w:rsid w:val="003C69BF"/>
    <w:rsid w:val="003C6CC4"/>
    <w:rsid w:val="003C6E3B"/>
    <w:rsid w:val="003C6FB8"/>
    <w:rsid w:val="003C6FF4"/>
    <w:rsid w:val="003C7082"/>
    <w:rsid w:val="003C72FF"/>
    <w:rsid w:val="003C742E"/>
    <w:rsid w:val="003C74EF"/>
    <w:rsid w:val="003C756D"/>
    <w:rsid w:val="003C75F9"/>
    <w:rsid w:val="003C7616"/>
    <w:rsid w:val="003C7700"/>
    <w:rsid w:val="003C7763"/>
    <w:rsid w:val="003C77F4"/>
    <w:rsid w:val="003C7A31"/>
    <w:rsid w:val="003C7A6F"/>
    <w:rsid w:val="003C7C11"/>
    <w:rsid w:val="003C7C21"/>
    <w:rsid w:val="003C7C79"/>
    <w:rsid w:val="003C7E1D"/>
    <w:rsid w:val="003C7F72"/>
    <w:rsid w:val="003D0028"/>
    <w:rsid w:val="003D015D"/>
    <w:rsid w:val="003D03B7"/>
    <w:rsid w:val="003D0454"/>
    <w:rsid w:val="003D046C"/>
    <w:rsid w:val="003D0501"/>
    <w:rsid w:val="003D066C"/>
    <w:rsid w:val="003D07D5"/>
    <w:rsid w:val="003D091C"/>
    <w:rsid w:val="003D09CD"/>
    <w:rsid w:val="003D0AC8"/>
    <w:rsid w:val="003D0AFA"/>
    <w:rsid w:val="003D0C45"/>
    <w:rsid w:val="003D0CA4"/>
    <w:rsid w:val="003D0D0D"/>
    <w:rsid w:val="003D0D6D"/>
    <w:rsid w:val="003D0EB0"/>
    <w:rsid w:val="003D0EB2"/>
    <w:rsid w:val="003D0EDB"/>
    <w:rsid w:val="003D1055"/>
    <w:rsid w:val="003D1089"/>
    <w:rsid w:val="003D1170"/>
    <w:rsid w:val="003D1245"/>
    <w:rsid w:val="003D12F6"/>
    <w:rsid w:val="003D140F"/>
    <w:rsid w:val="003D1476"/>
    <w:rsid w:val="003D1667"/>
    <w:rsid w:val="003D170C"/>
    <w:rsid w:val="003D1769"/>
    <w:rsid w:val="003D1793"/>
    <w:rsid w:val="003D1916"/>
    <w:rsid w:val="003D1935"/>
    <w:rsid w:val="003D1982"/>
    <w:rsid w:val="003D19A9"/>
    <w:rsid w:val="003D19BC"/>
    <w:rsid w:val="003D1A5C"/>
    <w:rsid w:val="003D1A72"/>
    <w:rsid w:val="003D1A98"/>
    <w:rsid w:val="003D1BCE"/>
    <w:rsid w:val="003D1D61"/>
    <w:rsid w:val="003D1DC4"/>
    <w:rsid w:val="003D1DD5"/>
    <w:rsid w:val="003D1E21"/>
    <w:rsid w:val="003D1FE8"/>
    <w:rsid w:val="003D2004"/>
    <w:rsid w:val="003D21B8"/>
    <w:rsid w:val="003D239B"/>
    <w:rsid w:val="003D2416"/>
    <w:rsid w:val="003D2422"/>
    <w:rsid w:val="003D2446"/>
    <w:rsid w:val="003D253A"/>
    <w:rsid w:val="003D25A9"/>
    <w:rsid w:val="003D25D4"/>
    <w:rsid w:val="003D2729"/>
    <w:rsid w:val="003D29A0"/>
    <w:rsid w:val="003D29AF"/>
    <w:rsid w:val="003D2A5E"/>
    <w:rsid w:val="003D2A9A"/>
    <w:rsid w:val="003D2AAE"/>
    <w:rsid w:val="003D2BBA"/>
    <w:rsid w:val="003D2D3E"/>
    <w:rsid w:val="003D2E1A"/>
    <w:rsid w:val="003D2F19"/>
    <w:rsid w:val="003D30D9"/>
    <w:rsid w:val="003D320F"/>
    <w:rsid w:val="003D3224"/>
    <w:rsid w:val="003D32B2"/>
    <w:rsid w:val="003D3427"/>
    <w:rsid w:val="003D3496"/>
    <w:rsid w:val="003D34BE"/>
    <w:rsid w:val="003D370B"/>
    <w:rsid w:val="003D3711"/>
    <w:rsid w:val="003D37E8"/>
    <w:rsid w:val="003D39D4"/>
    <w:rsid w:val="003D3A46"/>
    <w:rsid w:val="003D3A81"/>
    <w:rsid w:val="003D3AE0"/>
    <w:rsid w:val="003D3B14"/>
    <w:rsid w:val="003D3C06"/>
    <w:rsid w:val="003D3D02"/>
    <w:rsid w:val="003D3DAE"/>
    <w:rsid w:val="003D3EE3"/>
    <w:rsid w:val="003D3F0C"/>
    <w:rsid w:val="003D3FB0"/>
    <w:rsid w:val="003D40ED"/>
    <w:rsid w:val="003D4506"/>
    <w:rsid w:val="003D4511"/>
    <w:rsid w:val="003D453D"/>
    <w:rsid w:val="003D4612"/>
    <w:rsid w:val="003D4616"/>
    <w:rsid w:val="003D4652"/>
    <w:rsid w:val="003D473A"/>
    <w:rsid w:val="003D47FA"/>
    <w:rsid w:val="003D4946"/>
    <w:rsid w:val="003D4C0C"/>
    <w:rsid w:val="003D4DEB"/>
    <w:rsid w:val="003D4E34"/>
    <w:rsid w:val="003D4EEE"/>
    <w:rsid w:val="003D4F22"/>
    <w:rsid w:val="003D4FD9"/>
    <w:rsid w:val="003D5184"/>
    <w:rsid w:val="003D5189"/>
    <w:rsid w:val="003D52B1"/>
    <w:rsid w:val="003D52DE"/>
    <w:rsid w:val="003D5398"/>
    <w:rsid w:val="003D53CF"/>
    <w:rsid w:val="003D53F3"/>
    <w:rsid w:val="003D5441"/>
    <w:rsid w:val="003D54E0"/>
    <w:rsid w:val="003D565C"/>
    <w:rsid w:val="003D56D2"/>
    <w:rsid w:val="003D57C3"/>
    <w:rsid w:val="003D58B2"/>
    <w:rsid w:val="003D594E"/>
    <w:rsid w:val="003D59D3"/>
    <w:rsid w:val="003D5BAF"/>
    <w:rsid w:val="003D5C17"/>
    <w:rsid w:val="003D5C2B"/>
    <w:rsid w:val="003D5D0C"/>
    <w:rsid w:val="003D5D2C"/>
    <w:rsid w:val="003D5E0F"/>
    <w:rsid w:val="003D5EC1"/>
    <w:rsid w:val="003D5F5C"/>
    <w:rsid w:val="003D606B"/>
    <w:rsid w:val="003D62D5"/>
    <w:rsid w:val="003D6459"/>
    <w:rsid w:val="003D647A"/>
    <w:rsid w:val="003D6617"/>
    <w:rsid w:val="003D69D7"/>
    <w:rsid w:val="003D6A47"/>
    <w:rsid w:val="003D6A7F"/>
    <w:rsid w:val="003D6ACD"/>
    <w:rsid w:val="003D6AEB"/>
    <w:rsid w:val="003D6B41"/>
    <w:rsid w:val="003D6BAE"/>
    <w:rsid w:val="003D6E0B"/>
    <w:rsid w:val="003D6E59"/>
    <w:rsid w:val="003D6E95"/>
    <w:rsid w:val="003D6F7C"/>
    <w:rsid w:val="003D7073"/>
    <w:rsid w:val="003D708C"/>
    <w:rsid w:val="003D710D"/>
    <w:rsid w:val="003D7193"/>
    <w:rsid w:val="003D71A9"/>
    <w:rsid w:val="003D71AF"/>
    <w:rsid w:val="003D7279"/>
    <w:rsid w:val="003D733A"/>
    <w:rsid w:val="003D7539"/>
    <w:rsid w:val="003D7558"/>
    <w:rsid w:val="003D75BB"/>
    <w:rsid w:val="003D7655"/>
    <w:rsid w:val="003D7754"/>
    <w:rsid w:val="003D77E8"/>
    <w:rsid w:val="003D78CC"/>
    <w:rsid w:val="003D7937"/>
    <w:rsid w:val="003D7999"/>
    <w:rsid w:val="003D7A22"/>
    <w:rsid w:val="003D7A6E"/>
    <w:rsid w:val="003D7B01"/>
    <w:rsid w:val="003D7B7C"/>
    <w:rsid w:val="003D7C0B"/>
    <w:rsid w:val="003D7DBE"/>
    <w:rsid w:val="003D7E0F"/>
    <w:rsid w:val="003D7EB4"/>
    <w:rsid w:val="003D7F88"/>
    <w:rsid w:val="003E004C"/>
    <w:rsid w:val="003E00DC"/>
    <w:rsid w:val="003E00F8"/>
    <w:rsid w:val="003E0221"/>
    <w:rsid w:val="003E0246"/>
    <w:rsid w:val="003E03D3"/>
    <w:rsid w:val="003E0449"/>
    <w:rsid w:val="003E0485"/>
    <w:rsid w:val="003E063C"/>
    <w:rsid w:val="003E07A6"/>
    <w:rsid w:val="003E08D0"/>
    <w:rsid w:val="003E0966"/>
    <w:rsid w:val="003E0A53"/>
    <w:rsid w:val="003E0AB6"/>
    <w:rsid w:val="003E0ABA"/>
    <w:rsid w:val="003E0B65"/>
    <w:rsid w:val="003E0CE6"/>
    <w:rsid w:val="003E0EA7"/>
    <w:rsid w:val="003E0F7E"/>
    <w:rsid w:val="003E0FAB"/>
    <w:rsid w:val="003E0FFD"/>
    <w:rsid w:val="003E1061"/>
    <w:rsid w:val="003E109C"/>
    <w:rsid w:val="003E1747"/>
    <w:rsid w:val="003E17A7"/>
    <w:rsid w:val="003E17EF"/>
    <w:rsid w:val="003E189E"/>
    <w:rsid w:val="003E1AB7"/>
    <w:rsid w:val="003E1AED"/>
    <w:rsid w:val="003E1B03"/>
    <w:rsid w:val="003E2119"/>
    <w:rsid w:val="003E215D"/>
    <w:rsid w:val="003E2164"/>
    <w:rsid w:val="003E2196"/>
    <w:rsid w:val="003E22CF"/>
    <w:rsid w:val="003E2375"/>
    <w:rsid w:val="003E23E7"/>
    <w:rsid w:val="003E252E"/>
    <w:rsid w:val="003E257E"/>
    <w:rsid w:val="003E25AB"/>
    <w:rsid w:val="003E25B0"/>
    <w:rsid w:val="003E26C3"/>
    <w:rsid w:val="003E2706"/>
    <w:rsid w:val="003E27DD"/>
    <w:rsid w:val="003E282D"/>
    <w:rsid w:val="003E2928"/>
    <w:rsid w:val="003E2CBF"/>
    <w:rsid w:val="003E2D7C"/>
    <w:rsid w:val="003E2D7E"/>
    <w:rsid w:val="003E2E3A"/>
    <w:rsid w:val="003E2EB3"/>
    <w:rsid w:val="003E2F3A"/>
    <w:rsid w:val="003E2F57"/>
    <w:rsid w:val="003E2F67"/>
    <w:rsid w:val="003E2FA3"/>
    <w:rsid w:val="003E32AC"/>
    <w:rsid w:val="003E34D2"/>
    <w:rsid w:val="003E34DF"/>
    <w:rsid w:val="003E352E"/>
    <w:rsid w:val="003E3537"/>
    <w:rsid w:val="003E35F2"/>
    <w:rsid w:val="003E3682"/>
    <w:rsid w:val="003E3771"/>
    <w:rsid w:val="003E37B2"/>
    <w:rsid w:val="003E37FD"/>
    <w:rsid w:val="003E38A6"/>
    <w:rsid w:val="003E394A"/>
    <w:rsid w:val="003E3AC3"/>
    <w:rsid w:val="003E3B33"/>
    <w:rsid w:val="003E3CE4"/>
    <w:rsid w:val="003E3D78"/>
    <w:rsid w:val="003E3D8A"/>
    <w:rsid w:val="003E3DD4"/>
    <w:rsid w:val="003E3EA5"/>
    <w:rsid w:val="003E405A"/>
    <w:rsid w:val="003E40C0"/>
    <w:rsid w:val="003E4128"/>
    <w:rsid w:val="003E4202"/>
    <w:rsid w:val="003E4290"/>
    <w:rsid w:val="003E4354"/>
    <w:rsid w:val="003E4449"/>
    <w:rsid w:val="003E445E"/>
    <w:rsid w:val="003E449F"/>
    <w:rsid w:val="003E4604"/>
    <w:rsid w:val="003E46C5"/>
    <w:rsid w:val="003E471D"/>
    <w:rsid w:val="003E4755"/>
    <w:rsid w:val="003E47A7"/>
    <w:rsid w:val="003E48BE"/>
    <w:rsid w:val="003E48E7"/>
    <w:rsid w:val="003E4A6D"/>
    <w:rsid w:val="003E4B07"/>
    <w:rsid w:val="003E4B82"/>
    <w:rsid w:val="003E4C59"/>
    <w:rsid w:val="003E4CBD"/>
    <w:rsid w:val="003E4E16"/>
    <w:rsid w:val="003E4E7A"/>
    <w:rsid w:val="003E4EEF"/>
    <w:rsid w:val="003E4F98"/>
    <w:rsid w:val="003E4FC1"/>
    <w:rsid w:val="003E500F"/>
    <w:rsid w:val="003E5015"/>
    <w:rsid w:val="003E503C"/>
    <w:rsid w:val="003E50C7"/>
    <w:rsid w:val="003E50D8"/>
    <w:rsid w:val="003E5106"/>
    <w:rsid w:val="003E5238"/>
    <w:rsid w:val="003E52CA"/>
    <w:rsid w:val="003E539B"/>
    <w:rsid w:val="003E548F"/>
    <w:rsid w:val="003E550A"/>
    <w:rsid w:val="003E5578"/>
    <w:rsid w:val="003E55BF"/>
    <w:rsid w:val="003E5657"/>
    <w:rsid w:val="003E567C"/>
    <w:rsid w:val="003E56B4"/>
    <w:rsid w:val="003E570A"/>
    <w:rsid w:val="003E582C"/>
    <w:rsid w:val="003E595E"/>
    <w:rsid w:val="003E598A"/>
    <w:rsid w:val="003E5AB3"/>
    <w:rsid w:val="003E5AC0"/>
    <w:rsid w:val="003E5AFF"/>
    <w:rsid w:val="003E5CDC"/>
    <w:rsid w:val="003E5D83"/>
    <w:rsid w:val="003E5DEA"/>
    <w:rsid w:val="003E5E64"/>
    <w:rsid w:val="003E61C5"/>
    <w:rsid w:val="003E63C3"/>
    <w:rsid w:val="003E63E3"/>
    <w:rsid w:val="003E63F4"/>
    <w:rsid w:val="003E64E6"/>
    <w:rsid w:val="003E6655"/>
    <w:rsid w:val="003E683E"/>
    <w:rsid w:val="003E684E"/>
    <w:rsid w:val="003E68F3"/>
    <w:rsid w:val="003E6986"/>
    <w:rsid w:val="003E6AFC"/>
    <w:rsid w:val="003E6B17"/>
    <w:rsid w:val="003E6C27"/>
    <w:rsid w:val="003E6DBD"/>
    <w:rsid w:val="003E6EB2"/>
    <w:rsid w:val="003E6F2C"/>
    <w:rsid w:val="003E6F2D"/>
    <w:rsid w:val="003E6FCF"/>
    <w:rsid w:val="003E6FD4"/>
    <w:rsid w:val="003E703F"/>
    <w:rsid w:val="003E7092"/>
    <w:rsid w:val="003E70F2"/>
    <w:rsid w:val="003E71CC"/>
    <w:rsid w:val="003E7269"/>
    <w:rsid w:val="003E728A"/>
    <w:rsid w:val="003E729F"/>
    <w:rsid w:val="003E7628"/>
    <w:rsid w:val="003E76FF"/>
    <w:rsid w:val="003E7803"/>
    <w:rsid w:val="003E7839"/>
    <w:rsid w:val="003E78A1"/>
    <w:rsid w:val="003E78DE"/>
    <w:rsid w:val="003E79A2"/>
    <w:rsid w:val="003E7A35"/>
    <w:rsid w:val="003E7AD3"/>
    <w:rsid w:val="003E7BF0"/>
    <w:rsid w:val="003E7C85"/>
    <w:rsid w:val="003E7D23"/>
    <w:rsid w:val="003E7F09"/>
    <w:rsid w:val="003E7F15"/>
    <w:rsid w:val="003F0003"/>
    <w:rsid w:val="003F0017"/>
    <w:rsid w:val="003F01C0"/>
    <w:rsid w:val="003F02F4"/>
    <w:rsid w:val="003F034E"/>
    <w:rsid w:val="003F03A7"/>
    <w:rsid w:val="003F050A"/>
    <w:rsid w:val="003F0690"/>
    <w:rsid w:val="003F07CB"/>
    <w:rsid w:val="003F0A97"/>
    <w:rsid w:val="003F0ADE"/>
    <w:rsid w:val="003F0BBE"/>
    <w:rsid w:val="003F1142"/>
    <w:rsid w:val="003F1170"/>
    <w:rsid w:val="003F11E4"/>
    <w:rsid w:val="003F12CF"/>
    <w:rsid w:val="003F1459"/>
    <w:rsid w:val="003F14C2"/>
    <w:rsid w:val="003F157B"/>
    <w:rsid w:val="003F15BE"/>
    <w:rsid w:val="003F164D"/>
    <w:rsid w:val="003F1899"/>
    <w:rsid w:val="003F1A87"/>
    <w:rsid w:val="003F1AA7"/>
    <w:rsid w:val="003F1C27"/>
    <w:rsid w:val="003F1C43"/>
    <w:rsid w:val="003F1C4C"/>
    <w:rsid w:val="003F1D71"/>
    <w:rsid w:val="003F1DA6"/>
    <w:rsid w:val="003F1EC5"/>
    <w:rsid w:val="003F21F9"/>
    <w:rsid w:val="003F223F"/>
    <w:rsid w:val="003F23D6"/>
    <w:rsid w:val="003F242E"/>
    <w:rsid w:val="003F2532"/>
    <w:rsid w:val="003F25CE"/>
    <w:rsid w:val="003F2747"/>
    <w:rsid w:val="003F2784"/>
    <w:rsid w:val="003F288E"/>
    <w:rsid w:val="003F291E"/>
    <w:rsid w:val="003F2966"/>
    <w:rsid w:val="003F2AF7"/>
    <w:rsid w:val="003F2B1C"/>
    <w:rsid w:val="003F2BED"/>
    <w:rsid w:val="003F2C13"/>
    <w:rsid w:val="003F2C45"/>
    <w:rsid w:val="003F2C73"/>
    <w:rsid w:val="003F2C7C"/>
    <w:rsid w:val="003F2CFF"/>
    <w:rsid w:val="003F2D36"/>
    <w:rsid w:val="003F2E0A"/>
    <w:rsid w:val="003F2E5A"/>
    <w:rsid w:val="003F2EBF"/>
    <w:rsid w:val="003F2F31"/>
    <w:rsid w:val="003F2FB7"/>
    <w:rsid w:val="003F30FE"/>
    <w:rsid w:val="003F314F"/>
    <w:rsid w:val="003F320D"/>
    <w:rsid w:val="003F32B5"/>
    <w:rsid w:val="003F32D0"/>
    <w:rsid w:val="003F3321"/>
    <w:rsid w:val="003F3358"/>
    <w:rsid w:val="003F338D"/>
    <w:rsid w:val="003F3475"/>
    <w:rsid w:val="003F34C7"/>
    <w:rsid w:val="003F3749"/>
    <w:rsid w:val="003F37FF"/>
    <w:rsid w:val="003F38F0"/>
    <w:rsid w:val="003F392D"/>
    <w:rsid w:val="003F39E9"/>
    <w:rsid w:val="003F3A87"/>
    <w:rsid w:val="003F3B2C"/>
    <w:rsid w:val="003F3BCC"/>
    <w:rsid w:val="003F3C14"/>
    <w:rsid w:val="003F3CC9"/>
    <w:rsid w:val="003F3CE6"/>
    <w:rsid w:val="003F3CEB"/>
    <w:rsid w:val="003F3E5F"/>
    <w:rsid w:val="003F3FE8"/>
    <w:rsid w:val="003F4025"/>
    <w:rsid w:val="003F43BB"/>
    <w:rsid w:val="003F45A6"/>
    <w:rsid w:val="003F46BE"/>
    <w:rsid w:val="003F47A5"/>
    <w:rsid w:val="003F4B2C"/>
    <w:rsid w:val="003F4B87"/>
    <w:rsid w:val="003F4C0A"/>
    <w:rsid w:val="003F4C63"/>
    <w:rsid w:val="003F4CA4"/>
    <w:rsid w:val="003F4D0E"/>
    <w:rsid w:val="003F4D19"/>
    <w:rsid w:val="003F4D2D"/>
    <w:rsid w:val="003F4D54"/>
    <w:rsid w:val="003F4E27"/>
    <w:rsid w:val="003F4F4D"/>
    <w:rsid w:val="003F4F71"/>
    <w:rsid w:val="003F502B"/>
    <w:rsid w:val="003F5048"/>
    <w:rsid w:val="003F5062"/>
    <w:rsid w:val="003F5194"/>
    <w:rsid w:val="003F5306"/>
    <w:rsid w:val="003F53AE"/>
    <w:rsid w:val="003F545E"/>
    <w:rsid w:val="003F553A"/>
    <w:rsid w:val="003F5556"/>
    <w:rsid w:val="003F556A"/>
    <w:rsid w:val="003F5707"/>
    <w:rsid w:val="003F5816"/>
    <w:rsid w:val="003F5828"/>
    <w:rsid w:val="003F5898"/>
    <w:rsid w:val="003F58B3"/>
    <w:rsid w:val="003F5924"/>
    <w:rsid w:val="003F593D"/>
    <w:rsid w:val="003F59DB"/>
    <w:rsid w:val="003F5AB9"/>
    <w:rsid w:val="003F5ACC"/>
    <w:rsid w:val="003F5B1B"/>
    <w:rsid w:val="003F5BC7"/>
    <w:rsid w:val="003F5D06"/>
    <w:rsid w:val="003F5DD8"/>
    <w:rsid w:val="003F5F91"/>
    <w:rsid w:val="003F6072"/>
    <w:rsid w:val="003F62D4"/>
    <w:rsid w:val="003F62D7"/>
    <w:rsid w:val="003F63BA"/>
    <w:rsid w:val="003F647F"/>
    <w:rsid w:val="003F6494"/>
    <w:rsid w:val="003F64B7"/>
    <w:rsid w:val="003F64F3"/>
    <w:rsid w:val="003F64F7"/>
    <w:rsid w:val="003F6702"/>
    <w:rsid w:val="003F6949"/>
    <w:rsid w:val="003F6AA9"/>
    <w:rsid w:val="003F6AF3"/>
    <w:rsid w:val="003F6AFD"/>
    <w:rsid w:val="003F6C79"/>
    <w:rsid w:val="003F6C95"/>
    <w:rsid w:val="003F6CC7"/>
    <w:rsid w:val="003F6CD1"/>
    <w:rsid w:val="003F6CED"/>
    <w:rsid w:val="003F6D84"/>
    <w:rsid w:val="003F6EA5"/>
    <w:rsid w:val="003F6F1A"/>
    <w:rsid w:val="003F6F69"/>
    <w:rsid w:val="003F6FBD"/>
    <w:rsid w:val="003F70E9"/>
    <w:rsid w:val="003F731D"/>
    <w:rsid w:val="003F734C"/>
    <w:rsid w:val="003F7365"/>
    <w:rsid w:val="003F73AE"/>
    <w:rsid w:val="003F73E5"/>
    <w:rsid w:val="003F75C2"/>
    <w:rsid w:val="003F7817"/>
    <w:rsid w:val="003F7872"/>
    <w:rsid w:val="003F792B"/>
    <w:rsid w:val="003F7B6C"/>
    <w:rsid w:val="003F7BD1"/>
    <w:rsid w:val="003F7C7E"/>
    <w:rsid w:val="003F7DBF"/>
    <w:rsid w:val="003F7DFD"/>
    <w:rsid w:val="003F7E1E"/>
    <w:rsid w:val="003F7EDB"/>
    <w:rsid w:val="004000AA"/>
    <w:rsid w:val="004000FB"/>
    <w:rsid w:val="0040017C"/>
    <w:rsid w:val="0040037B"/>
    <w:rsid w:val="0040038B"/>
    <w:rsid w:val="0040049F"/>
    <w:rsid w:val="0040052D"/>
    <w:rsid w:val="0040072D"/>
    <w:rsid w:val="004008F6"/>
    <w:rsid w:val="0040093F"/>
    <w:rsid w:val="00400997"/>
    <w:rsid w:val="004009B7"/>
    <w:rsid w:val="00400B6C"/>
    <w:rsid w:val="00400B88"/>
    <w:rsid w:val="00400C47"/>
    <w:rsid w:val="00400CA1"/>
    <w:rsid w:val="00400D00"/>
    <w:rsid w:val="00400DC8"/>
    <w:rsid w:val="00400DD3"/>
    <w:rsid w:val="00400E0C"/>
    <w:rsid w:val="00400E2F"/>
    <w:rsid w:val="00401054"/>
    <w:rsid w:val="0040108F"/>
    <w:rsid w:val="0040110A"/>
    <w:rsid w:val="0040110E"/>
    <w:rsid w:val="0040117E"/>
    <w:rsid w:val="0040118B"/>
    <w:rsid w:val="00401367"/>
    <w:rsid w:val="004013C4"/>
    <w:rsid w:val="004014ED"/>
    <w:rsid w:val="00401524"/>
    <w:rsid w:val="004015AF"/>
    <w:rsid w:val="004017F7"/>
    <w:rsid w:val="00401839"/>
    <w:rsid w:val="004018CD"/>
    <w:rsid w:val="00401C26"/>
    <w:rsid w:val="00401C44"/>
    <w:rsid w:val="00401C5D"/>
    <w:rsid w:val="00401D64"/>
    <w:rsid w:val="004020A1"/>
    <w:rsid w:val="0040223D"/>
    <w:rsid w:val="004022B9"/>
    <w:rsid w:val="004022F8"/>
    <w:rsid w:val="00402383"/>
    <w:rsid w:val="00402487"/>
    <w:rsid w:val="004024E2"/>
    <w:rsid w:val="004025F1"/>
    <w:rsid w:val="004026D3"/>
    <w:rsid w:val="0040287E"/>
    <w:rsid w:val="00402B06"/>
    <w:rsid w:val="00402B0B"/>
    <w:rsid w:val="00402B1E"/>
    <w:rsid w:val="00402B3B"/>
    <w:rsid w:val="00402BE7"/>
    <w:rsid w:val="00402C76"/>
    <w:rsid w:val="00402D79"/>
    <w:rsid w:val="00402F80"/>
    <w:rsid w:val="00402FA5"/>
    <w:rsid w:val="004030F9"/>
    <w:rsid w:val="00403160"/>
    <w:rsid w:val="004032C5"/>
    <w:rsid w:val="004032C7"/>
    <w:rsid w:val="00403574"/>
    <w:rsid w:val="004036E8"/>
    <w:rsid w:val="00403791"/>
    <w:rsid w:val="004037A8"/>
    <w:rsid w:val="004037DD"/>
    <w:rsid w:val="0040389A"/>
    <w:rsid w:val="00403993"/>
    <w:rsid w:val="004039DC"/>
    <w:rsid w:val="00403AAF"/>
    <w:rsid w:val="00403AE2"/>
    <w:rsid w:val="00403B45"/>
    <w:rsid w:val="00403B48"/>
    <w:rsid w:val="00403B79"/>
    <w:rsid w:val="00403C70"/>
    <w:rsid w:val="00403CFF"/>
    <w:rsid w:val="00403D71"/>
    <w:rsid w:val="00403D84"/>
    <w:rsid w:val="00403D8D"/>
    <w:rsid w:val="00403E8C"/>
    <w:rsid w:val="00403EB2"/>
    <w:rsid w:val="00403EC8"/>
    <w:rsid w:val="00403F58"/>
    <w:rsid w:val="00403FA3"/>
    <w:rsid w:val="00404067"/>
    <w:rsid w:val="0040407C"/>
    <w:rsid w:val="00404110"/>
    <w:rsid w:val="004041A5"/>
    <w:rsid w:val="00404258"/>
    <w:rsid w:val="004042F7"/>
    <w:rsid w:val="00404304"/>
    <w:rsid w:val="004043D7"/>
    <w:rsid w:val="00404409"/>
    <w:rsid w:val="00404610"/>
    <w:rsid w:val="0040461A"/>
    <w:rsid w:val="00404756"/>
    <w:rsid w:val="00404911"/>
    <w:rsid w:val="00404968"/>
    <w:rsid w:val="0040496B"/>
    <w:rsid w:val="00404AF0"/>
    <w:rsid w:val="00404B89"/>
    <w:rsid w:val="00404E03"/>
    <w:rsid w:val="00404E37"/>
    <w:rsid w:val="00405097"/>
    <w:rsid w:val="00405138"/>
    <w:rsid w:val="0040517B"/>
    <w:rsid w:val="00405182"/>
    <w:rsid w:val="00405372"/>
    <w:rsid w:val="0040538A"/>
    <w:rsid w:val="0040539C"/>
    <w:rsid w:val="00405567"/>
    <w:rsid w:val="00405612"/>
    <w:rsid w:val="004057EF"/>
    <w:rsid w:val="0040583A"/>
    <w:rsid w:val="0040591E"/>
    <w:rsid w:val="0040596B"/>
    <w:rsid w:val="00405A4F"/>
    <w:rsid w:val="00405ADF"/>
    <w:rsid w:val="00405BE1"/>
    <w:rsid w:val="00405E8A"/>
    <w:rsid w:val="00405F28"/>
    <w:rsid w:val="00405F4C"/>
    <w:rsid w:val="00405FD9"/>
    <w:rsid w:val="00405FFE"/>
    <w:rsid w:val="0040602C"/>
    <w:rsid w:val="004060EF"/>
    <w:rsid w:val="0040617B"/>
    <w:rsid w:val="004061F9"/>
    <w:rsid w:val="00406288"/>
    <w:rsid w:val="0040631D"/>
    <w:rsid w:val="00406381"/>
    <w:rsid w:val="00406477"/>
    <w:rsid w:val="00406602"/>
    <w:rsid w:val="00406728"/>
    <w:rsid w:val="00406B5A"/>
    <w:rsid w:val="00406C26"/>
    <w:rsid w:val="00406C57"/>
    <w:rsid w:val="00406D1E"/>
    <w:rsid w:val="00406D25"/>
    <w:rsid w:val="00406DD6"/>
    <w:rsid w:val="00406F24"/>
    <w:rsid w:val="00406F27"/>
    <w:rsid w:val="00407001"/>
    <w:rsid w:val="00407061"/>
    <w:rsid w:val="0040708E"/>
    <w:rsid w:val="00407233"/>
    <w:rsid w:val="00407346"/>
    <w:rsid w:val="00407383"/>
    <w:rsid w:val="004073B8"/>
    <w:rsid w:val="00407537"/>
    <w:rsid w:val="00407560"/>
    <w:rsid w:val="00407572"/>
    <w:rsid w:val="004076D3"/>
    <w:rsid w:val="0040770D"/>
    <w:rsid w:val="0040775A"/>
    <w:rsid w:val="004077E7"/>
    <w:rsid w:val="0040794A"/>
    <w:rsid w:val="00407975"/>
    <w:rsid w:val="00407A54"/>
    <w:rsid w:val="00407A7E"/>
    <w:rsid w:val="00407CBF"/>
    <w:rsid w:val="00407CEE"/>
    <w:rsid w:val="00407E5D"/>
    <w:rsid w:val="00407E74"/>
    <w:rsid w:val="00410045"/>
    <w:rsid w:val="004100A0"/>
    <w:rsid w:val="004100C6"/>
    <w:rsid w:val="004100ED"/>
    <w:rsid w:val="004102FF"/>
    <w:rsid w:val="0041033A"/>
    <w:rsid w:val="00410375"/>
    <w:rsid w:val="0041047E"/>
    <w:rsid w:val="00410576"/>
    <w:rsid w:val="004105D0"/>
    <w:rsid w:val="004106FA"/>
    <w:rsid w:val="0041070E"/>
    <w:rsid w:val="004108AD"/>
    <w:rsid w:val="0041092F"/>
    <w:rsid w:val="00410A14"/>
    <w:rsid w:val="00410A77"/>
    <w:rsid w:val="00410BDE"/>
    <w:rsid w:val="00410C34"/>
    <w:rsid w:val="00410D23"/>
    <w:rsid w:val="00410F8E"/>
    <w:rsid w:val="00411236"/>
    <w:rsid w:val="0041129D"/>
    <w:rsid w:val="00411428"/>
    <w:rsid w:val="0041142F"/>
    <w:rsid w:val="00411439"/>
    <w:rsid w:val="004114DE"/>
    <w:rsid w:val="004114FD"/>
    <w:rsid w:val="004115B2"/>
    <w:rsid w:val="004117D0"/>
    <w:rsid w:val="004117E5"/>
    <w:rsid w:val="00411807"/>
    <w:rsid w:val="004118EB"/>
    <w:rsid w:val="00411902"/>
    <w:rsid w:val="00411A25"/>
    <w:rsid w:val="00411B3C"/>
    <w:rsid w:val="00411D51"/>
    <w:rsid w:val="00411D68"/>
    <w:rsid w:val="00411E48"/>
    <w:rsid w:val="00411FDE"/>
    <w:rsid w:val="00412259"/>
    <w:rsid w:val="00412502"/>
    <w:rsid w:val="00412586"/>
    <w:rsid w:val="00412636"/>
    <w:rsid w:val="00412690"/>
    <w:rsid w:val="004127C6"/>
    <w:rsid w:val="0041282C"/>
    <w:rsid w:val="00412867"/>
    <w:rsid w:val="00412886"/>
    <w:rsid w:val="004129DB"/>
    <w:rsid w:val="00412AB9"/>
    <w:rsid w:val="00412B9E"/>
    <w:rsid w:val="00412BBE"/>
    <w:rsid w:val="00412D02"/>
    <w:rsid w:val="00412D88"/>
    <w:rsid w:val="00412D89"/>
    <w:rsid w:val="00412E30"/>
    <w:rsid w:val="00412EEF"/>
    <w:rsid w:val="00412F94"/>
    <w:rsid w:val="00413013"/>
    <w:rsid w:val="00413043"/>
    <w:rsid w:val="004132B3"/>
    <w:rsid w:val="0041332C"/>
    <w:rsid w:val="004134EF"/>
    <w:rsid w:val="0041357A"/>
    <w:rsid w:val="00413598"/>
    <w:rsid w:val="0041366E"/>
    <w:rsid w:val="004136BD"/>
    <w:rsid w:val="0041375F"/>
    <w:rsid w:val="00413794"/>
    <w:rsid w:val="004137C2"/>
    <w:rsid w:val="00413800"/>
    <w:rsid w:val="00413A5D"/>
    <w:rsid w:val="00413A65"/>
    <w:rsid w:val="00413A81"/>
    <w:rsid w:val="00413AA6"/>
    <w:rsid w:val="00413AB6"/>
    <w:rsid w:val="00413B3D"/>
    <w:rsid w:val="00413B43"/>
    <w:rsid w:val="00413B6F"/>
    <w:rsid w:val="00413B99"/>
    <w:rsid w:val="00413CAF"/>
    <w:rsid w:val="00413CE9"/>
    <w:rsid w:val="00413DA3"/>
    <w:rsid w:val="00413E46"/>
    <w:rsid w:val="00413F2C"/>
    <w:rsid w:val="0041407C"/>
    <w:rsid w:val="004140D4"/>
    <w:rsid w:val="004140E8"/>
    <w:rsid w:val="0041450B"/>
    <w:rsid w:val="0041452F"/>
    <w:rsid w:val="0041453C"/>
    <w:rsid w:val="00414544"/>
    <w:rsid w:val="0041469A"/>
    <w:rsid w:val="004147C3"/>
    <w:rsid w:val="0041490B"/>
    <w:rsid w:val="0041496D"/>
    <w:rsid w:val="00414A6C"/>
    <w:rsid w:val="00414CB4"/>
    <w:rsid w:val="00414D19"/>
    <w:rsid w:val="00414E59"/>
    <w:rsid w:val="00414F2D"/>
    <w:rsid w:val="00414F2E"/>
    <w:rsid w:val="00414FE2"/>
    <w:rsid w:val="0041500C"/>
    <w:rsid w:val="00415063"/>
    <w:rsid w:val="004150C5"/>
    <w:rsid w:val="004151A4"/>
    <w:rsid w:val="004153F6"/>
    <w:rsid w:val="00415572"/>
    <w:rsid w:val="00415642"/>
    <w:rsid w:val="00415673"/>
    <w:rsid w:val="004156D5"/>
    <w:rsid w:val="0041577A"/>
    <w:rsid w:val="004157E5"/>
    <w:rsid w:val="00415891"/>
    <w:rsid w:val="00415945"/>
    <w:rsid w:val="00415A5B"/>
    <w:rsid w:val="00415A87"/>
    <w:rsid w:val="00415ACE"/>
    <w:rsid w:val="00415B53"/>
    <w:rsid w:val="00415BDC"/>
    <w:rsid w:val="00415BFC"/>
    <w:rsid w:val="00415C3D"/>
    <w:rsid w:val="00415C7C"/>
    <w:rsid w:val="00415D80"/>
    <w:rsid w:val="00415E3D"/>
    <w:rsid w:val="00415E47"/>
    <w:rsid w:val="00415EA3"/>
    <w:rsid w:val="00415F02"/>
    <w:rsid w:val="00415F22"/>
    <w:rsid w:val="00415F2B"/>
    <w:rsid w:val="00415FA0"/>
    <w:rsid w:val="00416012"/>
    <w:rsid w:val="004161A8"/>
    <w:rsid w:val="004162E3"/>
    <w:rsid w:val="00416406"/>
    <w:rsid w:val="0041654A"/>
    <w:rsid w:val="0041661F"/>
    <w:rsid w:val="00416758"/>
    <w:rsid w:val="00416874"/>
    <w:rsid w:val="00416928"/>
    <w:rsid w:val="00416993"/>
    <w:rsid w:val="00416B9F"/>
    <w:rsid w:val="00416C58"/>
    <w:rsid w:val="00416D2E"/>
    <w:rsid w:val="00416D6E"/>
    <w:rsid w:val="00416DC4"/>
    <w:rsid w:val="00417353"/>
    <w:rsid w:val="0041737D"/>
    <w:rsid w:val="00417572"/>
    <w:rsid w:val="00417662"/>
    <w:rsid w:val="00417847"/>
    <w:rsid w:val="004178B5"/>
    <w:rsid w:val="004179A1"/>
    <w:rsid w:val="004179B9"/>
    <w:rsid w:val="00417A44"/>
    <w:rsid w:val="00417EE1"/>
    <w:rsid w:val="00420101"/>
    <w:rsid w:val="00420105"/>
    <w:rsid w:val="00420115"/>
    <w:rsid w:val="004201A6"/>
    <w:rsid w:val="004201F7"/>
    <w:rsid w:val="0042023B"/>
    <w:rsid w:val="004202A6"/>
    <w:rsid w:val="004202E5"/>
    <w:rsid w:val="004206E6"/>
    <w:rsid w:val="0042072A"/>
    <w:rsid w:val="004208F2"/>
    <w:rsid w:val="00420911"/>
    <w:rsid w:val="0042091A"/>
    <w:rsid w:val="00420940"/>
    <w:rsid w:val="0042096F"/>
    <w:rsid w:val="00420970"/>
    <w:rsid w:val="00420B2D"/>
    <w:rsid w:val="00420D04"/>
    <w:rsid w:val="00420DE1"/>
    <w:rsid w:val="00420E07"/>
    <w:rsid w:val="00420E2C"/>
    <w:rsid w:val="00420FBC"/>
    <w:rsid w:val="004211FA"/>
    <w:rsid w:val="0042121B"/>
    <w:rsid w:val="004213D2"/>
    <w:rsid w:val="00421426"/>
    <w:rsid w:val="004214EC"/>
    <w:rsid w:val="00421520"/>
    <w:rsid w:val="004215D3"/>
    <w:rsid w:val="00421635"/>
    <w:rsid w:val="004216B5"/>
    <w:rsid w:val="00421787"/>
    <w:rsid w:val="00421873"/>
    <w:rsid w:val="0042189D"/>
    <w:rsid w:val="00421929"/>
    <w:rsid w:val="004219AD"/>
    <w:rsid w:val="004219CC"/>
    <w:rsid w:val="00421A40"/>
    <w:rsid w:val="00421AEF"/>
    <w:rsid w:val="00421B10"/>
    <w:rsid w:val="00421F45"/>
    <w:rsid w:val="00421F96"/>
    <w:rsid w:val="00421FF0"/>
    <w:rsid w:val="00422090"/>
    <w:rsid w:val="00422108"/>
    <w:rsid w:val="00422112"/>
    <w:rsid w:val="0042218F"/>
    <w:rsid w:val="004221AD"/>
    <w:rsid w:val="004221FE"/>
    <w:rsid w:val="00422247"/>
    <w:rsid w:val="0042226A"/>
    <w:rsid w:val="00422436"/>
    <w:rsid w:val="004224F9"/>
    <w:rsid w:val="00422617"/>
    <w:rsid w:val="004226CA"/>
    <w:rsid w:val="004226D9"/>
    <w:rsid w:val="0042275C"/>
    <w:rsid w:val="00422805"/>
    <w:rsid w:val="00422917"/>
    <w:rsid w:val="00422995"/>
    <w:rsid w:val="00422A70"/>
    <w:rsid w:val="00422BB1"/>
    <w:rsid w:val="00422C47"/>
    <w:rsid w:val="00422D1E"/>
    <w:rsid w:val="00422DB5"/>
    <w:rsid w:val="00422DE2"/>
    <w:rsid w:val="00422E00"/>
    <w:rsid w:val="00422E8E"/>
    <w:rsid w:val="00422EE0"/>
    <w:rsid w:val="00422F1E"/>
    <w:rsid w:val="00422F44"/>
    <w:rsid w:val="00422F48"/>
    <w:rsid w:val="0042305F"/>
    <w:rsid w:val="00423205"/>
    <w:rsid w:val="0042324B"/>
    <w:rsid w:val="0042339E"/>
    <w:rsid w:val="00423424"/>
    <w:rsid w:val="00423429"/>
    <w:rsid w:val="00423470"/>
    <w:rsid w:val="004234A9"/>
    <w:rsid w:val="004234FC"/>
    <w:rsid w:val="004235AC"/>
    <w:rsid w:val="00423602"/>
    <w:rsid w:val="0042364C"/>
    <w:rsid w:val="0042366E"/>
    <w:rsid w:val="004236BC"/>
    <w:rsid w:val="004237AC"/>
    <w:rsid w:val="00423840"/>
    <w:rsid w:val="00423843"/>
    <w:rsid w:val="00423854"/>
    <w:rsid w:val="00423872"/>
    <w:rsid w:val="004239B3"/>
    <w:rsid w:val="00423A6D"/>
    <w:rsid w:val="00423AAA"/>
    <w:rsid w:val="00423B1F"/>
    <w:rsid w:val="00423BBA"/>
    <w:rsid w:val="00423D29"/>
    <w:rsid w:val="00423DCB"/>
    <w:rsid w:val="00423F01"/>
    <w:rsid w:val="00423F47"/>
    <w:rsid w:val="00424094"/>
    <w:rsid w:val="0042410F"/>
    <w:rsid w:val="00424175"/>
    <w:rsid w:val="00424197"/>
    <w:rsid w:val="004242B0"/>
    <w:rsid w:val="004242D8"/>
    <w:rsid w:val="0042452D"/>
    <w:rsid w:val="0042475A"/>
    <w:rsid w:val="00424791"/>
    <w:rsid w:val="00424798"/>
    <w:rsid w:val="00424CEE"/>
    <w:rsid w:val="00424D44"/>
    <w:rsid w:val="00424DFA"/>
    <w:rsid w:val="00424E8F"/>
    <w:rsid w:val="00424E9E"/>
    <w:rsid w:val="00424FF6"/>
    <w:rsid w:val="004251EC"/>
    <w:rsid w:val="00425214"/>
    <w:rsid w:val="004256AC"/>
    <w:rsid w:val="004256E2"/>
    <w:rsid w:val="0042570C"/>
    <w:rsid w:val="00425735"/>
    <w:rsid w:val="004258BF"/>
    <w:rsid w:val="00425996"/>
    <w:rsid w:val="004259EC"/>
    <w:rsid w:val="00425CF2"/>
    <w:rsid w:val="00425D13"/>
    <w:rsid w:val="00425D42"/>
    <w:rsid w:val="00425DC0"/>
    <w:rsid w:val="00425E2E"/>
    <w:rsid w:val="00425EA9"/>
    <w:rsid w:val="00425F2F"/>
    <w:rsid w:val="00425F8F"/>
    <w:rsid w:val="00425FC4"/>
    <w:rsid w:val="00425FDA"/>
    <w:rsid w:val="00425FEF"/>
    <w:rsid w:val="00426081"/>
    <w:rsid w:val="0042611F"/>
    <w:rsid w:val="0042622E"/>
    <w:rsid w:val="00426305"/>
    <w:rsid w:val="004264C2"/>
    <w:rsid w:val="0042651C"/>
    <w:rsid w:val="004267B7"/>
    <w:rsid w:val="0042684F"/>
    <w:rsid w:val="00426997"/>
    <w:rsid w:val="004269BF"/>
    <w:rsid w:val="004269D9"/>
    <w:rsid w:val="004269F0"/>
    <w:rsid w:val="00426BCE"/>
    <w:rsid w:val="00426C47"/>
    <w:rsid w:val="00426C48"/>
    <w:rsid w:val="00426CC2"/>
    <w:rsid w:val="00426DF7"/>
    <w:rsid w:val="00426F85"/>
    <w:rsid w:val="0042709F"/>
    <w:rsid w:val="004270F8"/>
    <w:rsid w:val="00427125"/>
    <w:rsid w:val="00427189"/>
    <w:rsid w:val="0042718A"/>
    <w:rsid w:val="004271D0"/>
    <w:rsid w:val="004272EB"/>
    <w:rsid w:val="004272F8"/>
    <w:rsid w:val="0042732A"/>
    <w:rsid w:val="004275CA"/>
    <w:rsid w:val="00427681"/>
    <w:rsid w:val="004277F8"/>
    <w:rsid w:val="00427933"/>
    <w:rsid w:val="0042797A"/>
    <w:rsid w:val="00427C94"/>
    <w:rsid w:val="00427D4D"/>
    <w:rsid w:val="00427DCE"/>
    <w:rsid w:val="00427E32"/>
    <w:rsid w:val="00427E86"/>
    <w:rsid w:val="00427F5E"/>
    <w:rsid w:val="0043004B"/>
    <w:rsid w:val="004301E8"/>
    <w:rsid w:val="00430456"/>
    <w:rsid w:val="0043050C"/>
    <w:rsid w:val="0043060C"/>
    <w:rsid w:val="004306A3"/>
    <w:rsid w:val="004306F4"/>
    <w:rsid w:val="00430760"/>
    <w:rsid w:val="004307AD"/>
    <w:rsid w:val="0043094C"/>
    <w:rsid w:val="004309FB"/>
    <w:rsid w:val="00430A19"/>
    <w:rsid w:val="00430A63"/>
    <w:rsid w:val="00430B33"/>
    <w:rsid w:val="00430C51"/>
    <w:rsid w:val="00430D0A"/>
    <w:rsid w:val="00430E10"/>
    <w:rsid w:val="00430EE0"/>
    <w:rsid w:val="00430FA6"/>
    <w:rsid w:val="0043123F"/>
    <w:rsid w:val="004312BF"/>
    <w:rsid w:val="004312CA"/>
    <w:rsid w:val="00431359"/>
    <w:rsid w:val="00431394"/>
    <w:rsid w:val="004313B9"/>
    <w:rsid w:val="004314F7"/>
    <w:rsid w:val="00431596"/>
    <w:rsid w:val="0043160E"/>
    <w:rsid w:val="004317CD"/>
    <w:rsid w:val="0043181A"/>
    <w:rsid w:val="0043197D"/>
    <w:rsid w:val="004319E0"/>
    <w:rsid w:val="00431A6D"/>
    <w:rsid w:val="00431A9B"/>
    <w:rsid w:val="00431CBB"/>
    <w:rsid w:val="00431D92"/>
    <w:rsid w:val="00431F0F"/>
    <w:rsid w:val="00431FFF"/>
    <w:rsid w:val="00432044"/>
    <w:rsid w:val="004320EF"/>
    <w:rsid w:val="004321AF"/>
    <w:rsid w:val="00432298"/>
    <w:rsid w:val="004322AC"/>
    <w:rsid w:val="0043232B"/>
    <w:rsid w:val="004323C4"/>
    <w:rsid w:val="004323EE"/>
    <w:rsid w:val="00432891"/>
    <w:rsid w:val="004328A0"/>
    <w:rsid w:val="0043297C"/>
    <w:rsid w:val="00432AC5"/>
    <w:rsid w:val="00432BE9"/>
    <w:rsid w:val="00432C63"/>
    <w:rsid w:val="00432CE5"/>
    <w:rsid w:val="00432D16"/>
    <w:rsid w:val="00432EC6"/>
    <w:rsid w:val="00432EE4"/>
    <w:rsid w:val="00432F96"/>
    <w:rsid w:val="004330CD"/>
    <w:rsid w:val="00433259"/>
    <w:rsid w:val="0043333C"/>
    <w:rsid w:val="004333FA"/>
    <w:rsid w:val="0043356A"/>
    <w:rsid w:val="00433620"/>
    <w:rsid w:val="004336A5"/>
    <w:rsid w:val="004336CC"/>
    <w:rsid w:val="00433777"/>
    <w:rsid w:val="004337F3"/>
    <w:rsid w:val="00433830"/>
    <w:rsid w:val="0043389C"/>
    <w:rsid w:val="00433927"/>
    <w:rsid w:val="00433CAC"/>
    <w:rsid w:val="00433CC3"/>
    <w:rsid w:val="00433D43"/>
    <w:rsid w:val="00433F18"/>
    <w:rsid w:val="004340BA"/>
    <w:rsid w:val="0043413B"/>
    <w:rsid w:val="004342B2"/>
    <w:rsid w:val="004342BA"/>
    <w:rsid w:val="0043431B"/>
    <w:rsid w:val="00434374"/>
    <w:rsid w:val="00434485"/>
    <w:rsid w:val="00434556"/>
    <w:rsid w:val="004345BD"/>
    <w:rsid w:val="0043472B"/>
    <w:rsid w:val="0043483B"/>
    <w:rsid w:val="00434B40"/>
    <w:rsid w:val="00434C01"/>
    <w:rsid w:val="00434C5A"/>
    <w:rsid w:val="00434CC3"/>
    <w:rsid w:val="00434D9D"/>
    <w:rsid w:val="00434EAA"/>
    <w:rsid w:val="00434EC4"/>
    <w:rsid w:val="00434ED2"/>
    <w:rsid w:val="00435132"/>
    <w:rsid w:val="00435189"/>
    <w:rsid w:val="004352E6"/>
    <w:rsid w:val="004354E3"/>
    <w:rsid w:val="004355A4"/>
    <w:rsid w:val="004356F3"/>
    <w:rsid w:val="0043578A"/>
    <w:rsid w:val="004359E8"/>
    <w:rsid w:val="00435A8B"/>
    <w:rsid w:val="00435B95"/>
    <w:rsid w:val="00435C15"/>
    <w:rsid w:val="00435C9A"/>
    <w:rsid w:val="00435CE8"/>
    <w:rsid w:val="00435D37"/>
    <w:rsid w:val="00435D5B"/>
    <w:rsid w:val="00435D9E"/>
    <w:rsid w:val="00435EE4"/>
    <w:rsid w:val="00435F04"/>
    <w:rsid w:val="00435F1A"/>
    <w:rsid w:val="00435F24"/>
    <w:rsid w:val="00435FA1"/>
    <w:rsid w:val="00436034"/>
    <w:rsid w:val="004364FB"/>
    <w:rsid w:val="00436509"/>
    <w:rsid w:val="0043650B"/>
    <w:rsid w:val="00436512"/>
    <w:rsid w:val="004365ED"/>
    <w:rsid w:val="004366AC"/>
    <w:rsid w:val="004366C3"/>
    <w:rsid w:val="0043676A"/>
    <w:rsid w:val="0043686F"/>
    <w:rsid w:val="004368EF"/>
    <w:rsid w:val="004368F4"/>
    <w:rsid w:val="0043694F"/>
    <w:rsid w:val="004369BD"/>
    <w:rsid w:val="004369D3"/>
    <w:rsid w:val="00436A70"/>
    <w:rsid w:val="00436B59"/>
    <w:rsid w:val="00436B7E"/>
    <w:rsid w:val="00436BFA"/>
    <w:rsid w:val="00436CF9"/>
    <w:rsid w:val="00436D61"/>
    <w:rsid w:val="00436D79"/>
    <w:rsid w:val="00436DB6"/>
    <w:rsid w:val="00436DFE"/>
    <w:rsid w:val="00436F20"/>
    <w:rsid w:val="00436FF7"/>
    <w:rsid w:val="00436FFE"/>
    <w:rsid w:val="0043706C"/>
    <w:rsid w:val="004370C0"/>
    <w:rsid w:val="0043716D"/>
    <w:rsid w:val="00437219"/>
    <w:rsid w:val="004372A0"/>
    <w:rsid w:val="00437334"/>
    <w:rsid w:val="00437435"/>
    <w:rsid w:val="004374AA"/>
    <w:rsid w:val="00437585"/>
    <w:rsid w:val="004375E8"/>
    <w:rsid w:val="0043760B"/>
    <w:rsid w:val="0043769C"/>
    <w:rsid w:val="004376E0"/>
    <w:rsid w:val="00437703"/>
    <w:rsid w:val="004377DA"/>
    <w:rsid w:val="004378CB"/>
    <w:rsid w:val="004378DF"/>
    <w:rsid w:val="00437958"/>
    <w:rsid w:val="00437989"/>
    <w:rsid w:val="004379C6"/>
    <w:rsid w:val="004379CE"/>
    <w:rsid w:val="004379E3"/>
    <w:rsid w:val="00437D54"/>
    <w:rsid w:val="00437D71"/>
    <w:rsid w:val="00437D94"/>
    <w:rsid w:val="00437DE5"/>
    <w:rsid w:val="00437E2A"/>
    <w:rsid w:val="00437EAC"/>
    <w:rsid w:val="00437F94"/>
    <w:rsid w:val="00440042"/>
    <w:rsid w:val="004400A5"/>
    <w:rsid w:val="004401FA"/>
    <w:rsid w:val="00440247"/>
    <w:rsid w:val="00440371"/>
    <w:rsid w:val="004403AB"/>
    <w:rsid w:val="004404BE"/>
    <w:rsid w:val="00440551"/>
    <w:rsid w:val="0044062C"/>
    <w:rsid w:val="0044077C"/>
    <w:rsid w:val="00440791"/>
    <w:rsid w:val="004408F5"/>
    <w:rsid w:val="0044099A"/>
    <w:rsid w:val="00440B6A"/>
    <w:rsid w:val="00440B75"/>
    <w:rsid w:val="00440C85"/>
    <w:rsid w:val="00440E69"/>
    <w:rsid w:val="00440EDA"/>
    <w:rsid w:val="00441171"/>
    <w:rsid w:val="004411E1"/>
    <w:rsid w:val="004414AC"/>
    <w:rsid w:val="004414D8"/>
    <w:rsid w:val="00441566"/>
    <w:rsid w:val="00441724"/>
    <w:rsid w:val="004417A5"/>
    <w:rsid w:val="00441804"/>
    <w:rsid w:val="00441937"/>
    <w:rsid w:val="00441956"/>
    <w:rsid w:val="004419DF"/>
    <w:rsid w:val="00441DDA"/>
    <w:rsid w:val="00441DE9"/>
    <w:rsid w:val="00441EE0"/>
    <w:rsid w:val="00441EE9"/>
    <w:rsid w:val="00441EF7"/>
    <w:rsid w:val="00441EFF"/>
    <w:rsid w:val="00441F08"/>
    <w:rsid w:val="0044212C"/>
    <w:rsid w:val="00442171"/>
    <w:rsid w:val="0044218E"/>
    <w:rsid w:val="00442261"/>
    <w:rsid w:val="00442264"/>
    <w:rsid w:val="0044231F"/>
    <w:rsid w:val="0044238A"/>
    <w:rsid w:val="00442481"/>
    <w:rsid w:val="00442506"/>
    <w:rsid w:val="00442507"/>
    <w:rsid w:val="0044264D"/>
    <w:rsid w:val="0044265B"/>
    <w:rsid w:val="0044270D"/>
    <w:rsid w:val="00442717"/>
    <w:rsid w:val="00442755"/>
    <w:rsid w:val="00442791"/>
    <w:rsid w:val="0044279C"/>
    <w:rsid w:val="00442969"/>
    <w:rsid w:val="004429EA"/>
    <w:rsid w:val="00442A62"/>
    <w:rsid w:val="00442A80"/>
    <w:rsid w:val="00442B0C"/>
    <w:rsid w:val="00442BCD"/>
    <w:rsid w:val="00442F07"/>
    <w:rsid w:val="00442F6F"/>
    <w:rsid w:val="00443005"/>
    <w:rsid w:val="0044321C"/>
    <w:rsid w:val="0044325D"/>
    <w:rsid w:val="004433C1"/>
    <w:rsid w:val="0044349B"/>
    <w:rsid w:val="004435C5"/>
    <w:rsid w:val="00443616"/>
    <w:rsid w:val="00443656"/>
    <w:rsid w:val="004436EB"/>
    <w:rsid w:val="0044373A"/>
    <w:rsid w:val="0044375A"/>
    <w:rsid w:val="00443760"/>
    <w:rsid w:val="004437A0"/>
    <w:rsid w:val="004437B3"/>
    <w:rsid w:val="004438F4"/>
    <w:rsid w:val="004438FC"/>
    <w:rsid w:val="00443B8A"/>
    <w:rsid w:val="00443BF8"/>
    <w:rsid w:val="00443D1F"/>
    <w:rsid w:val="00443E3D"/>
    <w:rsid w:val="00443EBC"/>
    <w:rsid w:val="00443F10"/>
    <w:rsid w:val="00444064"/>
    <w:rsid w:val="004440DC"/>
    <w:rsid w:val="00444163"/>
    <w:rsid w:val="004441B5"/>
    <w:rsid w:val="00444221"/>
    <w:rsid w:val="0044423E"/>
    <w:rsid w:val="00444269"/>
    <w:rsid w:val="004442DC"/>
    <w:rsid w:val="004443A6"/>
    <w:rsid w:val="004444F2"/>
    <w:rsid w:val="0044454B"/>
    <w:rsid w:val="004445A0"/>
    <w:rsid w:val="0044462F"/>
    <w:rsid w:val="00444741"/>
    <w:rsid w:val="004447A3"/>
    <w:rsid w:val="004447B4"/>
    <w:rsid w:val="004447B7"/>
    <w:rsid w:val="004448DE"/>
    <w:rsid w:val="00444A72"/>
    <w:rsid w:val="00444D52"/>
    <w:rsid w:val="00444E0F"/>
    <w:rsid w:val="00444E17"/>
    <w:rsid w:val="00444E86"/>
    <w:rsid w:val="00444ECF"/>
    <w:rsid w:val="00445183"/>
    <w:rsid w:val="0044547D"/>
    <w:rsid w:val="004454A7"/>
    <w:rsid w:val="004454FB"/>
    <w:rsid w:val="004455ED"/>
    <w:rsid w:val="00445605"/>
    <w:rsid w:val="00445822"/>
    <w:rsid w:val="00445928"/>
    <w:rsid w:val="00445948"/>
    <w:rsid w:val="00445A7D"/>
    <w:rsid w:val="00445A9F"/>
    <w:rsid w:val="00445AA7"/>
    <w:rsid w:val="00445B15"/>
    <w:rsid w:val="00445B4C"/>
    <w:rsid w:val="00445B6F"/>
    <w:rsid w:val="00445B7D"/>
    <w:rsid w:val="00445D12"/>
    <w:rsid w:val="00445D26"/>
    <w:rsid w:val="00445DEE"/>
    <w:rsid w:val="00445E22"/>
    <w:rsid w:val="00445E91"/>
    <w:rsid w:val="00445FB2"/>
    <w:rsid w:val="004460A9"/>
    <w:rsid w:val="004460CE"/>
    <w:rsid w:val="0044613F"/>
    <w:rsid w:val="00446306"/>
    <w:rsid w:val="00446513"/>
    <w:rsid w:val="004466FA"/>
    <w:rsid w:val="00446757"/>
    <w:rsid w:val="00446947"/>
    <w:rsid w:val="00446A56"/>
    <w:rsid w:val="00446AED"/>
    <w:rsid w:val="00446C2D"/>
    <w:rsid w:val="00446C34"/>
    <w:rsid w:val="00446CB5"/>
    <w:rsid w:val="00446E43"/>
    <w:rsid w:val="00446E44"/>
    <w:rsid w:val="00446E65"/>
    <w:rsid w:val="00446EB9"/>
    <w:rsid w:val="0044708C"/>
    <w:rsid w:val="004472E8"/>
    <w:rsid w:val="00447384"/>
    <w:rsid w:val="004473D1"/>
    <w:rsid w:val="004475B7"/>
    <w:rsid w:val="00447696"/>
    <w:rsid w:val="00447716"/>
    <w:rsid w:val="004479F0"/>
    <w:rsid w:val="004479F8"/>
    <w:rsid w:val="00447A14"/>
    <w:rsid w:val="00447A95"/>
    <w:rsid w:val="00447B88"/>
    <w:rsid w:val="00447C2A"/>
    <w:rsid w:val="00447C59"/>
    <w:rsid w:val="00447CB4"/>
    <w:rsid w:val="00447E10"/>
    <w:rsid w:val="00447E1F"/>
    <w:rsid w:val="00447ECD"/>
    <w:rsid w:val="004500D9"/>
    <w:rsid w:val="004500FC"/>
    <w:rsid w:val="00450283"/>
    <w:rsid w:val="004502B2"/>
    <w:rsid w:val="0045036B"/>
    <w:rsid w:val="00450459"/>
    <w:rsid w:val="0045051B"/>
    <w:rsid w:val="0045064F"/>
    <w:rsid w:val="00450673"/>
    <w:rsid w:val="0045098E"/>
    <w:rsid w:val="00450A61"/>
    <w:rsid w:val="00450C20"/>
    <w:rsid w:val="00450CE2"/>
    <w:rsid w:val="00450D2A"/>
    <w:rsid w:val="00450E5A"/>
    <w:rsid w:val="00450EE3"/>
    <w:rsid w:val="00450FDF"/>
    <w:rsid w:val="0045102D"/>
    <w:rsid w:val="004510B9"/>
    <w:rsid w:val="004511C4"/>
    <w:rsid w:val="00451346"/>
    <w:rsid w:val="004513CC"/>
    <w:rsid w:val="00451478"/>
    <w:rsid w:val="0045162E"/>
    <w:rsid w:val="0045168F"/>
    <w:rsid w:val="004516FA"/>
    <w:rsid w:val="0045174D"/>
    <w:rsid w:val="0045187F"/>
    <w:rsid w:val="00451905"/>
    <w:rsid w:val="00451926"/>
    <w:rsid w:val="004519CB"/>
    <w:rsid w:val="00451AAF"/>
    <w:rsid w:val="00451AF1"/>
    <w:rsid w:val="00451CA8"/>
    <w:rsid w:val="00451D84"/>
    <w:rsid w:val="00451EEB"/>
    <w:rsid w:val="00451F23"/>
    <w:rsid w:val="00451F2B"/>
    <w:rsid w:val="00451F3E"/>
    <w:rsid w:val="00452006"/>
    <w:rsid w:val="004520C4"/>
    <w:rsid w:val="0045233C"/>
    <w:rsid w:val="004524B9"/>
    <w:rsid w:val="0045250B"/>
    <w:rsid w:val="0045262A"/>
    <w:rsid w:val="00452689"/>
    <w:rsid w:val="004526ED"/>
    <w:rsid w:val="004527A3"/>
    <w:rsid w:val="00452826"/>
    <w:rsid w:val="004528E2"/>
    <w:rsid w:val="004528E6"/>
    <w:rsid w:val="0045290F"/>
    <w:rsid w:val="00452B2A"/>
    <w:rsid w:val="00452CAD"/>
    <w:rsid w:val="00452D27"/>
    <w:rsid w:val="00452DD9"/>
    <w:rsid w:val="00452E98"/>
    <w:rsid w:val="00453181"/>
    <w:rsid w:val="0045319E"/>
    <w:rsid w:val="004531B2"/>
    <w:rsid w:val="00453241"/>
    <w:rsid w:val="004533A1"/>
    <w:rsid w:val="00453477"/>
    <w:rsid w:val="0045349E"/>
    <w:rsid w:val="0045354F"/>
    <w:rsid w:val="0045363D"/>
    <w:rsid w:val="0045363F"/>
    <w:rsid w:val="00453708"/>
    <w:rsid w:val="0045373A"/>
    <w:rsid w:val="004537B3"/>
    <w:rsid w:val="004537DD"/>
    <w:rsid w:val="004537E9"/>
    <w:rsid w:val="00453859"/>
    <w:rsid w:val="004538C0"/>
    <w:rsid w:val="00453B74"/>
    <w:rsid w:val="00453C82"/>
    <w:rsid w:val="00453D2E"/>
    <w:rsid w:val="00453E2E"/>
    <w:rsid w:val="00454010"/>
    <w:rsid w:val="0045437A"/>
    <w:rsid w:val="0045442B"/>
    <w:rsid w:val="004544F7"/>
    <w:rsid w:val="004545AD"/>
    <w:rsid w:val="004545B9"/>
    <w:rsid w:val="004545CE"/>
    <w:rsid w:val="004546DB"/>
    <w:rsid w:val="004548ED"/>
    <w:rsid w:val="0045498D"/>
    <w:rsid w:val="004549A8"/>
    <w:rsid w:val="004549C5"/>
    <w:rsid w:val="00454A01"/>
    <w:rsid w:val="00454AB4"/>
    <w:rsid w:val="00454B1A"/>
    <w:rsid w:val="00454C2D"/>
    <w:rsid w:val="00454D3D"/>
    <w:rsid w:val="00454EB8"/>
    <w:rsid w:val="00454F4D"/>
    <w:rsid w:val="00455087"/>
    <w:rsid w:val="00455136"/>
    <w:rsid w:val="004551D1"/>
    <w:rsid w:val="00455281"/>
    <w:rsid w:val="00455304"/>
    <w:rsid w:val="00455313"/>
    <w:rsid w:val="00455333"/>
    <w:rsid w:val="00455375"/>
    <w:rsid w:val="004553BA"/>
    <w:rsid w:val="00455519"/>
    <w:rsid w:val="004555A0"/>
    <w:rsid w:val="004555AB"/>
    <w:rsid w:val="004557C0"/>
    <w:rsid w:val="004557D0"/>
    <w:rsid w:val="00455803"/>
    <w:rsid w:val="004559D4"/>
    <w:rsid w:val="004559E5"/>
    <w:rsid w:val="00455D14"/>
    <w:rsid w:val="00455DD2"/>
    <w:rsid w:val="00456007"/>
    <w:rsid w:val="0045601A"/>
    <w:rsid w:val="0045605D"/>
    <w:rsid w:val="004560BB"/>
    <w:rsid w:val="004560E1"/>
    <w:rsid w:val="00456147"/>
    <w:rsid w:val="00456345"/>
    <w:rsid w:val="004563AC"/>
    <w:rsid w:val="004563D4"/>
    <w:rsid w:val="0045643E"/>
    <w:rsid w:val="00456444"/>
    <w:rsid w:val="00456454"/>
    <w:rsid w:val="0045645C"/>
    <w:rsid w:val="004565BB"/>
    <w:rsid w:val="004567EC"/>
    <w:rsid w:val="00456835"/>
    <w:rsid w:val="0045683D"/>
    <w:rsid w:val="004568EF"/>
    <w:rsid w:val="0045694D"/>
    <w:rsid w:val="00456AA0"/>
    <w:rsid w:val="00456CFF"/>
    <w:rsid w:val="00456FA8"/>
    <w:rsid w:val="00456FBA"/>
    <w:rsid w:val="00456FE0"/>
    <w:rsid w:val="00456FE9"/>
    <w:rsid w:val="00457095"/>
    <w:rsid w:val="004570C3"/>
    <w:rsid w:val="004570DA"/>
    <w:rsid w:val="0045721C"/>
    <w:rsid w:val="00457225"/>
    <w:rsid w:val="00457509"/>
    <w:rsid w:val="0045761E"/>
    <w:rsid w:val="00457669"/>
    <w:rsid w:val="00457780"/>
    <w:rsid w:val="0045788D"/>
    <w:rsid w:val="004578FF"/>
    <w:rsid w:val="0045791F"/>
    <w:rsid w:val="00457A39"/>
    <w:rsid w:val="00457ACF"/>
    <w:rsid w:val="00457ADE"/>
    <w:rsid w:val="00457B56"/>
    <w:rsid w:val="00457B5F"/>
    <w:rsid w:val="00457C29"/>
    <w:rsid w:val="00457C53"/>
    <w:rsid w:val="00457D1F"/>
    <w:rsid w:val="00457D8B"/>
    <w:rsid w:val="00457DC3"/>
    <w:rsid w:val="00457E65"/>
    <w:rsid w:val="00460078"/>
    <w:rsid w:val="004600CB"/>
    <w:rsid w:val="0046024E"/>
    <w:rsid w:val="00460311"/>
    <w:rsid w:val="0046032D"/>
    <w:rsid w:val="00460473"/>
    <w:rsid w:val="0046052E"/>
    <w:rsid w:val="00460548"/>
    <w:rsid w:val="00460552"/>
    <w:rsid w:val="00460782"/>
    <w:rsid w:val="00460878"/>
    <w:rsid w:val="0046094B"/>
    <w:rsid w:val="00460A0B"/>
    <w:rsid w:val="00460A75"/>
    <w:rsid w:val="00460A96"/>
    <w:rsid w:val="00460AF1"/>
    <w:rsid w:val="00460B39"/>
    <w:rsid w:val="00460B68"/>
    <w:rsid w:val="00460D86"/>
    <w:rsid w:val="00460E50"/>
    <w:rsid w:val="00460E6B"/>
    <w:rsid w:val="00460F3B"/>
    <w:rsid w:val="00460F54"/>
    <w:rsid w:val="00460F95"/>
    <w:rsid w:val="0046109B"/>
    <w:rsid w:val="004612D9"/>
    <w:rsid w:val="0046135F"/>
    <w:rsid w:val="004613BF"/>
    <w:rsid w:val="0046141D"/>
    <w:rsid w:val="004614D8"/>
    <w:rsid w:val="00461557"/>
    <w:rsid w:val="0046160C"/>
    <w:rsid w:val="0046170A"/>
    <w:rsid w:val="00461712"/>
    <w:rsid w:val="00461776"/>
    <w:rsid w:val="004617B8"/>
    <w:rsid w:val="004618F0"/>
    <w:rsid w:val="0046191C"/>
    <w:rsid w:val="0046193D"/>
    <w:rsid w:val="00461AC7"/>
    <w:rsid w:val="00461B16"/>
    <w:rsid w:val="00461BC0"/>
    <w:rsid w:val="00461C0E"/>
    <w:rsid w:val="00461C65"/>
    <w:rsid w:val="00461C99"/>
    <w:rsid w:val="00461EAF"/>
    <w:rsid w:val="00461F03"/>
    <w:rsid w:val="00461FBC"/>
    <w:rsid w:val="004621E1"/>
    <w:rsid w:val="00462202"/>
    <w:rsid w:val="004622E7"/>
    <w:rsid w:val="00462667"/>
    <w:rsid w:val="0046278D"/>
    <w:rsid w:val="0046279B"/>
    <w:rsid w:val="004627EB"/>
    <w:rsid w:val="004627ED"/>
    <w:rsid w:val="004628D7"/>
    <w:rsid w:val="004628E6"/>
    <w:rsid w:val="00462BAD"/>
    <w:rsid w:val="00462EB9"/>
    <w:rsid w:val="00462EBD"/>
    <w:rsid w:val="00462F69"/>
    <w:rsid w:val="00462FB2"/>
    <w:rsid w:val="00462FDB"/>
    <w:rsid w:val="004630B3"/>
    <w:rsid w:val="00463263"/>
    <w:rsid w:val="00463272"/>
    <w:rsid w:val="00463442"/>
    <w:rsid w:val="00463530"/>
    <w:rsid w:val="00463830"/>
    <w:rsid w:val="004638A2"/>
    <w:rsid w:val="004638B2"/>
    <w:rsid w:val="004638F9"/>
    <w:rsid w:val="00463910"/>
    <w:rsid w:val="004639AB"/>
    <w:rsid w:val="004639AE"/>
    <w:rsid w:val="00463A11"/>
    <w:rsid w:val="00463A21"/>
    <w:rsid w:val="00463B0E"/>
    <w:rsid w:val="00463B48"/>
    <w:rsid w:val="00463B7C"/>
    <w:rsid w:val="00463D68"/>
    <w:rsid w:val="00463E2A"/>
    <w:rsid w:val="00463E44"/>
    <w:rsid w:val="00463E57"/>
    <w:rsid w:val="00464003"/>
    <w:rsid w:val="0046402C"/>
    <w:rsid w:val="00464169"/>
    <w:rsid w:val="004641F8"/>
    <w:rsid w:val="004641F9"/>
    <w:rsid w:val="0046438B"/>
    <w:rsid w:val="00464417"/>
    <w:rsid w:val="00464464"/>
    <w:rsid w:val="00464573"/>
    <w:rsid w:val="00464578"/>
    <w:rsid w:val="004645EB"/>
    <w:rsid w:val="00464706"/>
    <w:rsid w:val="004648E0"/>
    <w:rsid w:val="0046497A"/>
    <w:rsid w:val="00464A32"/>
    <w:rsid w:val="00464A37"/>
    <w:rsid w:val="00464AC4"/>
    <w:rsid w:val="00464B8A"/>
    <w:rsid w:val="00464CF5"/>
    <w:rsid w:val="00464D07"/>
    <w:rsid w:val="00464D2E"/>
    <w:rsid w:val="00464DA1"/>
    <w:rsid w:val="00464DDA"/>
    <w:rsid w:val="00464E9E"/>
    <w:rsid w:val="00464FE9"/>
    <w:rsid w:val="00465026"/>
    <w:rsid w:val="00465094"/>
    <w:rsid w:val="00465125"/>
    <w:rsid w:val="0046519E"/>
    <w:rsid w:val="004651C4"/>
    <w:rsid w:val="00465295"/>
    <w:rsid w:val="00465383"/>
    <w:rsid w:val="0046541E"/>
    <w:rsid w:val="00465536"/>
    <w:rsid w:val="0046556B"/>
    <w:rsid w:val="00465770"/>
    <w:rsid w:val="00465803"/>
    <w:rsid w:val="00465856"/>
    <w:rsid w:val="00465958"/>
    <w:rsid w:val="00465992"/>
    <w:rsid w:val="004659B2"/>
    <w:rsid w:val="00465A8E"/>
    <w:rsid w:val="00465B19"/>
    <w:rsid w:val="00465BEF"/>
    <w:rsid w:val="00465C2C"/>
    <w:rsid w:val="00465D78"/>
    <w:rsid w:val="00465D8E"/>
    <w:rsid w:val="00465DBE"/>
    <w:rsid w:val="00466063"/>
    <w:rsid w:val="00466224"/>
    <w:rsid w:val="0046624E"/>
    <w:rsid w:val="00466270"/>
    <w:rsid w:val="00466324"/>
    <w:rsid w:val="004663BC"/>
    <w:rsid w:val="0046647F"/>
    <w:rsid w:val="00466520"/>
    <w:rsid w:val="0046657F"/>
    <w:rsid w:val="004665B7"/>
    <w:rsid w:val="0046678F"/>
    <w:rsid w:val="00466879"/>
    <w:rsid w:val="00466925"/>
    <w:rsid w:val="00466971"/>
    <w:rsid w:val="00466B08"/>
    <w:rsid w:val="00466C2C"/>
    <w:rsid w:val="00466E58"/>
    <w:rsid w:val="00466E8B"/>
    <w:rsid w:val="00467047"/>
    <w:rsid w:val="00467110"/>
    <w:rsid w:val="004671AB"/>
    <w:rsid w:val="004671B6"/>
    <w:rsid w:val="0046725F"/>
    <w:rsid w:val="00467368"/>
    <w:rsid w:val="004673AF"/>
    <w:rsid w:val="00467439"/>
    <w:rsid w:val="00467477"/>
    <w:rsid w:val="004674A2"/>
    <w:rsid w:val="004675CC"/>
    <w:rsid w:val="004675DB"/>
    <w:rsid w:val="004677CE"/>
    <w:rsid w:val="00467894"/>
    <w:rsid w:val="0046789B"/>
    <w:rsid w:val="004678A8"/>
    <w:rsid w:val="00467964"/>
    <w:rsid w:val="004679C3"/>
    <w:rsid w:val="00467AA6"/>
    <w:rsid w:val="00467D65"/>
    <w:rsid w:val="00467D68"/>
    <w:rsid w:val="00467D83"/>
    <w:rsid w:val="00467DB1"/>
    <w:rsid w:val="004700D9"/>
    <w:rsid w:val="00470123"/>
    <w:rsid w:val="00470220"/>
    <w:rsid w:val="0047026B"/>
    <w:rsid w:val="0047028E"/>
    <w:rsid w:val="0047029D"/>
    <w:rsid w:val="0047029F"/>
    <w:rsid w:val="004702C7"/>
    <w:rsid w:val="004702EB"/>
    <w:rsid w:val="00470359"/>
    <w:rsid w:val="0047037D"/>
    <w:rsid w:val="0047040C"/>
    <w:rsid w:val="00470452"/>
    <w:rsid w:val="00470478"/>
    <w:rsid w:val="00470537"/>
    <w:rsid w:val="00470552"/>
    <w:rsid w:val="004705B9"/>
    <w:rsid w:val="004707D9"/>
    <w:rsid w:val="00470817"/>
    <w:rsid w:val="00470944"/>
    <w:rsid w:val="00470A21"/>
    <w:rsid w:val="00470A38"/>
    <w:rsid w:val="00470A6F"/>
    <w:rsid w:val="00470A7E"/>
    <w:rsid w:val="00470AC0"/>
    <w:rsid w:val="00470B90"/>
    <w:rsid w:val="00470C2D"/>
    <w:rsid w:val="00470E3B"/>
    <w:rsid w:val="00471032"/>
    <w:rsid w:val="00471434"/>
    <w:rsid w:val="00471514"/>
    <w:rsid w:val="00471557"/>
    <w:rsid w:val="0047164C"/>
    <w:rsid w:val="004716B8"/>
    <w:rsid w:val="00471810"/>
    <w:rsid w:val="00471AA4"/>
    <w:rsid w:val="00471AC9"/>
    <w:rsid w:val="00471BAB"/>
    <w:rsid w:val="00471BC3"/>
    <w:rsid w:val="00471C85"/>
    <w:rsid w:val="00471C9C"/>
    <w:rsid w:val="00471CA3"/>
    <w:rsid w:val="00471E19"/>
    <w:rsid w:val="00471E65"/>
    <w:rsid w:val="00471EBF"/>
    <w:rsid w:val="00471EE2"/>
    <w:rsid w:val="00471F08"/>
    <w:rsid w:val="00471FFA"/>
    <w:rsid w:val="00472009"/>
    <w:rsid w:val="0047219B"/>
    <w:rsid w:val="0047226A"/>
    <w:rsid w:val="004723D8"/>
    <w:rsid w:val="00472444"/>
    <w:rsid w:val="004724B5"/>
    <w:rsid w:val="004727BB"/>
    <w:rsid w:val="00472803"/>
    <w:rsid w:val="004728A2"/>
    <w:rsid w:val="004728E5"/>
    <w:rsid w:val="00472971"/>
    <w:rsid w:val="004729EA"/>
    <w:rsid w:val="00472CA1"/>
    <w:rsid w:val="00472D24"/>
    <w:rsid w:val="00472EA6"/>
    <w:rsid w:val="0047307F"/>
    <w:rsid w:val="004730D1"/>
    <w:rsid w:val="0047335D"/>
    <w:rsid w:val="0047346F"/>
    <w:rsid w:val="0047348D"/>
    <w:rsid w:val="0047370E"/>
    <w:rsid w:val="004737C6"/>
    <w:rsid w:val="004738C1"/>
    <w:rsid w:val="004738E7"/>
    <w:rsid w:val="004739F6"/>
    <w:rsid w:val="00473AAE"/>
    <w:rsid w:val="00473AF7"/>
    <w:rsid w:val="00473C24"/>
    <w:rsid w:val="00473C84"/>
    <w:rsid w:val="00473F09"/>
    <w:rsid w:val="00473F6F"/>
    <w:rsid w:val="0047412D"/>
    <w:rsid w:val="004741E6"/>
    <w:rsid w:val="00474204"/>
    <w:rsid w:val="00474473"/>
    <w:rsid w:val="004744A5"/>
    <w:rsid w:val="0047450F"/>
    <w:rsid w:val="00474541"/>
    <w:rsid w:val="00474588"/>
    <w:rsid w:val="0047458C"/>
    <w:rsid w:val="004745E0"/>
    <w:rsid w:val="0047473F"/>
    <w:rsid w:val="004748AA"/>
    <w:rsid w:val="004748ED"/>
    <w:rsid w:val="00474AC8"/>
    <w:rsid w:val="00474B5F"/>
    <w:rsid w:val="004751DB"/>
    <w:rsid w:val="00475323"/>
    <w:rsid w:val="004753FC"/>
    <w:rsid w:val="004754A3"/>
    <w:rsid w:val="00475686"/>
    <w:rsid w:val="004759D0"/>
    <w:rsid w:val="00475A1D"/>
    <w:rsid w:val="00475CCA"/>
    <w:rsid w:val="00475CD5"/>
    <w:rsid w:val="00475D86"/>
    <w:rsid w:val="00475FA7"/>
    <w:rsid w:val="004762F6"/>
    <w:rsid w:val="00476303"/>
    <w:rsid w:val="0047642E"/>
    <w:rsid w:val="00476635"/>
    <w:rsid w:val="0047678A"/>
    <w:rsid w:val="004767F9"/>
    <w:rsid w:val="00476A01"/>
    <w:rsid w:val="00476C07"/>
    <w:rsid w:val="00476C13"/>
    <w:rsid w:val="00476D3E"/>
    <w:rsid w:val="00476D92"/>
    <w:rsid w:val="00476E64"/>
    <w:rsid w:val="00476EA0"/>
    <w:rsid w:val="00476F98"/>
    <w:rsid w:val="00476F99"/>
    <w:rsid w:val="00476FA2"/>
    <w:rsid w:val="0047703D"/>
    <w:rsid w:val="004770D0"/>
    <w:rsid w:val="0047711E"/>
    <w:rsid w:val="004775A0"/>
    <w:rsid w:val="004775DE"/>
    <w:rsid w:val="004777E9"/>
    <w:rsid w:val="004778E1"/>
    <w:rsid w:val="00477905"/>
    <w:rsid w:val="00477936"/>
    <w:rsid w:val="00477996"/>
    <w:rsid w:val="004779EE"/>
    <w:rsid w:val="00477A10"/>
    <w:rsid w:val="00477AA6"/>
    <w:rsid w:val="00477AC7"/>
    <w:rsid w:val="00477B4D"/>
    <w:rsid w:val="00477B4F"/>
    <w:rsid w:val="00477B7A"/>
    <w:rsid w:val="00477BEC"/>
    <w:rsid w:val="00477BF8"/>
    <w:rsid w:val="00477C32"/>
    <w:rsid w:val="00477C73"/>
    <w:rsid w:val="00477D06"/>
    <w:rsid w:val="00477D0B"/>
    <w:rsid w:val="00477D21"/>
    <w:rsid w:val="00477DB1"/>
    <w:rsid w:val="00477E1C"/>
    <w:rsid w:val="00477E5B"/>
    <w:rsid w:val="00477E97"/>
    <w:rsid w:val="00477ED5"/>
    <w:rsid w:val="00477F38"/>
    <w:rsid w:val="00477F95"/>
    <w:rsid w:val="0048006E"/>
    <w:rsid w:val="004800D5"/>
    <w:rsid w:val="004801A5"/>
    <w:rsid w:val="004801A8"/>
    <w:rsid w:val="00480415"/>
    <w:rsid w:val="00480562"/>
    <w:rsid w:val="00480598"/>
    <w:rsid w:val="004805AB"/>
    <w:rsid w:val="00480645"/>
    <w:rsid w:val="004806BC"/>
    <w:rsid w:val="00480710"/>
    <w:rsid w:val="004807EE"/>
    <w:rsid w:val="00480A2F"/>
    <w:rsid w:val="00480A5B"/>
    <w:rsid w:val="00480B0A"/>
    <w:rsid w:val="00480C0A"/>
    <w:rsid w:val="00480C90"/>
    <w:rsid w:val="00480CE9"/>
    <w:rsid w:val="00480E2E"/>
    <w:rsid w:val="00480EDC"/>
    <w:rsid w:val="00480F95"/>
    <w:rsid w:val="00480FE9"/>
    <w:rsid w:val="00481223"/>
    <w:rsid w:val="004813DC"/>
    <w:rsid w:val="00481452"/>
    <w:rsid w:val="00481544"/>
    <w:rsid w:val="004815CE"/>
    <w:rsid w:val="004815D6"/>
    <w:rsid w:val="0048172D"/>
    <w:rsid w:val="004817C7"/>
    <w:rsid w:val="004819A5"/>
    <w:rsid w:val="004819A7"/>
    <w:rsid w:val="00481A1E"/>
    <w:rsid w:val="00481B4E"/>
    <w:rsid w:val="00481BBE"/>
    <w:rsid w:val="00481BF7"/>
    <w:rsid w:val="00481C18"/>
    <w:rsid w:val="00481CE0"/>
    <w:rsid w:val="00481E3C"/>
    <w:rsid w:val="00481F0D"/>
    <w:rsid w:val="00481F10"/>
    <w:rsid w:val="00481F4B"/>
    <w:rsid w:val="0048203D"/>
    <w:rsid w:val="00482079"/>
    <w:rsid w:val="00482143"/>
    <w:rsid w:val="00482156"/>
    <w:rsid w:val="0048233B"/>
    <w:rsid w:val="00482461"/>
    <w:rsid w:val="00482471"/>
    <w:rsid w:val="004824BE"/>
    <w:rsid w:val="004824DE"/>
    <w:rsid w:val="00482745"/>
    <w:rsid w:val="00482794"/>
    <w:rsid w:val="004827D6"/>
    <w:rsid w:val="0048290C"/>
    <w:rsid w:val="00482AEB"/>
    <w:rsid w:val="00482AFB"/>
    <w:rsid w:val="00482B4C"/>
    <w:rsid w:val="00482CE9"/>
    <w:rsid w:val="00482EF8"/>
    <w:rsid w:val="0048304C"/>
    <w:rsid w:val="00483052"/>
    <w:rsid w:val="00483055"/>
    <w:rsid w:val="004830EB"/>
    <w:rsid w:val="00483165"/>
    <w:rsid w:val="0048317F"/>
    <w:rsid w:val="00483224"/>
    <w:rsid w:val="004833B9"/>
    <w:rsid w:val="004835EE"/>
    <w:rsid w:val="00483600"/>
    <w:rsid w:val="00483663"/>
    <w:rsid w:val="004836C1"/>
    <w:rsid w:val="004837B8"/>
    <w:rsid w:val="004838B0"/>
    <w:rsid w:val="004838DC"/>
    <w:rsid w:val="00483B4B"/>
    <w:rsid w:val="00483BB1"/>
    <w:rsid w:val="00483C8F"/>
    <w:rsid w:val="00483D31"/>
    <w:rsid w:val="00483D50"/>
    <w:rsid w:val="00483D5B"/>
    <w:rsid w:val="00483F87"/>
    <w:rsid w:val="00484046"/>
    <w:rsid w:val="00484071"/>
    <w:rsid w:val="00484083"/>
    <w:rsid w:val="00484092"/>
    <w:rsid w:val="004840E5"/>
    <w:rsid w:val="0048415C"/>
    <w:rsid w:val="00484172"/>
    <w:rsid w:val="004841E3"/>
    <w:rsid w:val="004842AC"/>
    <w:rsid w:val="004843B4"/>
    <w:rsid w:val="0048449A"/>
    <w:rsid w:val="004844A3"/>
    <w:rsid w:val="0048456F"/>
    <w:rsid w:val="0048460F"/>
    <w:rsid w:val="004847F8"/>
    <w:rsid w:val="004848BF"/>
    <w:rsid w:val="004848CA"/>
    <w:rsid w:val="0048492C"/>
    <w:rsid w:val="004849DD"/>
    <w:rsid w:val="00484B50"/>
    <w:rsid w:val="00484BDF"/>
    <w:rsid w:val="00484D7C"/>
    <w:rsid w:val="00484D7D"/>
    <w:rsid w:val="00484F3E"/>
    <w:rsid w:val="00484FD2"/>
    <w:rsid w:val="00484FE3"/>
    <w:rsid w:val="00485221"/>
    <w:rsid w:val="004853B8"/>
    <w:rsid w:val="004854EC"/>
    <w:rsid w:val="004855F9"/>
    <w:rsid w:val="00485678"/>
    <w:rsid w:val="004858FE"/>
    <w:rsid w:val="00485A65"/>
    <w:rsid w:val="00485B1D"/>
    <w:rsid w:val="00485C33"/>
    <w:rsid w:val="00485C67"/>
    <w:rsid w:val="00485D59"/>
    <w:rsid w:val="00485E92"/>
    <w:rsid w:val="00485EF4"/>
    <w:rsid w:val="004861BC"/>
    <w:rsid w:val="00486340"/>
    <w:rsid w:val="0048636F"/>
    <w:rsid w:val="004864B7"/>
    <w:rsid w:val="004864F1"/>
    <w:rsid w:val="0048652A"/>
    <w:rsid w:val="0048678C"/>
    <w:rsid w:val="004867D7"/>
    <w:rsid w:val="0048680C"/>
    <w:rsid w:val="0048681E"/>
    <w:rsid w:val="00486836"/>
    <w:rsid w:val="004868AE"/>
    <w:rsid w:val="004868EE"/>
    <w:rsid w:val="004868FB"/>
    <w:rsid w:val="00486930"/>
    <w:rsid w:val="004869EE"/>
    <w:rsid w:val="00486B1B"/>
    <w:rsid w:val="00486B2A"/>
    <w:rsid w:val="00486BD6"/>
    <w:rsid w:val="00486E6A"/>
    <w:rsid w:val="00486EA1"/>
    <w:rsid w:val="00486EC1"/>
    <w:rsid w:val="00486FB0"/>
    <w:rsid w:val="00487196"/>
    <w:rsid w:val="0048726A"/>
    <w:rsid w:val="0048735B"/>
    <w:rsid w:val="00487385"/>
    <w:rsid w:val="00487444"/>
    <w:rsid w:val="00487547"/>
    <w:rsid w:val="0048758D"/>
    <w:rsid w:val="00487642"/>
    <w:rsid w:val="00487662"/>
    <w:rsid w:val="004876A3"/>
    <w:rsid w:val="004876C0"/>
    <w:rsid w:val="00487718"/>
    <w:rsid w:val="00487751"/>
    <w:rsid w:val="0048790A"/>
    <w:rsid w:val="004879A2"/>
    <w:rsid w:val="004879FA"/>
    <w:rsid w:val="00487AE7"/>
    <w:rsid w:val="00487B49"/>
    <w:rsid w:val="00487B86"/>
    <w:rsid w:val="00487C68"/>
    <w:rsid w:val="00487D09"/>
    <w:rsid w:val="00487E3D"/>
    <w:rsid w:val="00487E9C"/>
    <w:rsid w:val="00487EF2"/>
    <w:rsid w:val="00487EFE"/>
    <w:rsid w:val="00487F19"/>
    <w:rsid w:val="00487F2A"/>
    <w:rsid w:val="00487FAD"/>
    <w:rsid w:val="00490156"/>
    <w:rsid w:val="004901B0"/>
    <w:rsid w:val="004902D8"/>
    <w:rsid w:val="0049033A"/>
    <w:rsid w:val="00490416"/>
    <w:rsid w:val="004904A7"/>
    <w:rsid w:val="004904D9"/>
    <w:rsid w:val="004904FD"/>
    <w:rsid w:val="0049057B"/>
    <w:rsid w:val="004905A0"/>
    <w:rsid w:val="0049069A"/>
    <w:rsid w:val="00490749"/>
    <w:rsid w:val="00490762"/>
    <w:rsid w:val="00490834"/>
    <w:rsid w:val="0049083D"/>
    <w:rsid w:val="004909AE"/>
    <w:rsid w:val="004909EA"/>
    <w:rsid w:val="00490AFF"/>
    <w:rsid w:val="00490BA0"/>
    <w:rsid w:val="00490C41"/>
    <w:rsid w:val="00490D6B"/>
    <w:rsid w:val="00490DB4"/>
    <w:rsid w:val="00490E32"/>
    <w:rsid w:val="00490F51"/>
    <w:rsid w:val="00491012"/>
    <w:rsid w:val="004910CD"/>
    <w:rsid w:val="00491193"/>
    <w:rsid w:val="00491338"/>
    <w:rsid w:val="00491505"/>
    <w:rsid w:val="0049152C"/>
    <w:rsid w:val="004916BA"/>
    <w:rsid w:val="0049176F"/>
    <w:rsid w:val="00491784"/>
    <w:rsid w:val="004917C8"/>
    <w:rsid w:val="00491919"/>
    <w:rsid w:val="0049197E"/>
    <w:rsid w:val="00491AD0"/>
    <w:rsid w:val="00491B5D"/>
    <w:rsid w:val="00491B5F"/>
    <w:rsid w:val="00491D3C"/>
    <w:rsid w:val="00491D3D"/>
    <w:rsid w:val="00491E7A"/>
    <w:rsid w:val="00492066"/>
    <w:rsid w:val="004922B5"/>
    <w:rsid w:val="00492397"/>
    <w:rsid w:val="004923E3"/>
    <w:rsid w:val="00492469"/>
    <w:rsid w:val="004924AD"/>
    <w:rsid w:val="00492602"/>
    <w:rsid w:val="004926D1"/>
    <w:rsid w:val="004928DB"/>
    <w:rsid w:val="00492928"/>
    <w:rsid w:val="004929C5"/>
    <w:rsid w:val="00492A60"/>
    <w:rsid w:val="00492B0C"/>
    <w:rsid w:val="00492C6D"/>
    <w:rsid w:val="00492C85"/>
    <w:rsid w:val="00492DD0"/>
    <w:rsid w:val="00492E98"/>
    <w:rsid w:val="00492FD3"/>
    <w:rsid w:val="00493047"/>
    <w:rsid w:val="00493067"/>
    <w:rsid w:val="00493121"/>
    <w:rsid w:val="004932E5"/>
    <w:rsid w:val="0049346A"/>
    <w:rsid w:val="0049354A"/>
    <w:rsid w:val="004935B5"/>
    <w:rsid w:val="004936CC"/>
    <w:rsid w:val="004937BB"/>
    <w:rsid w:val="00493821"/>
    <w:rsid w:val="00493837"/>
    <w:rsid w:val="0049387C"/>
    <w:rsid w:val="004938A4"/>
    <w:rsid w:val="0049399F"/>
    <w:rsid w:val="00493A1E"/>
    <w:rsid w:val="00493B23"/>
    <w:rsid w:val="00493C62"/>
    <w:rsid w:val="00493EE4"/>
    <w:rsid w:val="00493F5D"/>
    <w:rsid w:val="0049401B"/>
    <w:rsid w:val="00494065"/>
    <w:rsid w:val="00494080"/>
    <w:rsid w:val="004940A4"/>
    <w:rsid w:val="004940B0"/>
    <w:rsid w:val="00494117"/>
    <w:rsid w:val="004941E2"/>
    <w:rsid w:val="0049426A"/>
    <w:rsid w:val="004942B0"/>
    <w:rsid w:val="0049433E"/>
    <w:rsid w:val="00494342"/>
    <w:rsid w:val="00494364"/>
    <w:rsid w:val="00494419"/>
    <w:rsid w:val="0049441C"/>
    <w:rsid w:val="00494578"/>
    <w:rsid w:val="004946D1"/>
    <w:rsid w:val="004946DF"/>
    <w:rsid w:val="0049474F"/>
    <w:rsid w:val="004947F9"/>
    <w:rsid w:val="0049485C"/>
    <w:rsid w:val="004948EE"/>
    <w:rsid w:val="00494CB0"/>
    <w:rsid w:val="00494D3E"/>
    <w:rsid w:val="00494DA6"/>
    <w:rsid w:val="00494ED3"/>
    <w:rsid w:val="00494F15"/>
    <w:rsid w:val="00494FC5"/>
    <w:rsid w:val="00495009"/>
    <w:rsid w:val="00495041"/>
    <w:rsid w:val="00495045"/>
    <w:rsid w:val="0049509A"/>
    <w:rsid w:val="0049519C"/>
    <w:rsid w:val="004952A9"/>
    <w:rsid w:val="004953A9"/>
    <w:rsid w:val="004953FF"/>
    <w:rsid w:val="00495459"/>
    <w:rsid w:val="00495507"/>
    <w:rsid w:val="0049560C"/>
    <w:rsid w:val="00495627"/>
    <w:rsid w:val="00495996"/>
    <w:rsid w:val="00495C3F"/>
    <w:rsid w:val="00495C7B"/>
    <w:rsid w:val="00495C80"/>
    <w:rsid w:val="00495E2D"/>
    <w:rsid w:val="00495EE4"/>
    <w:rsid w:val="00495F1C"/>
    <w:rsid w:val="00496000"/>
    <w:rsid w:val="00496019"/>
    <w:rsid w:val="00496064"/>
    <w:rsid w:val="00496093"/>
    <w:rsid w:val="004960C8"/>
    <w:rsid w:val="004961B0"/>
    <w:rsid w:val="00496449"/>
    <w:rsid w:val="004964D9"/>
    <w:rsid w:val="004966EF"/>
    <w:rsid w:val="00496786"/>
    <w:rsid w:val="00496882"/>
    <w:rsid w:val="004968F3"/>
    <w:rsid w:val="00496975"/>
    <w:rsid w:val="00496AB9"/>
    <w:rsid w:val="00496AC5"/>
    <w:rsid w:val="00496C4A"/>
    <w:rsid w:val="00496C99"/>
    <w:rsid w:val="00496CAC"/>
    <w:rsid w:val="00496D18"/>
    <w:rsid w:val="00496E18"/>
    <w:rsid w:val="00496E8C"/>
    <w:rsid w:val="00496F7C"/>
    <w:rsid w:val="00497318"/>
    <w:rsid w:val="004974D3"/>
    <w:rsid w:val="00497523"/>
    <w:rsid w:val="00497528"/>
    <w:rsid w:val="00497758"/>
    <w:rsid w:val="0049775B"/>
    <w:rsid w:val="00497812"/>
    <w:rsid w:val="00497857"/>
    <w:rsid w:val="0049787C"/>
    <w:rsid w:val="004979F0"/>
    <w:rsid w:val="00497AE1"/>
    <w:rsid w:val="00497B0C"/>
    <w:rsid w:val="00497B46"/>
    <w:rsid w:val="00497BEE"/>
    <w:rsid w:val="00497BF5"/>
    <w:rsid w:val="00497C42"/>
    <w:rsid w:val="00497C8D"/>
    <w:rsid w:val="00497CCF"/>
    <w:rsid w:val="004A005F"/>
    <w:rsid w:val="004A0157"/>
    <w:rsid w:val="004A029D"/>
    <w:rsid w:val="004A02A1"/>
    <w:rsid w:val="004A0357"/>
    <w:rsid w:val="004A03FD"/>
    <w:rsid w:val="004A04A4"/>
    <w:rsid w:val="004A064A"/>
    <w:rsid w:val="004A06B9"/>
    <w:rsid w:val="004A075E"/>
    <w:rsid w:val="004A08FB"/>
    <w:rsid w:val="004A0B22"/>
    <w:rsid w:val="004A0B79"/>
    <w:rsid w:val="004A0C3C"/>
    <w:rsid w:val="004A0DA8"/>
    <w:rsid w:val="004A1094"/>
    <w:rsid w:val="004A11DD"/>
    <w:rsid w:val="004A1252"/>
    <w:rsid w:val="004A12AA"/>
    <w:rsid w:val="004A13B0"/>
    <w:rsid w:val="004A1448"/>
    <w:rsid w:val="004A146F"/>
    <w:rsid w:val="004A160B"/>
    <w:rsid w:val="004A1658"/>
    <w:rsid w:val="004A16A8"/>
    <w:rsid w:val="004A17DD"/>
    <w:rsid w:val="004A17E8"/>
    <w:rsid w:val="004A19E7"/>
    <w:rsid w:val="004A1ACF"/>
    <w:rsid w:val="004A1BD1"/>
    <w:rsid w:val="004A1C87"/>
    <w:rsid w:val="004A1CB7"/>
    <w:rsid w:val="004A1D31"/>
    <w:rsid w:val="004A1D98"/>
    <w:rsid w:val="004A1E34"/>
    <w:rsid w:val="004A1F9C"/>
    <w:rsid w:val="004A2015"/>
    <w:rsid w:val="004A2069"/>
    <w:rsid w:val="004A20C5"/>
    <w:rsid w:val="004A21DF"/>
    <w:rsid w:val="004A2244"/>
    <w:rsid w:val="004A2285"/>
    <w:rsid w:val="004A22BA"/>
    <w:rsid w:val="004A2499"/>
    <w:rsid w:val="004A2530"/>
    <w:rsid w:val="004A2652"/>
    <w:rsid w:val="004A2719"/>
    <w:rsid w:val="004A295D"/>
    <w:rsid w:val="004A29FE"/>
    <w:rsid w:val="004A2AE8"/>
    <w:rsid w:val="004A2B87"/>
    <w:rsid w:val="004A2CC3"/>
    <w:rsid w:val="004A2CD3"/>
    <w:rsid w:val="004A2E07"/>
    <w:rsid w:val="004A2EDE"/>
    <w:rsid w:val="004A2EEA"/>
    <w:rsid w:val="004A2F8A"/>
    <w:rsid w:val="004A30A8"/>
    <w:rsid w:val="004A3110"/>
    <w:rsid w:val="004A3358"/>
    <w:rsid w:val="004A337D"/>
    <w:rsid w:val="004A33A4"/>
    <w:rsid w:val="004A359E"/>
    <w:rsid w:val="004A35FB"/>
    <w:rsid w:val="004A35FC"/>
    <w:rsid w:val="004A36A0"/>
    <w:rsid w:val="004A36B4"/>
    <w:rsid w:val="004A3761"/>
    <w:rsid w:val="004A37D4"/>
    <w:rsid w:val="004A391B"/>
    <w:rsid w:val="004A3AC6"/>
    <w:rsid w:val="004A3AD7"/>
    <w:rsid w:val="004A3B5A"/>
    <w:rsid w:val="004A3BE8"/>
    <w:rsid w:val="004A3DD0"/>
    <w:rsid w:val="004A3F4C"/>
    <w:rsid w:val="004A4079"/>
    <w:rsid w:val="004A41F7"/>
    <w:rsid w:val="004A42FB"/>
    <w:rsid w:val="004A436B"/>
    <w:rsid w:val="004A4373"/>
    <w:rsid w:val="004A4596"/>
    <w:rsid w:val="004A46AF"/>
    <w:rsid w:val="004A46B0"/>
    <w:rsid w:val="004A46C5"/>
    <w:rsid w:val="004A4773"/>
    <w:rsid w:val="004A483D"/>
    <w:rsid w:val="004A4924"/>
    <w:rsid w:val="004A4BC6"/>
    <w:rsid w:val="004A4C29"/>
    <w:rsid w:val="004A4CD9"/>
    <w:rsid w:val="004A4D43"/>
    <w:rsid w:val="004A4D4A"/>
    <w:rsid w:val="004A4E36"/>
    <w:rsid w:val="004A4F7D"/>
    <w:rsid w:val="004A500D"/>
    <w:rsid w:val="004A511F"/>
    <w:rsid w:val="004A5135"/>
    <w:rsid w:val="004A5154"/>
    <w:rsid w:val="004A517B"/>
    <w:rsid w:val="004A5204"/>
    <w:rsid w:val="004A5382"/>
    <w:rsid w:val="004A53D5"/>
    <w:rsid w:val="004A5424"/>
    <w:rsid w:val="004A54CB"/>
    <w:rsid w:val="004A55EB"/>
    <w:rsid w:val="004A5819"/>
    <w:rsid w:val="004A58BC"/>
    <w:rsid w:val="004A5962"/>
    <w:rsid w:val="004A59DD"/>
    <w:rsid w:val="004A5A97"/>
    <w:rsid w:val="004A5C3C"/>
    <w:rsid w:val="004A5D42"/>
    <w:rsid w:val="004A5DDC"/>
    <w:rsid w:val="004A5F38"/>
    <w:rsid w:val="004A617C"/>
    <w:rsid w:val="004A62B9"/>
    <w:rsid w:val="004A63A5"/>
    <w:rsid w:val="004A63C3"/>
    <w:rsid w:val="004A6558"/>
    <w:rsid w:val="004A65E9"/>
    <w:rsid w:val="004A6610"/>
    <w:rsid w:val="004A67DA"/>
    <w:rsid w:val="004A68B1"/>
    <w:rsid w:val="004A68C0"/>
    <w:rsid w:val="004A690D"/>
    <w:rsid w:val="004A695D"/>
    <w:rsid w:val="004A69C2"/>
    <w:rsid w:val="004A69D9"/>
    <w:rsid w:val="004A69F0"/>
    <w:rsid w:val="004A6C24"/>
    <w:rsid w:val="004A6C79"/>
    <w:rsid w:val="004A6D84"/>
    <w:rsid w:val="004A6EDB"/>
    <w:rsid w:val="004A6F40"/>
    <w:rsid w:val="004A6F86"/>
    <w:rsid w:val="004A7094"/>
    <w:rsid w:val="004A711A"/>
    <w:rsid w:val="004A717E"/>
    <w:rsid w:val="004A71A4"/>
    <w:rsid w:val="004A7288"/>
    <w:rsid w:val="004A745E"/>
    <w:rsid w:val="004A7623"/>
    <w:rsid w:val="004A766E"/>
    <w:rsid w:val="004A76EA"/>
    <w:rsid w:val="004A77FF"/>
    <w:rsid w:val="004A7940"/>
    <w:rsid w:val="004A796C"/>
    <w:rsid w:val="004A796D"/>
    <w:rsid w:val="004A7A9E"/>
    <w:rsid w:val="004A7C06"/>
    <w:rsid w:val="004A7D59"/>
    <w:rsid w:val="004A7DCE"/>
    <w:rsid w:val="004A7E29"/>
    <w:rsid w:val="004A7E31"/>
    <w:rsid w:val="004A7E49"/>
    <w:rsid w:val="004A7EC8"/>
    <w:rsid w:val="004A7FE7"/>
    <w:rsid w:val="004B003F"/>
    <w:rsid w:val="004B00B1"/>
    <w:rsid w:val="004B012B"/>
    <w:rsid w:val="004B018A"/>
    <w:rsid w:val="004B024B"/>
    <w:rsid w:val="004B02C4"/>
    <w:rsid w:val="004B06C6"/>
    <w:rsid w:val="004B0716"/>
    <w:rsid w:val="004B07E6"/>
    <w:rsid w:val="004B083A"/>
    <w:rsid w:val="004B08BC"/>
    <w:rsid w:val="004B08D3"/>
    <w:rsid w:val="004B094D"/>
    <w:rsid w:val="004B09A9"/>
    <w:rsid w:val="004B09BD"/>
    <w:rsid w:val="004B0CFE"/>
    <w:rsid w:val="004B0D2F"/>
    <w:rsid w:val="004B0F0A"/>
    <w:rsid w:val="004B0FE9"/>
    <w:rsid w:val="004B13A8"/>
    <w:rsid w:val="004B15E1"/>
    <w:rsid w:val="004B15F7"/>
    <w:rsid w:val="004B16A2"/>
    <w:rsid w:val="004B16E2"/>
    <w:rsid w:val="004B174F"/>
    <w:rsid w:val="004B1753"/>
    <w:rsid w:val="004B19D6"/>
    <w:rsid w:val="004B1B3A"/>
    <w:rsid w:val="004B1BB7"/>
    <w:rsid w:val="004B1DD0"/>
    <w:rsid w:val="004B1EA9"/>
    <w:rsid w:val="004B1EE3"/>
    <w:rsid w:val="004B1F27"/>
    <w:rsid w:val="004B1F32"/>
    <w:rsid w:val="004B1F5D"/>
    <w:rsid w:val="004B1FA5"/>
    <w:rsid w:val="004B215C"/>
    <w:rsid w:val="004B225F"/>
    <w:rsid w:val="004B22B8"/>
    <w:rsid w:val="004B233D"/>
    <w:rsid w:val="004B2365"/>
    <w:rsid w:val="004B238F"/>
    <w:rsid w:val="004B245D"/>
    <w:rsid w:val="004B2501"/>
    <w:rsid w:val="004B2810"/>
    <w:rsid w:val="004B28B6"/>
    <w:rsid w:val="004B2A2B"/>
    <w:rsid w:val="004B2A92"/>
    <w:rsid w:val="004B2A93"/>
    <w:rsid w:val="004B2AE1"/>
    <w:rsid w:val="004B2B26"/>
    <w:rsid w:val="004B2BBF"/>
    <w:rsid w:val="004B2C20"/>
    <w:rsid w:val="004B2C60"/>
    <w:rsid w:val="004B2CA2"/>
    <w:rsid w:val="004B2E0C"/>
    <w:rsid w:val="004B2FBF"/>
    <w:rsid w:val="004B300B"/>
    <w:rsid w:val="004B3110"/>
    <w:rsid w:val="004B31F5"/>
    <w:rsid w:val="004B3252"/>
    <w:rsid w:val="004B328F"/>
    <w:rsid w:val="004B3292"/>
    <w:rsid w:val="004B33AA"/>
    <w:rsid w:val="004B341F"/>
    <w:rsid w:val="004B34BF"/>
    <w:rsid w:val="004B35B4"/>
    <w:rsid w:val="004B3711"/>
    <w:rsid w:val="004B3716"/>
    <w:rsid w:val="004B3746"/>
    <w:rsid w:val="004B37F0"/>
    <w:rsid w:val="004B3A65"/>
    <w:rsid w:val="004B3ADC"/>
    <w:rsid w:val="004B3B41"/>
    <w:rsid w:val="004B3C0B"/>
    <w:rsid w:val="004B3C31"/>
    <w:rsid w:val="004B3C81"/>
    <w:rsid w:val="004B3CC9"/>
    <w:rsid w:val="004B3D8C"/>
    <w:rsid w:val="004B3E31"/>
    <w:rsid w:val="004B3E49"/>
    <w:rsid w:val="004B3F33"/>
    <w:rsid w:val="004B3FC1"/>
    <w:rsid w:val="004B422C"/>
    <w:rsid w:val="004B4272"/>
    <w:rsid w:val="004B430A"/>
    <w:rsid w:val="004B43FB"/>
    <w:rsid w:val="004B44AE"/>
    <w:rsid w:val="004B4598"/>
    <w:rsid w:val="004B464F"/>
    <w:rsid w:val="004B471E"/>
    <w:rsid w:val="004B4760"/>
    <w:rsid w:val="004B483F"/>
    <w:rsid w:val="004B4874"/>
    <w:rsid w:val="004B493D"/>
    <w:rsid w:val="004B497B"/>
    <w:rsid w:val="004B49BB"/>
    <w:rsid w:val="004B49E2"/>
    <w:rsid w:val="004B4A2F"/>
    <w:rsid w:val="004B4B55"/>
    <w:rsid w:val="004B4CAB"/>
    <w:rsid w:val="004B4D41"/>
    <w:rsid w:val="004B4DF9"/>
    <w:rsid w:val="004B4E17"/>
    <w:rsid w:val="004B4E3B"/>
    <w:rsid w:val="004B4F89"/>
    <w:rsid w:val="004B5052"/>
    <w:rsid w:val="004B50E4"/>
    <w:rsid w:val="004B5148"/>
    <w:rsid w:val="004B5246"/>
    <w:rsid w:val="004B53E1"/>
    <w:rsid w:val="004B53ED"/>
    <w:rsid w:val="004B5608"/>
    <w:rsid w:val="004B5681"/>
    <w:rsid w:val="004B56D9"/>
    <w:rsid w:val="004B570A"/>
    <w:rsid w:val="004B5732"/>
    <w:rsid w:val="004B5792"/>
    <w:rsid w:val="004B581A"/>
    <w:rsid w:val="004B5844"/>
    <w:rsid w:val="004B5A44"/>
    <w:rsid w:val="004B5A74"/>
    <w:rsid w:val="004B5AC5"/>
    <w:rsid w:val="004B5CC4"/>
    <w:rsid w:val="004B5D25"/>
    <w:rsid w:val="004B5E00"/>
    <w:rsid w:val="004B5EEF"/>
    <w:rsid w:val="004B61D4"/>
    <w:rsid w:val="004B6217"/>
    <w:rsid w:val="004B6234"/>
    <w:rsid w:val="004B634B"/>
    <w:rsid w:val="004B63C4"/>
    <w:rsid w:val="004B63FE"/>
    <w:rsid w:val="004B645E"/>
    <w:rsid w:val="004B65A7"/>
    <w:rsid w:val="004B6625"/>
    <w:rsid w:val="004B6634"/>
    <w:rsid w:val="004B6716"/>
    <w:rsid w:val="004B67EC"/>
    <w:rsid w:val="004B681D"/>
    <w:rsid w:val="004B6855"/>
    <w:rsid w:val="004B68EC"/>
    <w:rsid w:val="004B695F"/>
    <w:rsid w:val="004B6979"/>
    <w:rsid w:val="004B69D9"/>
    <w:rsid w:val="004B6A3A"/>
    <w:rsid w:val="004B6D19"/>
    <w:rsid w:val="004B6D65"/>
    <w:rsid w:val="004B6EB9"/>
    <w:rsid w:val="004B6F26"/>
    <w:rsid w:val="004B6FBA"/>
    <w:rsid w:val="004B6FD6"/>
    <w:rsid w:val="004B703C"/>
    <w:rsid w:val="004B7122"/>
    <w:rsid w:val="004B718F"/>
    <w:rsid w:val="004B71FD"/>
    <w:rsid w:val="004B72A6"/>
    <w:rsid w:val="004B731A"/>
    <w:rsid w:val="004B73DF"/>
    <w:rsid w:val="004B742F"/>
    <w:rsid w:val="004B7449"/>
    <w:rsid w:val="004B7568"/>
    <w:rsid w:val="004B75BC"/>
    <w:rsid w:val="004B760A"/>
    <w:rsid w:val="004B76B4"/>
    <w:rsid w:val="004B7733"/>
    <w:rsid w:val="004B7758"/>
    <w:rsid w:val="004B77FC"/>
    <w:rsid w:val="004B7888"/>
    <w:rsid w:val="004B796B"/>
    <w:rsid w:val="004B7A88"/>
    <w:rsid w:val="004B7B22"/>
    <w:rsid w:val="004B7C22"/>
    <w:rsid w:val="004B7C3F"/>
    <w:rsid w:val="004B7D24"/>
    <w:rsid w:val="004B7D95"/>
    <w:rsid w:val="004B7E04"/>
    <w:rsid w:val="004B7EA5"/>
    <w:rsid w:val="004B7F34"/>
    <w:rsid w:val="004B7F4A"/>
    <w:rsid w:val="004B7F6C"/>
    <w:rsid w:val="004C0017"/>
    <w:rsid w:val="004C0083"/>
    <w:rsid w:val="004C008A"/>
    <w:rsid w:val="004C025C"/>
    <w:rsid w:val="004C02A3"/>
    <w:rsid w:val="004C02E4"/>
    <w:rsid w:val="004C02F3"/>
    <w:rsid w:val="004C0360"/>
    <w:rsid w:val="004C03B0"/>
    <w:rsid w:val="004C046D"/>
    <w:rsid w:val="004C0527"/>
    <w:rsid w:val="004C089A"/>
    <w:rsid w:val="004C08A9"/>
    <w:rsid w:val="004C0A2E"/>
    <w:rsid w:val="004C0A79"/>
    <w:rsid w:val="004C0ABA"/>
    <w:rsid w:val="004C0BB0"/>
    <w:rsid w:val="004C0C1C"/>
    <w:rsid w:val="004C0C52"/>
    <w:rsid w:val="004C0CBC"/>
    <w:rsid w:val="004C1075"/>
    <w:rsid w:val="004C121E"/>
    <w:rsid w:val="004C13E3"/>
    <w:rsid w:val="004C13F5"/>
    <w:rsid w:val="004C148B"/>
    <w:rsid w:val="004C14D1"/>
    <w:rsid w:val="004C1514"/>
    <w:rsid w:val="004C155A"/>
    <w:rsid w:val="004C156F"/>
    <w:rsid w:val="004C19E0"/>
    <w:rsid w:val="004C1A13"/>
    <w:rsid w:val="004C1B2C"/>
    <w:rsid w:val="004C1C07"/>
    <w:rsid w:val="004C1C13"/>
    <w:rsid w:val="004C1C29"/>
    <w:rsid w:val="004C1CDD"/>
    <w:rsid w:val="004C1E12"/>
    <w:rsid w:val="004C1E24"/>
    <w:rsid w:val="004C1F31"/>
    <w:rsid w:val="004C1F96"/>
    <w:rsid w:val="004C21CC"/>
    <w:rsid w:val="004C2317"/>
    <w:rsid w:val="004C2369"/>
    <w:rsid w:val="004C2381"/>
    <w:rsid w:val="004C23C4"/>
    <w:rsid w:val="004C2553"/>
    <w:rsid w:val="004C278B"/>
    <w:rsid w:val="004C2842"/>
    <w:rsid w:val="004C2995"/>
    <w:rsid w:val="004C29FC"/>
    <w:rsid w:val="004C2A9F"/>
    <w:rsid w:val="004C2BF7"/>
    <w:rsid w:val="004C2C68"/>
    <w:rsid w:val="004C2D67"/>
    <w:rsid w:val="004C2DA2"/>
    <w:rsid w:val="004C2EB3"/>
    <w:rsid w:val="004C3035"/>
    <w:rsid w:val="004C33B8"/>
    <w:rsid w:val="004C3421"/>
    <w:rsid w:val="004C350E"/>
    <w:rsid w:val="004C355E"/>
    <w:rsid w:val="004C357B"/>
    <w:rsid w:val="004C35FC"/>
    <w:rsid w:val="004C36EA"/>
    <w:rsid w:val="004C370B"/>
    <w:rsid w:val="004C3785"/>
    <w:rsid w:val="004C3798"/>
    <w:rsid w:val="004C37B8"/>
    <w:rsid w:val="004C37C0"/>
    <w:rsid w:val="004C385E"/>
    <w:rsid w:val="004C38B9"/>
    <w:rsid w:val="004C394F"/>
    <w:rsid w:val="004C3A2D"/>
    <w:rsid w:val="004C3B65"/>
    <w:rsid w:val="004C3C98"/>
    <w:rsid w:val="004C3CF6"/>
    <w:rsid w:val="004C3CF9"/>
    <w:rsid w:val="004C3DBC"/>
    <w:rsid w:val="004C3E7A"/>
    <w:rsid w:val="004C3F71"/>
    <w:rsid w:val="004C4036"/>
    <w:rsid w:val="004C412D"/>
    <w:rsid w:val="004C41F5"/>
    <w:rsid w:val="004C425C"/>
    <w:rsid w:val="004C4267"/>
    <w:rsid w:val="004C46A7"/>
    <w:rsid w:val="004C46B3"/>
    <w:rsid w:val="004C494E"/>
    <w:rsid w:val="004C4B86"/>
    <w:rsid w:val="004C4BB7"/>
    <w:rsid w:val="004C4C7D"/>
    <w:rsid w:val="004C4F9C"/>
    <w:rsid w:val="004C504A"/>
    <w:rsid w:val="004C5098"/>
    <w:rsid w:val="004C513A"/>
    <w:rsid w:val="004C513C"/>
    <w:rsid w:val="004C5290"/>
    <w:rsid w:val="004C5356"/>
    <w:rsid w:val="004C53D7"/>
    <w:rsid w:val="004C543A"/>
    <w:rsid w:val="004C54BF"/>
    <w:rsid w:val="004C565A"/>
    <w:rsid w:val="004C579D"/>
    <w:rsid w:val="004C57AE"/>
    <w:rsid w:val="004C59A9"/>
    <w:rsid w:val="004C59D0"/>
    <w:rsid w:val="004C5A54"/>
    <w:rsid w:val="004C5A7D"/>
    <w:rsid w:val="004C5A8D"/>
    <w:rsid w:val="004C5B3B"/>
    <w:rsid w:val="004C6107"/>
    <w:rsid w:val="004C61C8"/>
    <w:rsid w:val="004C61FA"/>
    <w:rsid w:val="004C642E"/>
    <w:rsid w:val="004C65F9"/>
    <w:rsid w:val="004C6653"/>
    <w:rsid w:val="004C6670"/>
    <w:rsid w:val="004C6714"/>
    <w:rsid w:val="004C6781"/>
    <w:rsid w:val="004C6872"/>
    <w:rsid w:val="004C695E"/>
    <w:rsid w:val="004C6A84"/>
    <w:rsid w:val="004C6ACF"/>
    <w:rsid w:val="004C6AEF"/>
    <w:rsid w:val="004C6C02"/>
    <w:rsid w:val="004C6C8C"/>
    <w:rsid w:val="004C6D1C"/>
    <w:rsid w:val="004C6D4E"/>
    <w:rsid w:val="004C7040"/>
    <w:rsid w:val="004C7096"/>
    <w:rsid w:val="004C70B2"/>
    <w:rsid w:val="004C7191"/>
    <w:rsid w:val="004C71A8"/>
    <w:rsid w:val="004C72E2"/>
    <w:rsid w:val="004C7321"/>
    <w:rsid w:val="004C7390"/>
    <w:rsid w:val="004C73A5"/>
    <w:rsid w:val="004C73FC"/>
    <w:rsid w:val="004C743B"/>
    <w:rsid w:val="004C7547"/>
    <w:rsid w:val="004C76EC"/>
    <w:rsid w:val="004C771B"/>
    <w:rsid w:val="004C7836"/>
    <w:rsid w:val="004C784E"/>
    <w:rsid w:val="004C78B6"/>
    <w:rsid w:val="004C78BA"/>
    <w:rsid w:val="004C7955"/>
    <w:rsid w:val="004C7A5B"/>
    <w:rsid w:val="004C7B12"/>
    <w:rsid w:val="004C7B42"/>
    <w:rsid w:val="004C7C2D"/>
    <w:rsid w:val="004C7C5B"/>
    <w:rsid w:val="004C7D1E"/>
    <w:rsid w:val="004C7E7E"/>
    <w:rsid w:val="004C7E97"/>
    <w:rsid w:val="004C7ED9"/>
    <w:rsid w:val="004C7FC0"/>
    <w:rsid w:val="004D00E9"/>
    <w:rsid w:val="004D015D"/>
    <w:rsid w:val="004D0188"/>
    <w:rsid w:val="004D0272"/>
    <w:rsid w:val="004D0396"/>
    <w:rsid w:val="004D0399"/>
    <w:rsid w:val="004D044E"/>
    <w:rsid w:val="004D0511"/>
    <w:rsid w:val="004D0612"/>
    <w:rsid w:val="004D07D4"/>
    <w:rsid w:val="004D07F6"/>
    <w:rsid w:val="004D0A8B"/>
    <w:rsid w:val="004D0AB5"/>
    <w:rsid w:val="004D0BDA"/>
    <w:rsid w:val="004D0BF2"/>
    <w:rsid w:val="004D0C09"/>
    <w:rsid w:val="004D0C47"/>
    <w:rsid w:val="004D0C5A"/>
    <w:rsid w:val="004D0CF6"/>
    <w:rsid w:val="004D0D01"/>
    <w:rsid w:val="004D0D09"/>
    <w:rsid w:val="004D0D40"/>
    <w:rsid w:val="004D0DEF"/>
    <w:rsid w:val="004D121B"/>
    <w:rsid w:val="004D12B7"/>
    <w:rsid w:val="004D12FD"/>
    <w:rsid w:val="004D1438"/>
    <w:rsid w:val="004D1495"/>
    <w:rsid w:val="004D15C5"/>
    <w:rsid w:val="004D15F8"/>
    <w:rsid w:val="004D1600"/>
    <w:rsid w:val="004D177D"/>
    <w:rsid w:val="004D1943"/>
    <w:rsid w:val="004D1953"/>
    <w:rsid w:val="004D1986"/>
    <w:rsid w:val="004D19FC"/>
    <w:rsid w:val="004D1AA8"/>
    <w:rsid w:val="004D1B59"/>
    <w:rsid w:val="004D1C82"/>
    <w:rsid w:val="004D1C93"/>
    <w:rsid w:val="004D1CBD"/>
    <w:rsid w:val="004D1D09"/>
    <w:rsid w:val="004D1D31"/>
    <w:rsid w:val="004D1DAC"/>
    <w:rsid w:val="004D1DF4"/>
    <w:rsid w:val="004D1EC2"/>
    <w:rsid w:val="004D1FD2"/>
    <w:rsid w:val="004D2104"/>
    <w:rsid w:val="004D2117"/>
    <w:rsid w:val="004D2334"/>
    <w:rsid w:val="004D2375"/>
    <w:rsid w:val="004D2459"/>
    <w:rsid w:val="004D25DD"/>
    <w:rsid w:val="004D265D"/>
    <w:rsid w:val="004D2680"/>
    <w:rsid w:val="004D2970"/>
    <w:rsid w:val="004D29EA"/>
    <w:rsid w:val="004D2A47"/>
    <w:rsid w:val="004D2AD1"/>
    <w:rsid w:val="004D2B17"/>
    <w:rsid w:val="004D2EB4"/>
    <w:rsid w:val="004D304D"/>
    <w:rsid w:val="004D306C"/>
    <w:rsid w:val="004D310D"/>
    <w:rsid w:val="004D31B4"/>
    <w:rsid w:val="004D335E"/>
    <w:rsid w:val="004D33E2"/>
    <w:rsid w:val="004D33E4"/>
    <w:rsid w:val="004D3408"/>
    <w:rsid w:val="004D3424"/>
    <w:rsid w:val="004D34AC"/>
    <w:rsid w:val="004D3626"/>
    <w:rsid w:val="004D3646"/>
    <w:rsid w:val="004D36DB"/>
    <w:rsid w:val="004D377C"/>
    <w:rsid w:val="004D3797"/>
    <w:rsid w:val="004D3905"/>
    <w:rsid w:val="004D395F"/>
    <w:rsid w:val="004D39E2"/>
    <w:rsid w:val="004D3BC9"/>
    <w:rsid w:val="004D3DA5"/>
    <w:rsid w:val="004D3E90"/>
    <w:rsid w:val="004D3F49"/>
    <w:rsid w:val="004D3FB2"/>
    <w:rsid w:val="004D40C6"/>
    <w:rsid w:val="004D40F3"/>
    <w:rsid w:val="004D42A1"/>
    <w:rsid w:val="004D42FB"/>
    <w:rsid w:val="004D4319"/>
    <w:rsid w:val="004D437D"/>
    <w:rsid w:val="004D44F7"/>
    <w:rsid w:val="004D47B0"/>
    <w:rsid w:val="004D496E"/>
    <w:rsid w:val="004D4AAD"/>
    <w:rsid w:val="004D4ABA"/>
    <w:rsid w:val="004D4AF0"/>
    <w:rsid w:val="004D4B92"/>
    <w:rsid w:val="004D4BF9"/>
    <w:rsid w:val="004D4CCB"/>
    <w:rsid w:val="004D4D50"/>
    <w:rsid w:val="004D4E37"/>
    <w:rsid w:val="004D4E59"/>
    <w:rsid w:val="004D515B"/>
    <w:rsid w:val="004D5214"/>
    <w:rsid w:val="004D5229"/>
    <w:rsid w:val="004D5364"/>
    <w:rsid w:val="004D53AA"/>
    <w:rsid w:val="004D56E1"/>
    <w:rsid w:val="004D56FC"/>
    <w:rsid w:val="004D57E7"/>
    <w:rsid w:val="004D5871"/>
    <w:rsid w:val="004D594C"/>
    <w:rsid w:val="004D5A84"/>
    <w:rsid w:val="004D5D65"/>
    <w:rsid w:val="004D5D7E"/>
    <w:rsid w:val="004D5E77"/>
    <w:rsid w:val="004D5E7F"/>
    <w:rsid w:val="004D5EEC"/>
    <w:rsid w:val="004D5F8D"/>
    <w:rsid w:val="004D6136"/>
    <w:rsid w:val="004D61B7"/>
    <w:rsid w:val="004D6209"/>
    <w:rsid w:val="004D628F"/>
    <w:rsid w:val="004D63C4"/>
    <w:rsid w:val="004D646F"/>
    <w:rsid w:val="004D6591"/>
    <w:rsid w:val="004D6665"/>
    <w:rsid w:val="004D66EB"/>
    <w:rsid w:val="004D670A"/>
    <w:rsid w:val="004D67DC"/>
    <w:rsid w:val="004D682B"/>
    <w:rsid w:val="004D693C"/>
    <w:rsid w:val="004D6B5D"/>
    <w:rsid w:val="004D6BEB"/>
    <w:rsid w:val="004D6BFC"/>
    <w:rsid w:val="004D6C74"/>
    <w:rsid w:val="004D6D77"/>
    <w:rsid w:val="004D6DBC"/>
    <w:rsid w:val="004D6DF0"/>
    <w:rsid w:val="004D6F4D"/>
    <w:rsid w:val="004D703D"/>
    <w:rsid w:val="004D7052"/>
    <w:rsid w:val="004D70D9"/>
    <w:rsid w:val="004D7120"/>
    <w:rsid w:val="004D72D2"/>
    <w:rsid w:val="004D7334"/>
    <w:rsid w:val="004D736C"/>
    <w:rsid w:val="004D738A"/>
    <w:rsid w:val="004D73DF"/>
    <w:rsid w:val="004D7451"/>
    <w:rsid w:val="004D7454"/>
    <w:rsid w:val="004D745F"/>
    <w:rsid w:val="004D752D"/>
    <w:rsid w:val="004D7596"/>
    <w:rsid w:val="004D75A2"/>
    <w:rsid w:val="004D75A8"/>
    <w:rsid w:val="004D761D"/>
    <w:rsid w:val="004D76C8"/>
    <w:rsid w:val="004D7781"/>
    <w:rsid w:val="004D77C9"/>
    <w:rsid w:val="004D782C"/>
    <w:rsid w:val="004D78B8"/>
    <w:rsid w:val="004D7969"/>
    <w:rsid w:val="004D79EB"/>
    <w:rsid w:val="004D79EF"/>
    <w:rsid w:val="004D79F4"/>
    <w:rsid w:val="004D7A7E"/>
    <w:rsid w:val="004D7ADC"/>
    <w:rsid w:val="004D7AF4"/>
    <w:rsid w:val="004D7BDA"/>
    <w:rsid w:val="004D7BE3"/>
    <w:rsid w:val="004D7CE2"/>
    <w:rsid w:val="004D7D54"/>
    <w:rsid w:val="004D7DC5"/>
    <w:rsid w:val="004D7E16"/>
    <w:rsid w:val="004D7EEB"/>
    <w:rsid w:val="004E0016"/>
    <w:rsid w:val="004E0069"/>
    <w:rsid w:val="004E00D6"/>
    <w:rsid w:val="004E0125"/>
    <w:rsid w:val="004E0267"/>
    <w:rsid w:val="004E02E7"/>
    <w:rsid w:val="004E04A1"/>
    <w:rsid w:val="004E04C1"/>
    <w:rsid w:val="004E04DF"/>
    <w:rsid w:val="004E063C"/>
    <w:rsid w:val="004E06B6"/>
    <w:rsid w:val="004E0748"/>
    <w:rsid w:val="004E0818"/>
    <w:rsid w:val="004E0918"/>
    <w:rsid w:val="004E0A6A"/>
    <w:rsid w:val="004E0A87"/>
    <w:rsid w:val="004E0ACA"/>
    <w:rsid w:val="004E0BB4"/>
    <w:rsid w:val="004E0CF9"/>
    <w:rsid w:val="004E0E53"/>
    <w:rsid w:val="004E0EEC"/>
    <w:rsid w:val="004E0F44"/>
    <w:rsid w:val="004E0FB7"/>
    <w:rsid w:val="004E1335"/>
    <w:rsid w:val="004E13F9"/>
    <w:rsid w:val="004E1473"/>
    <w:rsid w:val="004E14C5"/>
    <w:rsid w:val="004E1579"/>
    <w:rsid w:val="004E1635"/>
    <w:rsid w:val="004E166B"/>
    <w:rsid w:val="004E171D"/>
    <w:rsid w:val="004E17B9"/>
    <w:rsid w:val="004E193D"/>
    <w:rsid w:val="004E1968"/>
    <w:rsid w:val="004E1AF4"/>
    <w:rsid w:val="004E1C32"/>
    <w:rsid w:val="004E1C36"/>
    <w:rsid w:val="004E1D0E"/>
    <w:rsid w:val="004E1D7F"/>
    <w:rsid w:val="004E1E3C"/>
    <w:rsid w:val="004E1F52"/>
    <w:rsid w:val="004E2096"/>
    <w:rsid w:val="004E2336"/>
    <w:rsid w:val="004E23F5"/>
    <w:rsid w:val="004E2454"/>
    <w:rsid w:val="004E245F"/>
    <w:rsid w:val="004E2538"/>
    <w:rsid w:val="004E2728"/>
    <w:rsid w:val="004E28EA"/>
    <w:rsid w:val="004E2A69"/>
    <w:rsid w:val="004E2B75"/>
    <w:rsid w:val="004E2BED"/>
    <w:rsid w:val="004E2C35"/>
    <w:rsid w:val="004E2D32"/>
    <w:rsid w:val="004E2DC1"/>
    <w:rsid w:val="004E2ED3"/>
    <w:rsid w:val="004E2F3F"/>
    <w:rsid w:val="004E3054"/>
    <w:rsid w:val="004E31E4"/>
    <w:rsid w:val="004E32EF"/>
    <w:rsid w:val="004E3355"/>
    <w:rsid w:val="004E3403"/>
    <w:rsid w:val="004E3533"/>
    <w:rsid w:val="004E366D"/>
    <w:rsid w:val="004E37D9"/>
    <w:rsid w:val="004E3814"/>
    <w:rsid w:val="004E3862"/>
    <w:rsid w:val="004E38CB"/>
    <w:rsid w:val="004E38E1"/>
    <w:rsid w:val="004E38F2"/>
    <w:rsid w:val="004E398F"/>
    <w:rsid w:val="004E39F0"/>
    <w:rsid w:val="004E3A24"/>
    <w:rsid w:val="004E3A9E"/>
    <w:rsid w:val="004E3AAD"/>
    <w:rsid w:val="004E3C57"/>
    <w:rsid w:val="004E3D5D"/>
    <w:rsid w:val="004E3DC6"/>
    <w:rsid w:val="004E3E41"/>
    <w:rsid w:val="004E3E46"/>
    <w:rsid w:val="004E3E7F"/>
    <w:rsid w:val="004E405B"/>
    <w:rsid w:val="004E411B"/>
    <w:rsid w:val="004E418B"/>
    <w:rsid w:val="004E4374"/>
    <w:rsid w:val="004E43A0"/>
    <w:rsid w:val="004E43F6"/>
    <w:rsid w:val="004E4417"/>
    <w:rsid w:val="004E4555"/>
    <w:rsid w:val="004E45EF"/>
    <w:rsid w:val="004E4644"/>
    <w:rsid w:val="004E46FC"/>
    <w:rsid w:val="004E47F8"/>
    <w:rsid w:val="004E4827"/>
    <w:rsid w:val="004E488B"/>
    <w:rsid w:val="004E48A7"/>
    <w:rsid w:val="004E4A38"/>
    <w:rsid w:val="004E4ABD"/>
    <w:rsid w:val="004E4B04"/>
    <w:rsid w:val="004E4B79"/>
    <w:rsid w:val="004E4B8D"/>
    <w:rsid w:val="004E4BBB"/>
    <w:rsid w:val="004E4C08"/>
    <w:rsid w:val="004E4EA5"/>
    <w:rsid w:val="004E4FAB"/>
    <w:rsid w:val="004E4FD1"/>
    <w:rsid w:val="004E5013"/>
    <w:rsid w:val="004E50D2"/>
    <w:rsid w:val="004E5107"/>
    <w:rsid w:val="004E5121"/>
    <w:rsid w:val="004E5126"/>
    <w:rsid w:val="004E5225"/>
    <w:rsid w:val="004E535D"/>
    <w:rsid w:val="004E5450"/>
    <w:rsid w:val="004E5584"/>
    <w:rsid w:val="004E5596"/>
    <w:rsid w:val="004E55DC"/>
    <w:rsid w:val="004E562F"/>
    <w:rsid w:val="004E575F"/>
    <w:rsid w:val="004E5782"/>
    <w:rsid w:val="004E57A7"/>
    <w:rsid w:val="004E57FD"/>
    <w:rsid w:val="004E589F"/>
    <w:rsid w:val="004E58D7"/>
    <w:rsid w:val="004E595E"/>
    <w:rsid w:val="004E59D4"/>
    <w:rsid w:val="004E59FB"/>
    <w:rsid w:val="004E5A05"/>
    <w:rsid w:val="004E5BAB"/>
    <w:rsid w:val="004E5CAA"/>
    <w:rsid w:val="004E5D65"/>
    <w:rsid w:val="004E6100"/>
    <w:rsid w:val="004E611F"/>
    <w:rsid w:val="004E61DE"/>
    <w:rsid w:val="004E6265"/>
    <w:rsid w:val="004E629A"/>
    <w:rsid w:val="004E63FA"/>
    <w:rsid w:val="004E654C"/>
    <w:rsid w:val="004E65BE"/>
    <w:rsid w:val="004E65DA"/>
    <w:rsid w:val="004E669B"/>
    <w:rsid w:val="004E6793"/>
    <w:rsid w:val="004E69D5"/>
    <w:rsid w:val="004E6AB0"/>
    <w:rsid w:val="004E6B58"/>
    <w:rsid w:val="004E6BBC"/>
    <w:rsid w:val="004E6BE5"/>
    <w:rsid w:val="004E6C2E"/>
    <w:rsid w:val="004E6CCD"/>
    <w:rsid w:val="004E6D92"/>
    <w:rsid w:val="004E6DCB"/>
    <w:rsid w:val="004E6E2F"/>
    <w:rsid w:val="004E6E5A"/>
    <w:rsid w:val="004E6EAC"/>
    <w:rsid w:val="004E6F45"/>
    <w:rsid w:val="004E7010"/>
    <w:rsid w:val="004E70D1"/>
    <w:rsid w:val="004E71A0"/>
    <w:rsid w:val="004E7253"/>
    <w:rsid w:val="004E72B2"/>
    <w:rsid w:val="004E731A"/>
    <w:rsid w:val="004E739B"/>
    <w:rsid w:val="004E73A8"/>
    <w:rsid w:val="004E740F"/>
    <w:rsid w:val="004E755B"/>
    <w:rsid w:val="004E79DC"/>
    <w:rsid w:val="004E7ABC"/>
    <w:rsid w:val="004E7C47"/>
    <w:rsid w:val="004E7DAD"/>
    <w:rsid w:val="004E7E84"/>
    <w:rsid w:val="004E7E97"/>
    <w:rsid w:val="004E7F6D"/>
    <w:rsid w:val="004F006A"/>
    <w:rsid w:val="004F0208"/>
    <w:rsid w:val="004F0215"/>
    <w:rsid w:val="004F027E"/>
    <w:rsid w:val="004F029B"/>
    <w:rsid w:val="004F02C3"/>
    <w:rsid w:val="004F03ED"/>
    <w:rsid w:val="004F0442"/>
    <w:rsid w:val="004F04C9"/>
    <w:rsid w:val="004F05DC"/>
    <w:rsid w:val="004F069C"/>
    <w:rsid w:val="004F06CA"/>
    <w:rsid w:val="004F073E"/>
    <w:rsid w:val="004F0793"/>
    <w:rsid w:val="004F07D4"/>
    <w:rsid w:val="004F088B"/>
    <w:rsid w:val="004F08B2"/>
    <w:rsid w:val="004F090F"/>
    <w:rsid w:val="004F091C"/>
    <w:rsid w:val="004F0987"/>
    <w:rsid w:val="004F0A7B"/>
    <w:rsid w:val="004F0A96"/>
    <w:rsid w:val="004F0AF4"/>
    <w:rsid w:val="004F0C51"/>
    <w:rsid w:val="004F0CA4"/>
    <w:rsid w:val="004F0CFF"/>
    <w:rsid w:val="004F0D11"/>
    <w:rsid w:val="004F0E00"/>
    <w:rsid w:val="004F0E3B"/>
    <w:rsid w:val="004F0EA6"/>
    <w:rsid w:val="004F0F2A"/>
    <w:rsid w:val="004F0FE0"/>
    <w:rsid w:val="004F117C"/>
    <w:rsid w:val="004F1284"/>
    <w:rsid w:val="004F12F9"/>
    <w:rsid w:val="004F1404"/>
    <w:rsid w:val="004F140F"/>
    <w:rsid w:val="004F1479"/>
    <w:rsid w:val="004F15F1"/>
    <w:rsid w:val="004F168B"/>
    <w:rsid w:val="004F1691"/>
    <w:rsid w:val="004F1775"/>
    <w:rsid w:val="004F179A"/>
    <w:rsid w:val="004F19DF"/>
    <w:rsid w:val="004F1A5E"/>
    <w:rsid w:val="004F1AF2"/>
    <w:rsid w:val="004F1DBF"/>
    <w:rsid w:val="004F1E35"/>
    <w:rsid w:val="004F1ED0"/>
    <w:rsid w:val="004F1F59"/>
    <w:rsid w:val="004F2001"/>
    <w:rsid w:val="004F2039"/>
    <w:rsid w:val="004F2094"/>
    <w:rsid w:val="004F20E3"/>
    <w:rsid w:val="004F2132"/>
    <w:rsid w:val="004F2179"/>
    <w:rsid w:val="004F2184"/>
    <w:rsid w:val="004F21B0"/>
    <w:rsid w:val="004F21B1"/>
    <w:rsid w:val="004F2267"/>
    <w:rsid w:val="004F233F"/>
    <w:rsid w:val="004F237C"/>
    <w:rsid w:val="004F2456"/>
    <w:rsid w:val="004F24E2"/>
    <w:rsid w:val="004F26C8"/>
    <w:rsid w:val="004F26D9"/>
    <w:rsid w:val="004F2947"/>
    <w:rsid w:val="004F2A51"/>
    <w:rsid w:val="004F2B28"/>
    <w:rsid w:val="004F2BAD"/>
    <w:rsid w:val="004F2C3E"/>
    <w:rsid w:val="004F2DE4"/>
    <w:rsid w:val="004F2DE9"/>
    <w:rsid w:val="004F2E47"/>
    <w:rsid w:val="004F2F35"/>
    <w:rsid w:val="004F2F3C"/>
    <w:rsid w:val="004F2F80"/>
    <w:rsid w:val="004F2FE3"/>
    <w:rsid w:val="004F324D"/>
    <w:rsid w:val="004F3323"/>
    <w:rsid w:val="004F3426"/>
    <w:rsid w:val="004F3590"/>
    <w:rsid w:val="004F365B"/>
    <w:rsid w:val="004F3663"/>
    <w:rsid w:val="004F3896"/>
    <w:rsid w:val="004F3AAA"/>
    <w:rsid w:val="004F3B1B"/>
    <w:rsid w:val="004F3B55"/>
    <w:rsid w:val="004F3C24"/>
    <w:rsid w:val="004F3E8D"/>
    <w:rsid w:val="004F3F0D"/>
    <w:rsid w:val="004F4225"/>
    <w:rsid w:val="004F422B"/>
    <w:rsid w:val="004F4242"/>
    <w:rsid w:val="004F43B9"/>
    <w:rsid w:val="004F43C5"/>
    <w:rsid w:val="004F443C"/>
    <w:rsid w:val="004F44D8"/>
    <w:rsid w:val="004F473C"/>
    <w:rsid w:val="004F47AA"/>
    <w:rsid w:val="004F48C2"/>
    <w:rsid w:val="004F49F2"/>
    <w:rsid w:val="004F4A33"/>
    <w:rsid w:val="004F4B36"/>
    <w:rsid w:val="004F4F29"/>
    <w:rsid w:val="004F5013"/>
    <w:rsid w:val="004F5024"/>
    <w:rsid w:val="004F51BF"/>
    <w:rsid w:val="004F51FC"/>
    <w:rsid w:val="004F52AC"/>
    <w:rsid w:val="004F52B2"/>
    <w:rsid w:val="004F553E"/>
    <w:rsid w:val="004F558A"/>
    <w:rsid w:val="004F5597"/>
    <w:rsid w:val="004F5650"/>
    <w:rsid w:val="004F588B"/>
    <w:rsid w:val="004F594F"/>
    <w:rsid w:val="004F59A2"/>
    <w:rsid w:val="004F59A4"/>
    <w:rsid w:val="004F5A5D"/>
    <w:rsid w:val="004F5B6B"/>
    <w:rsid w:val="004F5BFE"/>
    <w:rsid w:val="004F5C18"/>
    <w:rsid w:val="004F5C50"/>
    <w:rsid w:val="004F5D00"/>
    <w:rsid w:val="004F5D11"/>
    <w:rsid w:val="004F5D12"/>
    <w:rsid w:val="004F5E3C"/>
    <w:rsid w:val="004F5F7C"/>
    <w:rsid w:val="004F6066"/>
    <w:rsid w:val="004F6101"/>
    <w:rsid w:val="004F6562"/>
    <w:rsid w:val="004F6566"/>
    <w:rsid w:val="004F65AD"/>
    <w:rsid w:val="004F65BB"/>
    <w:rsid w:val="004F66B3"/>
    <w:rsid w:val="004F670F"/>
    <w:rsid w:val="004F6832"/>
    <w:rsid w:val="004F6859"/>
    <w:rsid w:val="004F68AD"/>
    <w:rsid w:val="004F68B1"/>
    <w:rsid w:val="004F6928"/>
    <w:rsid w:val="004F69B9"/>
    <w:rsid w:val="004F6B62"/>
    <w:rsid w:val="004F6B72"/>
    <w:rsid w:val="004F6B8F"/>
    <w:rsid w:val="004F6C70"/>
    <w:rsid w:val="004F6C73"/>
    <w:rsid w:val="004F6CD0"/>
    <w:rsid w:val="004F6D12"/>
    <w:rsid w:val="004F6D5C"/>
    <w:rsid w:val="004F6D64"/>
    <w:rsid w:val="004F6E7A"/>
    <w:rsid w:val="004F6E98"/>
    <w:rsid w:val="004F702C"/>
    <w:rsid w:val="004F7059"/>
    <w:rsid w:val="004F708B"/>
    <w:rsid w:val="004F7241"/>
    <w:rsid w:val="004F7243"/>
    <w:rsid w:val="004F73AD"/>
    <w:rsid w:val="004F74AA"/>
    <w:rsid w:val="004F7545"/>
    <w:rsid w:val="004F759E"/>
    <w:rsid w:val="004F778E"/>
    <w:rsid w:val="004F7896"/>
    <w:rsid w:val="004F79B5"/>
    <w:rsid w:val="004F7B17"/>
    <w:rsid w:val="004F7BD8"/>
    <w:rsid w:val="004F7C26"/>
    <w:rsid w:val="004F7C78"/>
    <w:rsid w:val="004F7CA4"/>
    <w:rsid w:val="004F7E54"/>
    <w:rsid w:val="004F7E78"/>
    <w:rsid w:val="004F7EB8"/>
    <w:rsid w:val="004F7EDB"/>
    <w:rsid w:val="00500165"/>
    <w:rsid w:val="005002E4"/>
    <w:rsid w:val="0050038D"/>
    <w:rsid w:val="00500408"/>
    <w:rsid w:val="0050041E"/>
    <w:rsid w:val="00500438"/>
    <w:rsid w:val="00500549"/>
    <w:rsid w:val="005005B2"/>
    <w:rsid w:val="00500707"/>
    <w:rsid w:val="00500742"/>
    <w:rsid w:val="00500759"/>
    <w:rsid w:val="00500917"/>
    <w:rsid w:val="005009B4"/>
    <w:rsid w:val="00500A56"/>
    <w:rsid w:val="00500AD2"/>
    <w:rsid w:val="00500BC2"/>
    <w:rsid w:val="00500C70"/>
    <w:rsid w:val="00500C8C"/>
    <w:rsid w:val="00500E01"/>
    <w:rsid w:val="00500F27"/>
    <w:rsid w:val="00500FEF"/>
    <w:rsid w:val="00501019"/>
    <w:rsid w:val="005010C6"/>
    <w:rsid w:val="005010F8"/>
    <w:rsid w:val="005013E8"/>
    <w:rsid w:val="00501433"/>
    <w:rsid w:val="00501485"/>
    <w:rsid w:val="0050148A"/>
    <w:rsid w:val="00501568"/>
    <w:rsid w:val="0050159E"/>
    <w:rsid w:val="005017C3"/>
    <w:rsid w:val="00501800"/>
    <w:rsid w:val="00501A35"/>
    <w:rsid w:val="00501AA8"/>
    <w:rsid w:val="00501ACE"/>
    <w:rsid w:val="00501BC5"/>
    <w:rsid w:val="00501C12"/>
    <w:rsid w:val="00501CEB"/>
    <w:rsid w:val="00501D54"/>
    <w:rsid w:val="00501D5E"/>
    <w:rsid w:val="00501E72"/>
    <w:rsid w:val="00501F42"/>
    <w:rsid w:val="00501FAD"/>
    <w:rsid w:val="00501FB6"/>
    <w:rsid w:val="00502033"/>
    <w:rsid w:val="0050218A"/>
    <w:rsid w:val="00502190"/>
    <w:rsid w:val="00502291"/>
    <w:rsid w:val="00502463"/>
    <w:rsid w:val="0050262F"/>
    <w:rsid w:val="005026DD"/>
    <w:rsid w:val="005026FF"/>
    <w:rsid w:val="005027EA"/>
    <w:rsid w:val="0050283C"/>
    <w:rsid w:val="00502840"/>
    <w:rsid w:val="005028C5"/>
    <w:rsid w:val="00502AD8"/>
    <w:rsid w:val="00502C6E"/>
    <w:rsid w:val="00502D8B"/>
    <w:rsid w:val="00502E56"/>
    <w:rsid w:val="0050312F"/>
    <w:rsid w:val="0050319F"/>
    <w:rsid w:val="005031FD"/>
    <w:rsid w:val="00503233"/>
    <w:rsid w:val="005032D1"/>
    <w:rsid w:val="00503329"/>
    <w:rsid w:val="00503432"/>
    <w:rsid w:val="005034CB"/>
    <w:rsid w:val="00503714"/>
    <w:rsid w:val="00503803"/>
    <w:rsid w:val="0050399B"/>
    <w:rsid w:val="005039F9"/>
    <w:rsid w:val="00503A6A"/>
    <w:rsid w:val="00503BAE"/>
    <w:rsid w:val="00503D6A"/>
    <w:rsid w:val="00503D6C"/>
    <w:rsid w:val="00503F59"/>
    <w:rsid w:val="00504039"/>
    <w:rsid w:val="00504149"/>
    <w:rsid w:val="0050429A"/>
    <w:rsid w:val="00504352"/>
    <w:rsid w:val="005043E7"/>
    <w:rsid w:val="00504499"/>
    <w:rsid w:val="005044BD"/>
    <w:rsid w:val="00504628"/>
    <w:rsid w:val="0050484D"/>
    <w:rsid w:val="00504A8A"/>
    <w:rsid w:val="00504B0A"/>
    <w:rsid w:val="00504EEC"/>
    <w:rsid w:val="00505069"/>
    <w:rsid w:val="0050510E"/>
    <w:rsid w:val="005051D5"/>
    <w:rsid w:val="00505229"/>
    <w:rsid w:val="00505505"/>
    <w:rsid w:val="00505510"/>
    <w:rsid w:val="005055FD"/>
    <w:rsid w:val="00505795"/>
    <w:rsid w:val="00505A8E"/>
    <w:rsid w:val="00505A9F"/>
    <w:rsid w:val="00505B95"/>
    <w:rsid w:val="00505F4E"/>
    <w:rsid w:val="0050618E"/>
    <w:rsid w:val="00506199"/>
    <w:rsid w:val="0050626D"/>
    <w:rsid w:val="005062D9"/>
    <w:rsid w:val="00506350"/>
    <w:rsid w:val="00506470"/>
    <w:rsid w:val="00506563"/>
    <w:rsid w:val="00506586"/>
    <w:rsid w:val="005065B5"/>
    <w:rsid w:val="005068B2"/>
    <w:rsid w:val="0050698F"/>
    <w:rsid w:val="005069AD"/>
    <w:rsid w:val="00506AF4"/>
    <w:rsid w:val="00506BDF"/>
    <w:rsid w:val="00506C31"/>
    <w:rsid w:val="00506C50"/>
    <w:rsid w:val="00506C8C"/>
    <w:rsid w:val="00506CC9"/>
    <w:rsid w:val="00506D4F"/>
    <w:rsid w:val="00506D83"/>
    <w:rsid w:val="00506E90"/>
    <w:rsid w:val="00506F65"/>
    <w:rsid w:val="0050706E"/>
    <w:rsid w:val="005071A5"/>
    <w:rsid w:val="0050720E"/>
    <w:rsid w:val="00507217"/>
    <w:rsid w:val="005072B9"/>
    <w:rsid w:val="005072F8"/>
    <w:rsid w:val="00507450"/>
    <w:rsid w:val="005075D0"/>
    <w:rsid w:val="00507627"/>
    <w:rsid w:val="005077AC"/>
    <w:rsid w:val="005077C0"/>
    <w:rsid w:val="0050797C"/>
    <w:rsid w:val="005079F1"/>
    <w:rsid w:val="00507A8D"/>
    <w:rsid w:val="00507AD1"/>
    <w:rsid w:val="00507C36"/>
    <w:rsid w:val="00507CA8"/>
    <w:rsid w:val="00507D1D"/>
    <w:rsid w:val="00507DA9"/>
    <w:rsid w:val="00507E53"/>
    <w:rsid w:val="00507E65"/>
    <w:rsid w:val="00507E67"/>
    <w:rsid w:val="0051027B"/>
    <w:rsid w:val="0051036C"/>
    <w:rsid w:val="00510417"/>
    <w:rsid w:val="00510470"/>
    <w:rsid w:val="005107EA"/>
    <w:rsid w:val="005108FB"/>
    <w:rsid w:val="005109F7"/>
    <w:rsid w:val="00510A68"/>
    <w:rsid w:val="00510AAC"/>
    <w:rsid w:val="00510B1B"/>
    <w:rsid w:val="00510C59"/>
    <w:rsid w:val="00510CCC"/>
    <w:rsid w:val="00510DE5"/>
    <w:rsid w:val="00511081"/>
    <w:rsid w:val="00511087"/>
    <w:rsid w:val="0051117D"/>
    <w:rsid w:val="00511187"/>
    <w:rsid w:val="005111D7"/>
    <w:rsid w:val="00511205"/>
    <w:rsid w:val="0051130A"/>
    <w:rsid w:val="00511357"/>
    <w:rsid w:val="00511490"/>
    <w:rsid w:val="005114C8"/>
    <w:rsid w:val="00511519"/>
    <w:rsid w:val="00511667"/>
    <w:rsid w:val="00511706"/>
    <w:rsid w:val="0051179B"/>
    <w:rsid w:val="00511827"/>
    <w:rsid w:val="005118BF"/>
    <w:rsid w:val="005118F6"/>
    <w:rsid w:val="0051199C"/>
    <w:rsid w:val="00511B42"/>
    <w:rsid w:val="00511B6D"/>
    <w:rsid w:val="00511CE1"/>
    <w:rsid w:val="00511D10"/>
    <w:rsid w:val="00511D32"/>
    <w:rsid w:val="00511D3D"/>
    <w:rsid w:val="00511DEB"/>
    <w:rsid w:val="00511EA4"/>
    <w:rsid w:val="00511EAC"/>
    <w:rsid w:val="00511FCB"/>
    <w:rsid w:val="005120BC"/>
    <w:rsid w:val="00512174"/>
    <w:rsid w:val="0051227D"/>
    <w:rsid w:val="00512324"/>
    <w:rsid w:val="00512409"/>
    <w:rsid w:val="005124AC"/>
    <w:rsid w:val="005124AE"/>
    <w:rsid w:val="005124FC"/>
    <w:rsid w:val="00512525"/>
    <w:rsid w:val="00512643"/>
    <w:rsid w:val="005126EC"/>
    <w:rsid w:val="00512789"/>
    <w:rsid w:val="005127C4"/>
    <w:rsid w:val="005128F3"/>
    <w:rsid w:val="00512A87"/>
    <w:rsid w:val="00512B2E"/>
    <w:rsid w:val="00512D84"/>
    <w:rsid w:val="00512DA2"/>
    <w:rsid w:val="00512DA3"/>
    <w:rsid w:val="00512EB3"/>
    <w:rsid w:val="00512F02"/>
    <w:rsid w:val="00513084"/>
    <w:rsid w:val="0051309F"/>
    <w:rsid w:val="005130A2"/>
    <w:rsid w:val="005130F1"/>
    <w:rsid w:val="0051319E"/>
    <w:rsid w:val="005132B9"/>
    <w:rsid w:val="005133DB"/>
    <w:rsid w:val="00513416"/>
    <w:rsid w:val="00513445"/>
    <w:rsid w:val="00513537"/>
    <w:rsid w:val="005136F0"/>
    <w:rsid w:val="00513785"/>
    <w:rsid w:val="0051379C"/>
    <w:rsid w:val="005137FB"/>
    <w:rsid w:val="0051386D"/>
    <w:rsid w:val="005138DF"/>
    <w:rsid w:val="00513956"/>
    <w:rsid w:val="00513BB9"/>
    <w:rsid w:val="00513BDC"/>
    <w:rsid w:val="00513C53"/>
    <w:rsid w:val="00513C6C"/>
    <w:rsid w:val="00513E73"/>
    <w:rsid w:val="0051405B"/>
    <w:rsid w:val="00514289"/>
    <w:rsid w:val="00514315"/>
    <w:rsid w:val="005144A5"/>
    <w:rsid w:val="005145B0"/>
    <w:rsid w:val="0051474D"/>
    <w:rsid w:val="0051477F"/>
    <w:rsid w:val="005149E4"/>
    <w:rsid w:val="00514AB5"/>
    <w:rsid w:val="00514B49"/>
    <w:rsid w:val="00514B59"/>
    <w:rsid w:val="00514BE1"/>
    <w:rsid w:val="00514C1F"/>
    <w:rsid w:val="00514C93"/>
    <w:rsid w:val="00514C99"/>
    <w:rsid w:val="00514D56"/>
    <w:rsid w:val="00514D72"/>
    <w:rsid w:val="00514E3A"/>
    <w:rsid w:val="00514E81"/>
    <w:rsid w:val="00514EB5"/>
    <w:rsid w:val="00514EC6"/>
    <w:rsid w:val="0051504B"/>
    <w:rsid w:val="005150C7"/>
    <w:rsid w:val="00515118"/>
    <w:rsid w:val="00515183"/>
    <w:rsid w:val="00515304"/>
    <w:rsid w:val="0051541D"/>
    <w:rsid w:val="00515464"/>
    <w:rsid w:val="0051557D"/>
    <w:rsid w:val="005155A6"/>
    <w:rsid w:val="0051563D"/>
    <w:rsid w:val="0051566C"/>
    <w:rsid w:val="005156D1"/>
    <w:rsid w:val="00515749"/>
    <w:rsid w:val="005157FA"/>
    <w:rsid w:val="005158E1"/>
    <w:rsid w:val="0051598F"/>
    <w:rsid w:val="005159D8"/>
    <w:rsid w:val="00515A61"/>
    <w:rsid w:val="00515BBA"/>
    <w:rsid w:val="00515DBA"/>
    <w:rsid w:val="00515E33"/>
    <w:rsid w:val="00515F09"/>
    <w:rsid w:val="00516297"/>
    <w:rsid w:val="005162A8"/>
    <w:rsid w:val="005163E5"/>
    <w:rsid w:val="00516549"/>
    <w:rsid w:val="005165BB"/>
    <w:rsid w:val="0051666F"/>
    <w:rsid w:val="00516740"/>
    <w:rsid w:val="0051674F"/>
    <w:rsid w:val="0051683F"/>
    <w:rsid w:val="005168A3"/>
    <w:rsid w:val="00516954"/>
    <w:rsid w:val="00516B77"/>
    <w:rsid w:val="00516D80"/>
    <w:rsid w:val="00516ECE"/>
    <w:rsid w:val="00516F7B"/>
    <w:rsid w:val="00516FD4"/>
    <w:rsid w:val="005171E2"/>
    <w:rsid w:val="0051720C"/>
    <w:rsid w:val="0051729B"/>
    <w:rsid w:val="005172A1"/>
    <w:rsid w:val="005172D9"/>
    <w:rsid w:val="005174D8"/>
    <w:rsid w:val="005175B5"/>
    <w:rsid w:val="00517633"/>
    <w:rsid w:val="00517830"/>
    <w:rsid w:val="00517853"/>
    <w:rsid w:val="00517878"/>
    <w:rsid w:val="00517A67"/>
    <w:rsid w:val="00517ADB"/>
    <w:rsid w:val="00517BC4"/>
    <w:rsid w:val="00517C54"/>
    <w:rsid w:val="00517DBE"/>
    <w:rsid w:val="00517E03"/>
    <w:rsid w:val="00517EC1"/>
    <w:rsid w:val="00517FF4"/>
    <w:rsid w:val="00520157"/>
    <w:rsid w:val="00520181"/>
    <w:rsid w:val="005201AD"/>
    <w:rsid w:val="00520208"/>
    <w:rsid w:val="00520350"/>
    <w:rsid w:val="0052059E"/>
    <w:rsid w:val="00520700"/>
    <w:rsid w:val="0052072E"/>
    <w:rsid w:val="0052075F"/>
    <w:rsid w:val="005207D4"/>
    <w:rsid w:val="00520814"/>
    <w:rsid w:val="00520823"/>
    <w:rsid w:val="00520858"/>
    <w:rsid w:val="00520891"/>
    <w:rsid w:val="005209C2"/>
    <w:rsid w:val="00520A97"/>
    <w:rsid w:val="00520AD0"/>
    <w:rsid w:val="00520B22"/>
    <w:rsid w:val="00520BAD"/>
    <w:rsid w:val="00520BC6"/>
    <w:rsid w:val="00520C33"/>
    <w:rsid w:val="00520C67"/>
    <w:rsid w:val="00520D2A"/>
    <w:rsid w:val="00520D33"/>
    <w:rsid w:val="00520E0B"/>
    <w:rsid w:val="00520ED6"/>
    <w:rsid w:val="00521033"/>
    <w:rsid w:val="00521058"/>
    <w:rsid w:val="005211A1"/>
    <w:rsid w:val="005211D6"/>
    <w:rsid w:val="00521238"/>
    <w:rsid w:val="005212DA"/>
    <w:rsid w:val="0052131A"/>
    <w:rsid w:val="0052135E"/>
    <w:rsid w:val="0052138A"/>
    <w:rsid w:val="00521443"/>
    <w:rsid w:val="00521566"/>
    <w:rsid w:val="005217F3"/>
    <w:rsid w:val="005218A1"/>
    <w:rsid w:val="0052197E"/>
    <w:rsid w:val="005219EE"/>
    <w:rsid w:val="005219FD"/>
    <w:rsid w:val="00521A06"/>
    <w:rsid w:val="00521A2E"/>
    <w:rsid w:val="00521BE5"/>
    <w:rsid w:val="00521D2C"/>
    <w:rsid w:val="00521E01"/>
    <w:rsid w:val="00521EF5"/>
    <w:rsid w:val="00521F0F"/>
    <w:rsid w:val="00521F11"/>
    <w:rsid w:val="00522275"/>
    <w:rsid w:val="005225BD"/>
    <w:rsid w:val="005225E5"/>
    <w:rsid w:val="0052295E"/>
    <w:rsid w:val="00522A15"/>
    <w:rsid w:val="00522CCB"/>
    <w:rsid w:val="00522DF8"/>
    <w:rsid w:val="00522E09"/>
    <w:rsid w:val="00522F1A"/>
    <w:rsid w:val="00522FAD"/>
    <w:rsid w:val="0052303E"/>
    <w:rsid w:val="005230E9"/>
    <w:rsid w:val="005232B0"/>
    <w:rsid w:val="00523598"/>
    <w:rsid w:val="005235A1"/>
    <w:rsid w:val="0052395A"/>
    <w:rsid w:val="00523975"/>
    <w:rsid w:val="00523984"/>
    <w:rsid w:val="005239D7"/>
    <w:rsid w:val="005239DE"/>
    <w:rsid w:val="00523E79"/>
    <w:rsid w:val="00523F19"/>
    <w:rsid w:val="005240D4"/>
    <w:rsid w:val="005240DC"/>
    <w:rsid w:val="005241EF"/>
    <w:rsid w:val="00524255"/>
    <w:rsid w:val="00524260"/>
    <w:rsid w:val="0052428E"/>
    <w:rsid w:val="005242E5"/>
    <w:rsid w:val="00524345"/>
    <w:rsid w:val="005245EB"/>
    <w:rsid w:val="005245F4"/>
    <w:rsid w:val="00524843"/>
    <w:rsid w:val="0052485F"/>
    <w:rsid w:val="00524932"/>
    <w:rsid w:val="00524995"/>
    <w:rsid w:val="00524A13"/>
    <w:rsid w:val="00524A3A"/>
    <w:rsid w:val="00524A4E"/>
    <w:rsid w:val="00524B0B"/>
    <w:rsid w:val="00524B31"/>
    <w:rsid w:val="00524B52"/>
    <w:rsid w:val="00524BD5"/>
    <w:rsid w:val="00524BF4"/>
    <w:rsid w:val="00524CD7"/>
    <w:rsid w:val="00524D09"/>
    <w:rsid w:val="0052505D"/>
    <w:rsid w:val="0052535A"/>
    <w:rsid w:val="005253D2"/>
    <w:rsid w:val="005254B0"/>
    <w:rsid w:val="005255B2"/>
    <w:rsid w:val="00525601"/>
    <w:rsid w:val="00525664"/>
    <w:rsid w:val="00525782"/>
    <w:rsid w:val="0052578F"/>
    <w:rsid w:val="005257FF"/>
    <w:rsid w:val="00525959"/>
    <w:rsid w:val="00525A61"/>
    <w:rsid w:val="00525B92"/>
    <w:rsid w:val="00525D99"/>
    <w:rsid w:val="00525DE7"/>
    <w:rsid w:val="00525F79"/>
    <w:rsid w:val="00525F98"/>
    <w:rsid w:val="00525FD2"/>
    <w:rsid w:val="00526004"/>
    <w:rsid w:val="005260D2"/>
    <w:rsid w:val="005261B2"/>
    <w:rsid w:val="00526264"/>
    <w:rsid w:val="005262BF"/>
    <w:rsid w:val="0052634D"/>
    <w:rsid w:val="0052634E"/>
    <w:rsid w:val="00526414"/>
    <w:rsid w:val="00526484"/>
    <w:rsid w:val="005264A7"/>
    <w:rsid w:val="005265BB"/>
    <w:rsid w:val="005265E6"/>
    <w:rsid w:val="00526751"/>
    <w:rsid w:val="00526820"/>
    <w:rsid w:val="00526898"/>
    <w:rsid w:val="005268DE"/>
    <w:rsid w:val="0052693F"/>
    <w:rsid w:val="00526BB4"/>
    <w:rsid w:val="00526BEA"/>
    <w:rsid w:val="00526C37"/>
    <w:rsid w:val="00526C96"/>
    <w:rsid w:val="00526D9C"/>
    <w:rsid w:val="00526E47"/>
    <w:rsid w:val="00526F6B"/>
    <w:rsid w:val="00526F73"/>
    <w:rsid w:val="00527015"/>
    <w:rsid w:val="005270DD"/>
    <w:rsid w:val="0052719C"/>
    <w:rsid w:val="0052739F"/>
    <w:rsid w:val="005273B7"/>
    <w:rsid w:val="0052741E"/>
    <w:rsid w:val="0052754F"/>
    <w:rsid w:val="00527689"/>
    <w:rsid w:val="005276A0"/>
    <w:rsid w:val="00527788"/>
    <w:rsid w:val="00527B04"/>
    <w:rsid w:val="00527B4E"/>
    <w:rsid w:val="00527BAE"/>
    <w:rsid w:val="00527BC4"/>
    <w:rsid w:val="00527C79"/>
    <w:rsid w:val="00527C9D"/>
    <w:rsid w:val="00527CDD"/>
    <w:rsid w:val="00527E0E"/>
    <w:rsid w:val="00527E61"/>
    <w:rsid w:val="00527EA8"/>
    <w:rsid w:val="00527F04"/>
    <w:rsid w:val="00527F3C"/>
    <w:rsid w:val="00527F72"/>
    <w:rsid w:val="00527FB4"/>
    <w:rsid w:val="00530031"/>
    <w:rsid w:val="005301AE"/>
    <w:rsid w:val="00530218"/>
    <w:rsid w:val="00530290"/>
    <w:rsid w:val="00530341"/>
    <w:rsid w:val="00530467"/>
    <w:rsid w:val="00530482"/>
    <w:rsid w:val="00530486"/>
    <w:rsid w:val="00530522"/>
    <w:rsid w:val="00530598"/>
    <w:rsid w:val="005306B9"/>
    <w:rsid w:val="00530780"/>
    <w:rsid w:val="00530857"/>
    <w:rsid w:val="00530868"/>
    <w:rsid w:val="005309B4"/>
    <w:rsid w:val="005309C2"/>
    <w:rsid w:val="00530A0D"/>
    <w:rsid w:val="00530B76"/>
    <w:rsid w:val="00530F96"/>
    <w:rsid w:val="0053107F"/>
    <w:rsid w:val="00531230"/>
    <w:rsid w:val="00531260"/>
    <w:rsid w:val="00531277"/>
    <w:rsid w:val="0053127A"/>
    <w:rsid w:val="005312EC"/>
    <w:rsid w:val="005313C1"/>
    <w:rsid w:val="00531415"/>
    <w:rsid w:val="00531550"/>
    <w:rsid w:val="005315F6"/>
    <w:rsid w:val="005316CF"/>
    <w:rsid w:val="005317E1"/>
    <w:rsid w:val="005318E5"/>
    <w:rsid w:val="005318EB"/>
    <w:rsid w:val="00531997"/>
    <w:rsid w:val="00531BAB"/>
    <w:rsid w:val="00531C05"/>
    <w:rsid w:val="00531C66"/>
    <w:rsid w:val="00531EB7"/>
    <w:rsid w:val="00531EC7"/>
    <w:rsid w:val="00531FEE"/>
    <w:rsid w:val="00532011"/>
    <w:rsid w:val="00532042"/>
    <w:rsid w:val="00532115"/>
    <w:rsid w:val="00532130"/>
    <w:rsid w:val="005321EA"/>
    <w:rsid w:val="0053256F"/>
    <w:rsid w:val="005326AF"/>
    <w:rsid w:val="0053286D"/>
    <w:rsid w:val="005328C3"/>
    <w:rsid w:val="00532908"/>
    <w:rsid w:val="00532A12"/>
    <w:rsid w:val="00532A87"/>
    <w:rsid w:val="00532BB9"/>
    <w:rsid w:val="00532EAB"/>
    <w:rsid w:val="00532F8A"/>
    <w:rsid w:val="00532FD2"/>
    <w:rsid w:val="00533028"/>
    <w:rsid w:val="0053315A"/>
    <w:rsid w:val="005332EF"/>
    <w:rsid w:val="00533329"/>
    <w:rsid w:val="0053333A"/>
    <w:rsid w:val="005333D5"/>
    <w:rsid w:val="005334BC"/>
    <w:rsid w:val="005334FD"/>
    <w:rsid w:val="00533532"/>
    <w:rsid w:val="00533607"/>
    <w:rsid w:val="00533675"/>
    <w:rsid w:val="005336AF"/>
    <w:rsid w:val="005336F5"/>
    <w:rsid w:val="0053377B"/>
    <w:rsid w:val="00533784"/>
    <w:rsid w:val="0053388B"/>
    <w:rsid w:val="00533970"/>
    <w:rsid w:val="00533995"/>
    <w:rsid w:val="00533A65"/>
    <w:rsid w:val="00533AE3"/>
    <w:rsid w:val="00533C09"/>
    <w:rsid w:val="00533C91"/>
    <w:rsid w:val="00533CDD"/>
    <w:rsid w:val="00533D92"/>
    <w:rsid w:val="00533D9D"/>
    <w:rsid w:val="00533FF0"/>
    <w:rsid w:val="0053415C"/>
    <w:rsid w:val="00534237"/>
    <w:rsid w:val="00534357"/>
    <w:rsid w:val="0053448A"/>
    <w:rsid w:val="0053460B"/>
    <w:rsid w:val="00534950"/>
    <w:rsid w:val="00534B70"/>
    <w:rsid w:val="00534D27"/>
    <w:rsid w:val="005350FA"/>
    <w:rsid w:val="00535267"/>
    <w:rsid w:val="0053530A"/>
    <w:rsid w:val="005355B1"/>
    <w:rsid w:val="00535692"/>
    <w:rsid w:val="00535713"/>
    <w:rsid w:val="00535902"/>
    <w:rsid w:val="0053593B"/>
    <w:rsid w:val="00535B2E"/>
    <w:rsid w:val="00535C69"/>
    <w:rsid w:val="00535F9D"/>
    <w:rsid w:val="00535FD5"/>
    <w:rsid w:val="0053600E"/>
    <w:rsid w:val="00536051"/>
    <w:rsid w:val="005360F9"/>
    <w:rsid w:val="00536148"/>
    <w:rsid w:val="0053617C"/>
    <w:rsid w:val="005362BA"/>
    <w:rsid w:val="005362EB"/>
    <w:rsid w:val="00536455"/>
    <w:rsid w:val="00536493"/>
    <w:rsid w:val="005365EB"/>
    <w:rsid w:val="00536633"/>
    <w:rsid w:val="00536689"/>
    <w:rsid w:val="0053674F"/>
    <w:rsid w:val="005367C2"/>
    <w:rsid w:val="005368A6"/>
    <w:rsid w:val="005368CA"/>
    <w:rsid w:val="00536A4D"/>
    <w:rsid w:val="00536A66"/>
    <w:rsid w:val="00536AE4"/>
    <w:rsid w:val="00536B13"/>
    <w:rsid w:val="00536D17"/>
    <w:rsid w:val="00536E30"/>
    <w:rsid w:val="00536E40"/>
    <w:rsid w:val="00536E83"/>
    <w:rsid w:val="00536E88"/>
    <w:rsid w:val="00536ED3"/>
    <w:rsid w:val="00536FD1"/>
    <w:rsid w:val="00537011"/>
    <w:rsid w:val="00537051"/>
    <w:rsid w:val="0053710D"/>
    <w:rsid w:val="0053711E"/>
    <w:rsid w:val="0053713C"/>
    <w:rsid w:val="005371B4"/>
    <w:rsid w:val="00537226"/>
    <w:rsid w:val="00537641"/>
    <w:rsid w:val="00537677"/>
    <w:rsid w:val="0053769D"/>
    <w:rsid w:val="005376E4"/>
    <w:rsid w:val="00537819"/>
    <w:rsid w:val="0053781C"/>
    <w:rsid w:val="00537860"/>
    <w:rsid w:val="005378E7"/>
    <w:rsid w:val="00537934"/>
    <w:rsid w:val="00537A01"/>
    <w:rsid w:val="00537AF1"/>
    <w:rsid w:val="00537B45"/>
    <w:rsid w:val="00537BE7"/>
    <w:rsid w:val="00537D28"/>
    <w:rsid w:val="00537E00"/>
    <w:rsid w:val="00537F30"/>
    <w:rsid w:val="0054002C"/>
    <w:rsid w:val="0054003B"/>
    <w:rsid w:val="0054006D"/>
    <w:rsid w:val="005400D8"/>
    <w:rsid w:val="00540144"/>
    <w:rsid w:val="005402D4"/>
    <w:rsid w:val="00540352"/>
    <w:rsid w:val="00540404"/>
    <w:rsid w:val="00540590"/>
    <w:rsid w:val="005405EF"/>
    <w:rsid w:val="0054089D"/>
    <w:rsid w:val="00540900"/>
    <w:rsid w:val="00540946"/>
    <w:rsid w:val="00540A96"/>
    <w:rsid w:val="00540BFD"/>
    <w:rsid w:val="00540DA2"/>
    <w:rsid w:val="00540DEC"/>
    <w:rsid w:val="00540E0E"/>
    <w:rsid w:val="00540F42"/>
    <w:rsid w:val="005410C5"/>
    <w:rsid w:val="00541420"/>
    <w:rsid w:val="0054143B"/>
    <w:rsid w:val="005414CB"/>
    <w:rsid w:val="00541512"/>
    <w:rsid w:val="00541531"/>
    <w:rsid w:val="005415CD"/>
    <w:rsid w:val="00541660"/>
    <w:rsid w:val="0054167B"/>
    <w:rsid w:val="00541695"/>
    <w:rsid w:val="005416B5"/>
    <w:rsid w:val="005416DD"/>
    <w:rsid w:val="00541753"/>
    <w:rsid w:val="00541758"/>
    <w:rsid w:val="00541894"/>
    <w:rsid w:val="00541A38"/>
    <w:rsid w:val="00541BB8"/>
    <w:rsid w:val="00541C7D"/>
    <w:rsid w:val="00541D1B"/>
    <w:rsid w:val="0054210D"/>
    <w:rsid w:val="005421FE"/>
    <w:rsid w:val="00542287"/>
    <w:rsid w:val="005427C6"/>
    <w:rsid w:val="005428EA"/>
    <w:rsid w:val="005429B3"/>
    <w:rsid w:val="00542BD9"/>
    <w:rsid w:val="00542CA5"/>
    <w:rsid w:val="00542D38"/>
    <w:rsid w:val="00542E49"/>
    <w:rsid w:val="00542E8D"/>
    <w:rsid w:val="00542F38"/>
    <w:rsid w:val="00542F8D"/>
    <w:rsid w:val="00542FEC"/>
    <w:rsid w:val="00543020"/>
    <w:rsid w:val="00543043"/>
    <w:rsid w:val="00543248"/>
    <w:rsid w:val="0054324D"/>
    <w:rsid w:val="0054330C"/>
    <w:rsid w:val="00543310"/>
    <w:rsid w:val="00543322"/>
    <w:rsid w:val="00543410"/>
    <w:rsid w:val="005435F5"/>
    <w:rsid w:val="0054361E"/>
    <w:rsid w:val="005436A9"/>
    <w:rsid w:val="005436DF"/>
    <w:rsid w:val="005437CA"/>
    <w:rsid w:val="00543885"/>
    <w:rsid w:val="005438F2"/>
    <w:rsid w:val="00543A6A"/>
    <w:rsid w:val="00543B7A"/>
    <w:rsid w:val="00543DDC"/>
    <w:rsid w:val="00543E75"/>
    <w:rsid w:val="00543F72"/>
    <w:rsid w:val="00543FF2"/>
    <w:rsid w:val="00544190"/>
    <w:rsid w:val="0054419E"/>
    <w:rsid w:val="005442E4"/>
    <w:rsid w:val="00544388"/>
    <w:rsid w:val="00544447"/>
    <w:rsid w:val="005446F5"/>
    <w:rsid w:val="00544725"/>
    <w:rsid w:val="00544729"/>
    <w:rsid w:val="00544746"/>
    <w:rsid w:val="005447F9"/>
    <w:rsid w:val="005448BD"/>
    <w:rsid w:val="00544938"/>
    <w:rsid w:val="0054495C"/>
    <w:rsid w:val="00544B37"/>
    <w:rsid w:val="00544C33"/>
    <w:rsid w:val="00544D78"/>
    <w:rsid w:val="00544D7D"/>
    <w:rsid w:val="00544ECA"/>
    <w:rsid w:val="00545155"/>
    <w:rsid w:val="00545284"/>
    <w:rsid w:val="0054540B"/>
    <w:rsid w:val="0054549F"/>
    <w:rsid w:val="00545543"/>
    <w:rsid w:val="00545599"/>
    <w:rsid w:val="00545612"/>
    <w:rsid w:val="00545647"/>
    <w:rsid w:val="00545871"/>
    <w:rsid w:val="005458AB"/>
    <w:rsid w:val="005458CF"/>
    <w:rsid w:val="00545918"/>
    <w:rsid w:val="00545A67"/>
    <w:rsid w:val="00545CB8"/>
    <w:rsid w:val="00545D54"/>
    <w:rsid w:val="00545E79"/>
    <w:rsid w:val="00545EA4"/>
    <w:rsid w:val="005462C4"/>
    <w:rsid w:val="005462D8"/>
    <w:rsid w:val="00546387"/>
    <w:rsid w:val="005463B0"/>
    <w:rsid w:val="005463E2"/>
    <w:rsid w:val="00546445"/>
    <w:rsid w:val="00546540"/>
    <w:rsid w:val="00546576"/>
    <w:rsid w:val="00546617"/>
    <w:rsid w:val="00546682"/>
    <w:rsid w:val="005466B7"/>
    <w:rsid w:val="00546770"/>
    <w:rsid w:val="005467C8"/>
    <w:rsid w:val="0054684C"/>
    <w:rsid w:val="0054685C"/>
    <w:rsid w:val="00546A7E"/>
    <w:rsid w:val="00546AF5"/>
    <w:rsid w:val="00546DC7"/>
    <w:rsid w:val="00546ED1"/>
    <w:rsid w:val="00546F16"/>
    <w:rsid w:val="00546F58"/>
    <w:rsid w:val="00546FB8"/>
    <w:rsid w:val="00546FC4"/>
    <w:rsid w:val="00546FDF"/>
    <w:rsid w:val="005470A0"/>
    <w:rsid w:val="005470B6"/>
    <w:rsid w:val="0054713E"/>
    <w:rsid w:val="00547362"/>
    <w:rsid w:val="005473AC"/>
    <w:rsid w:val="005474D4"/>
    <w:rsid w:val="00547512"/>
    <w:rsid w:val="00547543"/>
    <w:rsid w:val="005475BD"/>
    <w:rsid w:val="0054773E"/>
    <w:rsid w:val="005477A0"/>
    <w:rsid w:val="00547812"/>
    <w:rsid w:val="00547956"/>
    <w:rsid w:val="00547A09"/>
    <w:rsid w:val="00547AFA"/>
    <w:rsid w:val="00547C38"/>
    <w:rsid w:val="00547C40"/>
    <w:rsid w:val="00547C68"/>
    <w:rsid w:val="00547D04"/>
    <w:rsid w:val="00547D78"/>
    <w:rsid w:val="00547D96"/>
    <w:rsid w:val="00547E05"/>
    <w:rsid w:val="00547EA9"/>
    <w:rsid w:val="00547F88"/>
    <w:rsid w:val="00550097"/>
    <w:rsid w:val="005500A7"/>
    <w:rsid w:val="00550179"/>
    <w:rsid w:val="0055020C"/>
    <w:rsid w:val="00550414"/>
    <w:rsid w:val="0055051F"/>
    <w:rsid w:val="00550576"/>
    <w:rsid w:val="005505FB"/>
    <w:rsid w:val="0055073E"/>
    <w:rsid w:val="00550781"/>
    <w:rsid w:val="00550A3B"/>
    <w:rsid w:val="00550AAF"/>
    <w:rsid w:val="00550BF4"/>
    <w:rsid w:val="00550C2F"/>
    <w:rsid w:val="00550C67"/>
    <w:rsid w:val="00550CA8"/>
    <w:rsid w:val="00550CBA"/>
    <w:rsid w:val="00550D2D"/>
    <w:rsid w:val="00550D64"/>
    <w:rsid w:val="00550D91"/>
    <w:rsid w:val="00550DF0"/>
    <w:rsid w:val="00550F15"/>
    <w:rsid w:val="00550FEA"/>
    <w:rsid w:val="00551026"/>
    <w:rsid w:val="005511F3"/>
    <w:rsid w:val="00551315"/>
    <w:rsid w:val="0055145B"/>
    <w:rsid w:val="0055148C"/>
    <w:rsid w:val="005514C6"/>
    <w:rsid w:val="0055156E"/>
    <w:rsid w:val="005518E5"/>
    <w:rsid w:val="0055195D"/>
    <w:rsid w:val="00551A92"/>
    <w:rsid w:val="00551BD7"/>
    <w:rsid w:val="00551ED8"/>
    <w:rsid w:val="00551EFD"/>
    <w:rsid w:val="00551FAA"/>
    <w:rsid w:val="00551FC2"/>
    <w:rsid w:val="00552103"/>
    <w:rsid w:val="00552310"/>
    <w:rsid w:val="005523B6"/>
    <w:rsid w:val="005523DA"/>
    <w:rsid w:val="0055243C"/>
    <w:rsid w:val="0055245D"/>
    <w:rsid w:val="005524B1"/>
    <w:rsid w:val="00552770"/>
    <w:rsid w:val="00552867"/>
    <w:rsid w:val="00552A5F"/>
    <w:rsid w:val="00552AF4"/>
    <w:rsid w:val="00552BAA"/>
    <w:rsid w:val="00552BD6"/>
    <w:rsid w:val="00552CA3"/>
    <w:rsid w:val="00552CB4"/>
    <w:rsid w:val="00552D62"/>
    <w:rsid w:val="00552D7E"/>
    <w:rsid w:val="00552EBA"/>
    <w:rsid w:val="00552EFE"/>
    <w:rsid w:val="0055300D"/>
    <w:rsid w:val="005530A1"/>
    <w:rsid w:val="0055312D"/>
    <w:rsid w:val="0055316F"/>
    <w:rsid w:val="005531E4"/>
    <w:rsid w:val="0055324C"/>
    <w:rsid w:val="00553320"/>
    <w:rsid w:val="005533C4"/>
    <w:rsid w:val="00553515"/>
    <w:rsid w:val="0055353E"/>
    <w:rsid w:val="00553572"/>
    <w:rsid w:val="005536B9"/>
    <w:rsid w:val="0055386D"/>
    <w:rsid w:val="0055390C"/>
    <w:rsid w:val="00553A16"/>
    <w:rsid w:val="00553A55"/>
    <w:rsid w:val="00553ADC"/>
    <w:rsid w:val="00553BAF"/>
    <w:rsid w:val="00553DE5"/>
    <w:rsid w:val="00553E24"/>
    <w:rsid w:val="00553E6D"/>
    <w:rsid w:val="00553F68"/>
    <w:rsid w:val="00554023"/>
    <w:rsid w:val="0055408A"/>
    <w:rsid w:val="00554113"/>
    <w:rsid w:val="0055420B"/>
    <w:rsid w:val="005542BA"/>
    <w:rsid w:val="0055430F"/>
    <w:rsid w:val="005544AE"/>
    <w:rsid w:val="0055469F"/>
    <w:rsid w:val="005547AF"/>
    <w:rsid w:val="00554861"/>
    <w:rsid w:val="00554874"/>
    <w:rsid w:val="005548FC"/>
    <w:rsid w:val="00554A1D"/>
    <w:rsid w:val="00554D08"/>
    <w:rsid w:val="00554D46"/>
    <w:rsid w:val="00554FA7"/>
    <w:rsid w:val="005550F6"/>
    <w:rsid w:val="0055515F"/>
    <w:rsid w:val="005551DD"/>
    <w:rsid w:val="005552A5"/>
    <w:rsid w:val="005552C2"/>
    <w:rsid w:val="00555343"/>
    <w:rsid w:val="005553D7"/>
    <w:rsid w:val="0055540C"/>
    <w:rsid w:val="00555550"/>
    <w:rsid w:val="0055559A"/>
    <w:rsid w:val="0055567B"/>
    <w:rsid w:val="0055575E"/>
    <w:rsid w:val="005557C9"/>
    <w:rsid w:val="005558E0"/>
    <w:rsid w:val="00555958"/>
    <w:rsid w:val="005559F6"/>
    <w:rsid w:val="00555B23"/>
    <w:rsid w:val="00555B54"/>
    <w:rsid w:val="00555D67"/>
    <w:rsid w:val="00555FF1"/>
    <w:rsid w:val="00556019"/>
    <w:rsid w:val="00556088"/>
    <w:rsid w:val="005562AD"/>
    <w:rsid w:val="00556409"/>
    <w:rsid w:val="00556509"/>
    <w:rsid w:val="0055654F"/>
    <w:rsid w:val="00556683"/>
    <w:rsid w:val="005566B8"/>
    <w:rsid w:val="00556727"/>
    <w:rsid w:val="005567A2"/>
    <w:rsid w:val="00556807"/>
    <w:rsid w:val="00556891"/>
    <w:rsid w:val="005568BA"/>
    <w:rsid w:val="0055691E"/>
    <w:rsid w:val="005569AC"/>
    <w:rsid w:val="00556A8A"/>
    <w:rsid w:val="00556C15"/>
    <w:rsid w:val="00556DDB"/>
    <w:rsid w:val="00556E77"/>
    <w:rsid w:val="00556EB2"/>
    <w:rsid w:val="0055701F"/>
    <w:rsid w:val="005570CB"/>
    <w:rsid w:val="00557341"/>
    <w:rsid w:val="005573B3"/>
    <w:rsid w:val="00557462"/>
    <w:rsid w:val="00557525"/>
    <w:rsid w:val="00557552"/>
    <w:rsid w:val="005575B3"/>
    <w:rsid w:val="00557644"/>
    <w:rsid w:val="0055764C"/>
    <w:rsid w:val="0055772D"/>
    <w:rsid w:val="0055785E"/>
    <w:rsid w:val="00557A12"/>
    <w:rsid w:val="00557A3A"/>
    <w:rsid w:val="00557D5A"/>
    <w:rsid w:val="00557DD3"/>
    <w:rsid w:val="00557E0D"/>
    <w:rsid w:val="0056015F"/>
    <w:rsid w:val="005602BA"/>
    <w:rsid w:val="005602C4"/>
    <w:rsid w:val="00560393"/>
    <w:rsid w:val="005603AC"/>
    <w:rsid w:val="005604ED"/>
    <w:rsid w:val="005604F8"/>
    <w:rsid w:val="00560577"/>
    <w:rsid w:val="0056057E"/>
    <w:rsid w:val="00560754"/>
    <w:rsid w:val="005608B7"/>
    <w:rsid w:val="005608EB"/>
    <w:rsid w:val="00560930"/>
    <w:rsid w:val="00560AE8"/>
    <w:rsid w:val="00560C4D"/>
    <w:rsid w:val="00560CB4"/>
    <w:rsid w:val="00560CBE"/>
    <w:rsid w:val="00560D26"/>
    <w:rsid w:val="00560DBF"/>
    <w:rsid w:val="00560E96"/>
    <w:rsid w:val="00561155"/>
    <w:rsid w:val="0056115D"/>
    <w:rsid w:val="00561199"/>
    <w:rsid w:val="0056119E"/>
    <w:rsid w:val="0056119F"/>
    <w:rsid w:val="00561330"/>
    <w:rsid w:val="00561423"/>
    <w:rsid w:val="005614C5"/>
    <w:rsid w:val="005614F3"/>
    <w:rsid w:val="0056151A"/>
    <w:rsid w:val="005615AA"/>
    <w:rsid w:val="00561608"/>
    <w:rsid w:val="0056161A"/>
    <w:rsid w:val="0056164C"/>
    <w:rsid w:val="005616C2"/>
    <w:rsid w:val="00561782"/>
    <w:rsid w:val="0056181A"/>
    <w:rsid w:val="0056182C"/>
    <w:rsid w:val="00561941"/>
    <w:rsid w:val="005619EF"/>
    <w:rsid w:val="00561A5C"/>
    <w:rsid w:val="00561C30"/>
    <w:rsid w:val="00561CBF"/>
    <w:rsid w:val="00561F19"/>
    <w:rsid w:val="0056214C"/>
    <w:rsid w:val="00562172"/>
    <w:rsid w:val="0056229F"/>
    <w:rsid w:val="00562721"/>
    <w:rsid w:val="005627CF"/>
    <w:rsid w:val="0056294A"/>
    <w:rsid w:val="005629E5"/>
    <w:rsid w:val="005629F8"/>
    <w:rsid w:val="005629FB"/>
    <w:rsid w:val="00562D07"/>
    <w:rsid w:val="00562D40"/>
    <w:rsid w:val="00562DC2"/>
    <w:rsid w:val="00562E32"/>
    <w:rsid w:val="00562FC3"/>
    <w:rsid w:val="005631BA"/>
    <w:rsid w:val="00563445"/>
    <w:rsid w:val="005634F8"/>
    <w:rsid w:val="0056352A"/>
    <w:rsid w:val="005635D0"/>
    <w:rsid w:val="005635F4"/>
    <w:rsid w:val="00563924"/>
    <w:rsid w:val="00563A51"/>
    <w:rsid w:val="00563AF8"/>
    <w:rsid w:val="00563D3C"/>
    <w:rsid w:val="00563E62"/>
    <w:rsid w:val="00563E67"/>
    <w:rsid w:val="00563E9F"/>
    <w:rsid w:val="00563EF4"/>
    <w:rsid w:val="00563F8F"/>
    <w:rsid w:val="00563FE6"/>
    <w:rsid w:val="00564033"/>
    <w:rsid w:val="00564102"/>
    <w:rsid w:val="00564369"/>
    <w:rsid w:val="00564372"/>
    <w:rsid w:val="00564384"/>
    <w:rsid w:val="00564439"/>
    <w:rsid w:val="005644D9"/>
    <w:rsid w:val="00564521"/>
    <w:rsid w:val="0056457C"/>
    <w:rsid w:val="0056461B"/>
    <w:rsid w:val="005647EA"/>
    <w:rsid w:val="0056481D"/>
    <w:rsid w:val="00564891"/>
    <w:rsid w:val="0056493F"/>
    <w:rsid w:val="00564A89"/>
    <w:rsid w:val="00564ABD"/>
    <w:rsid w:val="00564B2D"/>
    <w:rsid w:val="00564B45"/>
    <w:rsid w:val="00564BFF"/>
    <w:rsid w:val="00564CA4"/>
    <w:rsid w:val="00564CFB"/>
    <w:rsid w:val="00564D3B"/>
    <w:rsid w:val="00564D76"/>
    <w:rsid w:val="00564D91"/>
    <w:rsid w:val="00564EA0"/>
    <w:rsid w:val="00564F66"/>
    <w:rsid w:val="00565024"/>
    <w:rsid w:val="005650F4"/>
    <w:rsid w:val="00565267"/>
    <w:rsid w:val="005652CD"/>
    <w:rsid w:val="00565654"/>
    <w:rsid w:val="005656D2"/>
    <w:rsid w:val="005657B1"/>
    <w:rsid w:val="005658CD"/>
    <w:rsid w:val="005658E0"/>
    <w:rsid w:val="00565A3E"/>
    <w:rsid w:val="00565B63"/>
    <w:rsid w:val="00565C08"/>
    <w:rsid w:val="00565C12"/>
    <w:rsid w:val="00565C28"/>
    <w:rsid w:val="00565C58"/>
    <w:rsid w:val="00565C70"/>
    <w:rsid w:val="00565C8F"/>
    <w:rsid w:val="00565E4D"/>
    <w:rsid w:val="00565E6C"/>
    <w:rsid w:val="00565ECE"/>
    <w:rsid w:val="00565EE6"/>
    <w:rsid w:val="00565F59"/>
    <w:rsid w:val="00566216"/>
    <w:rsid w:val="00566230"/>
    <w:rsid w:val="0056623F"/>
    <w:rsid w:val="005663C6"/>
    <w:rsid w:val="00566545"/>
    <w:rsid w:val="00566549"/>
    <w:rsid w:val="00566697"/>
    <w:rsid w:val="005666FA"/>
    <w:rsid w:val="00566712"/>
    <w:rsid w:val="00566831"/>
    <w:rsid w:val="005668BC"/>
    <w:rsid w:val="005668D0"/>
    <w:rsid w:val="00566966"/>
    <w:rsid w:val="00566D5D"/>
    <w:rsid w:val="00566E8E"/>
    <w:rsid w:val="00566F44"/>
    <w:rsid w:val="00566FBD"/>
    <w:rsid w:val="00566FD0"/>
    <w:rsid w:val="00567039"/>
    <w:rsid w:val="005670DA"/>
    <w:rsid w:val="00567101"/>
    <w:rsid w:val="0056718E"/>
    <w:rsid w:val="0056758B"/>
    <w:rsid w:val="005675B1"/>
    <w:rsid w:val="005675F0"/>
    <w:rsid w:val="0056766E"/>
    <w:rsid w:val="0056776E"/>
    <w:rsid w:val="0056779D"/>
    <w:rsid w:val="005677C3"/>
    <w:rsid w:val="005677EB"/>
    <w:rsid w:val="00567885"/>
    <w:rsid w:val="00567928"/>
    <w:rsid w:val="00567A08"/>
    <w:rsid w:val="00567A5C"/>
    <w:rsid w:val="00567B9A"/>
    <w:rsid w:val="00567BE8"/>
    <w:rsid w:val="00567D17"/>
    <w:rsid w:val="00567D5B"/>
    <w:rsid w:val="00567FB0"/>
    <w:rsid w:val="00567FFE"/>
    <w:rsid w:val="0057004E"/>
    <w:rsid w:val="00570106"/>
    <w:rsid w:val="00570207"/>
    <w:rsid w:val="00570224"/>
    <w:rsid w:val="0057025D"/>
    <w:rsid w:val="0057029E"/>
    <w:rsid w:val="0057048B"/>
    <w:rsid w:val="0057052B"/>
    <w:rsid w:val="0057052C"/>
    <w:rsid w:val="00570622"/>
    <w:rsid w:val="00570801"/>
    <w:rsid w:val="005708DC"/>
    <w:rsid w:val="00570A31"/>
    <w:rsid w:val="00570ACD"/>
    <w:rsid w:val="00570D58"/>
    <w:rsid w:val="00570D8A"/>
    <w:rsid w:val="00570E42"/>
    <w:rsid w:val="00570E46"/>
    <w:rsid w:val="00570EA3"/>
    <w:rsid w:val="00570EC7"/>
    <w:rsid w:val="00570FCD"/>
    <w:rsid w:val="0057100A"/>
    <w:rsid w:val="0057107B"/>
    <w:rsid w:val="005710A2"/>
    <w:rsid w:val="00571203"/>
    <w:rsid w:val="00571204"/>
    <w:rsid w:val="00571219"/>
    <w:rsid w:val="005712D2"/>
    <w:rsid w:val="0057136E"/>
    <w:rsid w:val="00571475"/>
    <w:rsid w:val="005714EB"/>
    <w:rsid w:val="0057150F"/>
    <w:rsid w:val="00571688"/>
    <w:rsid w:val="005717C7"/>
    <w:rsid w:val="00571A63"/>
    <w:rsid w:val="00571B81"/>
    <w:rsid w:val="00571C21"/>
    <w:rsid w:val="00571CB2"/>
    <w:rsid w:val="00571CF4"/>
    <w:rsid w:val="00571D9E"/>
    <w:rsid w:val="00571DCB"/>
    <w:rsid w:val="00571DF7"/>
    <w:rsid w:val="00571E33"/>
    <w:rsid w:val="00571E5A"/>
    <w:rsid w:val="005721ED"/>
    <w:rsid w:val="00572277"/>
    <w:rsid w:val="005722E0"/>
    <w:rsid w:val="00572318"/>
    <w:rsid w:val="0057260B"/>
    <w:rsid w:val="00572627"/>
    <w:rsid w:val="0057262A"/>
    <w:rsid w:val="00572636"/>
    <w:rsid w:val="00572754"/>
    <w:rsid w:val="0057275E"/>
    <w:rsid w:val="005727AF"/>
    <w:rsid w:val="005728A2"/>
    <w:rsid w:val="00572A75"/>
    <w:rsid w:val="00572AB0"/>
    <w:rsid w:val="00572C99"/>
    <w:rsid w:val="00572CF7"/>
    <w:rsid w:val="00572E1D"/>
    <w:rsid w:val="00572E78"/>
    <w:rsid w:val="00572EF2"/>
    <w:rsid w:val="0057301D"/>
    <w:rsid w:val="005730F0"/>
    <w:rsid w:val="005731E7"/>
    <w:rsid w:val="005733B6"/>
    <w:rsid w:val="0057350F"/>
    <w:rsid w:val="00573592"/>
    <w:rsid w:val="005736E1"/>
    <w:rsid w:val="005736F5"/>
    <w:rsid w:val="00573778"/>
    <w:rsid w:val="005737A9"/>
    <w:rsid w:val="005737FE"/>
    <w:rsid w:val="005738A0"/>
    <w:rsid w:val="00573935"/>
    <w:rsid w:val="00573A8B"/>
    <w:rsid w:val="00573BC3"/>
    <w:rsid w:val="00573C14"/>
    <w:rsid w:val="00573C1C"/>
    <w:rsid w:val="00573CC2"/>
    <w:rsid w:val="00573D75"/>
    <w:rsid w:val="00573F73"/>
    <w:rsid w:val="00573FE2"/>
    <w:rsid w:val="00574028"/>
    <w:rsid w:val="0057408D"/>
    <w:rsid w:val="0057435D"/>
    <w:rsid w:val="005744F3"/>
    <w:rsid w:val="005745C3"/>
    <w:rsid w:val="005745D6"/>
    <w:rsid w:val="00574688"/>
    <w:rsid w:val="00574691"/>
    <w:rsid w:val="00574993"/>
    <w:rsid w:val="005749C2"/>
    <w:rsid w:val="00574A8C"/>
    <w:rsid w:val="00574AE3"/>
    <w:rsid w:val="00574B69"/>
    <w:rsid w:val="00574FA7"/>
    <w:rsid w:val="00575037"/>
    <w:rsid w:val="00575074"/>
    <w:rsid w:val="00575098"/>
    <w:rsid w:val="00575141"/>
    <w:rsid w:val="005751A9"/>
    <w:rsid w:val="005751C4"/>
    <w:rsid w:val="00575330"/>
    <w:rsid w:val="0057536F"/>
    <w:rsid w:val="005754E6"/>
    <w:rsid w:val="00575526"/>
    <w:rsid w:val="00575542"/>
    <w:rsid w:val="0057574D"/>
    <w:rsid w:val="00575756"/>
    <w:rsid w:val="005757C2"/>
    <w:rsid w:val="005757C7"/>
    <w:rsid w:val="00575874"/>
    <w:rsid w:val="00575A8C"/>
    <w:rsid w:val="00575AE0"/>
    <w:rsid w:val="00575B28"/>
    <w:rsid w:val="00575BDD"/>
    <w:rsid w:val="00575D0B"/>
    <w:rsid w:val="00575E4B"/>
    <w:rsid w:val="00575F0A"/>
    <w:rsid w:val="00575F86"/>
    <w:rsid w:val="00575F8D"/>
    <w:rsid w:val="00575FA1"/>
    <w:rsid w:val="00576266"/>
    <w:rsid w:val="005762B6"/>
    <w:rsid w:val="0057634D"/>
    <w:rsid w:val="005764D4"/>
    <w:rsid w:val="0057650B"/>
    <w:rsid w:val="0057656B"/>
    <w:rsid w:val="0057659C"/>
    <w:rsid w:val="005766C5"/>
    <w:rsid w:val="0057685F"/>
    <w:rsid w:val="00576991"/>
    <w:rsid w:val="005769EE"/>
    <w:rsid w:val="00576B3B"/>
    <w:rsid w:val="00576B5E"/>
    <w:rsid w:val="00576E77"/>
    <w:rsid w:val="00576E87"/>
    <w:rsid w:val="00576FA0"/>
    <w:rsid w:val="00576FDA"/>
    <w:rsid w:val="0057702D"/>
    <w:rsid w:val="00577208"/>
    <w:rsid w:val="00577279"/>
    <w:rsid w:val="00577422"/>
    <w:rsid w:val="0057748A"/>
    <w:rsid w:val="0057751B"/>
    <w:rsid w:val="005775C6"/>
    <w:rsid w:val="0057785A"/>
    <w:rsid w:val="005778C3"/>
    <w:rsid w:val="00577949"/>
    <w:rsid w:val="0057795E"/>
    <w:rsid w:val="00577976"/>
    <w:rsid w:val="005779CF"/>
    <w:rsid w:val="005779D8"/>
    <w:rsid w:val="005779E9"/>
    <w:rsid w:val="00577A67"/>
    <w:rsid w:val="00577B41"/>
    <w:rsid w:val="00577C6D"/>
    <w:rsid w:val="00577C89"/>
    <w:rsid w:val="00577DE1"/>
    <w:rsid w:val="00577E3A"/>
    <w:rsid w:val="00577FD5"/>
    <w:rsid w:val="00577FEC"/>
    <w:rsid w:val="0058008C"/>
    <w:rsid w:val="005800AC"/>
    <w:rsid w:val="00580304"/>
    <w:rsid w:val="005803BD"/>
    <w:rsid w:val="005804E7"/>
    <w:rsid w:val="00580670"/>
    <w:rsid w:val="0058093D"/>
    <w:rsid w:val="0058094E"/>
    <w:rsid w:val="0058095C"/>
    <w:rsid w:val="00580977"/>
    <w:rsid w:val="00580A06"/>
    <w:rsid w:val="00580A3F"/>
    <w:rsid w:val="00580CFE"/>
    <w:rsid w:val="00580DFF"/>
    <w:rsid w:val="00580E01"/>
    <w:rsid w:val="00580F57"/>
    <w:rsid w:val="00581164"/>
    <w:rsid w:val="005812F5"/>
    <w:rsid w:val="00581448"/>
    <w:rsid w:val="005815B5"/>
    <w:rsid w:val="005816A6"/>
    <w:rsid w:val="0058186B"/>
    <w:rsid w:val="005818BE"/>
    <w:rsid w:val="00581BD0"/>
    <w:rsid w:val="00581D9B"/>
    <w:rsid w:val="00581E43"/>
    <w:rsid w:val="00581F36"/>
    <w:rsid w:val="00582396"/>
    <w:rsid w:val="0058239C"/>
    <w:rsid w:val="00582443"/>
    <w:rsid w:val="005824D2"/>
    <w:rsid w:val="00582502"/>
    <w:rsid w:val="005825B4"/>
    <w:rsid w:val="00582628"/>
    <w:rsid w:val="005828CE"/>
    <w:rsid w:val="005828F9"/>
    <w:rsid w:val="00582919"/>
    <w:rsid w:val="00582933"/>
    <w:rsid w:val="00582AAC"/>
    <w:rsid w:val="00582AEF"/>
    <w:rsid w:val="00582B52"/>
    <w:rsid w:val="00582C98"/>
    <w:rsid w:val="00582D0D"/>
    <w:rsid w:val="00582E0A"/>
    <w:rsid w:val="00582E1C"/>
    <w:rsid w:val="00582F3E"/>
    <w:rsid w:val="0058303C"/>
    <w:rsid w:val="00583062"/>
    <w:rsid w:val="00583221"/>
    <w:rsid w:val="00583256"/>
    <w:rsid w:val="0058334D"/>
    <w:rsid w:val="00583566"/>
    <w:rsid w:val="00583623"/>
    <w:rsid w:val="0058364F"/>
    <w:rsid w:val="00583752"/>
    <w:rsid w:val="00583829"/>
    <w:rsid w:val="00583875"/>
    <w:rsid w:val="00583888"/>
    <w:rsid w:val="00583911"/>
    <w:rsid w:val="0058398A"/>
    <w:rsid w:val="00583990"/>
    <w:rsid w:val="005839F2"/>
    <w:rsid w:val="00583B76"/>
    <w:rsid w:val="00583CFF"/>
    <w:rsid w:val="00583DD6"/>
    <w:rsid w:val="00584086"/>
    <w:rsid w:val="00584100"/>
    <w:rsid w:val="0058426C"/>
    <w:rsid w:val="00584275"/>
    <w:rsid w:val="005842D9"/>
    <w:rsid w:val="0058436A"/>
    <w:rsid w:val="005843AF"/>
    <w:rsid w:val="005843F4"/>
    <w:rsid w:val="005845F5"/>
    <w:rsid w:val="00584970"/>
    <w:rsid w:val="00584B9C"/>
    <w:rsid w:val="00584DE8"/>
    <w:rsid w:val="00584E59"/>
    <w:rsid w:val="00584ECF"/>
    <w:rsid w:val="00584EE6"/>
    <w:rsid w:val="00585038"/>
    <w:rsid w:val="005850CC"/>
    <w:rsid w:val="00585100"/>
    <w:rsid w:val="0058518F"/>
    <w:rsid w:val="005851A2"/>
    <w:rsid w:val="00585315"/>
    <w:rsid w:val="00585373"/>
    <w:rsid w:val="005853A5"/>
    <w:rsid w:val="0058572E"/>
    <w:rsid w:val="00585758"/>
    <w:rsid w:val="00585971"/>
    <w:rsid w:val="00585A1A"/>
    <w:rsid w:val="00585B29"/>
    <w:rsid w:val="00585DC6"/>
    <w:rsid w:val="00585F31"/>
    <w:rsid w:val="005860BF"/>
    <w:rsid w:val="00586147"/>
    <w:rsid w:val="00586256"/>
    <w:rsid w:val="005862C4"/>
    <w:rsid w:val="00586328"/>
    <w:rsid w:val="0058656D"/>
    <w:rsid w:val="00586611"/>
    <w:rsid w:val="005866AB"/>
    <w:rsid w:val="00586967"/>
    <w:rsid w:val="00586AEE"/>
    <w:rsid w:val="00586C1D"/>
    <w:rsid w:val="00586CDB"/>
    <w:rsid w:val="00586D3E"/>
    <w:rsid w:val="00586D63"/>
    <w:rsid w:val="00586E22"/>
    <w:rsid w:val="0058701A"/>
    <w:rsid w:val="00587066"/>
    <w:rsid w:val="005870F9"/>
    <w:rsid w:val="0058718F"/>
    <w:rsid w:val="00587216"/>
    <w:rsid w:val="005872F3"/>
    <w:rsid w:val="005872F7"/>
    <w:rsid w:val="00587519"/>
    <w:rsid w:val="0058756E"/>
    <w:rsid w:val="00587598"/>
    <w:rsid w:val="005875A9"/>
    <w:rsid w:val="0058763B"/>
    <w:rsid w:val="00587662"/>
    <w:rsid w:val="005877D1"/>
    <w:rsid w:val="005877D5"/>
    <w:rsid w:val="00587980"/>
    <w:rsid w:val="00587A47"/>
    <w:rsid w:val="00587A84"/>
    <w:rsid w:val="00587AA8"/>
    <w:rsid w:val="00587D39"/>
    <w:rsid w:val="00587D7F"/>
    <w:rsid w:val="00587D9C"/>
    <w:rsid w:val="00587E69"/>
    <w:rsid w:val="0059006F"/>
    <w:rsid w:val="00590152"/>
    <w:rsid w:val="00590165"/>
    <w:rsid w:val="005901C0"/>
    <w:rsid w:val="005901E6"/>
    <w:rsid w:val="00590232"/>
    <w:rsid w:val="0059044F"/>
    <w:rsid w:val="0059049D"/>
    <w:rsid w:val="005904D1"/>
    <w:rsid w:val="0059058B"/>
    <w:rsid w:val="005905E4"/>
    <w:rsid w:val="005906E2"/>
    <w:rsid w:val="00590775"/>
    <w:rsid w:val="005907DE"/>
    <w:rsid w:val="005907FC"/>
    <w:rsid w:val="005908D4"/>
    <w:rsid w:val="00590963"/>
    <w:rsid w:val="00590A05"/>
    <w:rsid w:val="00590ACA"/>
    <w:rsid w:val="00590ADE"/>
    <w:rsid w:val="00590B30"/>
    <w:rsid w:val="00590D0C"/>
    <w:rsid w:val="00590D22"/>
    <w:rsid w:val="00590F9C"/>
    <w:rsid w:val="00591147"/>
    <w:rsid w:val="005911DB"/>
    <w:rsid w:val="00591224"/>
    <w:rsid w:val="0059128E"/>
    <w:rsid w:val="005912BB"/>
    <w:rsid w:val="005912C7"/>
    <w:rsid w:val="00591412"/>
    <w:rsid w:val="00591425"/>
    <w:rsid w:val="005914BC"/>
    <w:rsid w:val="00591567"/>
    <w:rsid w:val="00591899"/>
    <w:rsid w:val="005918B9"/>
    <w:rsid w:val="005918CA"/>
    <w:rsid w:val="00591BBA"/>
    <w:rsid w:val="00591C77"/>
    <w:rsid w:val="00591D01"/>
    <w:rsid w:val="00591DB5"/>
    <w:rsid w:val="00591F7F"/>
    <w:rsid w:val="00591FEF"/>
    <w:rsid w:val="00592058"/>
    <w:rsid w:val="00592078"/>
    <w:rsid w:val="00592106"/>
    <w:rsid w:val="005921D5"/>
    <w:rsid w:val="005922F4"/>
    <w:rsid w:val="00592347"/>
    <w:rsid w:val="0059240A"/>
    <w:rsid w:val="00592553"/>
    <w:rsid w:val="0059262F"/>
    <w:rsid w:val="00592630"/>
    <w:rsid w:val="0059269B"/>
    <w:rsid w:val="005926CA"/>
    <w:rsid w:val="00592873"/>
    <w:rsid w:val="00592ACF"/>
    <w:rsid w:val="00592B3B"/>
    <w:rsid w:val="00592B91"/>
    <w:rsid w:val="00592D45"/>
    <w:rsid w:val="00592EB2"/>
    <w:rsid w:val="00592EF5"/>
    <w:rsid w:val="00592F05"/>
    <w:rsid w:val="005930FE"/>
    <w:rsid w:val="00593193"/>
    <w:rsid w:val="00593361"/>
    <w:rsid w:val="0059337D"/>
    <w:rsid w:val="0059345F"/>
    <w:rsid w:val="0059348F"/>
    <w:rsid w:val="00593504"/>
    <w:rsid w:val="00593536"/>
    <w:rsid w:val="00593602"/>
    <w:rsid w:val="00593675"/>
    <w:rsid w:val="00593676"/>
    <w:rsid w:val="005936DB"/>
    <w:rsid w:val="005936E8"/>
    <w:rsid w:val="00593793"/>
    <w:rsid w:val="0059386E"/>
    <w:rsid w:val="00593907"/>
    <w:rsid w:val="00593922"/>
    <w:rsid w:val="00593A00"/>
    <w:rsid w:val="00593A5F"/>
    <w:rsid w:val="00593C1A"/>
    <w:rsid w:val="00593CFA"/>
    <w:rsid w:val="00593D30"/>
    <w:rsid w:val="00593D74"/>
    <w:rsid w:val="00593DBE"/>
    <w:rsid w:val="00593F52"/>
    <w:rsid w:val="005940B0"/>
    <w:rsid w:val="0059411A"/>
    <w:rsid w:val="0059414B"/>
    <w:rsid w:val="005941B9"/>
    <w:rsid w:val="005941F3"/>
    <w:rsid w:val="00594240"/>
    <w:rsid w:val="0059428B"/>
    <w:rsid w:val="005942CA"/>
    <w:rsid w:val="005942D0"/>
    <w:rsid w:val="00594339"/>
    <w:rsid w:val="005943AD"/>
    <w:rsid w:val="00594673"/>
    <w:rsid w:val="0059468E"/>
    <w:rsid w:val="00594727"/>
    <w:rsid w:val="00594870"/>
    <w:rsid w:val="0059490D"/>
    <w:rsid w:val="00594973"/>
    <w:rsid w:val="00594BEF"/>
    <w:rsid w:val="00594C6A"/>
    <w:rsid w:val="00594D1D"/>
    <w:rsid w:val="00594DB7"/>
    <w:rsid w:val="00594DF0"/>
    <w:rsid w:val="00594DF8"/>
    <w:rsid w:val="00594F1B"/>
    <w:rsid w:val="005953EF"/>
    <w:rsid w:val="005953FB"/>
    <w:rsid w:val="005958EF"/>
    <w:rsid w:val="00595983"/>
    <w:rsid w:val="00595BE3"/>
    <w:rsid w:val="00595D70"/>
    <w:rsid w:val="00595DB7"/>
    <w:rsid w:val="00595DBE"/>
    <w:rsid w:val="00595DF9"/>
    <w:rsid w:val="00595E6C"/>
    <w:rsid w:val="00595F92"/>
    <w:rsid w:val="005960D9"/>
    <w:rsid w:val="0059612E"/>
    <w:rsid w:val="0059617F"/>
    <w:rsid w:val="005961AF"/>
    <w:rsid w:val="00596240"/>
    <w:rsid w:val="00596249"/>
    <w:rsid w:val="00596369"/>
    <w:rsid w:val="00596378"/>
    <w:rsid w:val="005964D1"/>
    <w:rsid w:val="005965BD"/>
    <w:rsid w:val="005965CC"/>
    <w:rsid w:val="005966C8"/>
    <w:rsid w:val="005966D0"/>
    <w:rsid w:val="005966D2"/>
    <w:rsid w:val="00596743"/>
    <w:rsid w:val="0059678C"/>
    <w:rsid w:val="005967D7"/>
    <w:rsid w:val="00596AB0"/>
    <w:rsid w:val="00596B44"/>
    <w:rsid w:val="00596BC3"/>
    <w:rsid w:val="00596C75"/>
    <w:rsid w:val="00596C80"/>
    <w:rsid w:val="00596D9E"/>
    <w:rsid w:val="005970C0"/>
    <w:rsid w:val="00597201"/>
    <w:rsid w:val="0059725F"/>
    <w:rsid w:val="00597268"/>
    <w:rsid w:val="00597454"/>
    <w:rsid w:val="005976AC"/>
    <w:rsid w:val="00597750"/>
    <w:rsid w:val="00597849"/>
    <w:rsid w:val="005978C1"/>
    <w:rsid w:val="005978CB"/>
    <w:rsid w:val="00597A2F"/>
    <w:rsid w:val="00597A56"/>
    <w:rsid w:val="00597BCB"/>
    <w:rsid w:val="00597C4A"/>
    <w:rsid w:val="00597D46"/>
    <w:rsid w:val="00597E3D"/>
    <w:rsid w:val="00597F8A"/>
    <w:rsid w:val="005A013B"/>
    <w:rsid w:val="005A0168"/>
    <w:rsid w:val="005A0361"/>
    <w:rsid w:val="005A0421"/>
    <w:rsid w:val="005A04C3"/>
    <w:rsid w:val="005A04D9"/>
    <w:rsid w:val="005A0501"/>
    <w:rsid w:val="005A069E"/>
    <w:rsid w:val="005A06B6"/>
    <w:rsid w:val="005A0AAA"/>
    <w:rsid w:val="005A0AC8"/>
    <w:rsid w:val="005A0ADC"/>
    <w:rsid w:val="005A0B95"/>
    <w:rsid w:val="005A0BF6"/>
    <w:rsid w:val="005A0CA7"/>
    <w:rsid w:val="005A0DA4"/>
    <w:rsid w:val="005A0E40"/>
    <w:rsid w:val="005A0E4F"/>
    <w:rsid w:val="005A0F15"/>
    <w:rsid w:val="005A10E2"/>
    <w:rsid w:val="005A10E8"/>
    <w:rsid w:val="005A112F"/>
    <w:rsid w:val="005A1220"/>
    <w:rsid w:val="005A143B"/>
    <w:rsid w:val="005A1493"/>
    <w:rsid w:val="005A14D1"/>
    <w:rsid w:val="005A1718"/>
    <w:rsid w:val="005A1724"/>
    <w:rsid w:val="005A1767"/>
    <w:rsid w:val="005A1875"/>
    <w:rsid w:val="005A1971"/>
    <w:rsid w:val="005A1A08"/>
    <w:rsid w:val="005A1B8F"/>
    <w:rsid w:val="005A1C0C"/>
    <w:rsid w:val="005A1C69"/>
    <w:rsid w:val="005A1C78"/>
    <w:rsid w:val="005A1CEC"/>
    <w:rsid w:val="005A1D07"/>
    <w:rsid w:val="005A1D49"/>
    <w:rsid w:val="005A1E05"/>
    <w:rsid w:val="005A1EFD"/>
    <w:rsid w:val="005A1FB0"/>
    <w:rsid w:val="005A212C"/>
    <w:rsid w:val="005A2133"/>
    <w:rsid w:val="005A21A6"/>
    <w:rsid w:val="005A21B6"/>
    <w:rsid w:val="005A25BB"/>
    <w:rsid w:val="005A25C3"/>
    <w:rsid w:val="005A2889"/>
    <w:rsid w:val="005A28BC"/>
    <w:rsid w:val="005A28E2"/>
    <w:rsid w:val="005A2918"/>
    <w:rsid w:val="005A294D"/>
    <w:rsid w:val="005A2C86"/>
    <w:rsid w:val="005A2CEE"/>
    <w:rsid w:val="005A2D6F"/>
    <w:rsid w:val="005A2DA4"/>
    <w:rsid w:val="005A2E34"/>
    <w:rsid w:val="005A2EF7"/>
    <w:rsid w:val="005A2FC4"/>
    <w:rsid w:val="005A301A"/>
    <w:rsid w:val="005A30E4"/>
    <w:rsid w:val="005A3211"/>
    <w:rsid w:val="005A3276"/>
    <w:rsid w:val="005A339F"/>
    <w:rsid w:val="005A34BC"/>
    <w:rsid w:val="005A3515"/>
    <w:rsid w:val="005A351D"/>
    <w:rsid w:val="005A37D1"/>
    <w:rsid w:val="005A38E5"/>
    <w:rsid w:val="005A3B02"/>
    <w:rsid w:val="005A3B29"/>
    <w:rsid w:val="005A3B4F"/>
    <w:rsid w:val="005A3B95"/>
    <w:rsid w:val="005A3C93"/>
    <w:rsid w:val="005A3E1C"/>
    <w:rsid w:val="005A3F91"/>
    <w:rsid w:val="005A4049"/>
    <w:rsid w:val="005A4223"/>
    <w:rsid w:val="005A423B"/>
    <w:rsid w:val="005A4266"/>
    <w:rsid w:val="005A4459"/>
    <w:rsid w:val="005A459B"/>
    <w:rsid w:val="005A45BB"/>
    <w:rsid w:val="005A45FD"/>
    <w:rsid w:val="005A483B"/>
    <w:rsid w:val="005A49A2"/>
    <w:rsid w:val="005A49DA"/>
    <w:rsid w:val="005A49DE"/>
    <w:rsid w:val="005A4A8A"/>
    <w:rsid w:val="005A4B12"/>
    <w:rsid w:val="005A4B4A"/>
    <w:rsid w:val="005A4B56"/>
    <w:rsid w:val="005A4B81"/>
    <w:rsid w:val="005A4D91"/>
    <w:rsid w:val="005A4F46"/>
    <w:rsid w:val="005A50CF"/>
    <w:rsid w:val="005A5103"/>
    <w:rsid w:val="005A5113"/>
    <w:rsid w:val="005A51CC"/>
    <w:rsid w:val="005A5235"/>
    <w:rsid w:val="005A52EA"/>
    <w:rsid w:val="005A537C"/>
    <w:rsid w:val="005A545F"/>
    <w:rsid w:val="005A569C"/>
    <w:rsid w:val="005A56E1"/>
    <w:rsid w:val="005A57A3"/>
    <w:rsid w:val="005A57C5"/>
    <w:rsid w:val="005A57D6"/>
    <w:rsid w:val="005A57DE"/>
    <w:rsid w:val="005A590F"/>
    <w:rsid w:val="005A5A46"/>
    <w:rsid w:val="005A5B14"/>
    <w:rsid w:val="005A5B2E"/>
    <w:rsid w:val="005A5B43"/>
    <w:rsid w:val="005A5CA9"/>
    <w:rsid w:val="005A5CE2"/>
    <w:rsid w:val="005A5E03"/>
    <w:rsid w:val="005A5E18"/>
    <w:rsid w:val="005A5EDD"/>
    <w:rsid w:val="005A5EFA"/>
    <w:rsid w:val="005A609A"/>
    <w:rsid w:val="005A61A3"/>
    <w:rsid w:val="005A6281"/>
    <w:rsid w:val="005A6379"/>
    <w:rsid w:val="005A63DB"/>
    <w:rsid w:val="005A6467"/>
    <w:rsid w:val="005A650D"/>
    <w:rsid w:val="005A652C"/>
    <w:rsid w:val="005A65D9"/>
    <w:rsid w:val="005A661F"/>
    <w:rsid w:val="005A66B8"/>
    <w:rsid w:val="005A66F2"/>
    <w:rsid w:val="005A676F"/>
    <w:rsid w:val="005A6885"/>
    <w:rsid w:val="005A68C7"/>
    <w:rsid w:val="005A697E"/>
    <w:rsid w:val="005A69D0"/>
    <w:rsid w:val="005A69D9"/>
    <w:rsid w:val="005A69DD"/>
    <w:rsid w:val="005A6AD9"/>
    <w:rsid w:val="005A6B05"/>
    <w:rsid w:val="005A6BD3"/>
    <w:rsid w:val="005A6EFB"/>
    <w:rsid w:val="005A6F36"/>
    <w:rsid w:val="005A6F83"/>
    <w:rsid w:val="005A702D"/>
    <w:rsid w:val="005A7151"/>
    <w:rsid w:val="005A7160"/>
    <w:rsid w:val="005A72F5"/>
    <w:rsid w:val="005A7508"/>
    <w:rsid w:val="005A76A6"/>
    <w:rsid w:val="005A76DD"/>
    <w:rsid w:val="005A76E4"/>
    <w:rsid w:val="005A77F1"/>
    <w:rsid w:val="005A78F0"/>
    <w:rsid w:val="005A79E6"/>
    <w:rsid w:val="005A7A2C"/>
    <w:rsid w:val="005A7A4A"/>
    <w:rsid w:val="005A7D00"/>
    <w:rsid w:val="005A7D52"/>
    <w:rsid w:val="005A7E6A"/>
    <w:rsid w:val="005A7E7E"/>
    <w:rsid w:val="005A7F8E"/>
    <w:rsid w:val="005A7FE6"/>
    <w:rsid w:val="005A7FE9"/>
    <w:rsid w:val="005B00B0"/>
    <w:rsid w:val="005B01EA"/>
    <w:rsid w:val="005B02A1"/>
    <w:rsid w:val="005B02F9"/>
    <w:rsid w:val="005B0429"/>
    <w:rsid w:val="005B0454"/>
    <w:rsid w:val="005B0512"/>
    <w:rsid w:val="005B065E"/>
    <w:rsid w:val="005B06AF"/>
    <w:rsid w:val="005B070C"/>
    <w:rsid w:val="005B07CD"/>
    <w:rsid w:val="005B0831"/>
    <w:rsid w:val="005B0943"/>
    <w:rsid w:val="005B0979"/>
    <w:rsid w:val="005B09BF"/>
    <w:rsid w:val="005B0A48"/>
    <w:rsid w:val="005B0A9A"/>
    <w:rsid w:val="005B0AF2"/>
    <w:rsid w:val="005B0B59"/>
    <w:rsid w:val="005B0E76"/>
    <w:rsid w:val="005B0EEC"/>
    <w:rsid w:val="005B0FD4"/>
    <w:rsid w:val="005B1026"/>
    <w:rsid w:val="005B10B2"/>
    <w:rsid w:val="005B112E"/>
    <w:rsid w:val="005B117E"/>
    <w:rsid w:val="005B1197"/>
    <w:rsid w:val="005B1327"/>
    <w:rsid w:val="005B14BB"/>
    <w:rsid w:val="005B14CA"/>
    <w:rsid w:val="005B15B7"/>
    <w:rsid w:val="005B16B4"/>
    <w:rsid w:val="005B16CE"/>
    <w:rsid w:val="005B1760"/>
    <w:rsid w:val="005B1821"/>
    <w:rsid w:val="005B1859"/>
    <w:rsid w:val="005B1872"/>
    <w:rsid w:val="005B1985"/>
    <w:rsid w:val="005B19ED"/>
    <w:rsid w:val="005B1A5D"/>
    <w:rsid w:val="005B1B6F"/>
    <w:rsid w:val="005B1C9D"/>
    <w:rsid w:val="005B1CB8"/>
    <w:rsid w:val="005B1CF3"/>
    <w:rsid w:val="005B1DD2"/>
    <w:rsid w:val="005B1E28"/>
    <w:rsid w:val="005B1ED5"/>
    <w:rsid w:val="005B1F65"/>
    <w:rsid w:val="005B2061"/>
    <w:rsid w:val="005B206F"/>
    <w:rsid w:val="005B207C"/>
    <w:rsid w:val="005B20A7"/>
    <w:rsid w:val="005B2212"/>
    <w:rsid w:val="005B22DD"/>
    <w:rsid w:val="005B2328"/>
    <w:rsid w:val="005B23A9"/>
    <w:rsid w:val="005B287A"/>
    <w:rsid w:val="005B29DD"/>
    <w:rsid w:val="005B2A2B"/>
    <w:rsid w:val="005B2A67"/>
    <w:rsid w:val="005B2A68"/>
    <w:rsid w:val="005B2B81"/>
    <w:rsid w:val="005B2BED"/>
    <w:rsid w:val="005B2E95"/>
    <w:rsid w:val="005B2F0E"/>
    <w:rsid w:val="005B2F40"/>
    <w:rsid w:val="005B2F8C"/>
    <w:rsid w:val="005B304F"/>
    <w:rsid w:val="005B3060"/>
    <w:rsid w:val="005B3298"/>
    <w:rsid w:val="005B3442"/>
    <w:rsid w:val="005B3603"/>
    <w:rsid w:val="005B36AF"/>
    <w:rsid w:val="005B36C1"/>
    <w:rsid w:val="005B372B"/>
    <w:rsid w:val="005B3773"/>
    <w:rsid w:val="005B37AB"/>
    <w:rsid w:val="005B3879"/>
    <w:rsid w:val="005B3918"/>
    <w:rsid w:val="005B3DBE"/>
    <w:rsid w:val="005B3E88"/>
    <w:rsid w:val="005B3F5E"/>
    <w:rsid w:val="005B3F8C"/>
    <w:rsid w:val="005B40C6"/>
    <w:rsid w:val="005B43AB"/>
    <w:rsid w:val="005B44A8"/>
    <w:rsid w:val="005B4546"/>
    <w:rsid w:val="005B4635"/>
    <w:rsid w:val="005B4678"/>
    <w:rsid w:val="005B470C"/>
    <w:rsid w:val="005B4726"/>
    <w:rsid w:val="005B48DF"/>
    <w:rsid w:val="005B4917"/>
    <w:rsid w:val="005B4B50"/>
    <w:rsid w:val="005B4BA6"/>
    <w:rsid w:val="005B4BCD"/>
    <w:rsid w:val="005B4BE5"/>
    <w:rsid w:val="005B4D5B"/>
    <w:rsid w:val="005B4D9F"/>
    <w:rsid w:val="005B4EAE"/>
    <w:rsid w:val="005B4F1A"/>
    <w:rsid w:val="005B4F7E"/>
    <w:rsid w:val="005B4F97"/>
    <w:rsid w:val="005B4FBE"/>
    <w:rsid w:val="005B528C"/>
    <w:rsid w:val="005B53EF"/>
    <w:rsid w:val="005B544C"/>
    <w:rsid w:val="005B5565"/>
    <w:rsid w:val="005B5607"/>
    <w:rsid w:val="005B562A"/>
    <w:rsid w:val="005B584C"/>
    <w:rsid w:val="005B59D4"/>
    <w:rsid w:val="005B5BBB"/>
    <w:rsid w:val="005B5C0E"/>
    <w:rsid w:val="005B5CDD"/>
    <w:rsid w:val="005B5CDF"/>
    <w:rsid w:val="005B5D40"/>
    <w:rsid w:val="005B5D6E"/>
    <w:rsid w:val="005B5D85"/>
    <w:rsid w:val="005B5E34"/>
    <w:rsid w:val="005B612E"/>
    <w:rsid w:val="005B61EA"/>
    <w:rsid w:val="005B6241"/>
    <w:rsid w:val="005B625E"/>
    <w:rsid w:val="005B62D4"/>
    <w:rsid w:val="005B62FF"/>
    <w:rsid w:val="005B6321"/>
    <w:rsid w:val="005B6390"/>
    <w:rsid w:val="005B64BE"/>
    <w:rsid w:val="005B654F"/>
    <w:rsid w:val="005B655E"/>
    <w:rsid w:val="005B65EE"/>
    <w:rsid w:val="005B668F"/>
    <w:rsid w:val="005B682E"/>
    <w:rsid w:val="005B685E"/>
    <w:rsid w:val="005B68C8"/>
    <w:rsid w:val="005B6904"/>
    <w:rsid w:val="005B6933"/>
    <w:rsid w:val="005B6951"/>
    <w:rsid w:val="005B69F3"/>
    <w:rsid w:val="005B6D67"/>
    <w:rsid w:val="005B6EE2"/>
    <w:rsid w:val="005B7028"/>
    <w:rsid w:val="005B704E"/>
    <w:rsid w:val="005B710B"/>
    <w:rsid w:val="005B717E"/>
    <w:rsid w:val="005B71D9"/>
    <w:rsid w:val="005B72B6"/>
    <w:rsid w:val="005B751B"/>
    <w:rsid w:val="005B7539"/>
    <w:rsid w:val="005B75E3"/>
    <w:rsid w:val="005B761F"/>
    <w:rsid w:val="005B7625"/>
    <w:rsid w:val="005B765C"/>
    <w:rsid w:val="005B77D3"/>
    <w:rsid w:val="005B79BF"/>
    <w:rsid w:val="005B79CD"/>
    <w:rsid w:val="005B7AB2"/>
    <w:rsid w:val="005B7AE6"/>
    <w:rsid w:val="005B7AE8"/>
    <w:rsid w:val="005B7C77"/>
    <w:rsid w:val="005B7CDE"/>
    <w:rsid w:val="005B7D30"/>
    <w:rsid w:val="005C00B3"/>
    <w:rsid w:val="005C0110"/>
    <w:rsid w:val="005C0117"/>
    <w:rsid w:val="005C01BE"/>
    <w:rsid w:val="005C034C"/>
    <w:rsid w:val="005C0442"/>
    <w:rsid w:val="005C04EC"/>
    <w:rsid w:val="005C0656"/>
    <w:rsid w:val="005C09D6"/>
    <w:rsid w:val="005C0CFE"/>
    <w:rsid w:val="005C0F4E"/>
    <w:rsid w:val="005C12D0"/>
    <w:rsid w:val="005C1441"/>
    <w:rsid w:val="005C14F5"/>
    <w:rsid w:val="005C1509"/>
    <w:rsid w:val="005C15B9"/>
    <w:rsid w:val="005C1690"/>
    <w:rsid w:val="005C16CB"/>
    <w:rsid w:val="005C19E5"/>
    <w:rsid w:val="005C1A81"/>
    <w:rsid w:val="005C1BDD"/>
    <w:rsid w:val="005C1BE4"/>
    <w:rsid w:val="005C1C08"/>
    <w:rsid w:val="005C1C3F"/>
    <w:rsid w:val="005C1C5D"/>
    <w:rsid w:val="005C1C64"/>
    <w:rsid w:val="005C1C74"/>
    <w:rsid w:val="005C1CB9"/>
    <w:rsid w:val="005C1F27"/>
    <w:rsid w:val="005C1F28"/>
    <w:rsid w:val="005C1F47"/>
    <w:rsid w:val="005C1F73"/>
    <w:rsid w:val="005C1FF8"/>
    <w:rsid w:val="005C2093"/>
    <w:rsid w:val="005C2144"/>
    <w:rsid w:val="005C2356"/>
    <w:rsid w:val="005C2370"/>
    <w:rsid w:val="005C23B1"/>
    <w:rsid w:val="005C24D9"/>
    <w:rsid w:val="005C264B"/>
    <w:rsid w:val="005C272B"/>
    <w:rsid w:val="005C280F"/>
    <w:rsid w:val="005C287A"/>
    <w:rsid w:val="005C287E"/>
    <w:rsid w:val="005C28F7"/>
    <w:rsid w:val="005C293E"/>
    <w:rsid w:val="005C29E0"/>
    <w:rsid w:val="005C2AF1"/>
    <w:rsid w:val="005C2B0E"/>
    <w:rsid w:val="005C2D62"/>
    <w:rsid w:val="005C2D82"/>
    <w:rsid w:val="005C2D92"/>
    <w:rsid w:val="005C2E1A"/>
    <w:rsid w:val="005C2E4E"/>
    <w:rsid w:val="005C2F21"/>
    <w:rsid w:val="005C2F4A"/>
    <w:rsid w:val="005C3063"/>
    <w:rsid w:val="005C3105"/>
    <w:rsid w:val="005C3238"/>
    <w:rsid w:val="005C3283"/>
    <w:rsid w:val="005C33FE"/>
    <w:rsid w:val="005C3450"/>
    <w:rsid w:val="005C3586"/>
    <w:rsid w:val="005C35D8"/>
    <w:rsid w:val="005C36A3"/>
    <w:rsid w:val="005C375E"/>
    <w:rsid w:val="005C3801"/>
    <w:rsid w:val="005C389F"/>
    <w:rsid w:val="005C3944"/>
    <w:rsid w:val="005C397E"/>
    <w:rsid w:val="005C3B31"/>
    <w:rsid w:val="005C3B4F"/>
    <w:rsid w:val="005C3B77"/>
    <w:rsid w:val="005C3B89"/>
    <w:rsid w:val="005C3C72"/>
    <w:rsid w:val="005C3C89"/>
    <w:rsid w:val="005C3D33"/>
    <w:rsid w:val="005C3D52"/>
    <w:rsid w:val="005C3D5A"/>
    <w:rsid w:val="005C3EF0"/>
    <w:rsid w:val="005C3F0E"/>
    <w:rsid w:val="005C3F60"/>
    <w:rsid w:val="005C402F"/>
    <w:rsid w:val="005C415A"/>
    <w:rsid w:val="005C4293"/>
    <w:rsid w:val="005C4360"/>
    <w:rsid w:val="005C4562"/>
    <w:rsid w:val="005C457E"/>
    <w:rsid w:val="005C46C3"/>
    <w:rsid w:val="005C475D"/>
    <w:rsid w:val="005C47A1"/>
    <w:rsid w:val="005C47E1"/>
    <w:rsid w:val="005C499B"/>
    <w:rsid w:val="005C4A0E"/>
    <w:rsid w:val="005C4BB2"/>
    <w:rsid w:val="005C4C6F"/>
    <w:rsid w:val="005C4C93"/>
    <w:rsid w:val="005C4CC5"/>
    <w:rsid w:val="005C4CDD"/>
    <w:rsid w:val="005C4F14"/>
    <w:rsid w:val="005C4F72"/>
    <w:rsid w:val="005C5194"/>
    <w:rsid w:val="005C5241"/>
    <w:rsid w:val="005C52B4"/>
    <w:rsid w:val="005C54B7"/>
    <w:rsid w:val="005C56C1"/>
    <w:rsid w:val="005C5893"/>
    <w:rsid w:val="005C58FC"/>
    <w:rsid w:val="005C597C"/>
    <w:rsid w:val="005C59D2"/>
    <w:rsid w:val="005C5AD1"/>
    <w:rsid w:val="005C5AF8"/>
    <w:rsid w:val="005C5B56"/>
    <w:rsid w:val="005C5C70"/>
    <w:rsid w:val="005C5E9A"/>
    <w:rsid w:val="005C5F50"/>
    <w:rsid w:val="005C60CF"/>
    <w:rsid w:val="005C60DE"/>
    <w:rsid w:val="005C6186"/>
    <w:rsid w:val="005C628B"/>
    <w:rsid w:val="005C6335"/>
    <w:rsid w:val="005C64AC"/>
    <w:rsid w:val="005C64DF"/>
    <w:rsid w:val="005C6529"/>
    <w:rsid w:val="005C653E"/>
    <w:rsid w:val="005C67E7"/>
    <w:rsid w:val="005C682D"/>
    <w:rsid w:val="005C6890"/>
    <w:rsid w:val="005C68B5"/>
    <w:rsid w:val="005C6AA1"/>
    <w:rsid w:val="005C6B46"/>
    <w:rsid w:val="005C6C9B"/>
    <w:rsid w:val="005C6D74"/>
    <w:rsid w:val="005C6DF0"/>
    <w:rsid w:val="005C7016"/>
    <w:rsid w:val="005C710B"/>
    <w:rsid w:val="005C71F6"/>
    <w:rsid w:val="005C7264"/>
    <w:rsid w:val="005C72E4"/>
    <w:rsid w:val="005C749D"/>
    <w:rsid w:val="005C74A5"/>
    <w:rsid w:val="005C74B1"/>
    <w:rsid w:val="005C74BF"/>
    <w:rsid w:val="005C74C7"/>
    <w:rsid w:val="005C750B"/>
    <w:rsid w:val="005C7758"/>
    <w:rsid w:val="005C7795"/>
    <w:rsid w:val="005C78A8"/>
    <w:rsid w:val="005C7A6C"/>
    <w:rsid w:val="005C7A97"/>
    <w:rsid w:val="005C7AA0"/>
    <w:rsid w:val="005C7AF9"/>
    <w:rsid w:val="005C7B27"/>
    <w:rsid w:val="005C7B4E"/>
    <w:rsid w:val="005C7B7C"/>
    <w:rsid w:val="005C7BDF"/>
    <w:rsid w:val="005C7C3D"/>
    <w:rsid w:val="005C7C61"/>
    <w:rsid w:val="005C7CD0"/>
    <w:rsid w:val="005C7D79"/>
    <w:rsid w:val="005C7D91"/>
    <w:rsid w:val="005C7DBB"/>
    <w:rsid w:val="005C7F0A"/>
    <w:rsid w:val="005C7F6E"/>
    <w:rsid w:val="005C7FDF"/>
    <w:rsid w:val="005C7FED"/>
    <w:rsid w:val="005D001C"/>
    <w:rsid w:val="005D005A"/>
    <w:rsid w:val="005D006B"/>
    <w:rsid w:val="005D00D7"/>
    <w:rsid w:val="005D01DE"/>
    <w:rsid w:val="005D02C1"/>
    <w:rsid w:val="005D0369"/>
    <w:rsid w:val="005D0420"/>
    <w:rsid w:val="005D04DC"/>
    <w:rsid w:val="005D0504"/>
    <w:rsid w:val="005D0579"/>
    <w:rsid w:val="005D079C"/>
    <w:rsid w:val="005D07B1"/>
    <w:rsid w:val="005D07B5"/>
    <w:rsid w:val="005D096C"/>
    <w:rsid w:val="005D0BAD"/>
    <w:rsid w:val="005D0C38"/>
    <w:rsid w:val="005D0C67"/>
    <w:rsid w:val="005D0CFF"/>
    <w:rsid w:val="005D0E36"/>
    <w:rsid w:val="005D0E3C"/>
    <w:rsid w:val="005D0F20"/>
    <w:rsid w:val="005D0FE9"/>
    <w:rsid w:val="005D1069"/>
    <w:rsid w:val="005D10DB"/>
    <w:rsid w:val="005D10E3"/>
    <w:rsid w:val="005D12A6"/>
    <w:rsid w:val="005D12CF"/>
    <w:rsid w:val="005D1473"/>
    <w:rsid w:val="005D148F"/>
    <w:rsid w:val="005D14A5"/>
    <w:rsid w:val="005D14D3"/>
    <w:rsid w:val="005D152F"/>
    <w:rsid w:val="005D1772"/>
    <w:rsid w:val="005D1901"/>
    <w:rsid w:val="005D1907"/>
    <w:rsid w:val="005D1938"/>
    <w:rsid w:val="005D1A06"/>
    <w:rsid w:val="005D1A47"/>
    <w:rsid w:val="005D1A5B"/>
    <w:rsid w:val="005D1B1A"/>
    <w:rsid w:val="005D1B9A"/>
    <w:rsid w:val="005D1D59"/>
    <w:rsid w:val="005D1E76"/>
    <w:rsid w:val="005D1E98"/>
    <w:rsid w:val="005D1EBB"/>
    <w:rsid w:val="005D1EC6"/>
    <w:rsid w:val="005D1F95"/>
    <w:rsid w:val="005D1FB1"/>
    <w:rsid w:val="005D1FF1"/>
    <w:rsid w:val="005D2079"/>
    <w:rsid w:val="005D20FF"/>
    <w:rsid w:val="005D21FC"/>
    <w:rsid w:val="005D22A7"/>
    <w:rsid w:val="005D2308"/>
    <w:rsid w:val="005D23CB"/>
    <w:rsid w:val="005D23D5"/>
    <w:rsid w:val="005D2554"/>
    <w:rsid w:val="005D2874"/>
    <w:rsid w:val="005D287A"/>
    <w:rsid w:val="005D28BA"/>
    <w:rsid w:val="005D29B5"/>
    <w:rsid w:val="005D29E9"/>
    <w:rsid w:val="005D2AD6"/>
    <w:rsid w:val="005D2B03"/>
    <w:rsid w:val="005D2B05"/>
    <w:rsid w:val="005D2C03"/>
    <w:rsid w:val="005D2C42"/>
    <w:rsid w:val="005D2D56"/>
    <w:rsid w:val="005D2D87"/>
    <w:rsid w:val="005D2DDF"/>
    <w:rsid w:val="005D2E05"/>
    <w:rsid w:val="005D2E1C"/>
    <w:rsid w:val="005D2E2A"/>
    <w:rsid w:val="005D2ED7"/>
    <w:rsid w:val="005D2EE9"/>
    <w:rsid w:val="005D2F5A"/>
    <w:rsid w:val="005D2F81"/>
    <w:rsid w:val="005D31C3"/>
    <w:rsid w:val="005D336F"/>
    <w:rsid w:val="005D338C"/>
    <w:rsid w:val="005D339D"/>
    <w:rsid w:val="005D348D"/>
    <w:rsid w:val="005D3582"/>
    <w:rsid w:val="005D35A5"/>
    <w:rsid w:val="005D365F"/>
    <w:rsid w:val="005D36CC"/>
    <w:rsid w:val="005D3733"/>
    <w:rsid w:val="005D3771"/>
    <w:rsid w:val="005D3878"/>
    <w:rsid w:val="005D3881"/>
    <w:rsid w:val="005D38E1"/>
    <w:rsid w:val="005D396D"/>
    <w:rsid w:val="005D3A7C"/>
    <w:rsid w:val="005D3B1C"/>
    <w:rsid w:val="005D3B3F"/>
    <w:rsid w:val="005D3B73"/>
    <w:rsid w:val="005D3C7E"/>
    <w:rsid w:val="005D3C8F"/>
    <w:rsid w:val="005D3D13"/>
    <w:rsid w:val="005D3D1E"/>
    <w:rsid w:val="005D3EEB"/>
    <w:rsid w:val="005D3F5A"/>
    <w:rsid w:val="005D3F87"/>
    <w:rsid w:val="005D3FC0"/>
    <w:rsid w:val="005D404E"/>
    <w:rsid w:val="005D40C5"/>
    <w:rsid w:val="005D411A"/>
    <w:rsid w:val="005D423D"/>
    <w:rsid w:val="005D428F"/>
    <w:rsid w:val="005D4355"/>
    <w:rsid w:val="005D44A2"/>
    <w:rsid w:val="005D44B1"/>
    <w:rsid w:val="005D44EF"/>
    <w:rsid w:val="005D4510"/>
    <w:rsid w:val="005D456F"/>
    <w:rsid w:val="005D47E2"/>
    <w:rsid w:val="005D4817"/>
    <w:rsid w:val="005D4819"/>
    <w:rsid w:val="005D48AB"/>
    <w:rsid w:val="005D48BC"/>
    <w:rsid w:val="005D48C0"/>
    <w:rsid w:val="005D4940"/>
    <w:rsid w:val="005D4A32"/>
    <w:rsid w:val="005D4B19"/>
    <w:rsid w:val="005D4B2C"/>
    <w:rsid w:val="005D4B86"/>
    <w:rsid w:val="005D4BB1"/>
    <w:rsid w:val="005D4D28"/>
    <w:rsid w:val="005D4DAB"/>
    <w:rsid w:val="005D4E8E"/>
    <w:rsid w:val="005D4ED0"/>
    <w:rsid w:val="005D5023"/>
    <w:rsid w:val="005D5074"/>
    <w:rsid w:val="005D50D4"/>
    <w:rsid w:val="005D5118"/>
    <w:rsid w:val="005D5189"/>
    <w:rsid w:val="005D5380"/>
    <w:rsid w:val="005D5514"/>
    <w:rsid w:val="005D5719"/>
    <w:rsid w:val="005D5942"/>
    <w:rsid w:val="005D5A0D"/>
    <w:rsid w:val="005D5AAD"/>
    <w:rsid w:val="005D5B22"/>
    <w:rsid w:val="005D5C12"/>
    <w:rsid w:val="005D5C68"/>
    <w:rsid w:val="005D5CF8"/>
    <w:rsid w:val="005D5D03"/>
    <w:rsid w:val="005D5D47"/>
    <w:rsid w:val="005D5D72"/>
    <w:rsid w:val="005D5E3A"/>
    <w:rsid w:val="005D5EAF"/>
    <w:rsid w:val="005D60C5"/>
    <w:rsid w:val="005D623E"/>
    <w:rsid w:val="005D63C7"/>
    <w:rsid w:val="005D6563"/>
    <w:rsid w:val="005D6625"/>
    <w:rsid w:val="005D6689"/>
    <w:rsid w:val="005D67CC"/>
    <w:rsid w:val="005D6852"/>
    <w:rsid w:val="005D68F1"/>
    <w:rsid w:val="005D6976"/>
    <w:rsid w:val="005D6A4C"/>
    <w:rsid w:val="005D6BAD"/>
    <w:rsid w:val="005D6C04"/>
    <w:rsid w:val="005D6C12"/>
    <w:rsid w:val="005D6D38"/>
    <w:rsid w:val="005D6D77"/>
    <w:rsid w:val="005D6DA1"/>
    <w:rsid w:val="005D6DC4"/>
    <w:rsid w:val="005D7018"/>
    <w:rsid w:val="005D706D"/>
    <w:rsid w:val="005D70FA"/>
    <w:rsid w:val="005D713B"/>
    <w:rsid w:val="005D7178"/>
    <w:rsid w:val="005D71C4"/>
    <w:rsid w:val="005D71F8"/>
    <w:rsid w:val="005D735C"/>
    <w:rsid w:val="005D735D"/>
    <w:rsid w:val="005D73F5"/>
    <w:rsid w:val="005D7401"/>
    <w:rsid w:val="005D743E"/>
    <w:rsid w:val="005D7573"/>
    <w:rsid w:val="005D75C8"/>
    <w:rsid w:val="005D764D"/>
    <w:rsid w:val="005D7695"/>
    <w:rsid w:val="005D770D"/>
    <w:rsid w:val="005D7754"/>
    <w:rsid w:val="005D7AAC"/>
    <w:rsid w:val="005D7CF7"/>
    <w:rsid w:val="005D7D5E"/>
    <w:rsid w:val="005D7E58"/>
    <w:rsid w:val="005D7FB1"/>
    <w:rsid w:val="005D7FB3"/>
    <w:rsid w:val="005E002A"/>
    <w:rsid w:val="005E003A"/>
    <w:rsid w:val="005E00B5"/>
    <w:rsid w:val="005E0123"/>
    <w:rsid w:val="005E021B"/>
    <w:rsid w:val="005E023A"/>
    <w:rsid w:val="005E0256"/>
    <w:rsid w:val="005E03B5"/>
    <w:rsid w:val="005E040C"/>
    <w:rsid w:val="005E045E"/>
    <w:rsid w:val="005E0485"/>
    <w:rsid w:val="005E0496"/>
    <w:rsid w:val="005E0562"/>
    <w:rsid w:val="005E05B3"/>
    <w:rsid w:val="005E05D8"/>
    <w:rsid w:val="005E0700"/>
    <w:rsid w:val="005E074B"/>
    <w:rsid w:val="005E0756"/>
    <w:rsid w:val="005E07A4"/>
    <w:rsid w:val="005E0827"/>
    <w:rsid w:val="005E0834"/>
    <w:rsid w:val="005E08AD"/>
    <w:rsid w:val="005E09AF"/>
    <w:rsid w:val="005E0B47"/>
    <w:rsid w:val="005E0B5B"/>
    <w:rsid w:val="005E0C09"/>
    <w:rsid w:val="005E0C32"/>
    <w:rsid w:val="005E0C64"/>
    <w:rsid w:val="005E0CA9"/>
    <w:rsid w:val="005E0CD0"/>
    <w:rsid w:val="005E0D77"/>
    <w:rsid w:val="005E0E75"/>
    <w:rsid w:val="005E0F08"/>
    <w:rsid w:val="005E0F82"/>
    <w:rsid w:val="005E0FF6"/>
    <w:rsid w:val="005E0FF8"/>
    <w:rsid w:val="005E10AD"/>
    <w:rsid w:val="005E10C5"/>
    <w:rsid w:val="005E1396"/>
    <w:rsid w:val="005E145B"/>
    <w:rsid w:val="005E14B3"/>
    <w:rsid w:val="005E15E2"/>
    <w:rsid w:val="005E173E"/>
    <w:rsid w:val="005E174C"/>
    <w:rsid w:val="005E1781"/>
    <w:rsid w:val="005E1AFC"/>
    <w:rsid w:val="005E1EFC"/>
    <w:rsid w:val="005E1F43"/>
    <w:rsid w:val="005E2098"/>
    <w:rsid w:val="005E2126"/>
    <w:rsid w:val="005E22FC"/>
    <w:rsid w:val="005E2592"/>
    <w:rsid w:val="005E259D"/>
    <w:rsid w:val="005E265F"/>
    <w:rsid w:val="005E2750"/>
    <w:rsid w:val="005E282C"/>
    <w:rsid w:val="005E28A6"/>
    <w:rsid w:val="005E28BF"/>
    <w:rsid w:val="005E28D1"/>
    <w:rsid w:val="005E291D"/>
    <w:rsid w:val="005E29F0"/>
    <w:rsid w:val="005E2AE6"/>
    <w:rsid w:val="005E2AF3"/>
    <w:rsid w:val="005E2B0E"/>
    <w:rsid w:val="005E2B53"/>
    <w:rsid w:val="005E2B7C"/>
    <w:rsid w:val="005E2BB5"/>
    <w:rsid w:val="005E2D6B"/>
    <w:rsid w:val="005E2D81"/>
    <w:rsid w:val="005E2F49"/>
    <w:rsid w:val="005E2FDF"/>
    <w:rsid w:val="005E309D"/>
    <w:rsid w:val="005E30A9"/>
    <w:rsid w:val="005E3158"/>
    <w:rsid w:val="005E31AC"/>
    <w:rsid w:val="005E32FF"/>
    <w:rsid w:val="005E3337"/>
    <w:rsid w:val="005E33FB"/>
    <w:rsid w:val="005E3555"/>
    <w:rsid w:val="005E35D7"/>
    <w:rsid w:val="005E368C"/>
    <w:rsid w:val="005E36F4"/>
    <w:rsid w:val="005E39A6"/>
    <w:rsid w:val="005E3A3E"/>
    <w:rsid w:val="005E3AEC"/>
    <w:rsid w:val="005E3BAF"/>
    <w:rsid w:val="005E3C12"/>
    <w:rsid w:val="005E3CA1"/>
    <w:rsid w:val="005E3DF6"/>
    <w:rsid w:val="005E3E11"/>
    <w:rsid w:val="005E3E38"/>
    <w:rsid w:val="005E3E59"/>
    <w:rsid w:val="005E3F5A"/>
    <w:rsid w:val="005E3F82"/>
    <w:rsid w:val="005E3FE6"/>
    <w:rsid w:val="005E413B"/>
    <w:rsid w:val="005E417B"/>
    <w:rsid w:val="005E41A6"/>
    <w:rsid w:val="005E41B7"/>
    <w:rsid w:val="005E43A4"/>
    <w:rsid w:val="005E4446"/>
    <w:rsid w:val="005E46F6"/>
    <w:rsid w:val="005E4750"/>
    <w:rsid w:val="005E4877"/>
    <w:rsid w:val="005E499F"/>
    <w:rsid w:val="005E4AAF"/>
    <w:rsid w:val="005E4AC3"/>
    <w:rsid w:val="005E4B40"/>
    <w:rsid w:val="005E4C26"/>
    <w:rsid w:val="005E4C3B"/>
    <w:rsid w:val="005E4C4F"/>
    <w:rsid w:val="005E4E88"/>
    <w:rsid w:val="005E4FCF"/>
    <w:rsid w:val="005E504D"/>
    <w:rsid w:val="005E50A4"/>
    <w:rsid w:val="005E5105"/>
    <w:rsid w:val="005E511D"/>
    <w:rsid w:val="005E519F"/>
    <w:rsid w:val="005E51C5"/>
    <w:rsid w:val="005E522E"/>
    <w:rsid w:val="005E525D"/>
    <w:rsid w:val="005E530C"/>
    <w:rsid w:val="005E531F"/>
    <w:rsid w:val="005E53BE"/>
    <w:rsid w:val="005E53E3"/>
    <w:rsid w:val="005E5473"/>
    <w:rsid w:val="005E54F5"/>
    <w:rsid w:val="005E5579"/>
    <w:rsid w:val="005E56C0"/>
    <w:rsid w:val="005E56FD"/>
    <w:rsid w:val="005E59AE"/>
    <w:rsid w:val="005E59D3"/>
    <w:rsid w:val="005E5A19"/>
    <w:rsid w:val="005E5A54"/>
    <w:rsid w:val="005E5B81"/>
    <w:rsid w:val="005E5C72"/>
    <w:rsid w:val="005E5D2C"/>
    <w:rsid w:val="005E5EDB"/>
    <w:rsid w:val="005E5FD8"/>
    <w:rsid w:val="005E6062"/>
    <w:rsid w:val="005E60E4"/>
    <w:rsid w:val="005E62FF"/>
    <w:rsid w:val="005E639E"/>
    <w:rsid w:val="005E63C1"/>
    <w:rsid w:val="005E645C"/>
    <w:rsid w:val="005E65E3"/>
    <w:rsid w:val="005E6795"/>
    <w:rsid w:val="005E6861"/>
    <w:rsid w:val="005E68B4"/>
    <w:rsid w:val="005E6A58"/>
    <w:rsid w:val="005E6A5C"/>
    <w:rsid w:val="005E6BF0"/>
    <w:rsid w:val="005E6C2E"/>
    <w:rsid w:val="005E6CA8"/>
    <w:rsid w:val="005E6DBB"/>
    <w:rsid w:val="005E6EE2"/>
    <w:rsid w:val="005E6F22"/>
    <w:rsid w:val="005E707D"/>
    <w:rsid w:val="005E70BF"/>
    <w:rsid w:val="005E70CE"/>
    <w:rsid w:val="005E7100"/>
    <w:rsid w:val="005E7151"/>
    <w:rsid w:val="005E718E"/>
    <w:rsid w:val="005E722F"/>
    <w:rsid w:val="005E7364"/>
    <w:rsid w:val="005E736E"/>
    <w:rsid w:val="005E7442"/>
    <w:rsid w:val="005E761D"/>
    <w:rsid w:val="005E7671"/>
    <w:rsid w:val="005E7738"/>
    <w:rsid w:val="005E7837"/>
    <w:rsid w:val="005E7881"/>
    <w:rsid w:val="005E7901"/>
    <w:rsid w:val="005E7B46"/>
    <w:rsid w:val="005E7C09"/>
    <w:rsid w:val="005E7C26"/>
    <w:rsid w:val="005E7DC4"/>
    <w:rsid w:val="005E7EA3"/>
    <w:rsid w:val="005F0338"/>
    <w:rsid w:val="005F03F1"/>
    <w:rsid w:val="005F05C1"/>
    <w:rsid w:val="005F05CE"/>
    <w:rsid w:val="005F064F"/>
    <w:rsid w:val="005F09BA"/>
    <w:rsid w:val="005F09F2"/>
    <w:rsid w:val="005F0A04"/>
    <w:rsid w:val="005F0A68"/>
    <w:rsid w:val="005F0AA4"/>
    <w:rsid w:val="005F0B78"/>
    <w:rsid w:val="005F0C34"/>
    <w:rsid w:val="005F0E16"/>
    <w:rsid w:val="005F0F59"/>
    <w:rsid w:val="005F0FDB"/>
    <w:rsid w:val="005F105A"/>
    <w:rsid w:val="005F1235"/>
    <w:rsid w:val="005F12DA"/>
    <w:rsid w:val="005F1528"/>
    <w:rsid w:val="005F1591"/>
    <w:rsid w:val="005F1671"/>
    <w:rsid w:val="005F17C9"/>
    <w:rsid w:val="005F1869"/>
    <w:rsid w:val="005F186E"/>
    <w:rsid w:val="005F1985"/>
    <w:rsid w:val="005F19A5"/>
    <w:rsid w:val="005F19CF"/>
    <w:rsid w:val="005F1AB8"/>
    <w:rsid w:val="005F1B69"/>
    <w:rsid w:val="005F1C0F"/>
    <w:rsid w:val="005F1C92"/>
    <w:rsid w:val="005F1D04"/>
    <w:rsid w:val="005F1E6A"/>
    <w:rsid w:val="005F1E78"/>
    <w:rsid w:val="005F1ED0"/>
    <w:rsid w:val="005F1FC7"/>
    <w:rsid w:val="005F2016"/>
    <w:rsid w:val="005F2104"/>
    <w:rsid w:val="005F211A"/>
    <w:rsid w:val="005F2139"/>
    <w:rsid w:val="005F2176"/>
    <w:rsid w:val="005F220E"/>
    <w:rsid w:val="005F251C"/>
    <w:rsid w:val="005F2583"/>
    <w:rsid w:val="005F2591"/>
    <w:rsid w:val="005F26CC"/>
    <w:rsid w:val="005F26D4"/>
    <w:rsid w:val="005F2713"/>
    <w:rsid w:val="005F27C4"/>
    <w:rsid w:val="005F2884"/>
    <w:rsid w:val="005F2886"/>
    <w:rsid w:val="005F28B9"/>
    <w:rsid w:val="005F2914"/>
    <w:rsid w:val="005F2A4A"/>
    <w:rsid w:val="005F2BE3"/>
    <w:rsid w:val="005F2CDD"/>
    <w:rsid w:val="005F2DB2"/>
    <w:rsid w:val="005F2DBC"/>
    <w:rsid w:val="005F2E2F"/>
    <w:rsid w:val="005F2F30"/>
    <w:rsid w:val="005F2F47"/>
    <w:rsid w:val="005F3016"/>
    <w:rsid w:val="005F3063"/>
    <w:rsid w:val="005F3261"/>
    <w:rsid w:val="005F32C2"/>
    <w:rsid w:val="005F33C6"/>
    <w:rsid w:val="005F33D4"/>
    <w:rsid w:val="005F34F6"/>
    <w:rsid w:val="005F3838"/>
    <w:rsid w:val="005F39DE"/>
    <w:rsid w:val="005F3A26"/>
    <w:rsid w:val="005F3B52"/>
    <w:rsid w:val="005F3CE5"/>
    <w:rsid w:val="005F3E1F"/>
    <w:rsid w:val="005F3E6A"/>
    <w:rsid w:val="005F3EF5"/>
    <w:rsid w:val="005F3F19"/>
    <w:rsid w:val="005F3F4B"/>
    <w:rsid w:val="005F3F91"/>
    <w:rsid w:val="005F4060"/>
    <w:rsid w:val="005F442D"/>
    <w:rsid w:val="005F4459"/>
    <w:rsid w:val="005F4594"/>
    <w:rsid w:val="005F45BA"/>
    <w:rsid w:val="005F45FF"/>
    <w:rsid w:val="005F4694"/>
    <w:rsid w:val="005F4698"/>
    <w:rsid w:val="005F46AC"/>
    <w:rsid w:val="005F48DD"/>
    <w:rsid w:val="005F49E6"/>
    <w:rsid w:val="005F4A1E"/>
    <w:rsid w:val="005F4A2A"/>
    <w:rsid w:val="005F4B02"/>
    <w:rsid w:val="005F4C6C"/>
    <w:rsid w:val="005F4C9B"/>
    <w:rsid w:val="005F4ED8"/>
    <w:rsid w:val="005F4F19"/>
    <w:rsid w:val="005F4F1E"/>
    <w:rsid w:val="005F4F4B"/>
    <w:rsid w:val="005F4FF9"/>
    <w:rsid w:val="005F505E"/>
    <w:rsid w:val="005F50C3"/>
    <w:rsid w:val="005F5283"/>
    <w:rsid w:val="005F53FD"/>
    <w:rsid w:val="005F5421"/>
    <w:rsid w:val="005F5580"/>
    <w:rsid w:val="005F5698"/>
    <w:rsid w:val="005F582A"/>
    <w:rsid w:val="005F59E4"/>
    <w:rsid w:val="005F5A8B"/>
    <w:rsid w:val="005F5B2D"/>
    <w:rsid w:val="005F5C6A"/>
    <w:rsid w:val="005F5CC0"/>
    <w:rsid w:val="005F5CEF"/>
    <w:rsid w:val="005F5EC6"/>
    <w:rsid w:val="005F5F3D"/>
    <w:rsid w:val="005F60FD"/>
    <w:rsid w:val="005F615A"/>
    <w:rsid w:val="005F6301"/>
    <w:rsid w:val="005F6313"/>
    <w:rsid w:val="005F6397"/>
    <w:rsid w:val="005F64A6"/>
    <w:rsid w:val="005F6518"/>
    <w:rsid w:val="005F65B5"/>
    <w:rsid w:val="005F663A"/>
    <w:rsid w:val="005F664B"/>
    <w:rsid w:val="005F6665"/>
    <w:rsid w:val="005F6719"/>
    <w:rsid w:val="005F6853"/>
    <w:rsid w:val="005F68B0"/>
    <w:rsid w:val="005F6939"/>
    <w:rsid w:val="005F6BB3"/>
    <w:rsid w:val="005F6DA8"/>
    <w:rsid w:val="005F6E19"/>
    <w:rsid w:val="005F6E35"/>
    <w:rsid w:val="005F6E53"/>
    <w:rsid w:val="005F6E5F"/>
    <w:rsid w:val="005F71FE"/>
    <w:rsid w:val="005F722C"/>
    <w:rsid w:val="005F73D7"/>
    <w:rsid w:val="005F742A"/>
    <w:rsid w:val="005F74FB"/>
    <w:rsid w:val="005F7506"/>
    <w:rsid w:val="005F7558"/>
    <w:rsid w:val="005F7569"/>
    <w:rsid w:val="005F7707"/>
    <w:rsid w:val="005F77D0"/>
    <w:rsid w:val="005F7854"/>
    <w:rsid w:val="005F7895"/>
    <w:rsid w:val="005F7926"/>
    <w:rsid w:val="005F7995"/>
    <w:rsid w:val="005F79B4"/>
    <w:rsid w:val="005F7A10"/>
    <w:rsid w:val="005F7A1C"/>
    <w:rsid w:val="005F7A54"/>
    <w:rsid w:val="005F7AAB"/>
    <w:rsid w:val="005F7CA5"/>
    <w:rsid w:val="005F7CA7"/>
    <w:rsid w:val="005F7D94"/>
    <w:rsid w:val="005F7E58"/>
    <w:rsid w:val="00600085"/>
    <w:rsid w:val="006001C8"/>
    <w:rsid w:val="00600253"/>
    <w:rsid w:val="006003BC"/>
    <w:rsid w:val="00600434"/>
    <w:rsid w:val="00600473"/>
    <w:rsid w:val="0060065E"/>
    <w:rsid w:val="00600747"/>
    <w:rsid w:val="0060076B"/>
    <w:rsid w:val="0060078E"/>
    <w:rsid w:val="006008A9"/>
    <w:rsid w:val="006009C4"/>
    <w:rsid w:val="00600C27"/>
    <w:rsid w:val="00600D02"/>
    <w:rsid w:val="00600D6F"/>
    <w:rsid w:val="00600DA1"/>
    <w:rsid w:val="00600DE9"/>
    <w:rsid w:val="00600DEC"/>
    <w:rsid w:val="00600E3A"/>
    <w:rsid w:val="00600ECC"/>
    <w:rsid w:val="00600ED1"/>
    <w:rsid w:val="00600F01"/>
    <w:rsid w:val="00600F64"/>
    <w:rsid w:val="006010AA"/>
    <w:rsid w:val="006010BE"/>
    <w:rsid w:val="00601223"/>
    <w:rsid w:val="00601225"/>
    <w:rsid w:val="006013A5"/>
    <w:rsid w:val="006013EB"/>
    <w:rsid w:val="0060140E"/>
    <w:rsid w:val="00601434"/>
    <w:rsid w:val="006014A6"/>
    <w:rsid w:val="00601662"/>
    <w:rsid w:val="00601685"/>
    <w:rsid w:val="0060169F"/>
    <w:rsid w:val="00601813"/>
    <w:rsid w:val="00601878"/>
    <w:rsid w:val="0060189A"/>
    <w:rsid w:val="00601967"/>
    <w:rsid w:val="00601A4E"/>
    <w:rsid w:val="00601A58"/>
    <w:rsid w:val="00601B73"/>
    <w:rsid w:val="00601CA8"/>
    <w:rsid w:val="00601D3E"/>
    <w:rsid w:val="00601D83"/>
    <w:rsid w:val="00601E06"/>
    <w:rsid w:val="00601F42"/>
    <w:rsid w:val="006020C3"/>
    <w:rsid w:val="006021BB"/>
    <w:rsid w:val="00602221"/>
    <w:rsid w:val="0060237B"/>
    <w:rsid w:val="006024B0"/>
    <w:rsid w:val="0060250A"/>
    <w:rsid w:val="00602598"/>
    <w:rsid w:val="00602682"/>
    <w:rsid w:val="00602908"/>
    <w:rsid w:val="0060294B"/>
    <w:rsid w:val="00602A44"/>
    <w:rsid w:val="00602AC8"/>
    <w:rsid w:val="00602B47"/>
    <w:rsid w:val="00602EAF"/>
    <w:rsid w:val="00602F0D"/>
    <w:rsid w:val="0060301B"/>
    <w:rsid w:val="00603123"/>
    <w:rsid w:val="0060314B"/>
    <w:rsid w:val="006031CF"/>
    <w:rsid w:val="006032A3"/>
    <w:rsid w:val="00603363"/>
    <w:rsid w:val="00603442"/>
    <w:rsid w:val="006035CA"/>
    <w:rsid w:val="0060361D"/>
    <w:rsid w:val="00603864"/>
    <w:rsid w:val="006038CD"/>
    <w:rsid w:val="00603A44"/>
    <w:rsid w:val="00603AC1"/>
    <w:rsid w:val="00603B03"/>
    <w:rsid w:val="00603B40"/>
    <w:rsid w:val="00603BC7"/>
    <w:rsid w:val="00603CA5"/>
    <w:rsid w:val="00603CD3"/>
    <w:rsid w:val="00603E02"/>
    <w:rsid w:val="00603E22"/>
    <w:rsid w:val="00603EDF"/>
    <w:rsid w:val="00603F51"/>
    <w:rsid w:val="00603F62"/>
    <w:rsid w:val="006041D1"/>
    <w:rsid w:val="00604230"/>
    <w:rsid w:val="006042FC"/>
    <w:rsid w:val="00604354"/>
    <w:rsid w:val="006043F2"/>
    <w:rsid w:val="00604405"/>
    <w:rsid w:val="0060441A"/>
    <w:rsid w:val="00604448"/>
    <w:rsid w:val="006044E7"/>
    <w:rsid w:val="00604589"/>
    <w:rsid w:val="00604865"/>
    <w:rsid w:val="0060489F"/>
    <w:rsid w:val="006048DE"/>
    <w:rsid w:val="00604952"/>
    <w:rsid w:val="00604ADD"/>
    <w:rsid w:val="00604B37"/>
    <w:rsid w:val="00604BA4"/>
    <w:rsid w:val="00604C6C"/>
    <w:rsid w:val="00604CE0"/>
    <w:rsid w:val="00604D45"/>
    <w:rsid w:val="00605133"/>
    <w:rsid w:val="0060518F"/>
    <w:rsid w:val="00605350"/>
    <w:rsid w:val="0060545B"/>
    <w:rsid w:val="00605574"/>
    <w:rsid w:val="0060562E"/>
    <w:rsid w:val="0060567B"/>
    <w:rsid w:val="0060579C"/>
    <w:rsid w:val="006057B9"/>
    <w:rsid w:val="00605891"/>
    <w:rsid w:val="00605950"/>
    <w:rsid w:val="00605994"/>
    <w:rsid w:val="006059C8"/>
    <w:rsid w:val="006059EF"/>
    <w:rsid w:val="006059F2"/>
    <w:rsid w:val="00605A05"/>
    <w:rsid w:val="00605AB6"/>
    <w:rsid w:val="00605B95"/>
    <w:rsid w:val="00605BBE"/>
    <w:rsid w:val="00605F04"/>
    <w:rsid w:val="00605FA4"/>
    <w:rsid w:val="00606051"/>
    <w:rsid w:val="006060E4"/>
    <w:rsid w:val="00606240"/>
    <w:rsid w:val="006062A1"/>
    <w:rsid w:val="006062AB"/>
    <w:rsid w:val="00606371"/>
    <w:rsid w:val="006063DC"/>
    <w:rsid w:val="006065C8"/>
    <w:rsid w:val="006065F8"/>
    <w:rsid w:val="00606715"/>
    <w:rsid w:val="00606717"/>
    <w:rsid w:val="00606746"/>
    <w:rsid w:val="00606878"/>
    <w:rsid w:val="006068DD"/>
    <w:rsid w:val="006069B9"/>
    <w:rsid w:val="00606A1F"/>
    <w:rsid w:val="00606B1B"/>
    <w:rsid w:val="00606B3B"/>
    <w:rsid w:val="00606BFE"/>
    <w:rsid w:val="00606C4B"/>
    <w:rsid w:val="00606D51"/>
    <w:rsid w:val="00606DBB"/>
    <w:rsid w:val="00606DBD"/>
    <w:rsid w:val="00606DC1"/>
    <w:rsid w:val="00606E0F"/>
    <w:rsid w:val="00606E4E"/>
    <w:rsid w:val="00606F22"/>
    <w:rsid w:val="00606F52"/>
    <w:rsid w:val="0060712F"/>
    <w:rsid w:val="00607181"/>
    <w:rsid w:val="0060725A"/>
    <w:rsid w:val="00607321"/>
    <w:rsid w:val="006073A4"/>
    <w:rsid w:val="006073A5"/>
    <w:rsid w:val="00607552"/>
    <w:rsid w:val="00607797"/>
    <w:rsid w:val="006077F6"/>
    <w:rsid w:val="00607943"/>
    <w:rsid w:val="0060794F"/>
    <w:rsid w:val="006079C1"/>
    <w:rsid w:val="00607B02"/>
    <w:rsid w:val="00607B0F"/>
    <w:rsid w:val="00607BA5"/>
    <w:rsid w:val="00607C2E"/>
    <w:rsid w:val="00607C64"/>
    <w:rsid w:val="00607CA7"/>
    <w:rsid w:val="00607D78"/>
    <w:rsid w:val="00607EBD"/>
    <w:rsid w:val="00607EC1"/>
    <w:rsid w:val="00607ED5"/>
    <w:rsid w:val="00607F2D"/>
    <w:rsid w:val="00607FA0"/>
    <w:rsid w:val="00610083"/>
    <w:rsid w:val="006101DC"/>
    <w:rsid w:val="00610214"/>
    <w:rsid w:val="00610226"/>
    <w:rsid w:val="0061031B"/>
    <w:rsid w:val="006103DA"/>
    <w:rsid w:val="00610417"/>
    <w:rsid w:val="0061045E"/>
    <w:rsid w:val="006104B1"/>
    <w:rsid w:val="00610593"/>
    <w:rsid w:val="006106A8"/>
    <w:rsid w:val="0061070A"/>
    <w:rsid w:val="00610719"/>
    <w:rsid w:val="00610847"/>
    <w:rsid w:val="006108E9"/>
    <w:rsid w:val="006109C5"/>
    <w:rsid w:val="00610A9D"/>
    <w:rsid w:val="00610D87"/>
    <w:rsid w:val="00610F32"/>
    <w:rsid w:val="00610F8E"/>
    <w:rsid w:val="006111E4"/>
    <w:rsid w:val="0061131B"/>
    <w:rsid w:val="00611343"/>
    <w:rsid w:val="006113DA"/>
    <w:rsid w:val="0061153C"/>
    <w:rsid w:val="00611699"/>
    <w:rsid w:val="0061174B"/>
    <w:rsid w:val="0061185C"/>
    <w:rsid w:val="00611872"/>
    <w:rsid w:val="00611987"/>
    <w:rsid w:val="006119A7"/>
    <w:rsid w:val="00611A89"/>
    <w:rsid w:val="00611B4B"/>
    <w:rsid w:val="00611C93"/>
    <w:rsid w:val="00611CB1"/>
    <w:rsid w:val="00612165"/>
    <w:rsid w:val="006121E3"/>
    <w:rsid w:val="0061258E"/>
    <w:rsid w:val="006125AD"/>
    <w:rsid w:val="006126AE"/>
    <w:rsid w:val="006129DB"/>
    <w:rsid w:val="00612AD6"/>
    <w:rsid w:val="00612B45"/>
    <w:rsid w:val="00612C1C"/>
    <w:rsid w:val="00612C46"/>
    <w:rsid w:val="00612C4E"/>
    <w:rsid w:val="00612E67"/>
    <w:rsid w:val="00612E99"/>
    <w:rsid w:val="00612EE9"/>
    <w:rsid w:val="00612F0F"/>
    <w:rsid w:val="00612F92"/>
    <w:rsid w:val="00612F93"/>
    <w:rsid w:val="00612FC3"/>
    <w:rsid w:val="00612FE3"/>
    <w:rsid w:val="00612FE6"/>
    <w:rsid w:val="00613038"/>
    <w:rsid w:val="0061321D"/>
    <w:rsid w:val="0061326D"/>
    <w:rsid w:val="006132A5"/>
    <w:rsid w:val="0061345A"/>
    <w:rsid w:val="0061349C"/>
    <w:rsid w:val="00613581"/>
    <w:rsid w:val="0061368A"/>
    <w:rsid w:val="006136C2"/>
    <w:rsid w:val="006137DB"/>
    <w:rsid w:val="00613837"/>
    <w:rsid w:val="00613A3D"/>
    <w:rsid w:val="00613ABE"/>
    <w:rsid w:val="00613AEF"/>
    <w:rsid w:val="00613CEA"/>
    <w:rsid w:val="00613E0E"/>
    <w:rsid w:val="00613E40"/>
    <w:rsid w:val="00613EA3"/>
    <w:rsid w:val="00613EBC"/>
    <w:rsid w:val="00613EBE"/>
    <w:rsid w:val="00613EC3"/>
    <w:rsid w:val="00613FA8"/>
    <w:rsid w:val="0061418A"/>
    <w:rsid w:val="006142AA"/>
    <w:rsid w:val="006143DE"/>
    <w:rsid w:val="00614453"/>
    <w:rsid w:val="0061447C"/>
    <w:rsid w:val="006144DA"/>
    <w:rsid w:val="00614581"/>
    <w:rsid w:val="0061468C"/>
    <w:rsid w:val="00614782"/>
    <w:rsid w:val="006147F3"/>
    <w:rsid w:val="0061482D"/>
    <w:rsid w:val="00614838"/>
    <w:rsid w:val="00614A55"/>
    <w:rsid w:val="00614B24"/>
    <w:rsid w:val="00614C85"/>
    <w:rsid w:val="00614CC2"/>
    <w:rsid w:val="00614D8A"/>
    <w:rsid w:val="00614DA7"/>
    <w:rsid w:val="00614E99"/>
    <w:rsid w:val="00614F32"/>
    <w:rsid w:val="0061501A"/>
    <w:rsid w:val="006150E5"/>
    <w:rsid w:val="006150F4"/>
    <w:rsid w:val="00615186"/>
    <w:rsid w:val="006151C7"/>
    <w:rsid w:val="006151E7"/>
    <w:rsid w:val="00615307"/>
    <w:rsid w:val="00615331"/>
    <w:rsid w:val="0061542B"/>
    <w:rsid w:val="00615553"/>
    <w:rsid w:val="006155BF"/>
    <w:rsid w:val="006156C9"/>
    <w:rsid w:val="006156D6"/>
    <w:rsid w:val="0061570E"/>
    <w:rsid w:val="0061571D"/>
    <w:rsid w:val="00615755"/>
    <w:rsid w:val="006157FC"/>
    <w:rsid w:val="00615846"/>
    <w:rsid w:val="006158AE"/>
    <w:rsid w:val="006158B1"/>
    <w:rsid w:val="006158D2"/>
    <w:rsid w:val="00615A57"/>
    <w:rsid w:val="00615AEC"/>
    <w:rsid w:val="00615BBF"/>
    <w:rsid w:val="00615BF4"/>
    <w:rsid w:val="00615C0B"/>
    <w:rsid w:val="00615C67"/>
    <w:rsid w:val="00615CBB"/>
    <w:rsid w:val="00615E93"/>
    <w:rsid w:val="00615F9A"/>
    <w:rsid w:val="00616175"/>
    <w:rsid w:val="006161B2"/>
    <w:rsid w:val="006161E8"/>
    <w:rsid w:val="0061639D"/>
    <w:rsid w:val="00616631"/>
    <w:rsid w:val="00616745"/>
    <w:rsid w:val="006167AC"/>
    <w:rsid w:val="006167B1"/>
    <w:rsid w:val="006167E4"/>
    <w:rsid w:val="00616902"/>
    <w:rsid w:val="0061690B"/>
    <w:rsid w:val="00616A64"/>
    <w:rsid w:val="00616B97"/>
    <w:rsid w:val="00616D49"/>
    <w:rsid w:val="00616D56"/>
    <w:rsid w:val="00616E85"/>
    <w:rsid w:val="00617109"/>
    <w:rsid w:val="00617129"/>
    <w:rsid w:val="00617207"/>
    <w:rsid w:val="00617219"/>
    <w:rsid w:val="00617448"/>
    <w:rsid w:val="006175D6"/>
    <w:rsid w:val="006176E1"/>
    <w:rsid w:val="00617705"/>
    <w:rsid w:val="00617719"/>
    <w:rsid w:val="00617898"/>
    <w:rsid w:val="0061797F"/>
    <w:rsid w:val="00617A4C"/>
    <w:rsid w:val="00617BC7"/>
    <w:rsid w:val="00617C07"/>
    <w:rsid w:val="00617C33"/>
    <w:rsid w:val="00617CC6"/>
    <w:rsid w:val="00617CE4"/>
    <w:rsid w:val="00617D10"/>
    <w:rsid w:val="00617E0F"/>
    <w:rsid w:val="00617E64"/>
    <w:rsid w:val="00617F1E"/>
    <w:rsid w:val="00617FAC"/>
    <w:rsid w:val="00617FE8"/>
    <w:rsid w:val="00620008"/>
    <w:rsid w:val="00620041"/>
    <w:rsid w:val="00620273"/>
    <w:rsid w:val="006202D3"/>
    <w:rsid w:val="00620765"/>
    <w:rsid w:val="00620829"/>
    <w:rsid w:val="00620835"/>
    <w:rsid w:val="0062087B"/>
    <w:rsid w:val="006208AF"/>
    <w:rsid w:val="006208D8"/>
    <w:rsid w:val="00620B68"/>
    <w:rsid w:val="00620B73"/>
    <w:rsid w:val="00620BAD"/>
    <w:rsid w:val="00620D6B"/>
    <w:rsid w:val="00620E16"/>
    <w:rsid w:val="00620E79"/>
    <w:rsid w:val="00620FB2"/>
    <w:rsid w:val="00621037"/>
    <w:rsid w:val="006210F2"/>
    <w:rsid w:val="00621102"/>
    <w:rsid w:val="006212D2"/>
    <w:rsid w:val="006213AD"/>
    <w:rsid w:val="006213BB"/>
    <w:rsid w:val="006213BF"/>
    <w:rsid w:val="0062141A"/>
    <w:rsid w:val="006214AE"/>
    <w:rsid w:val="006216E6"/>
    <w:rsid w:val="00621774"/>
    <w:rsid w:val="006217B6"/>
    <w:rsid w:val="00621840"/>
    <w:rsid w:val="006219D0"/>
    <w:rsid w:val="00621A8A"/>
    <w:rsid w:val="00621B21"/>
    <w:rsid w:val="00621B81"/>
    <w:rsid w:val="00621C02"/>
    <w:rsid w:val="00621CE9"/>
    <w:rsid w:val="00621D22"/>
    <w:rsid w:val="00621D42"/>
    <w:rsid w:val="00621DBC"/>
    <w:rsid w:val="00621DD4"/>
    <w:rsid w:val="00621F29"/>
    <w:rsid w:val="00622130"/>
    <w:rsid w:val="0062218E"/>
    <w:rsid w:val="006223E7"/>
    <w:rsid w:val="00622452"/>
    <w:rsid w:val="00622482"/>
    <w:rsid w:val="006224F1"/>
    <w:rsid w:val="00622509"/>
    <w:rsid w:val="006225EF"/>
    <w:rsid w:val="006225FC"/>
    <w:rsid w:val="00622724"/>
    <w:rsid w:val="0062275F"/>
    <w:rsid w:val="00622870"/>
    <w:rsid w:val="00622A94"/>
    <w:rsid w:val="00622B98"/>
    <w:rsid w:val="00622BDC"/>
    <w:rsid w:val="00622BDD"/>
    <w:rsid w:val="00622F4A"/>
    <w:rsid w:val="00622F5F"/>
    <w:rsid w:val="00622F92"/>
    <w:rsid w:val="00622FB7"/>
    <w:rsid w:val="00623032"/>
    <w:rsid w:val="00623053"/>
    <w:rsid w:val="00623129"/>
    <w:rsid w:val="0062330E"/>
    <w:rsid w:val="0062333D"/>
    <w:rsid w:val="00623369"/>
    <w:rsid w:val="006233B9"/>
    <w:rsid w:val="00623491"/>
    <w:rsid w:val="006234B1"/>
    <w:rsid w:val="006234BF"/>
    <w:rsid w:val="00623577"/>
    <w:rsid w:val="0062357B"/>
    <w:rsid w:val="0062357F"/>
    <w:rsid w:val="0062367C"/>
    <w:rsid w:val="0062376E"/>
    <w:rsid w:val="006237E3"/>
    <w:rsid w:val="006239E0"/>
    <w:rsid w:val="00623D2C"/>
    <w:rsid w:val="00623D99"/>
    <w:rsid w:val="00623DB4"/>
    <w:rsid w:val="00623F0F"/>
    <w:rsid w:val="0062403F"/>
    <w:rsid w:val="006240C1"/>
    <w:rsid w:val="00624136"/>
    <w:rsid w:val="0062419E"/>
    <w:rsid w:val="0062427E"/>
    <w:rsid w:val="0062436C"/>
    <w:rsid w:val="00624382"/>
    <w:rsid w:val="006244D3"/>
    <w:rsid w:val="0062458E"/>
    <w:rsid w:val="00624846"/>
    <w:rsid w:val="0062491B"/>
    <w:rsid w:val="00624950"/>
    <w:rsid w:val="00624A06"/>
    <w:rsid w:val="00624B0E"/>
    <w:rsid w:val="00624B41"/>
    <w:rsid w:val="00624C18"/>
    <w:rsid w:val="00624CBE"/>
    <w:rsid w:val="00624CC6"/>
    <w:rsid w:val="00624CC9"/>
    <w:rsid w:val="00624D0D"/>
    <w:rsid w:val="00624DA7"/>
    <w:rsid w:val="00624E2B"/>
    <w:rsid w:val="00624EB0"/>
    <w:rsid w:val="00624EB2"/>
    <w:rsid w:val="006250C4"/>
    <w:rsid w:val="006250C7"/>
    <w:rsid w:val="00625162"/>
    <w:rsid w:val="006254FE"/>
    <w:rsid w:val="006255F6"/>
    <w:rsid w:val="00625609"/>
    <w:rsid w:val="00625612"/>
    <w:rsid w:val="00625652"/>
    <w:rsid w:val="0062567B"/>
    <w:rsid w:val="0062571B"/>
    <w:rsid w:val="00625774"/>
    <w:rsid w:val="00625852"/>
    <w:rsid w:val="0062588D"/>
    <w:rsid w:val="00625937"/>
    <w:rsid w:val="00625A66"/>
    <w:rsid w:val="00625B84"/>
    <w:rsid w:val="00625C48"/>
    <w:rsid w:val="00625C65"/>
    <w:rsid w:val="00625DA6"/>
    <w:rsid w:val="00625DD0"/>
    <w:rsid w:val="00625E72"/>
    <w:rsid w:val="00625F77"/>
    <w:rsid w:val="00625F78"/>
    <w:rsid w:val="00625F86"/>
    <w:rsid w:val="00626081"/>
    <w:rsid w:val="00626223"/>
    <w:rsid w:val="00626341"/>
    <w:rsid w:val="0062644E"/>
    <w:rsid w:val="006264FB"/>
    <w:rsid w:val="00626633"/>
    <w:rsid w:val="006268D5"/>
    <w:rsid w:val="0062694C"/>
    <w:rsid w:val="00626A70"/>
    <w:rsid w:val="00626B15"/>
    <w:rsid w:val="00626B1B"/>
    <w:rsid w:val="00626BA1"/>
    <w:rsid w:val="00626E1B"/>
    <w:rsid w:val="00626F24"/>
    <w:rsid w:val="00626F8C"/>
    <w:rsid w:val="00627093"/>
    <w:rsid w:val="00627139"/>
    <w:rsid w:val="00627161"/>
    <w:rsid w:val="006271C7"/>
    <w:rsid w:val="006271F5"/>
    <w:rsid w:val="00627253"/>
    <w:rsid w:val="0062729E"/>
    <w:rsid w:val="006272EA"/>
    <w:rsid w:val="006273DD"/>
    <w:rsid w:val="00627645"/>
    <w:rsid w:val="006276D0"/>
    <w:rsid w:val="006276D1"/>
    <w:rsid w:val="006276F0"/>
    <w:rsid w:val="006277A7"/>
    <w:rsid w:val="006279CC"/>
    <w:rsid w:val="00627A68"/>
    <w:rsid w:val="00627B54"/>
    <w:rsid w:val="00627BDE"/>
    <w:rsid w:val="00627C09"/>
    <w:rsid w:val="00627D7E"/>
    <w:rsid w:val="00627E28"/>
    <w:rsid w:val="00627EC4"/>
    <w:rsid w:val="00627FDD"/>
    <w:rsid w:val="00630119"/>
    <w:rsid w:val="00630147"/>
    <w:rsid w:val="00630192"/>
    <w:rsid w:val="00630405"/>
    <w:rsid w:val="0063044F"/>
    <w:rsid w:val="006304DD"/>
    <w:rsid w:val="00630573"/>
    <w:rsid w:val="006305C4"/>
    <w:rsid w:val="0063066C"/>
    <w:rsid w:val="00630734"/>
    <w:rsid w:val="00630785"/>
    <w:rsid w:val="0063089E"/>
    <w:rsid w:val="00630937"/>
    <w:rsid w:val="00630986"/>
    <w:rsid w:val="006309AF"/>
    <w:rsid w:val="00630AE0"/>
    <w:rsid w:val="00630B8A"/>
    <w:rsid w:val="00630BA8"/>
    <w:rsid w:val="00630C18"/>
    <w:rsid w:val="00630C64"/>
    <w:rsid w:val="00630CF2"/>
    <w:rsid w:val="00630D03"/>
    <w:rsid w:val="00630D89"/>
    <w:rsid w:val="00630DE6"/>
    <w:rsid w:val="00630F43"/>
    <w:rsid w:val="00631225"/>
    <w:rsid w:val="0063127B"/>
    <w:rsid w:val="00631328"/>
    <w:rsid w:val="006313BA"/>
    <w:rsid w:val="00631571"/>
    <w:rsid w:val="006315B6"/>
    <w:rsid w:val="0063166A"/>
    <w:rsid w:val="00631685"/>
    <w:rsid w:val="006317EF"/>
    <w:rsid w:val="0063183C"/>
    <w:rsid w:val="006318C7"/>
    <w:rsid w:val="006319A0"/>
    <w:rsid w:val="00631A69"/>
    <w:rsid w:val="00631BA3"/>
    <w:rsid w:val="00631C30"/>
    <w:rsid w:val="00631C50"/>
    <w:rsid w:val="00631C68"/>
    <w:rsid w:val="00631D44"/>
    <w:rsid w:val="00631D54"/>
    <w:rsid w:val="006320BD"/>
    <w:rsid w:val="00632122"/>
    <w:rsid w:val="00632128"/>
    <w:rsid w:val="006321D4"/>
    <w:rsid w:val="006321DD"/>
    <w:rsid w:val="0063220C"/>
    <w:rsid w:val="006322C0"/>
    <w:rsid w:val="0063236B"/>
    <w:rsid w:val="006324E3"/>
    <w:rsid w:val="0063254F"/>
    <w:rsid w:val="006325A7"/>
    <w:rsid w:val="00632644"/>
    <w:rsid w:val="00632666"/>
    <w:rsid w:val="00632693"/>
    <w:rsid w:val="006326BC"/>
    <w:rsid w:val="00632753"/>
    <w:rsid w:val="006327A9"/>
    <w:rsid w:val="006328A1"/>
    <w:rsid w:val="006328BF"/>
    <w:rsid w:val="0063290F"/>
    <w:rsid w:val="00632914"/>
    <w:rsid w:val="006329AD"/>
    <w:rsid w:val="00632B51"/>
    <w:rsid w:val="00632BAD"/>
    <w:rsid w:val="00632BBF"/>
    <w:rsid w:val="00632D3E"/>
    <w:rsid w:val="00632D67"/>
    <w:rsid w:val="00632FDD"/>
    <w:rsid w:val="00633046"/>
    <w:rsid w:val="006332AE"/>
    <w:rsid w:val="00633388"/>
    <w:rsid w:val="00633469"/>
    <w:rsid w:val="006334E1"/>
    <w:rsid w:val="006335A4"/>
    <w:rsid w:val="006335EF"/>
    <w:rsid w:val="00633603"/>
    <w:rsid w:val="006336F1"/>
    <w:rsid w:val="00633814"/>
    <w:rsid w:val="0063390C"/>
    <w:rsid w:val="006339D4"/>
    <w:rsid w:val="00633A76"/>
    <w:rsid w:val="00633AC6"/>
    <w:rsid w:val="00633B4F"/>
    <w:rsid w:val="00633C5D"/>
    <w:rsid w:val="00633C90"/>
    <w:rsid w:val="00633F22"/>
    <w:rsid w:val="006340BB"/>
    <w:rsid w:val="00634157"/>
    <w:rsid w:val="006341A2"/>
    <w:rsid w:val="006341B6"/>
    <w:rsid w:val="00634233"/>
    <w:rsid w:val="00634304"/>
    <w:rsid w:val="006343F1"/>
    <w:rsid w:val="00634431"/>
    <w:rsid w:val="006345CB"/>
    <w:rsid w:val="006345FA"/>
    <w:rsid w:val="0063484B"/>
    <w:rsid w:val="0063484C"/>
    <w:rsid w:val="00634947"/>
    <w:rsid w:val="00634B32"/>
    <w:rsid w:val="00634B4F"/>
    <w:rsid w:val="00634C08"/>
    <w:rsid w:val="00634D89"/>
    <w:rsid w:val="00634E30"/>
    <w:rsid w:val="00634E88"/>
    <w:rsid w:val="00634EEA"/>
    <w:rsid w:val="00634FAD"/>
    <w:rsid w:val="0063500C"/>
    <w:rsid w:val="00635016"/>
    <w:rsid w:val="006350A8"/>
    <w:rsid w:val="006350B6"/>
    <w:rsid w:val="006350BC"/>
    <w:rsid w:val="00635175"/>
    <w:rsid w:val="0063520C"/>
    <w:rsid w:val="0063524F"/>
    <w:rsid w:val="00635379"/>
    <w:rsid w:val="0063547E"/>
    <w:rsid w:val="006354D5"/>
    <w:rsid w:val="006356CB"/>
    <w:rsid w:val="00635789"/>
    <w:rsid w:val="00635869"/>
    <w:rsid w:val="0063589D"/>
    <w:rsid w:val="0063591C"/>
    <w:rsid w:val="0063592B"/>
    <w:rsid w:val="006359F7"/>
    <w:rsid w:val="00635A75"/>
    <w:rsid w:val="00635AAC"/>
    <w:rsid w:val="00635E69"/>
    <w:rsid w:val="00635E85"/>
    <w:rsid w:val="00635FC6"/>
    <w:rsid w:val="00636006"/>
    <w:rsid w:val="00636064"/>
    <w:rsid w:val="00636065"/>
    <w:rsid w:val="00636110"/>
    <w:rsid w:val="006362C0"/>
    <w:rsid w:val="00636471"/>
    <w:rsid w:val="0063650F"/>
    <w:rsid w:val="0063651C"/>
    <w:rsid w:val="006365AA"/>
    <w:rsid w:val="0063666B"/>
    <w:rsid w:val="0063671D"/>
    <w:rsid w:val="0063680D"/>
    <w:rsid w:val="00636CA1"/>
    <w:rsid w:val="00636D68"/>
    <w:rsid w:val="00636DF2"/>
    <w:rsid w:val="00636F20"/>
    <w:rsid w:val="0063706B"/>
    <w:rsid w:val="006370BE"/>
    <w:rsid w:val="0063710E"/>
    <w:rsid w:val="0063711C"/>
    <w:rsid w:val="0063714E"/>
    <w:rsid w:val="00637174"/>
    <w:rsid w:val="00637183"/>
    <w:rsid w:val="0063730D"/>
    <w:rsid w:val="0063737E"/>
    <w:rsid w:val="006374F1"/>
    <w:rsid w:val="00637526"/>
    <w:rsid w:val="0063766E"/>
    <w:rsid w:val="006376AB"/>
    <w:rsid w:val="006376AF"/>
    <w:rsid w:val="006377D6"/>
    <w:rsid w:val="00637892"/>
    <w:rsid w:val="0063794F"/>
    <w:rsid w:val="00637954"/>
    <w:rsid w:val="00637B09"/>
    <w:rsid w:val="00637C33"/>
    <w:rsid w:val="00637C34"/>
    <w:rsid w:val="00637C49"/>
    <w:rsid w:val="00637C54"/>
    <w:rsid w:val="00637D2F"/>
    <w:rsid w:val="00637D40"/>
    <w:rsid w:val="00637E31"/>
    <w:rsid w:val="00637EAF"/>
    <w:rsid w:val="00637FBE"/>
    <w:rsid w:val="006400B8"/>
    <w:rsid w:val="0064015F"/>
    <w:rsid w:val="00640177"/>
    <w:rsid w:val="006401A3"/>
    <w:rsid w:val="006401C5"/>
    <w:rsid w:val="006401D9"/>
    <w:rsid w:val="006402E0"/>
    <w:rsid w:val="00640375"/>
    <w:rsid w:val="006403E8"/>
    <w:rsid w:val="0064047C"/>
    <w:rsid w:val="006404DE"/>
    <w:rsid w:val="0064057D"/>
    <w:rsid w:val="006405BF"/>
    <w:rsid w:val="0064069F"/>
    <w:rsid w:val="006407B5"/>
    <w:rsid w:val="0064085F"/>
    <w:rsid w:val="00640907"/>
    <w:rsid w:val="00640A32"/>
    <w:rsid w:val="00640A5A"/>
    <w:rsid w:val="00640A92"/>
    <w:rsid w:val="00640C8E"/>
    <w:rsid w:val="00640CA1"/>
    <w:rsid w:val="00640CA6"/>
    <w:rsid w:val="00640CC0"/>
    <w:rsid w:val="00640D99"/>
    <w:rsid w:val="00640F6F"/>
    <w:rsid w:val="00641086"/>
    <w:rsid w:val="006410EE"/>
    <w:rsid w:val="006411B3"/>
    <w:rsid w:val="0064129A"/>
    <w:rsid w:val="006412E1"/>
    <w:rsid w:val="00641442"/>
    <w:rsid w:val="00641452"/>
    <w:rsid w:val="006414E0"/>
    <w:rsid w:val="006415FF"/>
    <w:rsid w:val="00641610"/>
    <w:rsid w:val="006416D4"/>
    <w:rsid w:val="00641869"/>
    <w:rsid w:val="00641886"/>
    <w:rsid w:val="00641918"/>
    <w:rsid w:val="006419BC"/>
    <w:rsid w:val="006419CB"/>
    <w:rsid w:val="00641AC5"/>
    <w:rsid w:val="00641BE2"/>
    <w:rsid w:val="00641C15"/>
    <w:rsid w:val="00641C4D"/>
    <w:rsid w:val="00641C55"/>
    <w:rsid w:val="00641E83"/>
    <w:rsid w:val="00641EAC"/>
    <w:rsid w:val="00641F29"/>
    <w:rsid w:val="00641FB8"/>
    <w:rsid w:val="00641FC8"/>
    <w:rsid w:val="0064207D"/>
    <w:rsid w:val="00642098"/>
    <w:rsid w:val="0064211D"/>
    <w:rsid w:val="006421FE"/>
    <w:rsid w:val="0064222A"/>
    <w:rsid w:val="0064229D"/>
    <w:rsid w:val="006422D1"/>
    <w:rsid w:val="0064234B"/>
    <w:rsid w:val="00642515"/>
    <w:rsid w:val="006425EC"/>
    <w:rsid w:val="0064284E"/>
    <w:rsid w:val="0064289D"/>
    <w:rsid w:val="00642931"/>
    <w:rsid w:val="00642A30"/>
    <w:rsid w:val="00642A91"/>
    <w:rsid w:val="00642B05"/>
    <w:rsid w:val="00642BD2"/>
    <w:rsid w:val="00642CF5"/>
    <w:rsid w:val="00642D1F"/>
    <w:rsid w:val="00642DE5"/>
    <w:rsid w:val="00642E93"/>
    <w:rsid w:val="00642E95"/>
    <w:rsid w:val="00642EA6"/>
    <w:rsid w:val="00642EC2"/>
    <w:rsid w:val="00642F4B"/>
    <w:rsid w:val="00642FFB"/>
    <w:rsid w:val="00643017"/>
    <w:rsid w:val="00643073"/>
    <w:rsid w:val="00643098"/>
    <w:rsid w:val="0064314D"/>
    <w:rsid w:val="00643219"/>
    <w:rsid w:val="00643472"/>
    <w:rsid w:val="00643508"/>
    <w:rsid w:val="0064352E"/>
    <w:rsid w:val="00643548"/>
    <w:rsid w:val="00643593"/>
    <w:rsid w:val="00643615"/>
    <w:rsid w:val="0064362A"/>
    <w:rsid w:val="0064372A"/>
    <w:rsid w:val="00643809"/>
    <w:rsid w:val="00643A76"/>
    <w:rsid w:val="00643B0B"/>
    <w:rsid w:val="00643C36"/>
    <w:rsid w:val="00643CDB"/>
    <w:rsid w:val="00643D2F"/>
    <w:rsid w:val="00643D37"/>
    <w:rsid w:val="00643D66"/>
    <w:rsid w:val="00643DC1"/>
    <w:rsid w:val="00643F5C"/>
    <w:rsid w:val="00644027"/>
    <w:rsid w:val="00644210"/>
    <w:rsid w:val="00644334"/>
    <w:rsid w:val="00644391"/>
    <w:rsid w:val="00644425"/>
    <w:rsid w:val="006445B2"/>
    <w:rsid w:val="006446BE"/>
    <w:rsid w:val="006446C6"/>
    <w:rsid w:val="0064482B"/>
    <w:rsid w:val="006449B0"/>
    <w:rsid w:val="00644A5C"/>
    <w:rsid w:val="00644ADD"/>
    <w:rsid w:val="00644B2B"/>
    <w:rsid w:val="00644B44"/>
    <w:rsid w:val="00644B57"/>
    <w:rsid w:val="00644B62"/>
    <w:rsid w:val="00644B6F"/>
    <w:rsid w:val="00644B89"/>
    <w:rsid w:val="00644B8B"/>
    <w:rsid w:val="00644DA4"/>
    <w:rsid w:val="00644E42"/>
    <w:rsid w:val="00644E76"/>
    <w:rsid w:val="00644FF9"/>
    <w:rsid w:val="00645033"/>
    <w:rsid w:val="006453AB"/>
    <w:rsid w:val="0064544F"/>
    <w:rsid w:val="006454AF"/>
    <w:rsid w:val="00645598"/>
    <w:rsid w:val="00645627"/>
    <w:rsid w:val="006457CD"/>
    <w:rsid w:val="006457DF"/>
    <w:rsid w:val="006457FB"/>
    <w:rsid w:val="00645BAD"/>
    <w:rsid w:val="00645C38"/>
    <w:rsid w:val="00645CA4"/>
    <w:rsid w:val="00645DAF"/>
    <w:rsid w:val="00645DF7"/>
    <w:rsid w:val="00645FFE"/>
    <w:rsid w:val="00646242"/>
    <w:rsid w:val="006462C0"/>
    <w:rsid w:val="00646440"/>
    <w:rsid w:val="0064654A"/>
    <w:rsid w:val="006466D9"/>
    <w:rsid w:val="00646757"/>
    <w:rsid w:val="006468A3"/>
    <w:rsid w:val="006469B8"/>
    <w:rsid w:val="00646AFD"/>
    <w:rsid w:val="00646D98"/>
    <w:rsid w:val="00646F50"/>
    <w:rsid w:val="00646FAB"/>
    <w:rsid w:val="00646FB8"/>
    <w:rsid w:val="00646FC5"/>
    <w:rsid w:val="00646FF2"/>
    <w:rsid w:val="00646FF8"/>
    <w:rsid w:val="00647021"/>
    <w:rsid w:val="0064715A"/>
    <w:rsid w:val="006472A8"/>
    <w:rsid w:val="00647313"/>
    <w:rsid w:val="0064736D"/>
    <w:rsid w:val="006475A3"/>
    <w:rsid w:val="0064762D"/>
    <w:rsid w:val="006476C0"/>
    <w:rsid w:val="00647885"/>
    <w:rsid w:val="00647992"/>
    <w:rsid w:val="00647C51"/>
    <w:rsid w:val="00647C8C"/>
    <w:rsid w:val="00647E3A"/>
    <w:rsid w:val="00647F28"/>
    <w:rsid w:val="00650003"/>
    <w:rsid w:val="00650051"/>
    <w:rsid w:val="0065005D"/>
    <w:rsid w:val="0065015F"/>
    <w:rsid w:val="00650188"/>
    <w:rsid w:val="0065037A"/>
    <w:rsid w:val="0065039C"/>
    <w:rsid w:val="006504C3"/>
    <w:rsid w:val="006505CE"/>
    <w:rsid w:val="00650639"/>
    <w:rsid w:val="00650866"/>
    <w:rsid w:val="00650A7A"/>
    <w:rsid w:val="00650C1B"/>
    <w:rsid w:val="00650E9D"/>
    <w:rsid w:val="00650F91"/>
    <w:rsid w:val="00650FB8"/>
    <w:rsid w:val="006510E2"/>
    <w:rsid w:val="006510F3"/>
    <w:rsid w:val="00651164"/>
    <w:rsid w:val="00651168"/>
    <w:rsid w:val="006511D1"/>
    <w:rsid w:val="0065122E"/>
    <w:rsid w:val="00651333"/>
    <w:rsid w:val="006513A5"/>
    <w:rsid w:val="00651460"/>
    <w:rsid w:val="00651498"/>
    <w:rsid w:val="006514BC"/>
    <w:rsid w:val="006514CF"/>
    <w:rsid w:val="00651530"/>
    <w:rsid w:val="00651615"/>
    <w:rsid w:val="0065181A"/>
    <w:rsid w:val="006518B7"/>
    <w:rsid w:val="00651928"/>
    <w:rsid w:val="006519EC"/>
    <w:rsid w:val="00651AEE"/>
    <w:rsid w:val="00651B20"/>
    <w:rsid w:val="00651B7B"/>
    <w:rsid w:val="00651CB6"/>
    <w:rsid w:val="00651D96"/>
    <w:rsid w:val="00651FE9"/>
    <w:rsid w:val="00651FEC"/>
    <w:rsid w:val="006520AC"/>
    <w:rsid w:val="00652129"/>
    <w:rsid w:val="0065213D"/>
    <w:rsid w:val="006521F7"/>
    <w:rsid w:val="0065221F"/>
    <w:rsid w:val="006522C7"/>
    <w:rsid w:val="006522DE"/>
    <w:rsid w:val="00652500"/>
    <w:rsid w:val="0065254B"/>
    <w:rsid w:val="0065263E"/>
    <w:rsid w:val="00652807"/>
    <w:rsid w:val="0065289A"/>
    <w:rsid w:val="00652CBD"/>
    <w:rsid w:val="00652CDD"/>
    <w:rsid w:val="00652EC7"/>
    <w:rsid w:val="00653024"/>
    <w:rsid w:val="006530B9"/>
    <w:rsid w:val="006530DB"/>
    <w:rsid w:val="0065333F"/>
    <w:rsid w:val="0065345C"/>
    <w:rsid w:val="00653477"/>
    <w:rsid w:val="00653575"/>
    <w:rsid w:val="006537EB"/>
    <w:rsid w:val="00653842"/>
    <w:rsid w:val="00653888"/>
    <w:rsid w:val="00653895"/>
    <w:rsid w:val="0065396B"/>
    <w:rsid w:val="00653A2D"/>
    <w:rsid w:val="00653AE5"/>
    <w:rsid w:val="00653B70"/>
    <w:rsid w:val="00653B8D"/>
    <w:rsid w:val="00653C25"/>
    <w:rsid w:val="00653C4F"/>
    <w:rsid w:val="00653CE7"/>
    <w:rsid w:val="00653D90"/>
    <w:rsid w:val="00653F25"/>
    <w:rsid w:val="00653F2E"/>
    <w:rsid w:val="006542B7"/>
    <w:rsid w:val="006542D8"/>
    <w:rsid w:val="006542DF"/>
    <w:rsid w:val="0065430F"/>
    <w:rsid w:val="0065435D"/>
    <w:rsid w:val="0065439C"/>
    <w:rsid w:val="006543C1"/>
    <w:rsid w:val="006543F7"/>
    <w:rsid w:val="0065458E"/>
    <w:rsid w:val="006545E3"/>
    <w:rsid w:val="00654667"/>
    <w:rsid w:val="006547BD"/>
    <w:rsid w:val="006548E1"/>
    <w:rsid w:val="00654B90"/>
    <w:rsid w:val="00654BCC"/>
    <w:rsid w:val="00654C88"/>
    <w:rsid w:val="00654FC3"/>
    <w:rsid w:val="00655000"/>
    <w:rsid w:val="0065513E"/>
    <w:rsid w:val="0065519A"/>
    <w:rsid w:val="006551C3"/>
    <w:rsid w:val="006551C4"/>
    <w:rsid w:val="0065527C"/>
    <w:rsid w:val="006553DE"/>
    <w:rsid w:val="006554FC"/>
    <w:rsid w:val="006555C5"/>
    <w:rsid w:val="006555DC"/>
    <w:rsid w:val="00655667"/>
    <w:rsid w:val="006556F5"/>
    <w:rsid w:val="0065576C"/>
    <w:rsid w:val="006559A6"/>
    <w:rsid w:val="00655A79"/>
    <w:rsid w:val="00655B47"/>
    <w:rsid w:val="00655B76"/>
    <w:rsid w:val="00655C12"/>
    <w:rsid w:val="00655D23"/>
    <w:rsid w:val="00655FB8"/>
    <w:rsid w:val="00656036"/>
    <w:rsid w:val="0065607F"/>
    <w:rsid w:val="0065624A"/>
    <w:rsid w:val="006562CD"/>
    <w:rsid w:val="006563F4"/>
    <w:rsid w:val="0065645E"/>
    <w:rsid w:val="006564FB"/>
    <w:rsid w:val="00656537"/>
    <w:rsid w:val="006565E1"/>
    <w:rsid w:val="0065677D"/>
    <w:rsid w:val="006568CE"/>
    <w:rsid w:val="00656965"/>
    <w:rsid w:val="006569FD"/>
    <w:rsid w:val="00656A3E"/>
    <w:rsid w:val="00656C01"/>
    <w:rsid w:val="00656D90"/>
    <w:rsid w:val="00656E43"/>
    <w:rsid w:val="00656ECF"/>
    <w:rsid w:val="00657013"/>
    <w:rsid w:val="0065713D"/>
    <w:rsid w:val="0065714D"/>
    <w:rsid w:val="006571E4"/>
    <w:rsid w:val="0065732C"/>
    <w:rsid w:val="00657373"/>
    <w:rsid w:val="0065744B"/>
    <w:rsid w:val="00657466"/>
    <w:rsid w:val="006575FA"/>
    <w:rsid w:val="006576D7"/>
    <w:rsid w:val="00657708"/>
    <w:rsid w:val="006578F1"/>
    <w:rsid w:val="00657938"/>
    <w:rsid w:val="00657988"/>
    <w:rsid w:val="006579A2"/>
    <w:rsid w:val="00657AC0"/>
    <w:rsid w:val="00657BE7"/>
    <w:rsid w:val="00657BF1"/>
    <w:rsid w:val="00657D7F"/>
    <w:rsid w:val="00657FCA"/>
    <w:rsid w:val="00660044"/>
    <w:rsid w:val="006600FE"/>
    <w:rsid w:val="00660370"/>
    <w:rsid w:val="0066040F"/>
    <w:rsid w:val="00660434"/>
    <w:rsid w:val="00660450"/>
    <w:rsid w:val="00660470"/>
    <w:rsid w:val="006604A8"/>
    <w:rsid w:val="00660534"/>
    <w:rsid w:val="00660559"/>
    <w:rsid w:val="00660610"/>
    <w:rsid w:val="0066061F"/>
    <w:rsid w:val="00660648"/>
    <w:rsid w:val="006606A4"/>
    <w:rsid w:val="006607E7"/>
    <w:rsid w:val="0066081B"/>
    <w:rsid w:val="00660839"/>
    <w:rsid w:val="0066086D"/>
    <w:rsid w:val="006609CF"/>
    <w:rsid w:val="00660A4E"/>
    <w:rsid w:val="00660BA4"/>
    <w:rsid w:val="00660C7E"/>
    <w:rsid w:val="00660CFD"/>
    <w:rsid w:val="00660D4F"/>
    <w:rsid w:val="00660D94"/>
    <w:rsid w:val="00660DE4"/>
    <w:rsid w:val="0066103F"/>
    <w:rsid w:val="00661059"/>
    <w:rsid w:val="00661071"/>
    <w:rsid w:val="00661077"/>
    <w:rsid w:val="006612EC"/>
    <w:rsid w:val="00661326"/>
    <w:rsid w:val="00661348"/>
    <w:rsid w:val="0066136B"/>
    <w:rsid w:val="00661414"/>
    <w:rsid w:val="0066149C"/>
    <w:rsid w:val="0066154A"/>
    <w:rsid w:val="00661626"/>
    <w:rsid w:val="0066168A"/>
    <w:rsid w:val="0066168F"/>
    <w:rsid w:val="00661722"/>
    <w:rsid w:val="006617E0"/>
    <w:rsid w:val="0066190A"/>
    <w:rsid w:val="00661B90"/>
    <w:rsid w:val="00661BF6"/>
    <w:rsid w:val="00661CE3"/>
    <w:rsid w:val="00661EBE"/>
    <w:rsid w:val="00661F51"/>
    <w:rsid w:val="00661F61"/>
    <w:rsid w:val="00661FD2"/>
    <w:rsid w:val="0066202B"/>
    <w:rsid w:val="00662093"/>
    <w:rsid w:val="006620EF"/>
    <w:rsid w:val="006621DC"/>
    <w:rsid w:val="006621FC"/>
    <w:rsid w:val="0066224E"/>
    <w:rsid w:val="00662347"/>
    <w:rsid w:val="00662361"/>
    <w:rsid w:val="006623A9"/>
    <w:rsid w:val="006623B9"/>
    <w:rsid w:val="0066249A"/>
    <w:rsid w:val="0066249F"/>
    <w:rsid w:val="0066252A"/>
    <w:rsid w:val="00662581"/>
    <w:rsid w:val="0066263F"/>
    <w:rsid w:val="00662796"/>
    <w:rsid w:val="0066286E"/>
    <w:rsid w:val="006628B1"/>
    <w:rsid w:val="00662B19"/>
    <w:rsid w:val="00662B3E"/>
    <w:rsid w:val="00662C53"/>
    <w:rsid w:val="00662ED5"/>
    <w:rsid w:val="00662F35"/>
    <w:rsid w:val="00663076"/>
    <w:rsid w:val="006630FD"/>
    <w:rsid w:val="00663112"/>
    <w:rsid w:val="00663163"/>
    <w:rsid w:val="00663238"/>
    <w:rsid w:val="00663359"/>
    <w:rsid w:val="00663387"/>
    <w:rsid w:val="006634D3"/>
    <w:rsid w:val="006634E2"/>
    <w:rsid w:val="006637E8"/>
    <w:rsid w:val="00663819"/>
    <w:rsid w:val="0066393F"/>
    <w:rsid w:val="0066394E"/>
    <w:rsid w:val="00663996"/>
    <w:rsid w:val="006639AC"/>
    <w:rsid w:val="00663A50"/>
    <w:rsid w:val="00663AEF"/>
    <w:rsid w:val="00663CE2"/>
    <w:rsid w:val="00663E11"/>
    <w:rsid w:val="00663F40"/>
    <w:rsid w:val="00663FBE"/>
    <w:rsid w:val="006640AB"/>
    <w:rsid w:val="00664131"/>
    <w:rsid w:val="00664181"/>
    <w:rsid w:val="00664308"/>
    <w:rsid w:val="0066434F"/>
    <w:rsid w:val="00664382"/>
    <w:rsid w:val="0066445D"/>
    <w:rsid w:val="00664475"/>
    <w:rsid w:val="006645EC"/>
    <w:rsid w:val="006645F0"/>
    <w:rsid w:val="00664C6E"/>
    <w:rsid w:val="00664CA6"/>
    <w:rsid w:val="00664E69"/>
    <w:rsid w:val="00664F3F"/>
    <w:rsid w:val="00665104"/>
    <w:rsid w:val="00665180"/>
    <w:rsid w:val="00665223"/>
    <w:rsid w:val="0066544A"/>
    <w:rsid w:val="00665479"/>
    <w:rsid w:val="0066552B"/>
    <w:rsid w:val="00665825"/>
    <w:rsid w:val="006658D5"/>
    <w:rsid w:val="00665AF9"/>
    <w:rsid w:val="00665B02"/>
    <w:rsid w:val="00665BF4"/>
    <w:rsid w:val="00665D60"/>
    <w:rsid w:val="00665DD2"/>
    <w:rsid w:val="00665DDE"/>
    <w:rsid w:val="00665DF0"/>
    <w:rsid w:val="00665E33"/>
    <w:rsid w:val="00665EB3"/>
    <w:rsid w:val="00665F86"/>
    <w:rsid w:val="00665FF5"/>
    <w:rsid w:val="006660BB"/>
    <w:rsid w:val="0066621D"/>
    <w:rsid w:val="006662EA"/>
    <w:rsid w:val="00666397"/>
    <w:rsid w:val="00666513"/>
    <w:rsid w:val="0066653F"/>
    <w:rsid w:val="0066669F"/>
    <w:rsid w:val="00666763"/>
    <w:rsid w:val="0066685C"/>
    <w:rsid w:val="0066685E"/>
    <w:rsid w:val="00666860"/>
    <w:rsid w:val="006668ED"/>
    <w:rsid w:val="00666BB3"/>
    <w:rsid w:val="00666C90"/>
    <w:rsid w:val="00666CFA"/>
    <w:rsid w:val="00666E0F"/>
    <w:rsid w:val="006670C1"/>
    <w:rsid w:val="006670FF"/>
    <w:rsid w:val="00667171"/>
    <w:rsid w:val="0066720B"/>
    <w:rsid w:val="006672FC"/>
    <w:rsid w:val="006673FC"/>
    <w:rsid w:val="00667616"/>
    <w:rsid w:val="0066762D"/>
    <w:rsid w:val="0066762E"/>
    <w:rsid w:val="006676EA"/>
    <w:rsid w:val="0066785F"/>
    <w:rsid w:val="00667907"/>
    <w:rsid w:val="00667923"/>
    <w:rsid w:val="006679FC"/>
    <w:rsid w:val="00667AEE"/>
    <w:rsid w:val="00667BCF"/>
    <w:rsid w:val="00667BEA"/>
    <w:rsid w:val="00667D69"/>
    <w:rsid w:val="00667DBB"/>
    <w:rsid w:val="00667DC8"/>
    <w:rsid w:val="00667DD2"/>
    <w:rsid w:val="00667E25"/>
    <w:rsid w:val="00667E61"/>
    <w:rsid w:val="00667E78"/>
    <w:rsid w:val="00667EBE"/>
    <w:rsid w:val="006700BB"/>
    <w:rsid w:val="0067013D"/>
    <w:rsid w:val="006701FD"/>
    <w:rsid w:val="006702E8"/>
    <w:rsid w:val="00670380"/>
    <w:rsid w:val="00670387"/>
    <w:rsid w:val="006703D7"/>
    <w:rsid w:val="006703FE"/>
    <w:rsid w:val="0067051A"/>
    <w:rsid w:val="006707AB"/>
    <w:rsid w:val="0067080B"/>
    <w:rsid w:val="00670A8F"/>
    <w:rsid w:val="00670BC1"/>
    <w:rsid w:val="00670DD4"/>
    <w:rsid w:val="00670E54"/>
    <w:rsid w:val="00670E84"/>
    <w:rsid w:val="00670ED4"/>
    <w:rsid w:val="00671055"/>
    <w:rsid w:val="0067109C"/>
    <w:rsid w:val="00671187"/>
    <w:rsid w:val="006711D3"/>
    <w:rsid w:val="006711FC"/>
    <w:rsid w:val="00671203"/>
    <w:rsid w:val="00671284"/>
    <w:rsid w:val="006713BB"/>
    <w:rsid w:val="0067143B"/>
    <w:rsid w:val="00671459"/>
    <w:rsid w:val="0067150B"/>
    <w:rsid w:val="00671559"/>
    <w:rsid w:val="00671562"/>
    <w:rsid w:val="006715DF"/>
    <w:rsid w:val="0067166F"/>
    <w:rsid w:val="006716DE"/>
    <w:rsid w:val="00671939"/>
    <w:rsid w:val="00671A3F"/>
    <w:rsid w:val="00671ACF"/>
    <w:rsid w:val="00671B45"/>
    <w:rsid w:val="00671CB6"/>
    <w:rsid w:val="00671CFF"/>
    <w:rsid w:val="00671D5E"/>
    <w:rsid w:val="00671E1F"/>
    <w:rsid w:val="00671E36"/>
    <w:rsid w:val="00671F81"/>
    <w:rsid w:val="00671F82"/>
    <w:rsid w:val="0067201C"/>
    <w:rsid w:val="0067212C"/>
    <w:rsid w:val="00672237"/>
    <w:rsid w:val="0067228D"/>
    <w:rsid w:val="006723D5"/>
    <w:rsid w:val="006724F0"/>
    <w:rsid w:val="006724F3"/>
    <w:rsid w:val="006725DD"/>
    <w:rsid w:val="0067267D"/>
    <w:rsid w:val="006726E7"/>
    <w:rsid w:val="00672705"/>
    <w:rsid w:val="0067282E"/>
    <w:rsid w:val="00672A23"/>
    <w:rsid w:val="00672A37"/>
    <w:rsid w:val="00672A9A"/>
    <w:rsid w:val="00672AD0"/>
    <w:rsid w:val="00672BED"/>
    <w:rsid w:val="00672C7D"/>
    <w:rsid w:val="00672D05"/>
    <w:rsid w:val="00672D8C"/>
    <w:rsid w:val="00672FC4"/>
    <w:rsid w:val="006730C5"/>
    <w:rsid w:val="006730F6"/>
    <w:rsid w:val="0067321F"/>
    <w:rsid w:val="0067326D"/>
    <w:rsid w:val="006733C7"/>
    <w:rsid w:val="006734EB"/>
    <w:rsid w:val="0067367A"/>
    <w:rsid w:val="0067374F"/>
    <w:rsid w:val="006738D6"/>
    <w:rsid w:val="0067390D"/>
    <w:rsid w:val="0067393E"/>
    <w:rsid w:val="00673ABF"/>
    <w:rsid w:val="00673B44"/>
    <w:rsid w:val="00673C8F"/>
    <w:rsid w:val="00673C9B"/>
    <w:rsid w:val="00673CED"/>
    <w:rsid w:val="00673D54"/>
    <w:rsid w:val="00673DDD"/>
    <w:rsid w:val="00673E4F"/>
    <w:rsid w:val="00673F7D"/>
    <w:rsid w:val="00674336"/>
    <w:rsid w:val="00674350"/>
    <w:rsid w:val="006746AB"/>
    <w:rsid w:val="0067476F"/>
    <w:rsid w:val="00674795"/>
    <w:rsid w:val="00674920"/>
    <w:rsid w:val="0067497A"/>
    <w:rsid w:val="006749BB"/>
    <w:rsid w:val="00674A1B"/>
    <w:rsid w:val="00674A26"/>
    <w:rsid w:val="00674B4D"/>
    <w:rsid w:val="00674C59"/>
    <w:rsid w:val="00674D3E"/>
    <w:rsid w:val="00674D5A"/>
    <w:rsid w:val="00674D73"/>
    <w:rsid w:val="00674EFA"/>
    <w:rsid w:val="0067506F"/>
    <w:rsid w:val="00675077"/>
    <w:rsid w:val="006750B0"/>
    <w:rsid w:val="006750BE"/>
    <w:rsid w:val="006750E6"/>
    <w:rsid w:val="006751DD"/>
    <w:rsid w:val="00675232"/>
    <w:rsid w:val="00675344"/>
    <w:rsid w:val="00675373"/>
    <w:rsid w:val="00675463"/>
    <w:rsid w:val="00675538"/>
    <w:rsid w:val="006755E6"/>
    <w:rsid w:val="00675650"/>
    <w:rsid w:val="0067565B"/>
    <w:rsid w:val="006756A2"/>
    <w:rsid w:val="006757FA"/>
    <w:rsid w:val="0067588D"/>
    <w:rsid w:val="00675903"/>
    <w:rsid w:val="0067590A"/>
    <w:rsid w:val="00675942"/>
    <w:rsid w:val="00675951"/>
    <w:rsid w:val="00675B4E"/>
    <w:rsid w:val="00675C06"/>
    <w:rsid w:val="00675C0F"/>
    <w:rsid w:val="00675C70"/>
    <w:rsid w:val="00675CB9"/>
    <w:rsid w:val="00675DC9"/>
    <w:rsid w:val="00675EBC"/>
    <w:rsid w:val="00675F72"/>
    <w:rsid w:val="006760A2"/>
    <w:rsid w:val="0067610C"/>
    <w:rsid w:val="00676332"/>
    <w:rsid w:val="00676348"/>
    <w:rsid w:val="006765BC"/>
    <w:rsid w:val="00676766"/>
    <w:rsid w:val="00676A9C"/>
    <w:rsid w:val="00676AB1"/>
    <w:rsid w:val="00676AB6"/>
    <w:rsid w:val="00676E5B"/>
    <w:rsid w:val="00676F1B"/>
    <w:rsid w:val="00676F3D"/>
    <w:rsid w:val="00676F98"/>
    <w:rsid w:val="00677018"/>
    <w:rsid w:val="0067708F"/>
    <w:rsid w:val="00677281"/>
    <w:rsid w:val="00677282"/>
    <w:rsid w:val="006772E5"/>
    <w:rsid w:val="0067730D"/>
    <w:rsid w:val="00677369"/>
    <w:rsid w:val="006773AA"/>
    <w:rsid w:val="006773D0"/>
    <w:rsid w:val="00677441"/>
    <w:rsid w:val="0067745F"/>
    <w:rsid w:val="006774E2"/>
    <w:rsid w:val="00677612"/>
    <w:rsid w:val="0067761D"/>
    <w:rsid w:val="00677629"/>
    <w:rsid w:val="006778EC"/>
    <w:rsid w:val="006779F7"/>
    <w:rsid w:val="00677A68"/>
    <w:rsid w:val="00677A77"/>
    <w:rsid w:val="00677B81"/>
    <w:rsid w:val="00677BF7"/>
    <w:rsid w:val="00677C1C"/>
    <w:rsid w:val="00677D0F"/>
    <w:rsid w:val="00677DCA"/>
    <w:rsid w:val="00677E7D"/>
    <w:rsid w:val="00677F93"/>
    <w:rsid w:val="0068001D"/>
    <w:rsid w:val="006800AE"/>
    <w:rsid w:val="006800B5"/>
    <w:rsid w:val="00680124"/>
    <w:rsid w:val="00680131"/>
    <w:rsid w:val="00680181"/>
    <w:rsid w:val="006801B4"/>
    <w:rsid w:val="006802E3"/>
    <w:rsid w:val="00680323"/>
    <w:rsid w:val="0068045E"/>
    <w:rsid w:val="006804D4"/>
    <w:rsid w:val="00680504"/>
    <w:rsid w:val="0068051C"/>
    <w:rsid w:val="006805A6"/>
    <w:rsid w:val="006805E2"/>
    <w:rsid w:val="006805F0"/>
    <w:rsid w:val="006805F8"/>
    <w:rsid w:val="00680603"/>
    <w:rsid w:val="0068066D"/>
    <w:rsid w:val="006806F6"/>
    <w:rsid w:val="00680784"/>
    <w:rsid w:val="006807FC"/>
    <w:rsid w:val="00680821"/>
    <w:rsid w:val="00680889"/>
    <w:rsid w:val="00680A07"/>
    <w:rsid w:val="00680D7E"/>
    <w:rsid w:val="00680E3E"/>
    <w:rsid w:val="00680EDE"/>
    <w:rsid w:val="00681098"/>
    <w:rsid w:val="00681120"/>
    <w:rsid w:val="006811D9"/>
    <w:rsid w:val="0068129A"/>
    <w:rsid w:val="00681394"/>
    <w:rsid w:val="006813A0"/>
    <w:rsid w:val="00681481"/>
    <w:rsid w:val="00681483"/>
    <w:rsid w:val="00681671"/>
    <w:rsid w:val="0068168A"/>
    <w:rsid w:val="0068178E"/>
    <w:rsid w:val="00681A0E"/>
    <w:rsid w:val="00681A2A"/>
    <w:rsid w:val="00681A53"/>
    <w:rsid w:val="00681AD5"/>
    <w:rsid w:val="00681B48"/>
    <w:rsid w:val="00681B92"/>
    <w:rsid w:val="00681BBC"/>
    <w:rsid w:val="00681C59"/>
    <w:rsid w:val="00681EEA"/>
    <w:rsid w:val="00681EEB"/>
    <w:rsid w:val="006820FC"/>
    <w:rsid w:val="00682161"/>
    <w:rsid w:val="006821F1"/>
    <w:rsid w:val="0068245C"/>
    <w:rsid w:val="00682461"/>
    <w:rsid w:val="006824A8"/>
    <w:rsid w:val="0068258E"/>
    <w:rsid w:val="0068261E"/>
    <w:rsid w:val="006826D0"/>
    <w:rsid w:val="006826FE"/>
    <w:rsid w:val="006827CC"/>
    <w:rsid w:val="006828BF"/>
    <w:rsid w:val="006828DB"/>
    <w:rsid w:val="00682936"/>
    <w:rsid w:val="00682956"/>
    <w:rsid w:val="006829DA"/>
    <w:rsid w:val="00682A82"/>
    <w:rsid w:val="00682B7E"/>
    <w:rsid w:val="00682B9F"/>
    <w:rsid w:val="00682BE3"/>
    <w:rsid w:val="00682C3A"/>
    <w:rsid w:val="00682CCC"/>
    <w:rsid w:val="00682D6F"/>
    <w:rsid w:val="00682DAE"/>
    <w:rsid w:val="00682FD8"/>
    <w:rsid w:val="0068317F"/>
    <w:rsid w:val="006832A2"/>
    <w:rsid w:val="006832D9"/>
    <w:rsid w:val="006833DE"/>
    <w:rsid w:val="0068363C"/>
    <w:rsid w:val="0068372B"/>
    <w:rsid w:val="00683826"/>
    <w:rsid w:val="00683860"/>
    <w:rsid w:val="006838E4"/>
    <w:rsid w:val="006838FC"/>
    <w:rsid w:val="0068392D"/>
    <w:rsid w:val="00683ACD"/>
    <w:rsid w:val="00683B00"/>
    <w:rsid w:val="00683CC3"/>
    <w:rsid w:val="00683DE9"/>
    <w:rsid w:val="00683DFF"/>
    <w:rsid w:val="00683EB2"/>
    <w:rsid w:val="00683F68"/>
    <w:rsid w:val="00683FB9"/>
    <w:rsid w:val="006840E9"/>
    <w:rsid w:val="00684226"/>
    <w:rsid w:val="00684272"/>
    <w:rsid w:val="00684308"/>
    <w:rsid w:val="00684366"/>
    <w:rsid w:val="0068438B"/>
    <w:rsid w:val="006843AD"/>
    <w:rsid w:val="006843B8"/>
    <w:rsid w:val="00684414"/>
    <w:rsid w:val="00684455"/>
    <w:rsid w:val="0068461F"/>
    <w:rsid w:val="00684686"/>
    <w:rsid w:val="00684746"/>
    <w:rsid w:val="00684770"/>
    <w:rsid w:val="006847D1"/>
    <w:rsid w:val="00684A34"/>
    <w:rsid w:val="00684AE7"/>
    <w:rsid w:val="00684B91"/>
    <w:rsid w:val="00684CD0"/>
    <w:rsid w:val="00684D9F"/>
    <w:rsid w:val="00684DBC"/>
    <w:rsid w:val="00684E77"/>
    <w:rsid w:val="00684E89"/>
    <w:rsid w:val="00684E90"/>
    <w:rsid w:val="00684ED9"/>
    <w:rsid w:val="00684F2E"/>
    <w:rsid w:val="00684F56"/>
    <w:rsid w:val="00684F89"/>
    <w:rsid w:val="006853CB"/>
    <w:rsid w:val="0068549B"/>
    <w:rsid w:val="006854E4"/>
    <w:rsid w:val="00685514"/>
    <w:rsid w:val="006855B8"/>
    <w:rsid w:val="00685709"/>
    <w:rsid w:val="00685724"/>
    <w:rsid w:val="00685789"/>
    <w:rsid w:val="006857B0"/>
    <w:rsid w:val="006858EA"/>
    <w:rsid w:val="00685ACD"/>
    <w:rsid w:val="00685FF4"/>
    <w:rsid w:val="0068607D"/>
    <w:rsid w:val="0068614D"/>
    <w:rsid w:val="006861F5"/>
    <w:rsid w:val="0068620F"/>
    <w:rsid w:val="00686228"/>
    <w:rsid w:val="00686348"/>
    <w:rsid w:val="00686402"/>
    <w:rsid w:val="006866B8"/>
    <w:rsid w:val="00686768"/>
    <w:rsid w:val="006868EE"/>
    <w:rsid w:val="00686913"/>
    <w:rsid w:val="006869CA"/>
    <w:rsid w:val="00686AC5"/>
    <w:rsid w:val="00686AF3"/>
    <w:rsid w:val="00686BAB"/>
    <w:rsid w:val="00686BB7"/>
    <w:rsid w:val="00686C72"/>
    <w:rsid w:val="00686D96"/>
    <w:rsid w:val="00686E2F"/>
    <w:rsid w:val="00686E56"/>
    <w:rsid w:val="00686F1A"/>
    <w:rsid w:val="00687260"/>
    <w:rsid w:val="00687459"/>
    <w:rsid w:val="006875D3"/>
    <w:rsid w:val="00687746"/>
    <w:rsid w:val="006877A6"/>
    <w:rsid w:val="006877DB"/>
    <w:rsid w:val="00687932"/>
    <w:rsid w:val="00687992"/>
    <w:rsid w:val="006879FC"/>
    <w:rsid w:val="00687B8F"/>
    <w:rsid w:val="00687CAA"/>
    <w:rsid w:val="00687CD8"/>
    <w:rsid w:val="00687ECB"/>
    <w:rsid w:val="00687F6C"/>
    <w:rsid w:val="006900E3"/>
    <w:rsid w:val="006901A2"/>
    <w:rsid w:val="0069032A"/>
    <w:rsid w:val="00690368"/>
    <w:rsid w:val="00690394"/>
    <w:rsid w:val="0069055E"/>
    <w:rsid w:val="00690680"/>
    <w:rsid w:val="0069075F"/>
    <w:rsid w:val="0069077C"/>
    <w:rsid w:val="006908FF"/>
    <w:rsid w:val="006909E8"/>
    <w:rsid w:val="00690A38"/>
    <w:rsid w:val="00690B88"/>
    <w:rsid w:val="00690BC6"/>
    <w:rsid w:val="00690BED"/>
    <w:rsid w:val="00690D15"/>
    <w:rsid w:val="00690D2E"/>
    <w:rsid w:val="00690FC1"/>
    <w:rsid w:val="00690FC9"/>
    <w:rsid w:val="0069100A"/>
    <w:rsid w:val="00691165"/>
    <w:rsid w:val="00691270"/>
    <w:rsid w:val="0069132B"/>
    <w:rsid w:val="00691353"/>
    <w:rsid w:val="006913AE"/>
    <w:rsid w:val="006913EC"/>
    <w:rsid w:val="0069141C"/>
    <w:rsid w:val="006914B7"/>
    <w:rsid w:val="00691663"/>
    <w:rsid w:val="006916A9"/>
    <w:rsid w:val="006917AC"/>
    <w:rsid w:val="006917CD"/>
    <w:rsid w:val="00691876"/>
    <w:rsid w:val="006918E8"/>
    <w:rsid w:val="00691921"/>
    <w:rsid w:val="00691A05"/>
    <w:rsid w:val="00691BA0"/>
    <w:rsid w:val="00691C08"/>
    <w:rsid w:val="00691ECC"/>
    <w:rsid w:val="00691F05"/>
    <w:rsid w:val="0069214A"/>
    <w:rsid w:val="0069219A"/>
    <w:rsid w:val="006922C6"/>
    <w:rsid w:val="00692310"/>
    <w:rsid w:val="00692377"/>
    <w:rsid w:val="006923C7"/>
    <w:rsid w:val="00692413"/>
    <w:rsid w:val="00692458"/>
    <w:rsid w:val="006924A9"/>
    <w:rsid w:val="006924E9"/>
    <w:rsid w:val="00692546"/>
    <w:rsid w:val="0069262B"/>
    <w:rsid w:val="00692637"/>
    <w:rsid w:val="00692641"/>
    <w:rsid w:val="0069265B"/>
    <w:rsid w:val="006926CB"/>
    <w:rsid w:val="00692750"/>
    <w:rsid w:val="006928D4"/>
    <w:rsid w:val="0069296D"/>
    <w:rsid w:val="0069297B"/>
    <w:rsid w:val="00692A6C"/>
    <w:rsid w:val="00692B01"/>
    <w:rsid w:val="00692B33"/>
    <w:rsid w:val="00692BB8"/>
    <w:rsid w:val="00692D44"/>
    <w:rsid w:val="00692D73"/>
    <w:rsid w:val="006931E3"/>
    <w:rsid w:val="006931FA"/>
    <w:rsid w:val="00693250"/>
    <w:rsid w:val="00693466"/>
    <w:rsid w:val="0069349F"/>
    <w:rsid w:val="0069350A"/>
    <w:rsid w:val="00693A04"/>
    <w:rsid w:val="00693A57"/>
    <w:rsid w:val="00693B25"/>
    <w:rsid w:val="00693BA6"/>
    <w:rsid w:val="00693BC7"/>
    <w:rsid w:val="00693C75"/>
    <w:rsid w:val="00693D08"/>
    <w:rsid w:val="00693F21"/>
    <w:rsid w:val="00694051"/>
    <w:rsid w:val="006940B6"/>
    <w:rsid w:val="006940F8"/>
    <w:rsid w:val="00694122"/>
    <w:rsid w:val="0069418E"/>
    <w:rsid w:val="00694213"/>
    <w:rsid w:val="0069427E"/>
    <w:rsid w:val="0069429F"/>
    <w:rsid w:val="006943C7"/>
    <w:rsid w:val="006944E5"/>
    <w:rsid w:val="0069453E"/>
    <w:rsid w:val="006945E2"/>
    <w:rsid w:val="00694606"/>
    <w:rsid w:val="00694627"/>
    <w:rsid w:val="006946FC"/>
    <w:rsid w:val="006949F8"/>
    <w:rsid w:val="00694A67"/>
    <w:rsid w:val="00694B07"/>
    <w:rsid w:val="00694B50"/>
    <w:rsid w:val="00694B91"/>
    <w:rsid w:val="00694BBB"/>
    <w:rsid w:val="00694BE8"/>
    <w:rsid w:val="00694CE5"/>
    <w:rsid w:val="00694DD8"/>
    <w:rsid w:val="00694DFE"/>
    <w:rsid w:val="00694F1F"/>
    <w:rsid w:val="00694FB3"/>
    <w:rsid w:val="00695119"/>
    <w:rsid w:val="00695560"/>
    <w:rsid w:val="0069573F"/>
    <w:rsid w:val="0069594C"/>
    <w:rsid w:val="00695AF0"/>
    <w:rsid w:val="00695B64"/>
    <w:rsid w:val="00695D46"/>
    <w:rsid w:val="00695E2B"/>
    <w:rsid w:val="00695E58"/>
    <w:rsid w:val="00695EEE"/>
    <w:rsid w:val="00695EF6"/>
    <w:rsid w:val="00695F0C"/>
    <w:rsid w:val="0069611F"/>
    <w:rsid w:val="006962CD"/>
    <w:rsid w:val="0069637C"/>
    <w:rsid w:val="0069638E"/>
    <w:rsid w:val="00696406"/>
    <w:rsid w:val="00696420"/>
    <w:rsid w:val="006964AB"/>
    <w:rsid w:val="006966CD"/>
    <w:rsid w:val="006968F8"/>
    <w:rsid w:val="00696AC2"/>
    <w:rsid w:val="00696B34"/>
    <w:rsid w:val="00696B6C"/>
    <w:rsid w:val="00696BC2"/>
    <w:rsid w:val="00696DCD"/>
    <w:rsid w:val="00696F53"/>
    <w:rsid w:val="00696F92"/>
    <w:rsid w:val="0069712E"/>
    <w:rsid w:val="006972C7"/>
    <w:rsid w:val="00697432"/>
    <w:rsid w:val="00697538"/>
    <w:rsid w:val="006975BC"/>
    <w:rsid w:val="0069760F"/>
    <w:rsid w:val="00697623"/>
    <w:rsid w:val="006977C9"/>
    <w:rsid w:val="0069796F"/>
    <w:rsid w:val="006979FB"/>
    <w:rsid w:val="00697C85"/>
    <w:rsid w:val="00697F66"/>
    <w:rsid w:val="00697F86"/>
    <w:rsid w:val="00697FAD"/>
    <w:rsid w:val="00697FB3"/>
    <w:rsid w:val="006A0093"/>
    <w:rsid w:val="006A01AA"/>
    <w:rsid w:val="006A033C"/>
    <w:rsid w:val="006A035A"/>
    <w:rsid w:val="006A062C"/>
    <w:rsid w:val="006A06EE"/>
    <w:rsid w:val="006A07CE"/>
    <w:rsid w:val="006A0898"/>
    <w:rsid w:val="006A0966"/>
    <w:rsid w:val="006A097C"/>
    <w:rsid w:val="006A0AD3"/>
    <w:rsid w:val="006A0B06"/>
    <w:rsid w:val="006A0C99"/>
    <w:rsid w:val="006A0CC2"/>
    <w:rsid w:val="006A0D23"/>
    <w:rsid w:val="006A0EA4"/>
    <w:rsid w:val="006A0FE3"/>
    <w:rsid w:val="006A11A3"/>
    <w:rsid w:val="006A128F"/>
    <w:rsid w:val="006A12A6"/>
    <w:rsid w:val="006A12E5"/>
    <w:rsid w:val="006A12FF"/>
    <w:rsid w:val="006A1407"/>
    <w:rsid w:val="006A141E"/>
    <w:rsid w:val="006A1432"/>
    <w:rsid w:val="006A146D"/>
    <w:rsid w:val="006A1540"/>
    <w:rsid w:val="006A1655"/>
    <w:rsid w:val="006A17E6"/>
    <w:rsid w:val="006A17FE"/>
    <w:rsid w:val="006A1877"/>
    <w:rsid w:val="006A19C8"/>
    <w:rsid w:val="006A1AA1"/>
    <w:rsid w:val="006A1AB2"/>
    <w:rsid w:val="006A1BBE"/>
    <w:rsid w:val="006A1C07"/>
    <w:rsid w:val="006A1CFC"/>
    <w:rsid w:val="006A1D65"/>
    <w:rsid w:val="006A1F63"/>
    <w:rsid w:val="006A1FF3"/>
    <w:rsid w:val="006A202E"/>
    <w:rsid w:val="006A208C"/>
    <w:rsid w:val="006A20F9"/>
    <w:rsid w:val="006A2171"/>
    <w:rsid w:val="006A22E3"/>
    <w:rsid w:val="006A2454"/>
    <w:rsid w:val="006A24BD"/>
    <w:rsid w:val="006A24D2"/>
    <w:rsid w:val="006A2551"/>
    <w:rsid w:val="006A25A9"/>
    <w:rsid w:val="006A25F6"/>
    <w:rsid w:val="006A2681"/>
    <w:rsid w:val="006A2728"/>
    <w:rsid w:val="006A2744"/>
    <w:rsid w:val="006A282F"/>
    <w:rsid w:val="006A28AC"/>
    <w:rsid w:val="006A28AE"/>
    <w:rsid w:val="006A28FE"/>
    <w:rsid w:val="006A2915"/>
    <w:rsid w:val="006A2AA9"/>
    <w:rsid w:val="006A2AB1"/>
    <w:rsid w:val="006A2ACE"/>
    <w:rsid w:val="006A2BB2"/>
    <w:rsid w:val="006A2C00"/>
    <w:rsid w:val="006A2C39"/>
    <w:rsid w:val="006A2C75"/>
    <w:rsid w:val="006A2C81"/>
    <w:rsid w:val="006A2DB8"/>
    <w:rsid w:val="006A2E6B"/>
    <w:rsid w:val="006A30AC"/>
    <w:rsid w:val="006A3236"/>
    <w:rsid w:val="006A328F"/>
    <w:rsid w:val="006A32AC"/>
    <w:rsid w:val="006A32F2"/>
    <w:rsid w:val="006A338C"/>
    <w:rsid w:val="006A34DD"/>
    <w:rsid w:val="006A354F"/>
    <w:rsid w:val="006A3655"/>
    <w:rsid w:val="006A3708"/>
    <w:rsid w:val="006A37D3"/>
    <w:rsid w:val="006A37DB"/>
    <w:rsid w:val="006A385C"/>
    <w:rsid w:val="006A387D"/>
    <w:rsid w:val="006A3A1D"/>
    <w:rsid w:val="006A3A39"/>
    <w:rsid w:val="006A3A43"/>
    <w:rsid w:val="006A3BE1"/>
    <w:rsid w:val="006A3C88"/>
    <w:rsid w:val="006A3DED"/>
    <w:rsid w:val="006A3F6D"/>
    <w:rsid w:val="006A402D"/>
    <w:rsid w:val="006A4246"/>
    <w:rsid w:val="006A467D"/>
    <w:rsid w:val="006A46C9"/>
    <w:rsid w:val="006A46CF"/>
    <w:rsid w:val="006A4786"/>
    <w:rsid w:val="006A487C"/>
    <w:rsid w:val="006A49EB"/>
    <w:rsid w:val="006A4A29"/>
    <w:rsid w:val="006A4B6F"/>
    <w:rsid w:val="006A4D6D"/>
    <w:rsid w:val="006A4EEF"/>
    <w:rsid w:val="006A4F47"/>
    <w:rsid w:val="006A4F69"/>
    <w:rsid w:val="006A5043"/>
    <w:rsid w:val="006A53AD"/>
    <w:rsid w:val="006A5556"/>
    <w:rsid w:val="006A559F"/>
    <w:rsid w:val="006A55A2"/>
    <w:rsid w:val="006A55F5"/>
    <w:rsid w:val="006A55FA"/>
    <w:rsid w:val="006A5633"/>
    <w:rsid w:val="006A56CA"/>
    <w:rsid w:val="006A5814"/>
    <w:rsid w:val="006A59FF"/>
    <w:rsid w:val="006A5A51"/>
    <w:rsid w:val="006A5A77"/>
    <w:rsid w:val="006A5ADF"/>
    <w:rsid w:val="006A5B6B"/>
    <w:rsid w:val="006A5B97"/>
    <w:rsid w:val="006A5BC3"/>
    <w:rsid w:val="006A5C91"/>
    <w:rsid w:val="006A5D06"/>
    <w:rsid w:val="006A5D58"/>
    <w:rsid w:val="006A5DF9"/>
    <w:rsid w:val="006A5E2E"/>
    <w:rsid w:val="006A5F6F"/>
    <w:rsid w:val="006A608E"/>
    <w:rsid w:val="006A60B4"/>
    <w:rsid w:val="006A60CF"/>
    <w:rsid w:val="006A624E"/>
    <w:rsid w:val="006A6486"/>
    <w:rsid w:val="006A64D9"/>
    <w:rsid w:val="006A6627"/>
    <w:rsid w:val="006A662F"/>
    <w:rsid w:val="006A6655"/>
    <w:rsid w:val="006A66E8"/>
    <w:rsid w:val="006A672B"/>
    <w:rsid w:val="006A6915"/>
    <w:rsid w:val="006A6923"/>
    <w:rsid w:val="006A693B"/>
    <w:rsid w:val="006A6957"/>
    <w:rsid w:val="006A699E"/>
    <w:rsid w:val="006A69FF"/>
    <w:rsid w:val="006A6AF3"/>
    <w:rsid w:val="006A6BAF"/>
    <w:rsid w:val="006A6C46"/>
    <w:rsid w:val="006A6CA7"/>
    <w:rsid w:val="006A6CBC"/>
    <w:rsid w:val="006A6D62"/>
    <w:rsid w:val="006A6D66"/>
    <w:rsid w:val="006A6D80"/>
    <w:rsid w:val="006A6E46"/>
    <w:rsid w:val="006A6EE8"/>
    <w:rsid w:val="006A6F72"/>
    <w:rsid w:val="006A707B"/>
    <w:rsid w:val="006A72B3"/>
    <w:rsid w:val="006A72C2"/>
    <w:rsid w:val="006A7545"/>
    <w:rsid w:val="006A7548"/>
    <w:rsid w:val="006A75F7"/>
    <w:rsid w:val="006A771D"/>
    <w:rsid w:val="006A797C"/>
    <w:rsid w:val="006A79D3"/>
    <w:rsid w:val="006A7A3C"/>
    <w:rsid w:val="006A7ABA"/>
    <w:rsid w:val="006A7B18"/>
    <w:rsid w:val="006A7BB0"/>
    <w:rsid w:val="006A7C19"/>
    <w:rsid w:val="006A7D41"/>
    <w:rsid w:val="006A7DE4"/>
    <w:rsid w:val="006A7E4A"/>
    <w:rsid w:val="006A7E65"/>
    <w:rsid w:val="006A7E8C"/>
    <w:rsid w:val="006A7EFF"/>
    <w:rsid w:val="006A7F12"/>
    <w:rsid w:val="006A7FA7"/>
    <w:rsid w:val="006B0073"/>
    <w:rsid w:val="006B00CC"/>
    <w:rsid w:val="006B00D4"/>
    <w:rsid w:val="006B01ED"/>
    <w:rsid w:val="006B01EE"/>
    <w:rsid w:val="006B0348"/>
    <w:rsid w:val="006B03E1"/>
    <w:rsid w:val="006B0401"/>
    <w:rsid w:val="006B0466"/>
    <w:rsid w:val="006B0509"/>
    <w:rsid w:val="006B051C"/>
    <w:rsid w:val="006B0581"/>
    <w:rsid w:val="006B0588"/>
    <w:rsid w:val="006B0668"/>
    <w:rsid w:val="006B0676"/>
    <w:rsid w:val="006B06F3"/>
    <w:rsid w:val="006B0826"/>
    <w:rsid w:val="006B087F"/>
    <w:rsid w:val="006B08B9"/>
    <w:rsid w:val="006B08CE"/>
    <w:rsid w:val="006B091D"/>
    <w:rsid w:val="006B0997"/>
    <w:rsid w:val="006B0B26"/>
    <w:rsid w:val="006B0B91"/>
    <w:rsid w:val="006B0BB9"/>
    <w:rsid w:val="006B0C9B"/>
    <w:rsid w:val="006B0D71"/>
    <w:rsid w:val="006B0DB7"/>
    <w:rsid w:val="006B0E5F"/>
    <w:rsid w:val="006B0F8D"/>
    <w:rsid w:val="006B0FDE"/>
    <w:rsid w:val="006B1056"/>
    <w:rsid w:val="006B1257"/>
    <w:rsid w:val="006B145D"/>
    <w:rsid w:val="006B14AF"/>
    <w:rsid w:val="006B14F7"/>
    <w:rsid w:val="006B1534"/>
    <w:rsid w:val="006B15E6"/>
    <w:rsid w:val="006B1611"/>
    <w:rsid w:val="006B1652"/>
    <w:rsid w:val="006B1930"/>
    <w:rsid w:val="006B1980"/>
    <w:rsid w:val="006B1989"/>
    <w:rsid w:val="006B1A18"/>
    <w:rsid w:val="006B1D34"/>
    <w:rsid w:val="006B1D54"/>
    <w:rsid w:val="006B1E50"/>
    <w:rsid w:val="006B1E5B"/>
    <w:rsid w:val="006B2124"/>
    <w:rsid w:val="006B2322"/>
    <w:rsid w:val="006B24EB"/>
    <w:rsid w:val="006B25A0"/>
    <w:rsid w:val="006B25CC"/>
    <w:rsid w:val="006B2721"/>
    <w:rsid w:val="006B27D3"/>
    <w:rsid w:val="006B2812"/>
    <w:rsid w:val="006B2844"/>
    <w:rsid w:val="006B2955"/>
    <w:rsid w:val="006B29D2"/>
    <w:rsid w:val="006B2B56"/>
    <w:rsid w:val="006B2F0D"/>
    <w:rsid w:val="006B2F89"/>
    <w:rsid w:val="006B301F"/>
    <w:rsid w:val="006B3294"/>
    <w:rsid w:val="006B34B2"/>
    <w:rsid w:val="006B36F9"/>
    <w:rsid w:val="006B38FC"/>
    <w:rsid w:val="006B392E"/>
    <w:rsid w:val="006B399E"/>
    <w:rsid w:val="006B3C4C"/>
    <w:rsid w:val="006B3C74"/>
    <w:rsid w:val="006B3C78"/>
    <w:rsid w:val="006B3E12"/>
    <w:rsid w:val="006B4149"/>
    <w:rsid w:val="006B418D"/>
    <w:rsid w:val="006B4293"/>
    <w:rsid w:val="006B43E3"/>
    <w:rsid w:val="006B448E"/>
    <w:rsid w:val="006B44A4"/>
    <w:rsid w:val="006B4544"/>
    <w:rsid w:val="006B457A"/>
    <w:rsid w:val="006B4624"/>
    <w:rsid w:val="006B4628"/>
    <w:rsid w:val="006B46C0"/>
    <w:rsid w:val="006B4832"/>
    <w:rsid w:val="006B4A52"/>
    <w:rsid w:val="006B4AAD"/>
    <w:rsid w:val="006B4BA0"/>
    <w:rsid w:val="006B4BD1"/>
    <w:rsid w:val="006B4C91"/>
    <w:rsid w:val="006B4D77"/>
    <w:rsid w:val="006B4E4C"/>
    <w:rsid w:val="006B502D"/>
    <w:rsid w:val="006B5045"/>
    <w:rsid w:val="006B5123"/>
    <w:rsid w:val="006B51D7"/>
    <w:rsid w:val="006B51ED"/>
    <w:rsid w:val="006B5219"/>
    <w:rsid w:val="006B5232"/>
    <w:rsid w:val="006B5256"/>
    <w:rsid w:val="006B532D"/>
    <w:rsid w:val="006B5349"/>
    <w:rsid w:val="006B538A"/>
    <w:rsid w:val="006B5416"/>
    <w:rsid w:val="006B5450"/>
    <w:rsid w:val="006B5467"/>
    <w:rsid w:val="006B5562"/>
    <w:rsid w:val="006B5575"/>
    <w:rsid w:val="006B570B"/>
    <w:rsid w:val="006B5776"/>
    <w:rsid w:val="006B5792"/>
    <w:rsid w:val="006B57F5"/>
    <w:rsid w:val="006B581E"/>
    <w:rsid w:val="006B584D"/>
    <w:rsid w:val="006B5887"/>
    <w:rsid w:val="006B58F8"/>
    <w:rsid w:val="006B5A09"/>
    <w:rsid w:val="006B5AAF"/>
    <w:rsid w:val="006B5ACF"/>
    <w:rsid w:val="006B5B19"/>
    <w:rsid w:val="006B5B62"/>
    <w:rsid w:val="006B5D16"/>
    <w:rsid w:val="006B5D25"/>
    <w:rsid w:val="006B5EF7"/>
    <w:rsid w:val="006B5FCF"/>
    <w:rsid w:val="006B6089"/>
    <w:rsid w:val="006B60F3"/>
    <w:rsid w:val="006B6116"/>
    <w:rsid w:val="006B6182"/>
    <w:rsid w:val="006B6251"/>
    <w:rsid w:val="006B62F5"/>
    <w:rsid w:val="006B6305"/>
    <w:rsid w:val="006B6606"/>
    <w:rsid w:val="006B665D"/>
    <w:rsid w:val="006B67A2"/>
    <w:rsid w:val="006B67EB"/>
    <w:rsid w:val="006B6819"/>
    <w:rsid w:val="006B682B"/>
    <w:rsid w:val="006B6CBE"/>
    <w:rsid w:val="006B6CD4"/>
    <w:rsid w:val="006B6D4F"/>
    <w:rsid w:val="006B6D52"/>
    <w:rsid w:val="006B6E67"/>
    <w:rsid w:val="006B6EA7"/>
    <w:rsid w:val="006B6F6F"/>
    <w:rsid w:val="006B70E3"/>
    <w:rsid w:val="006B71D7"/>
    <w:rsid w:val="006B7292"/>
    <w:rsid w:val="006B735D"/>
    <w:rsid w:val="006B73C0"/>
    <w:rsid w:val="006B74BD"/>
    <w:rsid w:val="006B74D5"/>
    <w:rsid w:val="006B7538"/>
    <w:rsid w:val="006B76B3"/>
    <w:rsid w:val="006B7763"/>
    <w:rsid w:val="006B78C0"/>
    <w:rsid w:val="006B7B12"/>
    <w:rsid w:val="006B7B35"/>
    <w:rsid w:val="006B7C32"/>
    <w:rsid w:val="006B7CFC"/>
    <w:rsid w:val="006B7DD8"/>
    <w:rsid w:val="006B7DE7"/>
    <w:rsid w:val="006B7DFC"/>
    <w:rsid w:val="006B7F13"/>
    <w:rsid w:val="006C0077"/>
    <w:rsid w:val="006C0184"/>
    <w:rsid w:val="006C0271"/>
    <w:rsid w:val="006C02C4"/>
    <w:rsid w:val="006C039A"/>
    <w:rsid w:val="006C0433"/>
    <w:rsid w:val="006C063E"/>
    <w:rsid w:val="006C066D"/>
    <w:rsid w:val="006C06EB"/>
    <w:rsid w:val="006C06FF"/>
    <w:rsid w:val="006C0813"/>
    <w:rsid w:val="006C08C9"/>
    <w:rsid w:val="006C08F4"/>
    <w:rsid w:val="006C08F6"/>
    <w:rsid w:val="006C0A85"/>
    <w:rsid w:val="006C0A9E"/>
    <w:rsid w:val="006C0AFF"/>
    <w:rsid w:val="006C0B44"/>
    <w:rsid w:val="006C0B64"/>
    <w:rsid w:val="006C0C5C"/>
    <w:rsid w:val="006C0E41"/>
    <w:rsid w:val="006C104B"/>
    <w:rsid w:val="006C1185"/>
    <w:rsid w:val="006C11F3"/>
    <w:rsid w:val="006C12EA"/>
    <w:rsid w:val="006C1458"/>
    <w:rsid w:val="006C147B"/>
    <w:rsid w:val="006C15E4"/>
    <w:rsid w:val="006C16BA"/>
    <w:rsid w:val="006C16DB"/>
    <w:rsid w:val="006C1742"/>
    <w:rsid w:val="006C17E9"/>
    <w:rsid w:val="006C18C4"/>
    <w:rsid w:val="006C1952"/>
    <w:rsid w:val="006C1AAF"/>
    <w:rsid w:val="006C1BA7"/>
    <w:rsid w:val="006C1C06"/>
    <w:rsid w:val="006C1DD1"/>
    <w:rsid w:val="006C1F64"/>
    <w:rsid w:val="006C20AD"/>
    <w:rsid w:val="006C20F9"/>
    <w:rsid w:val="006C2105"/>
    <w:rsid w:val="006C2311"/>
    <w:rsid w:val="006C2327"/>
    <w:rsid w:val="006C2343"/>
    <w:rsid w:val="006C2485"/>
    <w:rsid w:val="006C25A8"/>
    <w:rsid w:val="006C25E0"/>
    <w:rsid w:val="006C26E1"/>
    <w:rsid w:val="006C2755"/>
    <w:rsid w:val="006C28C0"/>
    <w:rsid w:val="006C2918"/>
    <w:rsid w:val="006C2A0E"/>
    <w:rsid w:val="006C2AD7"/>
    <w:rsid w:val="006C2B48"/>
    <w:rsid w:val="006C2BC4"/>
    <w:rsid w:val="006C2CFA"/>
    <w:rsid w:val="006C2D0A"/>
    <w:rsid w:val="006C2FBF"/>
    <w:rsid w:val="006C30CA"/>
    <w:rsid w:val="006C327A"/>
    <w:rsid w:val="006C32B1"/>
    <w:rsid w:val="006C32E9"/>
    <w:rsid w:val="006C334A"/>
    <w:rsid w:val="006C33EE"/>
    <w:rsid w:val="006C350F"/>
    <w:rsid w:val="006C365E"/>
    <w:rsid w:val="006C374A"/>
    <w:rsid w:val="006C382A"/>
    <w:rsid w:val="006C38C5"/>
    <w:rsid w:val="006C3A23"/>
    <w:rsid w:val="006C3A50"/>
    <w:rsid w:val="006C3B17"/>
    <w:rsid w:val="006C3B82"/>
    <w:rsid w:val="006C3D07"/>
    <w:rsid w:val="006C3D65"/>
    <w:rsid w:val="006C3E22"/>
    <w:rsid w:val="006C3E6B"/>
    <w:rsid w:val="006C3ED9"/>
    <w:rsid w:val="006C3F61"/>
    <w:rsid w:val="006C4041"/>
    <w:rsid w:val="006C40B3"/>
    <w:rsid w:val="006C4169"/>
    <w:rsid w:val="006C41E2"/>
    <w:rsid w:val="006C4242"/>
    <w:rsid w:val="006C424D"/>
    <w:rsid w:val="006C42BC"/>
    <w:rsid w:val="006C4301"/>
    <w:rsid w:val="006C44E3"/>
    <w:rsid w:val="006C44FF"/>
    <w:rsid w:val="006C4520"/>
    <w:rsid w:val="006C45A4"/>
    <w:rsid w:val="006C4669"/>
    <w:rsid w:val="006C48CF"/>
    <w:rsid w:val="006C48F1"/>
    <w:rsid w:val="006C491A"/>
    <w:rsid w:val="006C4AF9"/>
    <w:rsid w:val="006C4B13"/>
    <w:rsid w:val="006C4E26"/>
    <w:rsid w:val="006C4FB1"/>
    <w:rsid w:val="006C4FCB"/>
    <w:rsid w:val="006C4FE6"/>
    <w:rsid w:val="006C50EC"/>
    <w:rsid w:val="006C5199"/>
    <w:rsid w:val="006C5394"/>
    <w:rsid w:val="006C5568"/>
    <w:rsid w:val="006C55BF"/>
    <w:rsid w:val="006C5602"/>
    <w:rsid w:val="006C563A"/>
    <w:rsid w:val="006C57A1"/>
    <w:rsid w:val="006C57F3"/>
    <w:rsid w:val="006C58F4"/>
    <w:rsid w:val="006C5984"/>
    <w:rsid w:val="006C59F7"/>
    <w:rsid w:val="006C5B71"/>
    <w:rsid w:val="006C5B98"/>
    <w:rsid w:val="006C5BFC"/>
    <w:rsid w:val="006C5CEA"/>
    <w:rsid w:val="006C5D31"/>
    <w:rsid w:val="006C5DD1"/>
    <w:rsid w:val="006C6033"/>
    <w:rsid w:val="006C60EA"/>
    <w:rsid w:val="006C6226"/>
    <w:rsid w:val="006C623B"/>
    <w:rsid w:val="006C6302"/>
    <w:rsid w:val="006C63F4"/>
    <w:rsid w:val="006C6476"/>
    <w:rsid w:val="006C65B0"/>
    <w:rsid w:val="006C6646"/>
    <w:rsid w:val="006C66C0"/>
    <w:rsid w:val="006C6760"/>
    <w:rsid w:val="006C67DA"/>
    <w:rsid w:val="006C6817"/>
    <w:rsid w:val="006C689A"/>
    <w:rsid w:val="006C69C6"/>
    <w:rsid w:val="006C6A18"/>
    <w:rsid w:val="006C6AC9"/>
    <w:rsid w:val="006C6AD2"/>
    <w:rsid w:val="006C6BB1"/>
    <w:rsid w:val="006C6C6E"/>
    <w:rsid w:val="006C6CD6"/>
    <w:rsid w:val="006C6D4F"/>
    <w:rsid w:val="006C6E0A"/>
    <w:rsid w:val="006C6E71"/>
    <w:rsid w:val="006C6F13"/>
    <w:rsid w:val="006C7041"/>
    <w:rsid w:val="006C7058"/>
    <w:rsid w:val="006C7074"/>
    <w:rsid w:val="006C7086"/>
    <w:rsid w:val="006C7096"/>
    <w:rsid w:val="006C70B0"/>
    <w:rsid w:val="006C715A"/>
    <w:rsid w:val="006C71E9"/>
    <w:rsid w:val="006C72C8"/>
    <w:rsid w:val="006C738C"/>
    <w:rsid w:val="006C73D8"/>
    <w:rsid w:val="006C756A"/>
    <w:rsid w:val="006C757C"/>
    <w:rsid w:val="006C7596"/>
    <w:rsid w:val="006C761C"/>
    <w:rsid w:val="006C7662"/>
    <w:rsid w:val="006C7740"/>
    <w:rsid w:val="006C780A"/>
    <w:rsid w:val="006C781C"/>
    <w:rsid w:val="006C7895"/>
    <w:rsid w:val="006C7A05"/>
    <w:rsid w:val="006C7B3D"/>
    <w:rsid w:val="006C7B77"/>
    <w:rsid w:val="006C7BF9"/>
    <w:rsid w:val="006C7CC6"/>
    <w:rsid w:val="006C7D96"/>
    <w:rsid w:val="006C7DA5"/>
    <w:rsid w:val="006C7DCE"/>
    <w:rsid w:val="006C7DF4"/>
    <w:rsid w:val="006C7E17"/>
    <w:rsid w:val="006C7F33"/>
    <w:rsid w:val="006C7F4E"/>
    <w:rsid w:val="006D020A"/>
    <w:rsid w:val="006D02FD"/>
    <w:rsid w:val="006D05AC"/>
    <w:rsid w:val="006D0678"/>
    <w:rsid w:val="006D07EE"/>
    <w:rsid w:val="006D0AFA"/>
    <w:rsid w:val="006D0CB5"/>
    <w:rsid w:val="006D0D58"/>
    <w:rsid w:val="006D0D88"/>
    <w:rsid w:val="006D0E9E"/>
    <w:rsid w:val="006D0FA0"/>
    <w:rsid w:val="006D100E"/>
    <w:rsid w:val="006D1020"/>
    <w:rsid w:val="006D10AE"/>
    <w:rsid w:val="006D115A"/>
    <w:rsid w:val="006D11B2"/>
    <w:rsid w:val="006D1256"/>
    <w:rsid w:val="006D139B"/>
    <w:rsid w:val="006D143B"/>
    <w:rsid w:val="006D155B"/>
    <w:rsid w:val="006D15DC"/>
    <w:rsid w:val="006D1626"/>
    <w:rsid w:val="006D1655"/>
    <w:rsid w:val="006D16EF"/>
    <w:rsid w:val="006D1733"/>
    <w:rsid w:val="006D1818"/>
    <w:rsid w:val="006D1879"/>
    <w:rsid w:val="006D199A"/>
    <w:rsid w:val="006D1A63"/>
    <w:rsid w:val="006D1AD1"/>
    <w:rsid w:val="006D1AD4"/>
    <w:rsid w:val="006D1B74"/>
    <w:rsid w:val="006D1C1C"/>
    <w:rsid w:val="006D1C21"/>
    <w:rsid w:val="006D1C39"/>
    <w:rsid w:val="006D1D37"/>
    <w:rsid w:val="006D1E0A"/>
    <w:rsid w:val="006D1E1C"/>
    <w:rsid w:val="006D1E95"/>
    <w:rsid w:val="006D201E"/>
    <w:rsid w:val="006D216E"/>
    <w:rsid w:val="006D2192"/>
    <w:rsid w:val="006D21A2"/>
    <w:rsid w:val="006D21E2"/>
    <w:rsid w:val="006D221D"/>
    <w:rsid w:val="006D2252"/>
    <w:rsid w:val="006D2284"/>
    <w:rsid w:val="006D23A1"/>
    <w:rsid w:val="006D24D6"/>
    <w:rsid w:val="006D24EE"/>
    <w:rsid w:val="006D2630"/>
    <w:rsid w:val="006D2658"/>
    <w:rsid w:val="006D27FC"/>
    <w:rsid w:val="006D27FF"/>
    <w:rsid w:val="006D28EF"/>
    <w:rsid w:val="006D29D1"/>
    <w:rsid w:val="006D2A97"/>
    <w:rsid w:val="006D2AFC"/>
    <w:rsid w:val="006D2B44"/>
    <w:rsid w:val="006D2B5A"/>
    <w:rsid w:val="006D2EC7"/>
    <w:rsid w:val="006D2F45"/>
    <w:rsid w:val="006D3186"/>
    <w:rsid w:val="006D32FE"/>
    <w:rsid w:val="006D389D"/>
    <w:rsid w:val="006D3DA0"/>
    <w:rsid w:val="006D3F18"/>
    <w:rsid w:val="006D3F27"/>
    <w:rsid w:val="006D401C"/>
    <w:rsid w:val="006D412F"/>
    <w:rsid w:val="006D41C4"/>
    <w:rsid w:val="006D4279"/>
    <w:rsid w:val="006D42FC"/>
    <w:rsid w:val="006D43DE"/>
    <w:rsid w:val="006D44D6"/>
    <w:rsid w:val="006D457E"/>
    <w:rsid w:val="006D45BA"/>
    <w:rsid w:val="006D461E"/>
    <w:rsid w:val="006D46B7"/>
    <w:rsid w:val="006D46F2"/>
    <w:rsid w:val="006D4763"/>
    <w:rsid w:val="006D482E"/>
    <w:rsid w:val="006D4C28"/>
    <w:rsid w:val="006D4CAD"/>
    <w:rsid w:val="006D4CC8"/>
    <w:rsid w:val="006D4D29"/>
    <w:rsid w:val="006D4D66"/>
    <w:rsid w:val="006D4E04"/>
    <w:rsid w:val="006D4E83"/>
    <w:rsid w:val="006D4FBA"/>
    <w:rsid w:val="006D500E"/>
    <w:rsid w:val="006D5072"/>
    <w:rsid w:val="006D5153"/>
    <w:rsid w:val="006D51F9"/>
    <w:rsid w:val="006D532A"/>
    <w:rsid w:val="006D53B6"/>
    <w:rsid w:val="006D545B"/>
    <w:rsid w:val="006D5510"/>
    <w:rsid w:val="006D556F"/>
    <w:rsid w:val="006D55F2"/>
    <w:rsid w:val="006D55FF"/>
    <w:rsid w:val="006D5743"/>
    <w:rsid w:val="006D5757"/>
    <w:rsid w:val="006D5796"/>
    <w:rsid w:val="006D58B8"/>
    <w:rsid w:val="006D58FF"/>
    <w:rsid w:val="006D590F"/>
    <w:rsid w:val="006D595F"/>
    <w:rsid w:val="006D59D4"/>
    <w:rsid w:val="006D5A42"/>
    <w:rsid w:val="006D5A73"/>
    <w:rsid w:val="006D5B28"/>
    <w:rsid w:val="006D5B48"/>
    <w:rsid w:val="006D5C20"/>
    <w:rsid w:val="006D5C50"/>
    <w:rsid w:val="006D5C59"/>
    <w:rsid w:val="006D5CB5"/>
    <w:rsid w:val="006D5D43"/>
    <w:rsid w:val="006D5DA9"/>
    <w:rsid w:val="006D5ED4"/>
    <w:rsid w:val="006D6243"/>
    <w:rsid w:val="006D62ED"/>
    <w:rsid w:val="006D638A"/>
    <w:rsid w:val="006D645A"/>
    <w:rsid w:val="006D6487"/>
    <w:rsid w:val="006D6791"/>
    <w:rsid w:val="006D67BB"/>
    <w:rsid w:val="006D691B"/>
    <w:rsid w:val="006D6A8C"/>
    <w:rsid w:val="006D6D05"/>
    <w:rsid w:val="006D6DEC"/>
    <w:rsid w:val="006D6E07"/>
    <w:rsid w:val="006D705C"/>
    <w:rsid w:val="006D7068"/>
    <w:rsid w:val="006D7140"/>
    <w:rsid w:val="006D7206"/>
    <w:rsid w:val="006D7270"/>
    <w:rsid w:val="006D72F6"/>
    <w:rsid w:val="006D7315"/>
    <w:rsid w:val="006D731D"/>
    <w:rsid w:val="006D736B"/>
    <w:rsid w:val="006D7468"/>
    <w:rsid w:val="006D74C1"/>
    <w:rsid w:val="006D74C3"/>
    <w:rsid w:val="006D7538"/>
    <w:rsid w:val="006D7542"/>
    <w:rsid w:val="006D75C5"/>
    <w:rsid w:val="006D75F6"/>
    <w:rsid w:val="006D774B"/>
    <w:rsid w:val="006D7782"/>
    <w:rsid w:val="006D7845"/>
    <w:rsid w:val="006D78CC"/>
    <w:rsid w:val="006D79F3"/>
    <w:rsid w:val="006D7A94"/>
    <w:rsid w:val="006D7AC6"/>
    <w:rsid w:val="006D7AF0"/>
    <w:rsid w:val="006D7B82"/>
    <w:rsid w:val="006D7D82"/>
    <w:rsid w:val="006D7E08"/>
    <w:rsid w:val="006D7EBD"/>
    <w:rsid w:val="006D7ECD"/>
    <w:rsid w:val="006D7F84"/>
    <w:rsid w:val="006E00B1"/>
    <w:rsid w:val="006E01D6"/>
    <w:rsid w:val="006E0291"/>
    <w:rsid w:val="006E02AF"/>
    <w:rsid w:val="006E0334"/>
    <w:rsid w:val="006E037E"/>
    <w:rsid w:val="006E0580"/>
    <w:rsid w:val="006E0637"/>
    <w:rsid w:val="006E0697"/>
    <w:rsid w:val="006E079D"/>
    <w:rsid w:val="006E0809"/>
    <w:rsid w:val="006E0933"/>
    <w:rsid w:val="006E0965"/>
    <w:rsid w:val="006E09FA"/>
    <w:rsid w:val="006E0A43"/>
    <w:rsid w:val="006E0B6C"/>
    <w:rsid w:val="006E0C42"/>
    <w:rsid w:val="006E0CDD"/>
    <w:rsid w:val="006E0D2A"/>
    <w:rsid w:val="006E0D90"/>
    <w:rsid w:val="006E0E90"/>
    <w:rsid w:val="006E0EA7"/>
    <w:rsid w:val="006E0F4C"/>
    <w:rsid w:val="006E0FB9"/>
    <w:rsid w:val="006E1033"/>
    <w:rsid w:val="006E1265"/>
    <w:rsid w:val="006E12DC"/>
    <w:rsid w:val="006E153B"/>
    <w:rsid w:val="006E169D"/>
    <w:rsid w:val="006E16BB"/>
    <w:rsid w:val="006E171F"/>
    <w:rsid w:val="006E194D"/>
    <w:rsid w:val="006E19D3"/>
    <w:rsid w:val="006E1B8F"/>
    <w:rsid w:val="006E1BA5"/>
    <w:rsid w:val="006E1C03"/>
    <w:rsid w:val="006E1C7E"/>
    <w:rsid w:val="006E1CF1"/>
    <w:rsid w:val="006E1D10"/>
    <w:rsid w:val="006E1F03"/>
    <w:rsid w:val="006E1F38"/>
    <w:rsid w:val="006E1FD5"/>
    <w:rsid w:val="006E1FE8"/>
    <w:rsid w:val="006E20F2"/>
    <w:rsid w:val="006E21F6"/>
    <w:rsid w:val="006E2236"/>
    <w:rsid w:val="006E2252"/>
    <w:rsid w:val="006E24CC"/>
    <w:rsid w:val="006E2556"/>
    <w:rsid w:val="006E266A"/>
    <w:rsid w:val="006E26B9"/>
    <w:rsid w:val="006E2739"/>
    <w:rsid w:val="006E2740"/>
    <w:rsid w:val="006E2787"/>
    <w:rsid w:val="006E2952"/>
    <w:rsid w:val="006E2A75"/>
    <w:rsid w:val="006E2A8D"/>
    <w:rsid w:val="006E2B1A"/>
    <w:rsid w:val="006E2B1B"/>
    <w:rsid w:val="006E2B8D"/>
    <w:rsid w:val="006E2C4D"/>
    <w:rsid w:val="006E2CC3"/>
    <w:rsid w:val="006E2D4E"/>
    <w:rsid w:val="006E310B"/>
    <w:rsid w:val="006E317C"/>
    <w:rsid w:val="006E3295"/>
    <w:rsid w:val="006E3320"/>
    <w:rsid w:val="006E33F2"/>
    <w:rsid w:val="006E349B"/>
    <w:rsid w:val="006E353F"/>
    <w:rsid w:val="006E35C5"/>
    <w:rsid w:val="006E36FD"/>
    <w:rsid w:val="006E37A5"/>
    <w:rsid w:val="006E37AC"/>
    <w:rsid w:val="006E3AF3"/>
    <w:rsid w:val="006E3C0C"/>
    <w:rsid w:val="006E3C23"/>
    <w:rsid w:val="006E3C4D"/>
    <w:rsid w:val="006E3C6C"/>
    <w:rsid w:val="006E3DCB"/>
    <w:rsid w:val="006E3F1C"/>
    <w:rsid w:val="006E3FFB"/>
    <w:rsid w:val="006E40DC"/>
    <w:rsid w:val="006E415D"/>
    <w:rsid w:val="006E420D"/>
    <w:rsid w:val="006E441D"/>
    <w:rsid w:val="006E4476"/>
    <w:rsid w:val="006E459B"/>
    <w:rsid w:val="006E4729"/>
    <w:rsid w:val="006E49F4"/>
    <w:rsid w:val="006E4B32"/>
    <w:rsid w:val="006E4DA1"/>
    <w:rsid w:val="006E4E3A"/>
    <w:rsid w:val="006E4E53"/>
    <w:rsid w:val="006E4F04"/>
    <w:rsid w:val="006E4F3A"/>
    <w:rsid w:val="006E4F99"/>
    <w:rsid w:val="006E4F9C"/>
    <w:rsid w:val="006E5117"/>
    <w:rsid w:val="006E5175"/>
    <w:rsid w:val="006E520D"/>
    <w:rsid w:val="006E5217"/>
    <w:rsid w:val="006E530E"/>
    <w:rsid w:val="006E5317"/>
    <w:rsid w:val="006E5355"/>
    <w:rsid w:val="006E54FE"/>
    <w:rsid w:val="006E552D"/>
    <w:rsid w:val="006E5663"/>
    <w:rsid w:val="006E5798"/>
    <w:rsid w:val="006E57A5"/>
    <w:rsid w:val="006E5871"/>
    <w:rsid w:val="006E58EC"/>
    <w:rsid w:val="006E5A2A"/>
    <w:rsid w:val="006E5BBD"/>
    <w:rsid w:val="006E5C2D"/>
    <w:rsid w:val="006E5D56"/>
    <w:rsid w:val="006E5DCF"/>
    <w:rsid w:val="006E5EE4"/>
    <w:rsid w:val="006E5F3C"/>
    <w:rsid w:val="006E5FB0"/>
    <w:rsid w:val="006E5FB1"/>
    <w:rsid w:val="006E60B1"/>
    <w:rsid w:val="006E60F3"/>
    <w:rsid w:val="006E60F9"/>
    <w:rsid w:val="006E616C"/>
    <w:rsid w:val="006E622D"/>
    <w:rsid w:val="006E62D6"/>
    <w:rsid w:val="006E6364"/>
    <w:rsid w:val="006E6565"/>
    <w:rsid w:val="006E6617"/>
    <w:rsid w:val="006E6750"/>
    <w:rsid w:val="006E6788"/>
    <w:rsid w:val="006E681F"/>
    <w:rsid w:val="006E6839"/>
    <w:rsid w:val="006E68DD"/>
    <w:rsid w:val="006E698C"/>
    <w:rsid w:val="006E6996"/>
    <w:rsid w:val="006E69D8"/>
    <w:rsid w:val="006E69E8"/>
    <w:rsid w:val="006E6C66"/>
    <w:rsid w:val="006E6CDB"/>
    <w:rsid w:val="006E6CE0"/>
    <w:rsid w:val="006E6D98"/>
    <w:rsid w:val="006E6DD0"/>
    <w:rsid w:val="006E6E92"/>
    <w:rsid w:val="006E6FFC"/>
    <w:rsid w:val="006E7031"/>
    <w:rsid w:val="006E7125"/>
    <w:rsid w:val="006E71CB"/>
    <w:rsid w:val="006E71EE"/>
    <w:rsid w:val="006E7216"/>
    <w:rsid w:val="006E7243"/>
    <w:rsid w:val="006E72A8"/>
    <w:rsid w:val="006E72EB"/>
    <w:rsid w:val="006E7327"/>
    <w:rsid w:val="006E7464"/>
    <w:rsid w:val="006E7810"/>
    <w:rsid w:val="006E78DE"/>
    <w:rsid w:val="006E793F"/>
    <w:rsid w:val="006E7958"/>
    <w:rsid w:val="006E795A"/>
    <w:rsid w:val="006E7AD5"/>
    <w:rsid w:val="006E7BD6"/>
    <w:rsid w:val="006E7FA3"/>
    <w:rsid w:val="006F005D"/>
    <w:rsid w:val="006F00B4"/>
    <w:rsid w:val="006F022F"/>
    <w:rsid w:val="006F02B5"/>
    <w:rsid w:val="006F0332"/>
    <w:rsid w:val="006F0491"/>
    <w:rsid w:val="006F04A9"/>
    <w:rsid w:val="006F0847"/>
    <w:rsid w:val="006F08B1"/>
    <w:rsid w:val="006F09E2"/>
    <w:rsid w:val="006F0A95"/>
    <w:rsid w:val="006F0B0F"/>
    <w:rsid w:val="006F0C91"/>
    <w:rsid w:val="006F0D02"/>
    <w:rsid w:val="006F0D5F"/>
    <w:rsid w:val="006F0E0B"/>
    <w:rsid w:val="006F0F2B"/>
    <w:rsid w:val="006F10B2"/>
    <w:rsid w:val="006F10C5"/>
    <w:rsid w:val="006F10D1"/>
    <w:rsid w:val="006F113A"/>
    <w:rsid w:val="006F115B"/>
    <w:rsid w:val="006F1207"/>
    <w:rsid w:val="006F13B2"/>
    <w:rsid w:val="006F14EB"/>
    <w:rsid w:val="006F161B"/>
    <w:rsid w:val="006F16CC"/>
    <w:rsid w:val="006F17F6"/>
    <w:rsid w:val="006F181B"/>
    <w:rsid w:val="006F1937"/>
    <w:rsid w:val="006F1967"/>
    <w:rsid w:val="006F1A65"/>
    <w:rsid w:val="006F1AF5"/>
    <w:rsid w:val="006F1B6B"/>
    <w:rsid w:val="006F1CAC"/>
    <w:rsid w:val="006F1D61"/>
    <w:rsid w:val="006F1DAA"/>
    <w:rsid w:val="006F1DE4"/>
    <w:rsid w:val="006F1F1C"/>
    <w:rsid w:val="006F1F30"/>
    <w:rsid w:val="006F1F58"/>
    <w:rsid w:val="006F1FEE"/>
    <w:rsid w:val="006F2021"/>
    <w:rsid w:val="006F215B"/>
    <w:rsid w:val="006F225E"/>
    <w:rsid w:val="006F22DD"/>
    <w:rsid w:val="006F22ED"/>
    <w:rsid w:val="006F239C"/>
    <w:rsid w:val="006F24AC"/>
    <w:rsid w:val="006F273C"/>
    <w:rsid w:val="006F274F"/>
    <w:rsid w:val="006F27D5"/>
    <w:rsid w:val="006F2A77"/>
    <w:rsid w:val="006F2BFF"/>
    <w:rsid w:val="006F2C62"/>
    <w:rsid w:val="006F2C99"/>
    <w:rsid w:val="006F2D6D"/>
    <w:rsid w:val="006F2DA8"/>
    <w:rsid w:val="006F2DBC"/>
    <w:rsid w:val="006F2DC5"/>
    <w:rsid w:val="006F2F4F"/>
    <w:rsid w:val="006F2FDD"/>
    <w:rsid w:val="006F3003"/>
    <w:rsid w:val="006F30C1"/>
    <w:rsid w:val="006F30C5"/>
    <w:rsid w:val="006F30FE"/>
    <w:rsid w:val="006F3119"/>
    <w:rsid w:val="006F3127"/>
    <w:rsid w:val="006F3194"/>
    <w:rsid w:val="006F3238"/>
    <w:rsid w:val="006F323D"/>
    <w:rsid w:val="006F3303"/>
    <w:rsid w:val="006F3419"/>
    <w:rsid w:val="006F3461"/>
    <w:rsid w:val="006F3485"/>
    <w:rsid w:val="006F34EB"/>
    <w:rsid w:val="006F3AEB"/>
    <w:rsid w:val="006F3B9F"/>
    <w:rsid w:val="006F3BDB"/>
    <w:rsid w:val="006F3D5D"/>
    <w:rsid w:val="006F3D93"/>
    <w:rsid w:val="006F3EC8"/>
    <w:rsid w:val="006F3F52"/>
    <w:rsid w:val="006F410A"/>
    <w:rsid w:val="006F41FA"/>
    <w:rsid w:val="006F4223"/>
    <w:rsid w:val="006F42D8"/>
    <w:rsid w:val="006F42E7"/>
    <w:rsid w:val="006F4305"/>
    <w:rsid w:val="006F438F"/>
    <w:rsid w:val="006F44FC"/>
    <w:rsid w:val="006F4619"/>
    <w:rsid w:val="006F46D3"/>
    <w:rsid w:val="006F4738"/>
    <w:rsid w:val="006F47C6"/>
    <w:rsid w:val="006F47EA"/>
    <w:rsid w:val="006F4838"/>
    <w:rsid w:val="006F4883"/>
    <w:rsid w:val="006F4895"/>
    <w:rsid w:val="006F48C4"/>
    <w:rsid w:val="006F4945"/>
    <w:rsid w:val="006F49B9"/>
    <w:rsid w:val="006F49D6"/>
    <w:rsid w:val="006F4A15"/>
    <w:rsid w:val="006F4A83"/>
    <w:rsid w:val="006F4B14"/>
    <w:rsid w:val="006F4B2C"/>
    <w:rsid w:val="006F4BC5"/>
    <w:rsid w:val="006F4C50"/>
    <w:rsid w:val="006F4D95"/>
    <w:rsid w:val="006F4EEF"/>
    <w:rsid w:val="006F4F37"/>
    <w:rsid w:val="006F4F55"/>
    <w:rsid w:val="006F5010"/>
    <w:rsid w:val="006F502F"/>
    <w:rsid w:val="006F50FB"/>
    <w:rsid w:val="006F515E"/>
    <w:rsid w:val="006F5190"/>
    <w:rsid w:val="006F5192"/>
    <w:rsid w:val="006F51CA"/>
    <w:rsid w:val="006F51EB"/>
    <w:rsid w:val="006F520C"/>
    <w:rsid w:val="006F52C7"/>
    <w:rsid w:val="006F537C"/>
    <w:rsid w:val="006F5535"/>
    <w:rsid w:val="006F560B"/>
    <w:rsid w:val="006F56F5"/>
    <w:rsid w:val="006F59EE"/>
    <w:rsid w:val="006F5A26"/>
    <w:rsid w:val="006F5A52"/>
    <w:rsid w:val="006F5A66"/>
    <w:rsid w:val="006F5ADA"/>
    <w:rsid w:val="006F5BA8"/>
    <w:rsid w:val="006F5C03"/>
    <w:rsid w:val="006F5CD8"/>
    <w:rsid w:val="006F5CE5"/>
    <w:rsid w:val="006F5DD2"/>
    <w:rsid w:val="006F5DE8"/>
    <w:rsid w:val="006F5F0B"/>
    <w:rsid w:val="006F5F50"/>
    <w:rsid w:val="006F608D"/>
    <w:rsid w:val="006F60C3"/>
    <w:rsid w:val="006F60E6"/>
    <w:rsid w:val="006F6189"/>
    <w:rsid w:val="006F6252"/>
    <w:rsid w:val="006F6451"/>
    <w:rsid w:val="006F64D5"/>
    <w:rsid w:val="006F6511"/>
    <w:rsid w:val="006F6556"/>
    <w:rsid w:val="006F65B3"/>
    <w:rsid w:val="006F67A9"/>
    <w:rsid w:val="006F67C9"/>
    <w:rsid w:val="006F692D"/>
    <w:rsid w:val="006F6943"/>
    <w:rsid w:val="006F69D8"/>
    <w:rsid w:val="006F6A8C"/>
    <w:rsid w:val="006F6AE9"/>
    <w:rsid w:val="006F6B2E"/>
    <w:rsid w:val="006F6BC6"/>
    <w:rsid w:val="006F6BF6"/>
    <w:rsid w:val="006F6D36"/>
    <w:rsid w:val="006F6D4D"/>
    <w:rsid w:val="006F6F2B"/>
    <w:rsid w:val="006F70A1"/>
    <w:rsid w:val="006F70A5"/>
    <w:rsid w:val="006F72D1"/>
    <w:rsid w:val="006F733E"/>
    <w:rsid w:val="006F7465"/>
    <w:rsid w:val="006F7585"/>
    <w:rsid w:val="006F75CB"/>
    <w:rsid w:val="006F7744"/>
    <w:rsid w:val="006F79E5"/>
    <w:rsid w:val="006F7A9E"/>
    <w:rsid w:val="006F7ACA"/>
    <w:rsid w:val="006F7AE6"/>
    <w:rsid w:val="006F7B18"/>
    <w:rsid w:val="006F7CAA"/>
    <w:rsid w:val="006F7DB6"/>
    <w:rsid w:val="006F7F02"/>
    <w:rsid w:val="006F7F86"/>
    <w:rsid w:val="006F7FD1"/>
    <w:rsid w:val="0070015A"/>
    <w:rsid w:val="00700371"/>
    <w:rsid w:val="007003E7"/>
    <w:rsid w:val="00700418"/>
    <w:rsid w:val="00700617"/>
    <w:rsid w:val="0070065F"/>
    <w:rsid w:val="00700796"/>
    <w:rsid w:val="00700945"/>
    <w:rsid w:val="007009FE"/>
    <w:rsid w:val="00700A78"/>
    <w:rsid w:val="00700A89"/>
    <w:rsid w:val="00700BE8"/>
    <w:rsid w:val="00700D5C"/>
    <w:rsid w:val="00700D81"/>
    <w:rsid w:val="00700DC0"/>
    <w:rsid w:val="00700F32"/>
    <w:rsid w:val="00700FF2"/>
    <w:rsid w:val="00701061"/>
    <w:rsid w:val="0070109D"/>
    <w:rsid w:val="007010E5"/>
    <w:rsid w:val="0070118A"/>
    <w:rsid w:val="007012E1"/>
    <w:rsid w:val="00701321"/>
    <w:rsid w:val="00701353"/>
    <w:rsid w:val="0070138D"/>
    <w:rsid w:val="007014C7"/>
    <w:rsid w:val="0070150A"/>
    <w:rsid w:val="00701793"/>
    <w:rsid w:val="007017B9"/>
    <w:rsid w:val="007018C7"/>
    <w:rsid w:val="0070194B"/>
    <w:rsid w:val="00701A35"/>
    <w:rsid w:val="00701B97"/>
    <w:rsid w:val="00701C3F"/>
    <w:rsid w:val="00701D27"/>
    <w:rsid w:val="00701DB7"/>
    <w:rsid w:val="00701F03"/>
    <w:rsid w:val="00701F25"/>
    <w:rsid w:val="00701FE7"/>
    <w:rsid w:val="007020D0"/>
    <w:rsid w:val="00702101"/>
    <w:rsid w:val="007021CF"/>
    <w:rsid w:val="00702282"/>
    <w:rsid w:val="00702289"/>
    <w:rsid w:val="0070230F"/>
    <w:rsid w:val="00702329"/>
    <w:rsid w:val="007024C2"/>
    <w:rsid w:val="00702665"/>
    <w:rsid w:val="0070267B"/>
    <w:rsid w:val="00702698"/>
    <w:rsid w:val="00702885"/>
    <w:rsid w:val="00702918"/>
    <w:rsid w:val="007029FA"/>
    <w:rsid w:val="00702A29"/>
    <w:rsid w:val="00702A6A"/>
    <w:rsid w:val="00702D9A"/>
    <w:rsid w:val="00702E34"/>
    <w:rsid w:val="00702E7D"/>
    <w:rsid w:val="00702F22"/>
    <w:rsid w:val="00702F71"/>
    <w:rsid w:val="0070316E"/>
    <w:rsid w:val="0070321A"/>
    <w:rsid w:val="00703285"/>
    <w:rsid w:val="00703464"/>
    <w:rsid w:val="00703574"/>
    <w:rsid w:val="00703781"/>
    <w:rsid w:val="0070387A"/>
    <w:rsid w:val="00703C3B"/>
    <w:rsid w:val="00703E0D"/>
    <w:rsid w:val="00703E42"/>
    <w:rsid w:val="00703EC4"/>
    <w:rsid w:val="00703FC7"/>
    <w:rsid w:val="00704045"/>
    <w:rsid w:val="007040B2"/>
    <w:rsid w:val="007040C8"/>
    <w:rsid w:val="00704196"/>
    <w:rsid w:val="007041A7"/>
    <w:rsid w:val="007041F1"/>
    <w:rsid w:val="0070420C"/>
    <w:rsid w:val="007042E8"/>
    <w:rsid w:val="007043C9"/>
    <w:rsid w:val="007043CF"/>
    <w:rsid w:val="0070448E"/>
    <w:rsid w:val="00704684"/>
    <w:rsid w:val="0070486B"/>
    <w:rsid w:val="007048E9"/>
    <w:rsid w:val="0070490E"/>
    <w:rsid w:val="00704955"/>
    <w:rsid w:val="00704AC7"/>
    <w:rsid w:val="00704FE9"/>
    <w:rsid w:val="0070505E"/>
    <w:rsid w:val="0070507F"/>
    <w:rsid w:val="0070519F"/>
    <w:rsid w:val="007052B5"/>
    <w:rsid w:val="0070540C"/>
    <w:rsid w:val="007054A9"/>
    <w:rsid w:val="007055CD"/>
    <w:rsid w:val="007055D0"/>
    <w:rsid w:val="007056C9"/>
    <w:rsid w:val="00705787"/>
    <w:rsid w:val="00705959"/>
    <w:rsid w:val="007059CF"/>
    <w:rsid w:val="00705AE4"/>
    <w:rsid w:val="00705B33"/>
    <w:rsid w:val="00705B49"/>
    <w:rsid w:val="00705C47"/>
    <w:rsid w:val="00705CF3"/>
    <w:rsid w:val="00705E37"/>
    <w:rsid w:val="00705E82"/>
    <w:rsid w:val="00705E85"/>
    <w:rsid w:val="00705F33"/>
    <w:rsid w:val="00705FF7"/>
    <w:rsid w:val="0070601A"/>
    <w:rsid w:val="00706407"/>
    <w:rsid w:val="0070643A"/>
    <w:rsid w:val="00706580"/>
    <w:rsid w:val="00706587"/>
    <w:rsid w:val="00706599"/>
    <w:rsid w:val="007065E2"/>
    <w:rsid w:val="0070660D"/>
    <w:rsid w:val="00706802"/>
    <w:rsid w:val="00706969"/>
    <w:rsid w:val="00706C55"/>
    <w:rsid w:val="00706D57"/>
    <w:rsid w:val="00706F61"/>
    <w:rsid w:val="0070702C"/>
    <w:rsid w:val="0070704A"/>
    <w:rsid w:val="0070707F"/>
    <w:rsid w:val="007070BD"/>
    <w:rsid w:val="007070F7"/>
    <w:rsid w:val="00707237"/>
    <w:rsid w:val="007073A7"/>
    <w:rsid w:val="00707432"/>
    <w:rsid w:val="0070745D"/>
    <w:rsid w:val="00707588"/>
    <w:rsid w:val="00707627"/>
    <w:rsid w:val="00707682"/>
    <w:rsid w:val="00707690"/>
    <w:rsid w:val="00707761"/>
    <w:rsid w:val="007077C3"/>
    <w:rsid w:val="00707ADA"/>
    <w:rsid w:val="00707AEE"/>
    <w:rsid w:val="00707B93"/>
    <w:rsid w:val="00707C74"/>
    <w:rsid w:val="00707D08"/>
    <w:rsid w:val="00707D5A"/>
    <w:rsid w:val="00707D92"/>
    <w:rsid w:val="00707DCA"/>
    <w:rsid w:val="00707E4F"/>
    <w:rsid w:val="00707E56"/>
    <w:rsid w:val="00707E76"/>
    <w:rsid w:val="00707ECB"/>
    <w:rsid w:val="00707ED7"/>
    <w:rsid w:val="00707F26"/>
    <w:rsid w:val="00707F65"/>
    <w:rsid w:val="00707F8F"/>
    <w:rsid w:val="0071001B"/>
    <w:rsid w:val="00710030"/>
    <w:rsid w:val="00710087"/>
    <w:rsid w:val="00710091"/>
    <w:rsid w:val="00710163"/>
    <w:rsid w:val="0071036E"/>
    <w:rsid w:val="007103A1"/>
    <w:rsid w:val="007108C7"/>
    <w:rsid w:val="00710935"/>
    <w:rsid w:val="00710964"/>
    <w:rsid w:val="0071099C"/>
    <w:rsid w:val="007109C3"/>
    <w:rsid w:val="007109DC"/>
    <w:rsid w:val="00710A41"/>
    <w:rsid w:val="00710AB3"/>
    <w:rsid w:val="00710AD3"/>
    <w:rsid w:val="00710B14"/>
    <w:rsid w:val="00710B81"/>
    <w:rsid w:val="00710C4E"/>
    <w:rsid w:val="00710C76"/>
    <w:rsid w:val="00710CB2"/>
    <w:rsid w:val="00710E93"/>
    <w:rsid w:val="00710F5E"/>
    <w:rsid w:val="00711240"/>
    <w:rsid w:val="007113E9"/>
    <w:rsid w:val="007113F2"/>
    <w:rsid w:val="00711608"/>
    <w:rsid w:val="007116C2"/>
    <w:rsid w:val="00711704"/>
    <w:rsid w:val="00711843"/>
    <w:rsid w:val="0071193F"/>
    <w:rsid w:val="007119F5"/>
    <w:rsid w:val="00711A40"/>
    <w:rsid w:val="00711B5E"/>
    <w:rsid w:val="00711B64"/>
    <w:rsid w:val="00711BE6"/>
    <w:rsid w:val="00711D9D"/>
    <w:rsid w:val="00711E5A"/>
    <w:rsid w:val="00711E5B"/>
    <w:rsid w:val="00711ECB"/>
    <w:rsid w:val="00711FC0"/>
    <w:rsid w:val="00712157"/>
    <w:rsid w:val="007121D5"/>
    <w:rsid w:val="0071236E"/>
    <w:rsid w:val="007123DA"/>
    <w:rsid w:val="007124E6"/>
    <w:rsid w:val="00712505"/>
    <w:rsid w:val="00712689"/>
    <w:rsid w:val="007126BB"/>
    <w:rsid w:val="00712846"/>
    <w:rsid w:val="0071286E"/>
    <w:rsid w:val="007128A8"/>
    <w:rsid w:val="007128C9"/>
    <w:rsid w:val="00712B2F"/>
    <w:rsid w:val="00712BB3"/>
    <w:rsid w:val="00712C7E"/>
    <w:rsid w:val="00712E87"/>
    <w:rsid w:val="00712FAC"/>
    <w:rsid w:val="007130BD"/>
    <w:rsid w:val="00713115"/>
    <w:rsid w:val="00713224"/>
    <w:rsid w:val="00713273"/>
    <w:rsid w:val="00713346"/>
    <w:rsid w:val="007133F0"/>
    <w:rsid w:val="007134C7"/>
    <w:rsid w:val="0071351E"/>
    <w:rsid w:val="00713520"/>
    <w:rsid w:val="00713711"/>
    <w:rsid w:val="00713722"/>
    <w:rsid w:val="0071374A"/>
    <w:rsid w:val="007137C2"/>
    <w:rsid w:val="00713883"/>
    <w:rsid w:val="00713947"/>
    <w:rsid w:val="00713995"/>
    <w:rsid w:val="0071399A"/>
    <w:rsid w:val="007139B6"/>
    <w:rsid w:val="007139B9"/>
    <w:rsid w:val="007139C3"/>
    <w:rsid w:val="007139F2"/>
    <w:rsid w:val="00713A19"/>
    <w:rsid w:val="00713AD7"/>
    <w:rsid w:val="00713C6A"/>
    <w:rsid w:val="00713E8C"/>
    <w:rsid w:val="00713F4D"/>
    <w:rsid w:val="00713F68"/>
    <w:rsid w:val="00713F9D"/>
    <w:rsid w:val="00713FD8"/>
    <w:rsid w:val="00713FEC"/>
    <w:rsid w:val="00714025"/>
    <w:rsid w:val="007142A0"/>
    <w:rsid w:val="007142D0"/>
    <w:rsid w:val="0071434E"/>
    <w:rsid w:val="007143E0"/>
    <w:rsid w:val="00714410"/>
    <w:rsid w:val="00714415"/>
    <w:rsid w:val="00714458"/>
    <w:rsid w:val="00714476"/>
    <w:rsid w:val="007144B6"/>
    <w:rsid w:val="0071457C"/>
    <w:rsid w:val="0071458B"/>
    <w:rsid w:val="007146DB"/>
    <w:rsid w:val="00714854"/>
    <w:rsid w:val="007148EE"/>
    <w:rsid w:val="007149FD"/>
    <w:rsid w:val="00714BCB"/>
    <w:rsid w:val="00715057"/>
    <w:rsid w:val="0071511E"/>
    <w:rsid w:val="00715205"/>
    <w:rsid w:val="0071542D"/>
    <w:rsid w:val="00715532"/>
    <w:rsid w:val="007155FB"/>
    <w:rsid w:val="0071572C"/>
    <w:rsid w:val="0071581B"/>
    <w:rsid w:val="007158F0"/>
    <w:rsid w:val="00715906"/>
    <w:rsid w:val="00715937"/>
    <w:rsid w:val="007159AD"/>
    <w:rsid w:val="00715AB0"/>
    <w:rsid w:val="00715AEC"/>
    <w:rsid w:val="00715B93"/>
    <w:rsid w:val="00715C7B"/>
    <w:rsid w:val="00715CA5"/>
    <w:rsid w:val="00715D28"/>
    <w:rsid w:val="00715F6C"/>
    <w:rsid w:val="007160B1"/>
    <w:rsid w:val="00716199"/>
    <w:rsid w:val="007161F9"/>
    <w:rsid w:val="00716291"/>
    <w:rsid w:val="007162BE"/>
    <w:rsid w:val="007162EA"/>
    <w:rsid w:val="007163DD"/>
    <w:rsid w:val="0071644D"/>
    <w:rsid w:val="0071647C"/>
    <w:rsid w:val="007168C7"/>
    <w:rsid w:val="0071696D"/>
    <w:rsid w:val="00716988"/>
    <w:rsid w:val="00716CD5"/>
    <w:rsid w:val="00716D08"/>
    <w:rsid w:val="00716DD4"/>
    <w:rsid w:val="00716DF8"/>
    <w:rsid w:val="00716EE1"/>
    <w:rsid w:val="00716EE5"/>
    <w:rsid w:val="00716F38"/>
    <w:rsid w:val="007170E8"/>
    <w:rsid w:val="00717253"/>
    <w:rsid w:val="0071742F"/>
    <w:rsid w:val="007174FD"/>
    <w:rsid w:val="007175A9"/>
    <w:rsid w:val="007175B7"/>
    <w:rsid w:val="007175DF"/>
    <w:rsid w:val="00717697"/>
    <w:rsid w:val="007176AD"/>
    <w:rsid w:val="007176CF"/>
    <w:rsid w:val="007178B9"/>
    <w:rsid w:val="007179B2"/>
    <w:rsid w:val="00717C1D"/>
    <w:rsid w:val="00717C9E"/>
    <w:rsid w:val="00717D87"/>
    <w:rsid w:val="00717E0C"/>
    <w:rsid w:val="00717ED0"/>
    <w:rsid w:val="0072007A"/>
    <w:rsid w:val="00720130"/>
    <w:rsid w:val="0072027D"/>
    <w:rsid w:val="0072030A"/>
    <w:rsid w:val="00720379"/>
    <w:rsid w:val="0072037C"/>
    <w:rsid w:val="0072097E"/>
    <w:rsid w:val="007209F5"/>
    <w:rsid w:val="00720A3C"/>
    <w:rsid w:val="00720ADE"/>
    <w:rsid w:val="00720C4D"/>
    <w:rsid w:val="00720CAA"/>
    <w:rsid w:val="00720CFF"/>
    <w:rsid w:val="00720D98"/>
    <w:rsid w:val="00720E73"/>
    <w:rsid w:val="00720F04"/>
    <w:rsid w:val="00720F37"/>
    <w:rsid w:val="00720F67"/>
    <w:rsid w:val="00720F78"/>
    <w:rsid w:val="00720FBE"/>
    <w:rsid w:val="0072108E"/>
    <w:rsid w:val="00721140"/>
    <w:rsid w:val="007211B7"/>
    <w:rsid w:val="00721362"/>
    <w:rsid w:val="0072146A"/>
    <w:rsid w:val="007214AF"/>
    <w:rsid w:val="007214BB"/>
    <w:rsid w:val="007214EA"/>
    <w:rsid w:val="00721613"/>
    <w:rsid w:val="00721654"/>
    <w:rsid w:val="0072169C"/>
    <w:rsid w:val="007217D1"/>
    <w:rsid w:val="00721AC6"/>
    <w:rsid w:val="00721B0F"/>
    <w:rsid w:val="00721B42"/>
    <w:rsid w:val="00721B93"/>
    <w:rsid w:val="00721C33"/>
    <w:rsid w:val="00721D18"/>
    <w:rsid w:val="00721D2A"/>
    <w:rsid w:val="00721DA3"/>
    <w:rsid w:val="00721E1E"/>
    <w:rsid w:val="00721E5F"/>
    <w:rsid w:val="00721EAB"/>
    <w:rsid w:val="0072202F"/>
    <w:rsid w:val="007220BA"/>
    <w:rsid w:val="00722179"/>
    <w:rsid w:val="00722274"/>
    <w:rsid w:val="00722340"/>
    <w:rsid w:val="0072243B"/>
    <w:rsid w:val="00722486"/>
    <w:rsid w:val="0072258F"/>
    <w:rsid w:val="007225E0"/>
    <w:rsid w:val="0072264A"/>
    <w:rsid w:val="0072270A"/>
    <w:rsid w:val="007227AD"/>
    <w:rsid w:val="007227BF"/>
    <w:rsid w:val="007228CF"/>
    <w:rsid w:val="00722B5F"/>
    <w:rsid w:val="00722B89"/>
    <w:rsid w:val="00722C65"/>
    <w:rsid w:val="00722D7C"/>
    <w:rsid w:val="00722ECB"/>
    <w:rsid w:val="00723273"/>
    <w:rsid w:val="007234C3"/>
    <w:rsid w:val="0072373C"/>
    <w:rsid w:val="007237A1"/>
    <w:rsid w:val="0072381F"/>
    <w:rsid w:val="007238D5"/>
    <w:rsid w:val="007238DE"/>
    <w:rsid w:val="00723968"/>
    <w:rsid w:val="00723B31"/>
    <w:rsid w:val="00723B5C"/>
    <w:rsid w:val="00723B5F"/>
    <w:rsid w:val="00723B86"/>
    <w:rsid w:val="00723CDA"/>
    <w:rsid w:val="00723D9B"/>
    <w:rsid w:val="0072406F"/>
    <w:rsid w:val="007240C8"/>
    <w:rsid w:val="007240D6"/>
    <w:rsid w:val="007240ED"/>
    <w:rsid w:val="00724105"/>
    <w:rsid w:val="007243E1"/>
    <w:rsid w:val="00724413"/>
    <w:rsid w:val="00724479"/>
    <w:rsid w:val="007244C9"/>
    <w:rsid w:val="00724545"/>
    <w:rsid w:val="0072454B"/>
    <w:rsid w:val="0072455F"/>
    <w:rsid w:val="0072473F"/>
    <w:rsid w:val="007247B1"/>
    <w:rsid w:val="007249DD"/>
    <w:rsid w:val="00724B8C"/>
    <w:rsid w:val="00724C29"/>
    <w:rsid w:val="00724C6E"/>
    <w:rsid w:val="00724C7A"/>
    <w:rsid w:val="00724CB6"/>
    <w:rsid w:val="00724DAC"/>
    <w:rsid w:val="00724E59"/>
    <w:rsid w:val="00724F9C"/>
    <w:rsid w:val="00725021"/>
    <w:rsid w:val="00725045"/>
    <w:rsid w:val="0072505C"/>
    <w:rsid w:val="00725110"/>
    <w:rsid w:val="00725246"/>
    <w:rsid w:val="00725250"/>
    <w:rsid w:val="007252DA"/>
    <w:rsid w:val="00725344"/>
    <w:rsid w:val="007253ED"/>
    <w:rsid w:val="0072543B"/>
    <w:rsid w:val="00725992"/>
    <w:rsid w:val="007259E9"/>
    <w:rsid w:val="00725A28"/>
    <w:rsid w:val="00725B1A"/>
    <w:rsid w:val="00725B2F"/>
    <w:rsid w:val="00725C16"/>
    <w:rsid w:val="00725D7A"/>
    <w:rsid w:val="00725E18"/>
    <w:rsid w:val="00725E50"/>
    <w:rsid w:val="00725FD1"/>
    <w:rsid w:val="00726057"/>
    <w:rsid w:val="007260F6"/>
    <w:rsid w:val="0072617F"/>
    <w:rsid w:val="00726193"/>
    <w:rsid w:val="007261B2"/>
    <w:rsid w:val="007262D2"/>
    <w:rsid w:val="0072644A"/>
    <w:rsid w:val="0072675E"/>
    <w:rsid w:val="007267FB"/>
    <w:rsid w:val="0072685D"/>
    <w:rsid w:val="00726914"/>
    <w:rsid w:val="00726990"/>
    <w:rsid w:val="007269C4"/>
    <w:rsid w:val="00726A48"/>
    <w:rsid w:val="00726ADD"/>
    <w:rsid w:val="00726B3D"/>
    <w:rsid w:val="00726BDC"/>
    <w:rsid w:val="00726D14"/>
    <w:rsid w:val="00726D1D"/>
    <w:rsid w:val="00726D1E"/>
    <w:rsid w:val="00726DC2"/>
    <w:rsid w:val="00726DDA"/>
    <w:rsid w:val="00727037"/>
    <w:rsid w:val="0072707F"/>
    <w:rsid w:val="0072719F"/>
    <w:rsid w:val="00727255"/>
    <w:rsid w:val="007272D0"/>
    <w:rsid w:val="007273D4"/>
    <w:rsid w:val="00727564"/>
    <w:rsid w:val="007275A6"/>
    <w:rsid w:val="00727699"/>
    <w:rsid w:val="00727770"/>
    <w:rsid w:val="00727804"/>
    <w:rsid w:val="007278C0"/>
    <w:rsid w:val="00727A06"/>
    <w:rsid w:val="00727A4A"/>
    <w:rsid w:val="00727C21"/>
    <w:rsid w:val="00727C3B"/>
    <w:rsid w:val="00727CED"/>
    <w:rsid w:val="00727D2A"/>
    <w:rsid w:val="00727DEE"/>
    <w:rsid w:val="00727F40"/>
    <w:rsid w:val="00727F69"/>
    <w:rsid w:val="0073004A"/>
    <w:rsid w:val="007301E5"/>
    <w:rsid w:val="00730205"/>
    <w:rsid w:val="007302B4"/>
    <w:rsid w:val="00730608"/>
    <w:rsid w:val="00730614"/>
    <w:rsid w:val="00730631"/>
    <w:rsid w:val="00730668"/>
    <w:rsid w:val="00730706"/>
    <w:rsid w:val="00730787"/>
    <w:rsid w:val="00730913"/>
    <w:rsid w:val="007309F5"/>
    <w:rsid w:val="00730AA3"/>
    <w:rsid w:val="00730B0D"/>
    <w:rsid w:val="00730B89"/>
    <w:rsid w:val="00730BD1"/>
    <w:rsid w:val="00730C48"/>
    <w:rsid w:val="00730D7B"/>
    <w:rsid w:val="00730EBB"/>
    <w:rsid w:val="00730EF5"/>
    <w:rsid w:val="00731184"/>
    <w:rsid w:val="00731187"/>
    <w:rsid w:val="00731188"/>
    <w:rsid w:val="0073120F"/>
    <w:rsid w:val="00731236"/>
    <w:rsid w:val="0073129A"/>
    <w:rsid w:val="0073139A"/>
    <w:rsid w:val="007313AC"/>
    <w:rsid w:val="007313B0"/>
    <w:rsid w:val="007314B4"/>
    <w:rsid w:val="007315AC"/>
    <w:rsid w:val="0073175D"/>
    <w:rsid w:val="007317B5"/>
    <w:rsid w:val="0073184E"/>
    <w:rsid w:val="0073196B"/>
    <w:rsid w:val="00731A1A"/>
    <w:rsid w:val="00731A98"/>
    <w:rsid w:val="00731D87"/>
    <w:rsid w:val="00731E1F"/>
    <w:rsid w:val="00731EC4"/>
    <w:rsid w:val="00731EDD"/>
    <w:rsid w:val="00732079"/>
    <w:rsid w:val="0073208C"/>
    <w:rsid w:val="00732160"/>
    <w:rsid w:val="00732255"/>
    <w:rsid w:val="007322CE"/>
    <w:rsid w:val="007323DC"/>
    <w:rsid w:val="00732668"/>
    <w:rsid w:val="007327B8"/>
    <w:rsid w:val="0073287D"/>
    <w:rsid w:val="0073292C"/>
    <w:rsid w:val="00732947"/>
    <w:rsid w:val="00732954"/>
    <w:rsid w:val="00732B30"/>
    <w:rsid w:val="00732B9D"/>
    <w:rsid w:val="00732E35"/>
    <w:rsid w:val="00732E55"/>
    <w:rsid w:val="00732EE7"/>
    <w:rsid w:val="00732F2B"/>
    <w:rsid w:val="00732F8E"/>
    <w:rsid w:val="00733041"/>
    <w:rsid w:val="007331EF"/>
    <w:rsid w:val="0073339E"/>
    <w:rsid w:val="007333C8"/>
    <w:rsid w:val="0073344A"/>
    <w:rsid w:val="007335E3"/>
    <w:rsid w:val="0073362C"/>
    <w:rsid w:val="00733652"/>
    <w:rsid w:val="00733732"/>
    <w:rsid w:val="0073373A"/>
    <w:rsid w:val="0073377C"/>
    <w:rsid w:val="0073379F"/>
    <w:rsid w:val="007337CF"/>
    <w:rsid w:val="00733A4F"/>
    <w:rsid w:val="00733B36"/>
    <w:rsid w:val="00733C9E"/>
    <w:rsid w:val="00733D31"/>
    <w:rsid w:val="00733DCA"/>
    <w:rsid w:val="00733DDF"/>
    <w:rsid w:val="00733E1C"/>
    <w:rsid w:val="00733F54"/>
    <w:rsid w:val="00733F86"/>
    <w:rsid w:val="00733FD9"/>
    <w:rsid w:val="0073410D"/>
    <w:rsid w:val="0073412D"/>
    <w:rsid w:val="0073418D"/>
    <w:rsid w:val="007341D0"/>
    <w:rsid w:val="007342DC"/>
    <w:rsid w:val="0073431A"/>
    <w:rsid w:val="0073432E"/>
    <w:rsid w:val="0073434B"/>
    <w:rsid w:val="007344A1"/>
    <w:rsid w:val="007344B9"/>
    <w:rsid w:val="00734543"/>
    <w:rsid w:val="007345CA"/>
    <w:rsid w:val="00734763"/>
    <w:rsid w:val="00734778"/>
    <w:rsid w:val="00734802"/>
    <w:rsid w:val="0073484E"/>
    <w:rsid w:val="00734915"/>
    <w:rsid w:val="00734984"/>
    <w:rsid w:val="00734A7C"/>
    <w:rsid w:val="00734BC2"/>
    <w:rsid w:val="00734C1F"/>
    <w:rsid w:val="00734CB9"/>
    <w:rsid w:val="00734CEB"/>
    <w:rsid w:val="00734DA0"/>
    <w:rsid w:val="00734DC8"/>
    <w:rsid w:val="00734E37"/>
    <w:rsid w:val="00734E8E"/>
    <w:rsid w:val="00734EDF"/>
    <w:rsid w:val="00734F65"/>
    <w:rsid w:val="00734F6D"/>
    <w:rsid w:val="00735090"/>
    <w:rsid w:val="0073528D"/>
    <w:rsid w:val="00735295"/>
    <w:rsid w:val="007352ED"/>
    <w:rsid w:val="007353BE"/>
    <w:rsid w:val="00735625"/>
    <w:rsid w:val="0073585A"/>
    <w:rsid w:val="007358E9"/>
    <w:rsid w:val="0073594A"/>
    <w:rsid w:val="007359F7"/>
    <w:rsid w:val="00735A09"/>
    <w:rsid w:val="00735BD3"/>
    <w:rsid w:val="00735BDF"/>
    <w:rsid w:val="00735D91"/>
    <w:rsid w:val="00735F05"/>
    <w:rsid w:val="00735FA3"/>
    <w:rsid w:val="00736049"/>
    <w:rsid w:val="0073609E"/>
    <w:rsid w:val="0073612E"/>
    <w:rsid w:val="00736172"/>
    <w:rsid w:val="007363DD"/>
    <w:rsid w:val="007363DE"/>
    <w:rsid w:val="0073642D"/>
    <w:rsid w:val="00736448"/>
    <w:rsid w:val="007364D3"/>
    <w:rsid w:val="0073655D"/>
    <w:rsid w:val="0073655F"/>
    <w:rsid w:val="00736578"/>
    <w:rsid w:val="007366E4"/>
    <w:rsid w:val="00736871"/>
    <w:rsid w:val="00736898"/>
    <w:rsid w:val="00736915"/>
    <w:rsid w:val="0073699F"/>
    <w:rsid w:val="007369AD"/>
    <w:rsid w:val="00736BE2"/>
    <w:rsid w:val="00736EF0"/>
    <w:rsid w:val="00736F19"/>
    <w:rsid w:val="00736F57"/>
    <w:rsid w:val="00737079"/>
    <w:rsid w:val="0073709A"/>
    <w:rsid w:val="007370A7"/>
    <w:rsid w:val="007371D2"/>
    <w:rsid w:val="0073726C"/>
    <w:rsid w:val="0073727F"/>
    <w:rsid w:val="007372B0"/>
    <w:rsid w:val="007372DB"/>
    <w:rsid w:val="00737375"/>
    <w:rsid w:val="0073748F"/>
    <w:rsid w:val="00737593"/>
    <w:rsid w:val="007375AC"/>
    <w:rsid w:val="007375EA"/>
    <w:rsid w:val="00737672"/>
    <w:rsid w:val="00737797"/>
    <w:rsid w:val="00737835"/>
    <w:rsid w:val="007378B6"/>
    <w:rsid w:val="007378C2"/>
    <w:rsid w:val="00737908"/>
    <w:rsid w:val="0073798F"/>
    <w:rsid w:val="007379C0"/>
    <w:rsid w:val="00737A58"/>
    <w:rsid w:val="00737AE8"/>
    <w:rsid w:val="00737B74"/>
    <w:rsid w:val="00737C70"/>
    <w:rsid w:val="00737CA2"/>
    <w:rsid w:val="00737CE7"/>
    <w:rsid w:val="00737F02"/>
    <w:rsid w:val="00740009"/>
    <w:rsid w:val="00740081"/>
    <w:rsid w:val="007404CE"/>
    <w:rsid w:val="007404FE"/>
    <w:rsid w:val="0074061A"/>
    <w:rsid w:val="00740623"/>
    <w:rsid w:val="007406B3"/>
    <w:rsid w:val="007406DF"/>
    <w:rsid w:val="00740A60"/>
    <w:rsid w:val="00740A8D"/>
    <w:rsid w:val="00740B1C"/>
    <w:rsid w:val="00740B54"/>
    <w:rsid w:val="00740B7E"/>
    <w:rsid w:val="00740CFC"/>
    <w:rsid w:val="00740EF0"/>
    <w:rsid w:val="00740FEB"/>
    <w:rsid w:val="007410EB"/>
    <w:rsid w:val="007413F5"/>
    <w:rsid w:val="0074145D"/>
    <w:rsid w:val="007414C9"/>
    <w:rsid w:val="0074165F"/>
    <w:rsid w:val="0074173D"/>
    <w:rsid w:val="00741A3F"/>
    <w:rsid w:val="00741ACB"/>
    <w:rsid w:val="00741ADA"/>
    <w:rsid w:val="00741AE7"/>
    <w:rsid w:val="00741BCB"/>
    <w:rsid w:val="00741C30"/>
    <w:rsid w:val="00741C59"/>
    <w:rsid w:val="00741D59"/>
    <w:rsid w:val="00741E98"/>
    <w:rsid w:val="00742044"/>
    <w:rsid w:val="0074215A"/>
    <w:rsid w:val="00742340"/>
    <w:rsid w:val="0074237E"/>
    <w:rsid w:val="007423AB"/>
    <w:rsid w:val="00742526"/>
    <w:rsid w:val="007425A1"/>
    <w:rsid w:val="007425A4"/>
    <w:rsid w:val="00742633"/>
    <w:rsid w:val="0074268F"/>
    <w:rsid w:val="00742767"/>
    <w:rsid w:val="00742834"/>
    <w:rsid w:val="007429E8"/>
    <w:rsid w:val="007429EF"/>
    <w:rsid w:val="00742A27"/>
    <w:rsid w:val="00742B76"/>
    <w:rsid w:val="00742B85"/>
    <w:rsid w:val="00742BD1"/>
    <w:rsid w:val="00742C72"/>
    <w:rsid w:val="00742DAC"/>
    <w:rsid w:val="00742EBB"/>
    <w:rsid w:val="00742F1D"/>
    <w:rsid w:val="0074322E"/>
    <w:rsid w:val="0074325D"/>
    <w:rsid w:val="007432C1"/>
    <w:rsid w:val="0074336A"/>
    <w:rsid w:val="007435F5"/>
    <w:rsid w:val="007438AF"/>
    <w:rsid w:val="007438CB"/>
    <w:rsid w:val="00743B24"/>
    <w:rsid w:val="00743B56"/>
    <w:rsid w:val="00743E29"/>
    <w:rsid w:val="00744275"/>
    <w:rsid w:val="00744287"/>
    <w:rsid w:val="0074439D"/>
    <w:rsid w:val="00744424"/>
    <w:rsid w:val="00744443"/>
    <w:rsid w:val="00744501"/>
    <w:rsid w:val="0074479F"/>
    <w:rsid w:val="007448DA"/>
    <w:rsid w:val="0074490A"/>
    <w:rsid w:val="007449A8"/>
    <w:rsid w:val="00744A41"/>
    <w:rsid w:val="00744A65"/>
    <w:rsid w:val="00744B94"/>
    <w:rsid w:val="00744C08"/>
    <w:rsid w:val="00744C55"/>
    <w:rsid w:val="00744C62"/>
    <w:rsid w:val="00744D20"/>
    <w:rsid w:val="00744D31"/>
    <w:rsid w:val="00744EAA"/>
    <w:rsid w:val="00744F73"/>
    <w:rsid w:val="0074521B"/>
    <w:rsid w:val="007452C8"/>
    <w:rsid w:val="00745342"/>
    <w:rsid w:val="0074537C"/>
    <w:rsid w:val="0074538D"/>
    <w:rsid w:val="007453E9"/>
    <w:rsid w:val="0074550A"/>
    <w:rsid w:val="007455C3"/>
    <w:rsid w:val="007455C6"/>
    <w:rsid w:val="00745672"/>
    <w:rsid w:val="00745787"/>
    <w:rsid w:val="007457D9"/>
    <w:rsid w:val="00745814"/>
    <w:rsid w:val="00745843"/>
    <w:rsid w:val="0074588F"/>
    <w:rsid w:val="007458A4"/>
    <w:rsid w:val="007458C3"/>
    <w:rsid w:val="0074598C"/>
    <w:rsid w:val="00745AA3"/>
    <w:rsid w:val="00745BE9"/>
    <w:rsid w:val="00745C10"/>
    <w:rsid w:val="00745C39"/>
    <w:rsid w:val="00745CD1"/>
    <w:rsid w:val="00745D08"/>
    <w:rsid w:val="00745D4D"/>
    <w:rsid w:val="00745D67"/>
    <w:rsid w:val="00745DC8"/>
    <w:rsid w:val="00745DE1"/>
    <w:rsid w:val="00745E20"/>
    <w:rsid w:val="00745FA7"/>
    <w:rsid w:val="00745FEC"/>
    <w:rsid w:val="007461DC"/>
    <w:rsid w:val="0074627B"/>
    <w:rsid w:val="0074628F"/>
    <w:rsid w:val="00746318"/>
    <w:rsid w:val="00746333"/>
    <w:rsid w:val="0074640E"/>
    <w:rsid w:val="0074651E"/>
    <w:rsid w:val="00746581"/>
    <w:rsid w:val="0074658E"/>
    <w:rsid w:val="0074663C"/>
    <w:rsid w:val="00746659"/>
    <w:rsid w:val="007467DB"/>
    <w:rsid w:val="00746A5B"/>
    <w:rsid w:val="00746A94"/>
    <w:rsid w:val="00746B52"/>
    <w:rsid w:val="00746CD8"/>
    <w:rsid w:val="00746DEF"/>
    <w:rsid w:val="00746E18"/>
    <w:rsid w:val="00746FBF"/>
    <w:rsid w:val="00747059"/>
    <w:rsid w:val="007470AE"/>
    <w:rsid w:val="00747108"/>
    <w:rsid w:val="00747134"/>
    <w:rsid w:val="007471C7"/>
    <w:rsid w:val="007472C0"/>
    <w:rsid w:val="0074761D"/>
    <w:rsid w:val="007476D0"/>
    <w:rsid w:val="007477C5"/>
    <w:rsid w:val="007478F8"/>
    <w:rsid w:val="0074796E"/>
    <w:rsid w:val="00747A88"/>
    <w:rsid w:val="00747B8A"/>
    <w:rsid w:val="00747BA2"/>
    <w:rsid w:val="00747C61"/>
    <w:rsid w:val="00747DCF"/>
    <w:rsid w:val="00747E47"/>
    <w:rsid w:val="00747E4C"/>
    <w:rsid w:val="00747E88"/>
    <w:rsid w:val="00747FA6"/>
    <w:rsid w:val="00747FE7"/>
    <w:rsid w:val="00750025"/>
    <w:rsid w:val="007502C7"/>
    <w:rsid w:val="00750311"/>
    <w:rsid w:val="00750415"/>
    <w:rsid w:val="00750556"/>
    <w:rsid w:val="00750658"/>
    <w:rsid w:val="007506FF"/>
    <w:rsid w:val="0075078D"/>
    <w:rsid w:val="007507D6"/>
    <w:rsid w:val="0075089B"/>
    <w:rsid w:val="00750A04"/>
    <w:rsid w:val="00750B10"/>
    <w:rsid w:val="00750C1F"/>
    <w:rsid w:val="00750C4B"/>
    <w:rsid w:val="00750E43"/>
    <w:rsid w:val="00750FD7"/>
    <w:rsid w:val="00751088"/>
    <w:rsid w:val="007510AF"/>
    <w:rsid w:val="007510DD"/>
    <w:rsid w:val="00751188"/>
    <w:rsid w:val="007511C3"/>
    <w:rsid w:val="007511D7"/>
    <w:rsid w:val="00751245"/>
    <w:rsid w:val="007512C9"/>
    <w:rsid w:val="0075130A"/>
    <w:rsid w:val="007514C6"/>
    <w:rsid w:val="0075151E"/>
    <w:rsid w:val="007515C6"/>
    <w:rsid w:val="007515D4"/>
    <w:rsid w:val="00751695"/>
    <w:rsid w:val="007516E2"/>
    <w:rsid w:val="007516FD"/>
    <w:rsid w:val="00751769"/>
    <w:rsid w:val="00751952"/>
    <w:rsid w:val="007519C9"/>
    <w:rsid w:val="007519F0"/>
    <w:rsid w:val="00751C03"/>
    <w:rsid w:val="00751C74"/>
    <w:rsid w:val="00751D1C"/>
    <w:rsid w:val="00751D3B"/>
    <w:rsid w:val="00751E27"/>
    <w:rsid w:val="00751E60"/>
    <w:rsid w:val="0075204E"/>
    <w:rsid w:val="00752113"/>
    <w:rsid w:val="00752446"/>
    <w:rsid w:val="00752464"/>
    <w:rsid w:val="00752584"/>
    <w:rsid w:val="00752596"/>
    <w:rsid w:val="00752700"/>
    <w:rsid w:val="00752764"/>
    <w:rsid w:val="007528BF"/>
    <w:rsid w:val="00752AA6"/>
    <w:rsid w:val="00752B1A"/>
    <w:rsid w:val="00752B22"/>
    <w:rsid w:val="00752BE7"/>
    <w:rsid w:val="00752BEE"/>
    <w:rsid w:val="00752C0D"/>
    <w:rsid w:val="00752C39"/>
    <w:rsid w:val="00752C5F"/>
    <w:rsid w:val="00752C9C"/>
    <w:rsid w:val="00752D8E"/>
    <w:rsid w:val="007531D4"/>
    <w:rsid w:val="00753292"/>
    <w:rsid w:val="007532BA"/>
    <w:rsid w:val="0075337E"/>
    <w:rsid w:val="00753402"/>
    <w:rsid w:val="0075340B"/>
    <w:rsid w:val="00753418"/>
    <w:rsid w:val="0075346E"/>
    <w:rsid w:val="00753478"/>
    <w:rsid w:val="007534AE"/>
    <w:rsid w:val="00753515"/>
    <w:rsid w:val="007537D2"/>
    <w:rsid w:val="007538F7"/>
    <w:rsid w:val="00753929"/>
    <w:rsid w:val="0075394D"/>
    <w:rsid w:val="007539B4"/>
    <w:rsid w:val="00753B61"/>
    <w:rsid w:val="00753C1D"/>
    <w:rsid w:val="00753C2F"/>
    <w:rsid w:val="00753E73"/>
    <w:rsid w:val="00753EFE"/>
    <w:rsid w:val="00753F03"/>
    <w:rsid w:val="00753F19"/>
    <w:rsid w:val="0075407B"/>
    <w:rsid w:val="00754147"/>
    <w:rsid w:val="0075420A"/>
    <w:rsid w:val="00754308"/>
    <w:rsid w:val="00754419"/>
    <w:rsid w:val="00754554"/>
    <w:rsid w:val="007545A5"/>
    <w:rsid w:val="0075463B"/>
    <w:rsid w:val="00754727"/>
    <w:rsid w:val="007547D9"/>
    <w:rsid w:val="00754820"/>
    <w:rsid w:val="0075483E"/>
    <w:rsid w:val="0075497B"/>
    <w:rsid w:val="00754A91"/>
    <w:rsid w:val="00754ABD"/>
    <w:rsid w:val="00754D8D"/>
    <w:rsid w:val="00754E10"/>
    <w:rsid w:val="00754FEA"/>
    <w:rsid w:val="00755018"/>
    <w:rsid w:val="007552BF"/>
    <w:rsid w:val="0075530F"/>
    <w:rsid w:val="00755333"/>
    <w:rsid w:val="0075548D"/>
    <w:rsid w:val="0075549F"/>
    <w:rsid w:val="007554B8"/>
    <w:rsid w:val="007555FA"/>
    <w:rsid w:val="007557F6"/>
    <w:rsid w:val="00755865"/>
    <w:rsid w:val="0075590A"/>
    <w:rsid w:val="00755998"/>
    <w:rsid w:val="007559EE"/>
    <w:rsid w:val="00755B6C"/>
    <w:rsid w:val="00755BC8"/>
    <w:rsid w:val="00755C91"/>
    <w:rsid w:val="00755CB9"/>
    <w:rsid w:val="00755D04"/>
    <w:rsid w:val="00755DC1"/>
    <w:rsid w:val="00755EBA"/>
    <w:rsid w:val="00755EC2"/>
    <w:rsid w:val="00755FC3"/>
    <w:rsid w:val="00755FCA"/>
    <w:rsid w:val="00756118"/>
    <w:rsid w:val="0075623A"/>
    <w:rsid w:val="007562B2"/>
    <w:rsid w:val="00756340"/>
    <w:rsid w:val="007565A2"/>
    <w:rsid w:val="007565E8"/>
    <w:rsid w:val="00756746"/>
    <w:rsid w:val="00756869"/>
    <w:rsid w:val="00756878"/>
    <w:rsid w:val="007568F0"/>
    <w:rsid w:val="00756A6D"/>
    <w:rsid w:val="00756B45"/>
    <w:rsid w:val="00756C6E"/>
    <w:rsid w:val="00756D19"/>
    <w:rsid w:val="00756D1D"/>
    <w:rsid w:val="00756D35"/>
    <w:rsid w:val="00756D73"/>
    <w:rsid w:val="00756D96"/>
    <w:rsid w:val="00756F0F"/>
    <w:rsid w:val="00756FB8"/>
    <w:rsid w:val="00757003"/>
    <w:rsid w:val="007571BD"/>
    <w:rsid w:val="0075721B"/>
    <w:rsid w:val="0075721F"/>
    <w:rsid w:val="0075722A"/>
    <w:rsid w:val="00757364"/>
    <w:rsid w:val="0075764C"/>
    <w:rsid w:val="0075772B"/>
    <w:rsid w:val="007578AD"/>
    <w:rsid w:val="0075796D"/>
    <w:rsid w:val="00757AFF"/>
    <w:rsid w:val="00757BBE"/>
    <w:rsid w:val="00757BE3"/>
    <w:rsid w:val="00757CA4"/>
    <w:rsid w:val="00757D4B"/>
    <w:rsid w:val="00757D6D"/>
    <w:rsid w:val="00757E14"/>
    <w:rsid w:val="00757E24"/>
    <w:rsid w:val="00757E2A"/>
    <w:rsid w:val="00757E92"/>
    <w:rsid w:val="00757E9C"/>
    <w:rsid w:val="00757EAE"/>
    <w:rsid w:val="00757F08"/>
    <w:rsid w:val="00757F68"/>
    <w:rsid w:val="00757F9F"/>
    <w:rsid w:val="0076007A"/>
    <w:rsid w:val="007601A1"/>
    <w:rsid w:val="007601CA"/>
    <w:rsid w:val="007603FC"/>
    <w:rsid w:val="007604F6"/>
    <w:rsid w:val="00760540"/>
    <w:rsid w:val="00760566"/>
    <w:rsid w:val="0076086E"/>
    <w:rsid w:val="0076094A"/>
    <w:rsid w:val="0076098B"/>
    <w:rsid w:val="00760E2F"/>
    <w:rsid w:val="00760E67"/>
    <w:rsid w:val="00760F4C"/>
    <w:rsid w:val="00760F52"/>
    <w:rsid w:val="00760F7D"/>
    <w:rsid w:val="00761133"/>
    <w:rsid w:val="007611CC"/>
    <w:rsid w:val="007612B8"/>
    <w:rsid w:val="007612F1"/>
    <w:rsid w:val="007616CC"/>
    <w:rsid w:val="007616EF"/>
    <w:rsid w:val="00761846"/>
    <w:rsid w:val="00761953"/>
    <w:rsid w:val="00761B0A"/>
    <w:rsid w:val="00761BFF"/>
    <w:rsid w:val="00761C3C"/>
    <w:rsid w:val="00761C77"/>
    <w:rsid w:val="00761D15"/>
    <w:rsid w:val="00761DBD"/>
    <w:rsid w:val="00761DD4"/>
    <w:rsid w:val="00761E85"/>
    <w:rsid w:val="00761EF8"/>
    <w:rsid w:val="007620F1"/>
    <w:rsid w:val="007621A0"/>
    <w:rsid w:val="007622A4"/>
    <w:rsid w:val="00762300"/>
    <w:rsid w:val="00762363"/>
    <w:rsid w:val="00762446"/>
    <w:rsid w:val="007624EF"/>
    <w:rsid w:val="0076255C"/>
    <w:rsid w:val="007625C9"/>
    <w:rsid w:val="007627AE"/>
    <w:rsid w:val="00762949"/>
    <w:rsid w:val="00762BCF"/>
    <w:rsid w:val="00762CBF"/>
    <w:rsid w:val="00762D79"/>
    <w:rsid w:val="00762F45"/>
    <w:rsid w:val="0076314F"/>
    <w:rsid w:val="007631C1"/>
    <w:rsid w:val="00763236"/>
    <w:rsid w:val="00763252"/>
    <w:rsid w:val="00763343"/>
    <w:rsid w:val="00763347"/>
    <w:rsid w:val="007634CA"/>
    <w:rsid w:val="007634DD"/>
    <w:rsid w:val="00763723"/>
    <w:rsid w:val="00763763"/>
    <w:rsid w:val="007637F4"/>
    <w:rsid w:val="00763807"/>
    <w:rsid w:val="007638AD"/>
    <w:rsid w:val="007638D8"/>
    <w:rsid w:val="00763A7B"/>
    <w:rsid w:val="00763ABF"/>
    <w:rsid w:val="00763B0C"/>
    <w:rsid w:val="00763B82"/>
    <w:rsid w:val="00763BA9"/>
    <w:rsid w:val="00763BE8"/>
    <w:rsid w:val="00763F18"/>
    <w:rsid w:val="00763F5D"/>
    <w:rsid w:val="00763F97"/>
    <w:rsid w:val="00764009"/>
    <w:rsid w:val="00764037"/>
    <w:rsid w:val="007640B3"/>
    <w:rsid w:val="007640FF"/>
    <w:rsid w:val="007641D1"/>
    <w:rsid w:val="007641DB"/>
    <w:rsid w:val="007642DA"/>
    <w:rsid w:val="0076433C"/>
    <w:rsid w:val="00764487"/>
    <w:rsid w:val="007644A5"/>
    <w:rsid w:val="0076456A"/>
    <w:rsid w:val="00764619"/>
    <w:rsid w:val="00764666"/>
    <w:rsid w:val="007646CA"/>
    <w:rsid w:val="007647A7"/>
    <w:rsid w:val="00764870"/>
    <w:rsid w:val="007648E7"/>
    <w:rsid w:val="00764961"/>
    <w:rsid w:val="007649C3"/>
    <w:rsid w:val="007649CE"/>
    <w:rsid w:val="00764A58"/>
    <w:rsid w:val="00764ACC"/>
    <w:rsid w:val="00764B50"/>
    <w:rsid w:val="00764CA7"/>
    <w:rsid w:val="00764D1B"/>
    <w:rsid w:val="00764D22"/>
    <w:rsid w:val="00764DDC"/>
    <w:rsid w:val="00764E67"/>
    <w:rsid w:val="00764E86"/>
    <w:rsid w:val="0076503C"/>
    <w:rsid w:val="0076510B"/>
    <w:rsid w:val="007651CF"/>
    <w:rsid w:val="0076557A"/>
    <w:rsid w:val="0076559D"/>
    <w:rsid w:val="007655D4"/>
    <w:rsid w:val="0076560D"/>
    <w:rsid w:val="00765689"/>
    <w:rsid w:val="00765909"/>
    <w:rsid w:val="007659AB"/>
    <w:rsid w:val="00765C07"/>
    <w:rsid w:val="00765C5C"/>
    <w:rsid w:val="00765C5D"/>
    <w:rsid w:val="00765C9B"/>
    <w:rsid w:val="00765D49"/>
    <w:rsid w:val="00765E40"/>
    <w:rsid w:val="00765F16"/>
    <w:rsid w:val="00765FBC"/>
    <w:rsid w:val="0076624F"/>
    <w:rsid w:val="00766547"/>
    <w:rsid w:val="007665F2"/>
    <w:rsid w:val="0076671D"/>
    <w:rsid w:val="00766756"/>
    <w:rsid w:val="0076678E"/>
    <w:rsid w:val="0076686C"/>
    <w:rsid w:val="007668A7"/>
    <w:rsid w:val="007669A8"/>
    <w:rsid w:val="007669CA"/>
    <w:rsid w:val="00766B69"/>
    <w:rsid w:val="00766B8C"/>
    <w:rsid w:val="00766BCE"/>
    <w:rsid w:val="00766D01"/>
    <w:rsid w:val="00766D7F"/>
    <w:rsid w:val="00766FA4"/>
    <w:rsid w:val="007670E4"/>
    <w:rsid w:val="007671D8"/>
    <w:rsid w:val="0076725A"/>
    <w:rsid w:val="00767347"/>
    <w:rsid w:val="0076740D"/>
    <w:rsid w:val="00767416"/>
    <w:rsid w:val="00767426"/>
    <w:rsid w:val="00767439"/>
    <w:rsid w:val="0076743A"/>
    <w:rsid w:val="007674D0"/>
    <w:rsid w:val="0076753F"/>
    <w:rsid w:val="0076763D"/>
    <w:rsid w:val="007676B2"/>
    <w:rsid w:val="007676F4"/>
    <w:rsid w:val="00767737"/>
    <w:rsid w:val="00767771"/>
    <w:rsid w:val="00767858"/>
    <w:rsid w:val="007679E6"/>
    <w:rsid w:val="00767B97"/>
    <w:rsid w:val="00767C5C"/>
    <w:rsid w:val="00767CD1"/>
    <w:rsid w:val="00767DE2"/>
    <w:rsid w:val="00767F17"/>
    <w:rsid w:val="00767F69"/>
    <w:rsid w:val="0077018A"/>
    <w:rsid w:val="007701B7"/>
    <w:rsid w:val="00770289"/>
    <w:rsid w:val="007702CC"/>
    <w:rsid w:val="007703C0"/>
    <w:rsid w:val="007704C5"/>
    <w:rsid w:val="007705F4"/>
    <w:rsid w:val="0077064F"/>
    <w:rsid w:val="007706C6"/>
    <w:rsid w:val="007706CC"/>
    <w:rsid w:val="00770776"/>
    <w:rsid w:val="00770811"/>
    <w:rsid w:val="00770A25"/>
    <w:rsid w:val="00770AEE"/>
    <w:rsid w:val="00770C4B"/>
    <w:rsid w:val="00770D30"/>
    <w:rsid w:val="00770E1F"/>
    <w:rsid w:val="00770EF3"/>
    <w:rsid w:val="00770F4E"/>
    <w:rsid w:val="00770F7F"/>
    <w:rsid w:val="00770F88"/>
    <w:rsid w:val="00770FDE"/>
    <w:rsid w:val="0077106B"/>
    <w:rsid w:val="0077116A"/>
    <w:rsid w:val="007711E4"/>
    <w:rsid w:val="0077122D"/>
    <w:rsid w:val="00771292"/>
    <w:rsid w:val="00771374"/>
    <w:rsid w:val="00771459"/>
    <w:rsid w:val="00771490"/>
    <w:rsid w:val="0077149D"/>
    <w:rsid w:val="007715AC"/>
    <w:rsid w:val="007715D4"/>
    <w:rsid w:val="007715F1"/>
    <w:rsid w:val="007716A7"/>
    <w:rsid w:val="00771798"/>
    <w:rsid w:val="00771811"/>
    <w:rsid w:val="00771827"/>
    <w:rsid w:val="00771A1D"/>
    <w:rsid w:val="00771A64"/>
    <w:rsid w:val="00771AC9"/>
    <w:rsid w:val="00771B1F"/>
    <w:rsid w:val="00771B33"/>
    <w:rsid w:val="00771C2D"/>
    <w:rsid w:val="00771CDA"/>
    <w:rsid w:val="00771DAD"/>
    <w:rsid w:val="00771EDE"/>
    <w:rsid w:val="00771EE0"/>
    <w:rsid w:val="00771EE9"/>
    <w:rsid w:val="00771FD9"/>
    <w:rsid w:val="007720DF"/>
    <w:rsid w:val="0077230A"/>
    <w:rsid w:val="007723D5"/>
    <w:rsid w:val="00772443"/>
    <w:rsid w:val="00772458"/>
    <w:rsid w:val="00772570"/>
    <w:rsid w:val="0077268F"/>
    <w:rsid w:val="0077277D"/>
    <w:rsid w:val="00772784"/>
    <w:rsid w:val="007727AB"/>
    <w:rsid w:val="00772817"/>
    <w:rsid w:val="007728AF"/>
    <w:rsid w:val="007728E3"/>
    <w:rsid w:val="00772983"/>
    <w:rsid w:val="00772997"/>
    <w:rsid w:val="00772B03"/>
    <w:rsid w:val="00772B34"/>
    <w:rsid w:val="00772B40"/>
    <w:rsid w:val="00772B58"/>
    <w:rsid w:val="00772B7B"/>
    <w:rsid w:val="00772BBC"/>
    <w:rsid w:val="00772CDD"/>
    <w:rsid w:val="00772D33"/>
    <w:rsid w:val="00772E07"/>
    <w:rsid w:val="00772E5B"/>
    <w:rsid w:val="00772F17"/>
    <w:rsid w:val="007730E2"/>
    <w:rsid w:val="007731FB"/>
    <w:rsid w:val="0077324A"/>
    <w:rsid w:val="00773324"/>
    <w:rsid w:val="0077338F"/>
    <w:rsid w:val="0077342D"/>
    <w:rsid w:val="0077346A"/>
    <w:rsid w:val="00773470"/>
    <w:rsid w:val="00773528"/>
    <w:rsid w:val="007735CA"/>
    <w:rsid w:val="00773680"/>
    <w:rsid w:val="007736A4"/>
    <w:rsid w:val="00773744"/>
    <w:rsid w:val="00773748"/>
    <w:rsid w:val="00773753"/>
    <w:rsid w:val="00773AFA"/>
    <w:rsid w:val="00773B0B"/>
    <w:rsid w:val="00773BC0"/>
    <w:rsid w:val="00773D7C"/>
    <w:rsid w:val="00773D9D"/>
    <w:rsid w:val="007740C9"/>
    <w:rsid w:val="007740F7"/>
    <w:rsid w:val="00774175"/>
    <w:rsid w:val="0077426E"/>
    <w:rsid w:val="0077431C"/>
    <w:rsid w:val="00774354"/>
    <w:rsid w:val="00774365"/>
    <w:rsid w:val="007743F9"/>
    <w:rsid w:val="0077457B"/>
    <w:rsid w:val="007745BB"/>
    <w:rsid w:val="007745EC"/>
    <w:rsid w:val="00774634"/>
    <w:rsid w:val="0077464C"/>
    <w:rsid w:val="0077488E"/>
    <w:rsid w:val="007748C1"/>
    <w:rsid w:val="00774944"/>
    <w:rsid w:val="0077495D"/>
    <w:rsid w:val="007749E2"/>
    <w:rsid w:val="00774B7D"/>
    <w:rsid w:val="00774CAF"/>
    <w:rsid w:val="00774E68"/>
    <w:rsid w:val="00774EB4"/>
    <w:rsid w:val="00774F07"/>
    <w:rsid w:val="00775111"/>
    <w:rsid w:val="00775143"/>
    <w:rsid w:val="00775146"/>
    <w:rsid w:val="00775291"/>
    <w:rsid w:val="007753F5"/>
    <w:rsid w:val="00775426"/>
    <w:rsid w:val="007754AF"/>
    <w:rsid w:val="00775672"/>
    <w:rsid w:val="00775693"/>
    <w:rsid w:val="00775728"/>
    <w:rsid w:val="00775922"/>
    <w:rsid w:val="0077596B"/>
    <w:rsid w:val="007759C6"/>
    <w:rsid w:val="00775AE5"/>
    <w:rsid w:val="00775BD4"/>
    <w:rsid w:val="00775E70"/>
    <w:rsid w:val="00775EDA"/>
    <w:rsid w:val="00775EDB"/>
    <w:rsid w:val="00775FF7"/>
    <w:rsid w:val="007760B0"/>
    <w:rsid w:val="00776113"/>
    <w:rsid w:val="00776288"/>
    <w:rsid w:val="00776367"/>
    <w:rsid w:val="00776406"/>
    <w:rsid w:val="007766FF"/>
    <w:rsid w:val="007767FB"/>
    <w:rsid w:val="007768F9"/>
    <w:rsid w:val="0077692D"/>
    <w:rsid w:val="00776CE5"/>
    <w:rsid w:val="00776D12"/>
    <w:rsid w:val="00776E08"/>
    <w:rsid w:val="0077725A"/>
    <w:rsid w:val="00777472"/>
    <w:rsid w:val="00777482"/>
    <w:rsid w:val="007774C1"/>
    <w:rsid w:val="00777730"/>
    <w:rsid w:val="00777964"/>
    <w:rsid w:val="007779EA"/>
    <w:rsid w:val="00777A71"/>
    <w:rsid w:val="00777BED"/>
    <w:rsid w:val="00777CC8"/>
    <w:rsid w:val="00777D17"/>
    <w:rsid w:val="00777E8C"/>
    <w:rsid w:val="00780023"/>
    <w:rsid w:val="007801B4"/>
    <w:rsid w:val="00780381"/>
    <w:rsid w:val="0078040F"/>
    <w:rsid w:val="00780415"/>
    <w:rsid w:val="0078050B"/>
    <w:rsid w:val="00780583"/>
    <w:rsid w:val="0078074D"/>
    <w:rsid w:val="007807F7"/>
    <w:rsid w:val="007809A2"/>
    <w:rsid w:val="007809D3"/>
    <w:rsid w:val="00780C8F"/>
    <w:rsid w:val="00780CEF"/>
    <w:rsid w:val="00780D4D"/>
    <w:rsid w:val="00780D75"/>
    <w:rsid w:val="00780E43"/>
    <w:rsid w:val="00780EDE"/>
    <w:rsid w:val="00780F76"/>
    <w:rsid w:val="0078106B"/>
    <w:rsid w:val="0078125F"/>
    <w:rsid w:val="00781394"/>
    <w:rsid w:val="007813C6"/>
    <w:rsid w:val="0078148C"/>
    <w:rsid w:val="007814B8"/>
    <w:rsid w:val="00781513"/>
    <w:rsid w:val="0078151D"/>
    <w:rsid w:val="00781760"/>
    <w:rsid w:val="00781781"/>
    <w:rsid w:val="00781874"/>
    <w:rsid w:val="00781C63"/>
    <w:rsid w:val="00781CF7"/>
    <w:rsid w:val="00781D29"/>
    <w:rsid w:val="00781E0A"/>
    <w:rsid w:val="00781E42"/>
    <w:rsid w:val="00781FE6"/>
    <w:rsid w:val="0078221D"/>
    <w:rsid w:val="00782250"/>
    <w:rsid w:val="007824D9"/>
    <w:rsid w:val="007826E1"/>
    <w:rsid w:val="007826F0"/>
    <w:rsid w:val="0078277A"/>
    <w:rsid w:val="0078286F"/>
    <w:rsid w:val="007828E5"/>
    <w:rsid w:val="0078294A"/>
    <w:rsid w:val="0078294B"/>
    <w:rsid w:val="0078296A"/>
    <w:rsid w:val="00782B10"/>
    <w:rsid w:val="00782BA3"/>
    <w:rsid w:val="00782BB8"/>
    <w:rsid w:val="00782BDD"/>
    <w:rsid w:val="00782BE0"/>
    <w:rsid w:val="00782CAE"/>
    <w:rsid w:val="00782E19"/>
    <w:rsid w:val="00782F1F"/>
    <w:rsid w:val="00782F5C"/>
    <w:rsid w:val="0078302E"/>
    <w:rsid w:val="007830F4"/>
    <w:rsid w:val="00783213"/>
    <w:rsid w:val="007832A7"/>
    <w:rsid w:val="0078359D"/>
    <w:rsid w:val="007836EC"/>
    <w:rsid w:val="007836F7"/>
    <w:rsid w:val="0078373F"/>
    <w:rsid w:val="00783745"/>
    <w:rsid w:val="00783A65"/>
    <w:rsid w:val="00783C1B"/>
    <w:rsid w:val="00783CA2"/>
    <w:rsid w:val="00783E6B"/>
    <w:rsid w:val="00783E7E"/>
    <w:rsid w:val="00783EF8"/>
    <w:rsid w:val="00783FC9"/>
    <w:rsid w:val="0078418F"/>
    <w:rsid w:val="007841E9"/>
    <w:rsid w:val="00784211"/>
    <w:rsid w:val="0078425E"/>
    <w:rsid w:val="007843D3"/>
    <w:rsid w:val="0078441C"/>
    <w:rsid w:val="0078447B"/>
    <w:rsid w:val="007845E2"/>
    <w:rsid w:val="0078461D"/>
    <w:rsid w:val="007847B1"/>
    <w:rsid w:val="0078481D"/>
    <w:rsid w:val="007848C1"/>
    <w:rsid w:val="00784AD1"/>
    <w:rsid w:val="00784B0A"/>
    <w:rsid w:val="00784B85"/>
    <w:rsid w:val="00784BA5"/>
    <w:rsid w:val="00784C36"/>
    <w:rsid w:val="00784C83"/>
    <w:rsid w:val="00784CC0"/>
    <w:rsid w:val="00784E1A"/>
    <w:rsid w:val="00784FE9"/>
    <w:rsid w:val="0078519E"/>
    <w:rsid w:val="0078522B"/>
    <w:rsid w:val="007852C1"/>
    <w:rsid w:val="00785426"/>
    <w:rsid w:val="00785443"/>
    <w:rsid w:val="00785524"/>
    <w:rsid w:val="0078555D"/>
    <w:rsid w:val="007856DE"/>
    <w:rsid w:val="00785747"/>
    <w:rsid w:val="0078578C"/>
    <w:rsid w:val="007857CF"/>
    <w:rsid w:val="00785871"/>
    <w:rsid w:val="007859A4"/>
    <w:rsid w:val="007859A5"/>
    <w:rsid w:val="00785AA7"/>
    <w:rsid w:val="00785B51"/>
    <w:rsid w:val="00785C5C"/>
    <w:rsid w:val="00785DF5"/>
    <w:rsid w:val="00785E7A"/>
    <w:rsid w:val="00785E7E"/>
    <w:rsid w:val="0078606B"/>
    <w:rsid w:val="007860D6"/>
    <w:rsid w:val="00786121"/>
    <w:rsid w:val="0078619D"/>
    <w:rsid w:val="007862CB"/>
    <w:rsid w:val="007862D4"/>
    <w:rsid w:val="00786349"/>
    <w:rsid w:val="00786363"/>
    <w:rsid w:val="007865B3"/>
    <w:rsid w:val="00786645"/>
    <w:rsid w:val="00786656"/>
    <w:rsid w:val="00786954"/>
    <w:rsid w:val="00786A8E"/>
    <w:rsid w:val="00786AF2"/>
    <w:rsid w:val="00786BEA"/>
    <w:rsid w:val="00786C92"/>
    <w:rsid w:val="00786D35"/>
    <w:rsid w:val="00786EE3"/>
    <w:rsid w:val="00786F52"/>
    <w:rsid w:val="00786FD8"/>
    <w:rsid w:val="0078712C"/>
    <w:rsid w:val="00787390"/>
    <w:rsid w:val="00787461"/>
    <w:rsid w:val="007875E9"/>
    <w:rsid w:val="007876C7"/>
    <w:rsid w:val="0078777C"/>
    <w:rsid w:val="00787871"/>
    <w:rsid w:val="0078790D"/>
    <w:rsid w:val="0078799D"/>
    <w:rsid w:val="00787B19"/>
    <w:rsid w:val="00787B83"/>
    <w:rsid w:val="00787B9B"/>
    <w:rsid w:val="00787C73"/>
    <w:rsid w:val="00787E20"/>
    <w:rsid w:val="00787E7D"/>
    <w:rsid w:val="00787F62"/>
    <w:rsid w:val="00787F6A"/>
    <w:rsid w:val="0079016E"/>
    <w:rsid w:val="00790247"/>
    <w:rsid w:val="0079034F"/>
    <w:rsid w:val="00790354"/>
    <w:rsid w:val="007903E2"/>
    <w:rsid w:val="00790416"/>
    <w:rsid w:val="007904BA"/>
    <w:rsid w:val="0079050A"/>
    <w:rsid w:val="00790560"/>
    <w:rsid w:val="00790583"/>
    <w:rsid w:val="00790626"/>
    <w:rsid w:val="00790754"/>
    <w:rsid w:val="0079081F"/>
    <w:rsid w:val="00790914"/>
    <w:rsid w:val="00790994"/>
    <w:rsid w:val="007909B7"/>
    <w:rsid w:val="00790A7C"/>
    <w:rsid w:val="00790AFF"/>
    <w:rsid w:val="00790B18"/>
    <w:rsid w:val="00790B9A"/>
    <w:rsid w:val="00790D82"/>
    <w:rsid w:val="00790DE7"/>
    <w:rsid w:val="00790E21"/>
    <w:rsid w:val="00790EE5"/>
    <w:rsid w:val="00790F37"/>
    <w:rsid w:val="00791160"/>
    <w:rsid w:val="007912A0"/>
    <w:rsid w:val="007914A8"/>
    <w:rsid w:val="007914C0"/>
    <w:rsid w:val="007914C6"/>
    <w:rsid w:val="0079161B"/>
    <w:rsid w:val="007916E5"/>
    <w:rsid w:val="007918A8"/>
    <w:rsid w:val="007918F6"/>
    <w:rsid w:val="007918FF"/>
    <w:rsid w:val="00791933"/>
    <w:rsid w:val="00791944"/>
    <w:rsid w:val="00791966"/>
    <w:rsid w:val="00791997"/>
    <w:rsid w:val="007919AB"/>
    <w:rsid w:val="007919D7"/>
    <w:rsid w:val="00791AA9"/>
    <w:rsid w:val="00791ADF"/>
    <w:rsid w:val="00791BAB"/>
    <w:rsid w:val="00791CC8"/>
    <w:rsid w:val="00791DF8"/>
    <w:rsid w:val="00791DFE"/>
    <w:rsid w:val="00791EC5"/>
    <w:rsid w:val="00791EF3"/>
    <w:rsid w:val="00791F04"/>
    <w:rsid w:val="00791F4B"/>
    <w:rsid w:val="00791F97"/>
    <w:rsid w:val="00791FCD"/>
    <w:rsid w:val="00791FF2"/>
    <w:rsid w:val="00792039"/>
    <w:rsid w:val="0079203B"/>
    <w:rsid w:val="0079208E"/>
    <w:rsid w:val="00792107"/>
    <w:rsid w:val="007921B5"/>
    <w:rsid w:val="00792237"/>
    <w:rsid w:val="007922C0"/>
    <w:rsid w:val="00792334"/>
    <w:rsid w:val="00792377"/>
    <w:rsid w:val="007924E6"/>
    <w:rsid w:val="00792539"/>
    <w:rsid w:val="007926AA"/>
    <w:rsid w:val="0079273D"/>
    <w:rsid w:val="007927DE"/>
    <w:rsid w:val="0079280F"/>
    <w:rsid w:val="00792842"/>
    <w:rsid w:val="00792897"/>
    <w:rsid w:val="00792A57"/>
    <w:rsid w:val="00792AB3"/>
    <w:rsid w:val="00792C2D"/>
    <w:rsid w:val="00792DA1"/>
    <w:rsid w:val="00792EA3"/>
    <w:rsid w:val="00792EC4"/>
    <w:rsid w:val="00792EEC"/>
    <w:rsid w:val="00792F37"/>
    <w:rsid w:val="00792F5B"/>
    <w:rsid w:val="0079310A"/>
    <w:rsid w:val="0079312F"/>
    <w:rsid w:val="00793250"/>
    <w:rsid w:val="007933AD"/>
    <w:rsid w:val="007933C6"/>
    <w:rsid w:val="0079342E"/>
    <w:rsid w:val="0079344D"/>
    <w:rsid w:val="0079345E"/>
    <w:rsid w:val="00793526"/>
    <w:rsid w:val="00793665"/>
    <w:rsid w:val="007936B8"/>
    <w:rsid w:val="00793702"/>
    <w:rsid w:val="0079372C"/>
    <w:rsid w:val="007938D8"/>
    <w:rsid w:val="007938FE"/>
    <w:rsid w:val="00793A96"/>
    <w:rsid w:val="00793ADB"/>
    <w:rsid w:val="00793D33"/>
    <w:rsid w:val="00793DC3"/>
    <w:rsid w:val="00793E00"/>
    <w:rsid w:val="00793F3C"/>
    <w:rsid w:val="00793F5C"/>
    <w:rsid w:val="00793FD2"/>
    <w:rsid w:val="00794047"/>
    <w:rsid w:val="0079416A"/>
    <w:rsid w:val="0079418F"/>
    <w:rsid w:val="0079426B"/>
    <w:rsid w:val="00794286"/>
    <w:rsid w:val="007943CE"/>
    <w:rsid w:val="00794409"/>
    <w:rsid w:val="00794581"/>
    <w:rsid w:val="007946E7"/>
    <w:rsid w:val="00794716"/>
    <w:rsid w:val="00794983"/>
    <w:rsid w:val="00794997"/>
    <w:rsid w:val="00794AC0"/>
    <w:rsid w:val="00794CBE"/>
    <w:rsid w:val="00794DB2"/>
    <w:rsid w:val="00794DDD"/>
    <w:rsid w:val="00795278"/>
    <w:rsid w:val="0079528C"/>
    <w:rsid w:val="007952E3"/>
    <w:rsid w:val="00795332"/>
    <w:rsid w:val="00795441"/>
    <w:rsid w:val="007954FC"/>
    <w:rsid w:val="007956A5"/>
    <w:rsid w:val="00795785"/>
    <w:rsid w:val="007957C5"/>
    <w:rsid w:val="00795827"/>
    <w:rsid w:val="00795865"/>
    <w:rsid w:val="0079593E"/>
    <w:rsid w:val="00795942"/>
    <w:rsid w:val="007959E6"/>
    <w:rsid w:val="00795AB8"/>
    <w:rsid w:val="00795B4C"/>
    <w:rsid w:val="00795BA6"/>
    <w:rsid w:val="00795BB7"/>
    <w:rsid w:val="00795BFF"/>
    <w:rsid w:val="00795C0E"/>
    <w:rsid w:val="00795CE9"/>
    <w:rsid w:val="00795E80"/>
    <w:rsid w:val="007960DD"/>
    <w:rsid w:val="00796123"/>
    <w:rsid w:val="007961B3"/>
    <w:rsid w:val="00796296"/>
    <w:rsid w:val="007963C9"/>
    <w:rsid w:val="007964C9"/>
    <w:rsid w:val="007965EB"/>
    <w:rsid w:val="0079662A"/>
    <w:rsid w:val="00796722"/>
    <w:rsid w:val="00796745"/>
    <w:rsid w:val="007969E9"/>
    <w:rsid w:val="007969F3"/>
    <w:rsid w:val="00796B46"/>
    <w:rsid w:val="00796C30"/>
    <w:rsid w:val="00796DE4"/>
    <w:rsid w:val="00796E77"/>
    <w:rsid w:val="00796EAF"/>
    <w:rsid w:val="00796EB8"/>
    <w:rsid w:val="0079719B"/>
    <w:rsid w:val="007971B5"/>
    <w:rsid w:val="007971CD"/>
    <w:rsid w:val="00797219"/>
    <w:rsid w:val="007974D1"/>
    <w:rsid w:val="00797512"/>
    <w:rsid w:val="00797523"/>
    <w:rsid w:val="007975E1"/>
    <w:rsid w:val="0079763F"/>
    <w:rsid w:val="007976DA"/>
    <w:rsid w:val="00797736"/>
    <w:rsid w:val="00797892"/>
    <w:rsid w:val="00797903"/>
    <w:rsid w:val="007979A5"/>
    <w:rsid w:val="00797AB9"/>
    <w:rsid w:val="00797B6E"/>
    <w:rsid w:val="00797D57"/>
    <w:rsid w:val="00797DD5"/>
    <w:rsid w:val="00797E39"/>
    <w:rsid w:val="00797E8F"/>
    <w:rsid w:val="00797E99"/>
    <w:rsid w:val="00797F3E"/>
    <w:rsid w:val="007A00C9"/>
    <w:rsid w:val="007A0249"/>
    <w:rsid w:val="007A03C8"/>
    <w:rsid w:val="007A03CE"/>
    <w:rsid w:val="007A0442"/>
    <w:rsid w:val="007A04D0"/>
    <w:rsid w:val="007A0999"/>
    <w:rsid w:val="007A09B6"/>
    <w:rsid w:val="007A09FE"/>
    <w:rsid w:val="007A0ADF"/>
    <w:rsid w:val="007A0BA6"/>
    <w:rsid w:val="007A0CC7"/>
    <w:rsid w:val="007A0CF6"/>
    <w:rsid w:val="007A0D76"/>
    <w:rsid w:val="007A0FA3"/>
    <w:rsid w:val="007A100B"/>
    <w:rsid w:val="007A1015"/>
    <w:rsid w:val="007A104D"/>
    <w:rsid w:val="007A10B6"/>
    <w:rsid w:val="007A119D"/>
    <w:rsid w:val="007A120C"/>
    <w:rsid w:val="007A14CE"/>
    <w:rsid w:val="007A1509"/>
    <w:rsid w:val="007A163C"/>
    <w:rsid w:val="007A1664"/>
    <w:rsid w:val="007A18D1"/>
    <w:rsid w:val="007A1931"/>
    <w:rsid w:val="007A1935"/>
    <w:rsid w:val="007A19E3"/>
    <w:rsid w:val="007A1A74"/>
    <w:rsid w:val="007A1B40"/>
    <w:rsid w:val="007A1E80"/>
    <w:rsid w:val="007A1F2F"/>
    <w:rsid w:val="007A2109"/>
    <w:rsid w:val="007A228A"/>
    <w:rsid w:val="007A232A"/>
    <w:rsid w:val="007A233C"/>
    <w:rsid w:val="007A240F"/>
    <w:rsid w:val="007A24A7"/>
    <w:rsid w:val="007A2530"/>
    <w:rsid w:val="007A261D"/>
    <w:rsid w:val="007A2A19"/>
    <w:rsid w:val="007A2A2F"/>
    <w:rsid w:val="007A2A70"/>
    <w:rsid w:val="007A2AAD"/>
    <w:rsid w:val="007A2B54"/>
    <w:rsid w:val="007A2B71"/>
    <w:rsid w:val="007A2C31"/>
    <w:rsid w:val="007A2C5F"/>
    <w:rsid w:val="007A2C84"/>
    <w:rsid w:val="007A2CF6"/>
    <w:rsid w:val="007A2D2A"/>
    <w:rsid w:val="007A2E9C"/>
    <w:rsid w:val="007A2EC4"/>
    <w:rsid w:val="007A2FAF"/>
    <w:rsid w:val="007A3021"/>
    <w:rsid w:val="007A3192"/>
    <w:rsid w:val="007A31BE"/>
    <w:rsid w:val="007A31FE"/>
    <w:rsid w:val="007A324E"/>
    <w:rsid w:val="007A327C"/>
    <w:rsid w:val="007A3401"/>
    <w:rsid w:val="007A3403"/>
    <w:rsid w:val="007A3417"/>
    <w:rsid w:val="007A35C3"/>
    <w:rsid w:val="007A363B"/>
    <w:rsid w:val="007A36AD"/>
    <w:rsid w:val="007A3867"/>
    <w:rsid w:val="007A388B"/>
    <w:rsid w:val="007A39CF"/>
    <w:rsid w:val="007A39FF"/>
    <w:rsid w:val="007A3AE8"/>
    <w:rsid w:val="007A3B22"/>
    <w:rsid w:val="007A3B9D"/>
    <w:rsid w:val="007A3BF5"/>
    <w:rsid w:val="007A3C7F"/>
    <w:rsid w:val="007A3D04"/>
    <w:rsid w:val="007A3D58"/>
    <w:rsid w:val="007A3F87"/>
    <w:rsid w:val="007A401E"/>
    <w:rsid w:val="007A4078"/>
    <w:rsid w:val="007A40A8"/>
    <w:rsid w:val="007A40EE"/>
    <w:rsid w:val="007A411F"/>
    <w:rsid w:val="007A4316"/>
    <w:rsid w:val="007A4327"/>
    <w:rsid w:val="007A439D"/>
    <w:rsid w:val="007A45C5"/>
    <w:rsid w:val="007A48B4"/>
    <w:rsid w:val="007A48E0"/>
    <w:rsid w:val="007A4B76"/>
    <w:rsid w:val="007A4B81"/>
    <w:rsid w:val="007A4B87"/>
    <w:rsid w:val="007A4C45"/>
    <w:rsid w:val="007A4D79"/>
    <w:rsid w:val="007A4F21"/>
    <w:rsid w:val="007A4F5C"/>
    <w:rsid w:val="007A51B1"/>
    <w:rsid w:val="007A51E2"/>
    <w:rsid w:val="007A51FB"/>
    <w:rsid w:val="007A52CA"/>
    <w:rsid w:val="007A5535"/>
    <w:rsid w:val="007A55C5"/>
    <w:rsid w:val="007A56CD"/>
    <w:rsid w:val="007A56EE"/>
    <w:rsid w:val="007A576A"/>
    <w:rsid w:val="007A5A2F"/>
    <w:rsid w:val="007A5A76"/>
    <w:rsid w:val="007A5AC5"/>
    <w:rsid w:val="007A5CEA"/>
    <w:rsid w:val="007A5D1A"/>
    <w:rsid w:val="007A5EB3"/>
    <w:rsid w:val="007A5ECF"/>
    <w:rsid w:val="007A5FC1"/>
    <w:rsid w:val="007A603E"/>
    <w:rsid w:val="007A60A7"/>
    <w:rsid w:val="007A6194"/>
    <w:rsid w:val="007A6216"/>
    <w:rsid w:val="007A6321"/>
    <w:rsid w:val="007A633B"/>
    <w:rsid w:val="007A6412"/>
    <w:rsid w:val="007A64BD"/>
    <w:rsid w:val="007A64D6"/>
    <w:rsid w:val="007A692E"/>
    <w:rsid w:val="007A6948"/>
    <w:rsid w:val="007A69C0"/>
    <w:rsid w:val="007A6A2C"/>
    <w:rsid w:val="007A6DEA"/>
    <w:rsid w:val="007A6E17"/>
    <w:rsid w:val="007A6EE3"/>
    <w:rsid w:val="007A6FDF"/>
    <w:rsid w:val="007A7111"/>
    <w:rsid w:val="007A7217"/>
    <w:rsid w:val="007A74B1"/>
    <w:rsid w:val="007A7693"/>
    <w:rsid w:val="007A77F8"/>
    <w:rsid w:val="007A7873"/>
    <w:rsid w:val="007A798C"/>
    <w:rsid w:val="007A79B9"/>
    <w:rsid w:val="007A7AE7"/>
    <w:rsid w:val="007A7B53"/>
    <w:rsid w:val="007A7B89"/>
    <w:rsid w:val="007A7E58"/>
    <w:rsid w:val="007A7E62"/>
    <w:rsid w:val="007A7EBB"/>
    <w:rsid w:val="007A7EEB"/>
    <w:rsid w:val="007A7F66"/>
    <w:rsid w:val="007A7FE3"/>
    <w:rsid w:val="007B003E"/>
    <w:rsid w:val="007B004B"/>
    <w:rsid w:val="007B006E"/>
    <w:rsid w:val="007B0151"/>
    <w:rsid w:val="007B0159"/>
    <w:rsid w:val="007B018E"/>
    <w:rsid w:val="007B019E"/>
    <w:rsid w:val="007B025E"/>
    <w:rsid w:val="007B0262"/>
    <w:rsid w:val="007B0275"/>
    <w:rsid w:val="007B0354"/>
    <w:rsid w:val="007B0653"/>
    <w:rsid w:val="007B0693"/>
    <w:rsid w:val="007B072D"/>
    <w:rsid w:val="007B0762"/>
    <w:rsid w:val="007B07DE"/>
    <w:rsid w:val="007B085E"/>
    <w:rsid w:val="007B094E"/>
    <w:rsid w:val="007B09D9"/>
    <w:rsid w:val="007B0B3A"/>
    <w:rsid w:val="007B0B77"/>
    <w:rsid w:val="007B0C36"/>
    <w:rsid w:val="007B0D28"/>
    <w:rsid w:val="007B0F49"/>
    <w:rsid w:val="007B1132"/>
    <w:rsid w:val="007B1247"/>
    <w:rsid w:val="007B136B"/>
    <w:rsid w:val="007B13D2"/>
    <w:rsid w:val="007B14E5"/>
    <w:rsid w:val="007B1506"/>
    <w:rsid w:val="007B1601"/>
    <w:rsid w:val="007B1727"/>
    <w:rsid w:val="007B1735"/>
    <w:rsid w:val="007B17DE"/>
    <w:rsid w:val="007B19B6"/>
    <w:rsid w:val="007B19DB"/>
    <w:rsid w:val="007B1A40"/>
    <w:rsid w:val="007B1A66"/>
    <w:rsid w:val="007B1AB4"/>
    <w:rsid w:val="007B1AD7"/>
    <w:rsid w:val="007B1B56"/>
    <w:rsid w:val="007B2126"/>
    <w:rsid w:val="007B21CA"/>
    <w:rsid w:val="007B2422"/>
    <w:rsid w:val="007B2480"/>
    <w:rsid w:val="007B26B3"/>
    <w:rsid w:val="007B26E2"/>
    <w:rsid w:val="007B2818"/>
    <w:rsid w:val="007B281C"/>
    <w:rsid w:val="007B2849"/>
    <w:rsid w:val="007B2918"/>
    <w:rsid w:val="007B2AAA"/>
    <w:rsid w:val="007B2C0C"/>
    <w:rsid w:val="007B2CB0"/>
    <w:rsid w:val="007B2D08"/>
    <w:rsid w:val="007B2D48"/>
    <w:rsid w:val="007B2E1D"/>
    <w:rsid w:val="007B2EDD"/>
    <w:rsid w:val="007B30A4"/>
    <w:rsid w:val="007B30DB"/>
    <w:rsid w:val="007B3168"/>
    <w:rsid w:val="007B31C4"/>
    <w:rsid w:val="007B321C"/>
    <w:rsid w:val="007B3244"/>
    <w:rsid w:val="007B3350"/>
    <w:rsid w:val="007B34FA"/>
    <w:rsid w:val="007B3504"/>
    <w:rsid w:val="007B3676"/>
    <w:rsid w:val="007B3849"/>
    <w:rsid w:val="007B3931"/>
    <w:rsid w:val="007B396B"/>
    <w:rsid w:val="007B3A16"/>
    <w:rsid w:val="007B3A25"/>
    <w:rsid w:val="007B3C89"/>
    <w:rsid w:val="007B3CA3"/>
    <w:rsid w:val="007B3E33"/>
    <w:rsid w:val="007B3EFC"/>
    <w:rsid w:val="007B3F48"/>
    <w:rsid w:val="007B3F65"/>
    <w:rsid w:val="007B3F96"/>
    <w:rsid w:val="007B40A7"/>
    <w:rsid w:val="007B435A"/>
    <w:rsid w:val="007B437D"/>
    <w:rsid w:val="007B43AE"/>
    <w:rsid w:val="007B4430"/>
    <w:rsid w:val="007B4444"/>
    <w:rsid w:val="007B4475"/>
    <w:rsid w:val="007B44F7"/>
    <w:rsid w:val="007B4536"/>
    <w:rsid w:val="007B453C"/>
    <w:rsid w:val="007B46C9"/>
    <w:rsid w:val="007B4726"/>
    <w:rsid w:val="007B478F"/>
    <w:rsid w:val="007B4A98"/>
    <w:rsid w:val="007B4B0B"/>
    <w:rsid w:val="007B4BDF"/>
    <w:rsid w:val="007B4C33"/>
    <w:rsid w:val="007B4CB7"/>
    <w:rsid w:val="007B4DD1"/>
    <w:rsid w:val="007B4ED9"/>
    <w:rsid w:val="007B5016"/>
    <w:rsid w:val="007B504F"/>
    <w:rsid w:val="007B50BA"/>
    <w:rsid w:val="007B5224"/>
    <w:rsid w:val="007B52B7"/>
    <w:rsid w:val="007B53B6"/>
    <w:rsid w:val="007B53D9"/>
    <w:rsid w:val="007B5418"/>
    <w:rsid w:val="007B541E"/>
    <w:rsid w:val="007B54D8"/>
    <w:rsid w:val="007B55D6"/>
    <w:rsid w:val="007B5698"/>
    <w:rsid w:val="007B56B4"/>
    <w:rsid w:val="007B56C1"/>
    <w:rsid w:val="007B5802"/>
    <w:rsid w:val="007B5D59"/>
    <w:rsid w:val="007B5D69"/>
    <w:rsid w:val="007B5E78"/>
    <w:rsid w:val="007B5ECF"/>
    <w:rsid w:val="007B5F3D"/>
    <w:rsid w:val="007B6087"/>
    <w:rsid w:val="007B61A1"/>
    <w:rsid w:val="007B6378"/>
    <w:rsid w:val="007B6416"/>
    <w:rsid w:val="007B672F"/>
    <w:rsid w:val="007B6772"/>
    <w:rsid w:val="007B6811"/>
    <w:rsid w:val="007B6841"/>
    <w:rsid w:val="007B6878"/>
    <w:rsid w:val="007B68C7"/>
    <w:rsid w:val="007B68E4"/>
    <w:rsid w:val="007B6989"/>
    <w:rsid w:val="007B69EF"/>
    <w:rsid w:val="007B6C2F"/>
    <w:rsid w:val="007B6C55"/>
    <w:rsid w:val="007B6C6B"/>
    <w:rsid w:val="007B6D37"/>
    <w:rsid w:val="007B7078"/>
    <w:rsid w:val="007B70F2"/>
    <w:rsid w:val="007B723E"/>
    <w:rsid w:val="007B74C9"/>
    <w:rsid w:val="007B75A6"/>
    <w:rsid w:val="007B7644"/>
    <w:rsid w:val="007B7720"/>
    <w:rsid w:val="007B776A"/>
    <w:rsid w:val="007B77DF"/>
    <w:rsid w:val="007B79C2"/>
    <w:rsid w:val="007B7B28"/>
    <w:rsid w:val="007B7C65"/>
    <w:rsid w:val="007B7D03"/>
    <w:rsid w:val="007B7D63"/>
    <w:rsid w:val="007B7E79"/>
    <w:rsid w:val="007B7E99"/>
    <w:rsid w:val="007B7EA6"/>
    <w:rsid w:val="007B7EAA"/>
    <w:rsid w:val="007B7EAF"/>
    <w:rsid w:val="007B7F4F"/>
    <w:rsid w:val="007B7FA0"/>
    <w:rsid w:val="007C00B5"/>
    <w:rsid w:val="007C0137"/>
    <w:rsid w:val="007C0170"/>
    <w:rsid w:val="007C0229"/>
    <w:rsid w:val="007C030C"/>
    <w:rsid w:val="007C04B2"/>
    <w:rsid w:val="007C04BE"/>
    <w:rsid w:val="007C04C3"/>
    <w:rsid w:val="007C055B"/>
    <w:rsid w:val="007C059C"/>
    <w:rsid w:val="007C0835"/>
    <w:rsid w:val="007C0A25"/>
    <w:rsid w:val="007C0AA0"/>
    <w:rsid w:val="007C0C60"/>
    <w:rsid w:val="007C0C87"/>
    <w:rsid w:val="007C0CAD"/>
    <w:rsid w:val="007C0CD7"/>
    <w:rsid w:val="007C0D2F"/>
    <w:rsid w:val="007C0D36"/>
    <w:rsid w:val="007C0D64"/>
    <w:rsid w:val="007C0FC1"/>
    <w:rsid w:val="007C104A"/>
    <w:rsid w:val="007C11AA"/>
    <w:rsid w:val="007C1203"/>
    <w:rsid w:val="007C1230"/>
    <w:rsid w:val="007C12D3"/>
    <w:rsid w:val="007C135B"/>
    <w:rsid w:val="007C1363"/>
    <w:rsid w:val="007C137A"/>
    <w:rsid w:val="007C142C"/>
    <w:rsid w:val="007C188E"/>
    <w:rsid w:val="007C1918"/>
    <w:rsid w:val="007C19E9"/>
    <w:rsid w:val="007C1AB5"/>
    <w:rsid w:val="007C1B78"/>
    <w:rsid w:val="007C1DEE"/>
    <w:rsid w:val="007C1ECC"/>
    <w:rsid w:val="007C1F04"/>
    <w:rsid w:val="007C1F7A"/>
    <w:rsid w:val="007C1F97"/>
    <w:rsid w:val="007C1FB2"/>
    <w:rsid w:val="007C205A"/>
    <w:rsid w:val="007C2076"/>
    <w:rsid w:val="007C20FE"/>
    <w:rsid w:val="007C213C"/>
    <w:rsid w:val="007C2154"/>
    <w:rsid w:val="007C22DF"/>
    <w:rsid w:val="007C230B"/>
    <w:rsid w:val="007C23A7"/>
    <w:rsid w:val="007C245E"/>
    <w:rsid w:val="007C25D6"/>
    <w:rsid w:val="007C26B2"/>
    <w:rsid w:val="007C26C2"/>
    <w:rsid w:val="007C2746"/>
    <w:rsid w:val="007C2791"/>
    <w:rsid w:val="007C27BC"/>
    <w:rsid w:val="007C2904"/>
    <w:rsid w:val="007C2AA3"/>
    <w:rsid w:val="007C2B36"/>
    <w:rsid w:val="007C2BD8"/>
    <w:rsid w:val="007C2C3F"/>
    <w:rsid w:val="007C2C6C"/>
    <w:rsid w:val="007C2C94"/>
    <w:rsid w:val="007C2E2D"/>
    <w:rsid w:val="007C2F60"/>
    <w:rsid w:val="007C30BE"/>
    <w:rsid w:val="007C30DC"/>
    <w:rsid w:val="007C3169"/>
    <w:rsid w:val="007C3307"/>
    <w:rsid w:val="007C353D"/>
    <w:rsid w:val="007C354F"/>
    <w:rsid w:val="007C35CA"/>
    <w:rsid w:val="007C36EF"/>
    <w:rsid w:val="007C36FB"/>
    <w:rsid w:val="007C3878"/>
    <w:rsid w:val="007C38AE"/>
    <w:rsid w:val="007C38E9"/>
    <w:rsid w:val="007C38F2"/>
    <w:rsid w:val="007C3939"/>
    <w:rsid w:val="007C3A7A"/>
    <w:rsid w:val="007C3B50"/>
    <w:rsid w:val="007C3BA6"/>
    <w:rsid w:val="007C3BDA"/>
    <w:rsid w:val="007C3C22"/>
    <w:rsid w:val="007C3C98"/>
    <w:rsid w:val="007C3CC4"/>
    <w:rsid w:val="007C3D7F"/>
    <w:rsid w:val="007C3D88"/>
    <w:rsid w:val="007C3D89"/>
    <w:rsid w:val="007C3E5C"/>
    <w:rsid w:val="007C4037"/>
    <w:rsid w:val="007C407D"/>
    <w:rsid w:val="007C43EA"/>
    <w:rsid w:val="007C454D"/>
    <w:rsid w:val="007C45D1"/>
    <w:rsid w:val="007C45D5"/>
    <w:rsid w:val="007C4646"/>
    <w:rsid w:val="007C46F4"/>
    <w:rsid w:val="007C4780"/>
    <w:rsid w:val="007C4799"/>
    <w:rsid w:val="007C47AC"/>
    <w:rsid w:val="007C49A1"/>
    <w:rsid w:val="007C4AF8"/>
    <w:rsid w:val="007C4CA0"/>
    <w:rsid w:val="007C4E2A"/>
    <w:rsid w:val="007C5012"/>
    <w:rsid w:val="007C502F"/>
    <w:rsid w:val="007C5038"/>
    <w:rsid w:val="007C51DF"/>
    <w:rsid w:val="007C539A"/>
    <w:rsid w:val="007C54FB"/>
    <w:rsid w:val="007C5537"/>
    <w:rsid w:val="007C5546"/>
    <w:rsid w:val="007C5565"/>
    <w:rsid w:val="007C55A6"/>
    <w:rsid w:val="007C5668"/>
    <w:rsid w:val="007C5697"/>
    <w:rsid w:val="007C56AA"/>
    <w:rsid w:val="007C57AE"/>
    <w:rsid w:val="007C57C0"/>
    <w:rsid w:val="007C57D5"/>
    <w:rsid w:val="007C5A21"/>
    <w:rsid w:val="007C5A33"/>
    <w:rsid w:val="007C5A49"/>
    <w:rsid w:val="007C5ABD"/>
    <w:rsid w:val="007C5B9B"/>
    <w:rsid w:val="007C5CC4"/>
    <w:rsid w:val="007C5ED5"/>
    <w:rsid w:val="007C5F01"/>
    <w:rsid w:val="007C6054"/>
    <w:rsid w:val="007C60E8"/>
    <w:rsid w:val="007C61A5"/>
    <w:rsid w:val="007C623B"/>
    <w:rsid w:val="007C6392"/>
    <w:rsid w:val="007C63A2"/>
    <w:rsid w:val="007C63CE"/>
    <w:rsid w:val="007C64AC"/>
    <w:rsid w:val="007C660B"/>
    <w:rsid w:val="007C661B"/>
    <w:rsid w:val="007C66D5"/>
    <w:rsid w:val="007C66DE"/>
    <w:rsid w:val="007C66EB"/>
    <w:rsid w:val="007C6798"/>
    <w:rsid w:val="007C681E"/>
    <w:rsid w:val="007C6840"/>
    <w:rsid w:val="007C68E2"/>
    <w:rsid w:val="007C6A0D"/>
    <w:rsid w:val="007C6ACC"/>
    <w:rsid w:val="007C6B3F"/>
    <w:rsid w:val="007C6BD9"/>
    <w:rsid w:val="007C6C0A"/>
    <w:rsid w:val="007C6C20"/>
    <w:rsid w:val="007C6CC4"/>
    <w:rsid w:val="007C6CD4"/>
    <w:rsid w:val="007C6DFF"/>
    <w:rsid w:val="007C6E31"/>
    <w:rsid w:val="007C6E54"/>
    <w:rsid w:val="007C6E58"/>
    <w:rsid w:val="007C6E92"/>
    <w:rsid w:val="007C6E9A"/>
    <w:rsid w:val="007C6EEF"/>
    <w:rsid w:val="007C6F1D"/>
    <w:rsid w:val="007C7106"/>
    <w:rsid w:val="007C71A0"/>
    <w:rsid w:val="007C72F5"/>
    <w:rsid w:val="007C7329"/>
    <w:rsid w:val="007C746B"/>
    <w:rsid w:val="007C758E"/>
    <w:rsid w:val="007C760C"/>
    <w:rsid w:val="007C7704"/>
    <w:rsid w:val="007C77E3"/>
    <w:rsid w:val="007C79D0"/>
    <w:rsid w:val="007C7A38"/>
    <w:rsid w:val="007C7B40"/>
    <w:rsid w:val="007C7BC4"/>
    <w:rsid w:val="007C7C43"/>
    <w:rsid w:val="007C7C5E"/>
    <w:rsid w:val="007C7FD6"/>
    <w:rsid w:val="007C7FF8"/>
    <w:rsid w:val="007D006A"/>
    <w:rsid w:val="007D012E"/>
    <w:rsid w:val="007D014C"/>
    <w:rsid w:val="007D015A"/>
    <w:rsid w:val="007D018A"/>
    <w:rsid w:val="007D01BD"/>
    <w:rsid w:val="007D0255"/>
    <w:rsid w:val="007D032F"/>
    <w:rsid w:val="007D05AF"/>
    <w:rsid w:val="007D0689"/>
    <w:rsid w:val="007D08E3"/>
    <w:rsid w:val="007D098F"/>
    <w:rsid w:val="007D0A57"/>
    <w:rsid w:val="007D0DC7"/>
    <w:rsid w:val="007D0DD8"/>
    <w:rsid w:val="007D0F71"/>
    <w:rsid w:val="007D104B"/>
    <w:rsid w:val="007D104F"/>
    <w:rsid w:val="007D1132"/>
    <w:rsid w:val="007D1286"/>
    <w:rsid w:val="007D1287"/>
    <w:rsid w:val="007D13EA"/>
    <w:rsid w:val="007D13EF"/>
    <w:rsid w:val="007D143A"/>
    <w:rsid w:val="007D1523"/>
    <w:rsid w:val="007D15A6"/>
    <w:rsid w:val="007D15BE"/>
    <w:rsid w:val="007D1672"/>
    <w:rsid w:val="007D175C"/>
    <w:rsid w:val="007D1867"/>
    <w:rsid w:val="007D18EA"/>
    <w:rsid w:val="007D1A97"/>
    <w:rsid w:val="007D1ABC"/>
    <w:rsid w:val="007D1B36"/>
    <w:rsid w:val="007D1C1A"/>
    <w:rsid w:val="007D1C7D"/>
    <w:rsid w:val="007D1E3C"/>
    <w:rsid w:val="007D1E45"/>
    <w:rsid w:val="007D1E83"/>
    <w:rsid w:val="007D1EDE"/>
    <w:rsid w:val="007D2013"/>
    <w:rsid w:val="007D2083"/>
    <w:rsid w:val="007D20FA"/>
    <w:rsid w:val="007D2266"/>
    <w:rsid w:val="007D23AC"/>
    <w:rsid w:val="007D243B"/>
    <w:rsid w:val="007D245E"/>
    <w:rsid w:val="007D2488"/>
    <w:rsid w:val="007D251D"/>
    <w:rsid w:val="007D2949"/>
    <w:rsid w:val="007D29AE"/>
    <w:rsid w:val="007D29B3"/>
    <w:rsid w:val="007D2ADF"/>
    <w:rsid w:val="007D2B99"/>
    <w:rsid w:val="007D2CF7"/>
    <w:rsid w:val="007D2D2E"/>
    <w:rsid w:val="007D2DC7"/>
    <w:rsid w:val="007D30BA"/>
    <w:rsid w:val="007D3231"/>
    <w:rsid w:val="007D3289"/>
    <w:rsid w:val="007D32D7"/>
    <w:rsid w:val="007D3401"/>
    <w:rsid w:val="007D34C1"/>
    <w:rsid w:val="007D3760"/>
    <w:rsid w:val="007D389F"/>
    <w:rsid w:val="007D38BA"/>
    <w:rsid w:val="007D394D"/>
    <w:rsid w:val="007D3C1F"/>
    <w:rsid w:val="007D3C43"/>
    <w:rsid w:val="007D3C5B"/>
    <w:rsid w:val="007D3CAB"/>
    <w:rsid w:val="007D3D9E"/>
    <w:rsid w:val="007D3E19"/>
    <w:rsid w:val="007D3F0E"/>
    <w:rsid w:val="007D3FBD"/>
    <w:rsid w:val="007D402C"/>
    <w:rsid w:val="007D4064"/>
    <w:rsid w:val="007D412B"/>
    <w:rsid w:val="007D41F3"/>
    <w:rsid w:val="007D41FB"/>
    <w:rsid w:val="007D42A1"/>
    <w:rsid w:val="007D42F7"/>
    <w:rsid w:val="007D45A5"/>
    <w:rsid w:val="007D4642"/>
    <w:rsid w:val="007D4892"/>
    <w:rsid w:val="007D48B2"/>
    <w:rsid w:val="007D493F"/>
    <w:rsid w:val="007D4997"/>
    <w:rsid w:val="007D4A36"/>
    <w:rsid w:val="007D4C0C"/>
    <w:rsid w:val="007D4C40"/>
    <w:rsid w:val="007D4DF6"/>
    <w:rsid w:val="007D4E0D"/>
    <w:rsid w:val="007D4F5B"/>
    <w:rsid w:val="007D4F64"/>
    <w:rsid w:val="007D500C"/>
    <w:rsid w:val="007D5071"/>
    <w:rsid w:val="007D50B1"/>
    <w:rsid w:val="007D51F0"/>
    <w:rsid w:val="007D5309"/>
    <w:rsid w:val="007D536F"/>
    <w:rsid w:val="007D537F"/>
    <w:rsid w:val="007D550B"/>
    <w:rsid w:val="007D56E7"/>
    <w:rsid w:val="007D575A"/>
    <w:rsid w:val="007D5856"/>
    <w:rsid w:val="007D58C4"/>
    <w:rsid w:val="007D5926"/>
    <w:rsid w:val="007D59E2"/>
    <w:rsid w:val="007D5A1A"/>
    <w:rsid w:val="007D5A40"/>
    <w:rsid w:val="007D5A96"/>
    <w:rsid w:val="007D5AC6"/>
    <w:rsid w:val="007D5AF7"/>
    <w:rsid w:val="007D5B5E"/>
    <w:rsid w:val="007D5B95"/>
    <w:rsid w:val="007D5C14"/>
    <w:rsid w:val="007D5C8B"/>
    <w:rsid w:val="007D5D08"/>
    <w:rsid w:val="007D5D0D"/>
    <w:rsid w:val="007D5F7B"/>
    <w:rsid w:val="007D5FCA"/>
    <w:rsid w:val="007D6118"/>
    <w:rsid w:val="007D614D"/>
    <w:rsid w:val="007D61B8"/>
    <w:rsid w:val="007D61EE"/>
    <w:rsid w:val="007D62C5"/>
    <w:rsid w:val="007D63FE"/>
    <w:rsid w:val="007D644C"/>
    <w:rsid w:val="007D649A"/>
    <w:rsid w:val="007D650F"/>
    <w:rsid w:val="007D6513"/>
    <w:rsid w:val="007D65E5"/>
    <w:rsid w:val="007D6694"/>
    <w:rsid w:val="007D66A3"/>
    <w:rsid w:val="007D676F"/>
    <w:rsid w:val="007D67D2"/>
    <w:rsid w:val="007D69F9"/>
    <w:rsid w:val="007D6B85"/>
    <w:rsid w:val="007D6B8D"/>
    <w:rsid w:val="007D6BAC"/>
    <w:rsid w:val="007D6BBB"/>
    <w:rsid w:val="007D6BE1"/>
    <w:rsid w:val="007D6C61"/>
    <w:rsid w:val="007D6C96"/>
    <w:rsid w:val="007D6DCD"/>
    <w:rsid w:val="007D6E08"/>
    <w:rsid w:val="007D6E49"/>
    <w:rsid w:val="007D6EA0"/>
    <w:rsid w:val="007D6F38"/>
    <w:rsid w:val="007D6F48"/>
    <w:rsid w:val="007D6FC4"/>
    <w:rsid w:val="007D7126"/>
    <w:rsid w:val="007D71E7"/>
    <w:rsid w:val="007D723A"/>
    <w:rsid w:val="007D7240"/>
    <w:rsid w:val="007D7321"/>
    <w:rsid w:val="007D73C4"/>
    <w:rsid w:val="007D770A"/>
    <w:rsid w:val="007D7762"/>
    <w:rsid w:val="007D7771"/>
    <w:rsid w:val="007D78DB"/>
    <w:rsid w:val="007D797A"/>
    <w:rsid w:val="007D79E6"/>
    <w:rsid w:val="007D7A27"/>
    <w:rsid w:val="007D7B7B"/>
    <w:rsid w:val="007D7D16"/>
    <w:rsid w:val="007D7E84"/>
    <w:rsid w:val="007D7EAD"/>
    <w:rsid w:val="007D7EB1"/>
    <w:rsid w:val="007D7FBE"/>
    <w:rsid w:val="007E0011"/>
    <w:rsid w:val="007E0043"/>
    <w:rsid w:val="007E00FD"/>
    <w:rsid w:val="007E0167"/>
    <w:rsid w:val="007E0251"/>
    <w:rsid w:val="007E0305"/>
    <w:rsid w:val="007E03EE"/>
    <w:rsid w:val="007E0460"/>
    <w:rsid w:val="007E0462"/>
    <w:rsid w:val="007E0484"/>
    <w:rsid w:val="007E048C"/>
    <w:rsid w:val="007E051F"/>
    <w:rsid w:val="007E06D2"/>
    <w:rsid w:val="007E0945"/>
    <w:rsid w:val="007E0AA2"/>
    <w:rsid w:val="007E0AAA"/>
    <w:rsid w:val="007E0ABE"/>
    <w:rsid w:val="007E0ADB"/>
    <w:rsid w:val="007E0B76"/>
    <w:rsid w:val="007E0C36"/>
    <w:rsid w:val="007E0DF0"/>
    <w:rsid w:val="007E1201"/>
    <w:rsid w:val="007E1237"/>
    <w:rsid w:val="007E12C9"/>
    <w:rsid w:val="007E1305"/>
    <w:rsid w:val="007E133B"/>
    <w:rsid w:val="007E13F6"/>
    <w:rsid w:val="007E14EF"/>
    <w:rsid w:val="007E15F7"/>
    <w:rsid w:val="007E1809"/>
    <w:rsid w:val="007E182F"/>
    <w:rsid w:val="007E18F5"/>
    <w:rsid w:val="007E19A9"/>
    <w:rsid w:val="007E1CB4"/>
    <w:rsid w:val="007E1E8E"/>
    <w:rsid w:val="007E1F0F"/>
    <w:rsid w:val="007E1FB7"/>
    <w:rsid w:val="007E204A"/>
    <w:rsid w:val="007E2065"/>
    <w:rsid w:val="007E20E5"/>
    <w:rsid w:val="007E2158"/>
    <w:rsid w:val="007E2379"/>
    <w:rsid w:val="007E2499"/>
    <w:rsid w:val="007E25D6"/>
    <w:rsid w:val="007E260F"/>
    <w:rsid w:val="007E265E"/>
    <w:rsid w:val="007E268F"/>
    <w:rsid w:val="007E26DB"/>
    <w:rsid w:val="007E26DD"/>
    <w:rsid w:val="007E278D"/>
    <w:rsid w:val="007E27E9"/>
    <w:rsid w:val="007E299A"/>
    <w:rsid w:val="007E29E0"/>
    <w:rsid w:val="007E2A34"/>
    <w:rsid w:val="007E2A56"/>
    <w:rsid w:val="007E2A82"/>
    <w:rsid w:val="007E2B63"/>
    <w:rsid w:val="007E2BC3"/>
    <w:rsid w:val="007E2C3E"/>
    <w:rsid w:val="007E2DD4"/>
    <w:rsid w:val="007E2FA0"/>
    <w:rsid w:val="007E3047"/>
    <w:rsid w:val="007E30B5"/>
    <w:rsid w:val="007E312B"/>
    <w:rsid w:val="007E31AA"/>
    <w:rsid w:val="007E31CD"/>
    <w:rsid w:val="007E3288"/>
    <w:rsid w:val="007E3462"/>
    <w:rsid w:val="007E34EC"/>
    <w:rsid w:val="007E356D"/>
    <w:rsid w:val="007E35DE"/>
    <w:rsid w:val="007E3663"/>
    <w:rsid w:val="007E3684"/>
    <w:rsid w:val="007E3713"/>
    <w:rsid w:val="007E39B4"/>
    <w:rsid w:val="007E3A92"/>
    <w:rsid w:val="007E3B2B"/>
    <w:rsid w:val="007E3B55"/>
    <w:rsid w:val="007E3B91"/>
    <w:rsid w:val="007E3BEE"/>
    <w:rsid w:val="007E3DCB"/>
    <w:rsid w:val="007E3DD3"/>
    <w:rsid w:val="007E3EA1"/>
    <w:rsid w:val="007E3FFC"/>
    <w:rsid w:val="007E4022"/>
    <w:rsid w:val="007E409B"/>
    <w:rsid w:val="007E41AC"/>
    <w:rsid w:val="007E432F"/>
    <w:rsid w:val="007E4349"/>
    <w:rsid w:val="007E4394"/>
    <w:rsid w:val="007E439F"/>
    <w:rsid w:val="007E43D0"/>
    <w:rsid w:val="007E46AA"/>
    <w:rsid w:val="007E4864"/>
    <w:rsid w:val="007E48C9"/>
    <w:rsid w:val="007E4938"/>
    <w:rsid w:val="007E49FF"/>
    <w:rsid w:val="007E4C9A"/>
    <w:rsid w:val="007E4D34"/>
    <w:rsid w:val="007E4D96"/>
    <w:rsid w:val="007E4F3E"/>
    <w:rsid w:val="007E4FCA"/>
    <w:rsid w:val="007E4FF3"/>
    <w:rsid w:val="007E5085"/>
    <w:rsid w:val="007E522B"/>
    <w:rsid w:val="007E52F6"/>
    <w:rsid w:val="007E5377"/>
    <w:rsid w:val="007E5405"/>
    <w:rsid w:val="007E550F"/>
    <w:rsid w:val="007E552F"/>
    <w:rsid w:val="007E5609"/>
    <w:rsid w:val="007E570A"/>
    <w:rsid w:val="007E5873"/>
    <w:rsid w:val="007E5A1E"/>
    <w:rsid w:val="007E5A81"/>
    <w:rsid w:val="007E5A86"/>
    <w:rsid w:val="007E5A91"/>
    <w:rsid w:val="007E5B50"/>
    <w:rsid w:val="007E5B93"/>
    <w:rsid w:val="007E5BFA"/>
    <w:rsid w:val="007E5C88"/>
    <w:rsid w:val="007E5D01"/>
    <w:rsid w:val="007E5D7E"/>
    <w:rsid w:val="007E5DA5"/>
    <w:rsid w:val="007E5E49"/>
    <w:rsid w:val="007E5F02"/>
    <w:rsid w:val="007E5FE7"/>
    <w:rsid w:val="007E5FF2"/>
    <w:rsid w:val="007E6129"/>
    <w:rsid w:val="007E61ED"/>
    <w:rsid w:val="007E62D7"/>
    <w:rsid w:val="007E6431"/>
    <w:rsid w:val="007E647C"/>
    <w:rsid w:val="007E655D"/>
    <w:rsid w:val="007E66AF"/>
    <w:rsid w:val="007E66DD"/>
    <w:rsid w:val="007E6721"/>
    <w:rsid w:val="007E67B8"/>
    <w:rsid w:val="007E685A"/>
    <w:rsid w:val="007E6927"/>
    <w:rsid w:val="007E692C"/>
    <w:rsid w:val="007E6A3D"/>
    <w:rsid w:val="007E6B7B"/>
    <w:rsid w:val="007E6EAC"/>
    <w:rsid w:val="007E70BA"/>
    <w:rsid w:val="007E70C0"/>
    <w:rsid w:val="007E7307"/>
    <w:rsid w:val="007E733B"/>
    <w:rsid w:val="007E7354"/>
    <w:rsid w:val="007E736F"/>
    <w:rsid w:val="007E738D"/>
    <w:rsid w:val="007E73BD"/>
    <w:rsid w:val="007E73DC"/>
    <w:rsid w:val="007E73FE"/>
    <w:rsid w:val="007E7496"/>
    <w:rsid w:val="007E7674"/>
    <w:rsid w:val="007E76F9"/>
    <w:rsid w:val="007E780B"/>
    <w:rsid w:val="007E783D"/>
    <w:rsid w:val="007E786D"/>
    <w:rsid w:val="007E7889"/>
    <w:rsid w:val="007E78A0"/>
    <w:rsid w:val="007E7929"/>
    <w:rsid w:val="007E7989"/>
    <w:rsid w:val="007E7A48"/>
    <w:rsid w:val="007E7A56"/>
    <w:rsid w:val="007E7A5D"/>
    <w:rsid w:val="007E7AFB"/>
    <w:rsid w:val="007E7B78"/>
    <w:rsid w:val="007E7BFB"/>
    <w:rsid w:val="007E7C43"/>
    <w:rsid w:val="007E7C84"/>
    <w:rsid w:val="007E7DEE"/>
    <w:rsid w:val="007E7E13"/>
    <w:rsid w:val="007E7EFF"/>
    <w:rsid w:val="007E7FAA"/>
    <w:rsid w:val="007F0058"/>
    <w:rsid w:val="007F03AB"/>
    <w:rsid w:val="007F061A"/>
    <w:rsid w:val="007F066C"/>
    <w:rsid w:val="007F068D"/>
    <w:rsid w:val="007F06B4"/>
    <w:rsid w:val="007F079A"/>
    <w:rsid w:val="007F0821"/>
    <w:rsid w:val="007F0A71"/>
    <w:rsid w:val="007F0A77"/>
    <w:rsid w:val="007F0B2C"/>
    <w:rsid w:val="007F0D17"/>
    <w:rsid w:val="007F0DE7"/>
    <w:rsid w:val="007F0E76"/>
    <w:rsid w:val="007F0ED4"/>
    <w:rsid w:val="007F0F46"/>
    <w:rsid w:val="007F0FD7"/>
    <w:rsid w:val="007F1007"/>
    <w:rsid w:val="007F100C"/>
    <w:rsid w:val="007F1034"/>
    <w:rsid w:val="007F113A"/>
    <w:rsid w:val="007F11E9"/>
    <w:rsid w:val="007F150B"/>
    <w:rsid w:val="007F15DA"/>
    <w:rsid w:val="007F16AB"/>
    <w:rsid w:val="007F1758"/>
    <w:rsid w:val="007F1844"/>
    <w:rsid w:val="007F1892"/>
    <w:rsid w:val="007F1909"/>
    <w:rsid w:val="007F1930"/>
    <w:rsid w:val="007F198B"/>
    <w:rsid w:val="007F1A2D"/>
    <w:rsid w:val="007F1A8B"/>
    <w:rsid w:val="007F1AA4"/>
    <w:rsid w:val="007F1B7A"/>
    <w:rsid w:val="007F1C38"/>
    <w:rsid w:val="007F1C67"/>
    <w:rsid w:val="007F1DAC"/>
    <w:rsid w:val="007F20FB"/>
    <w:rsid w:val="007F2125"/>
    <w:rsid w:val="007F2154"/>
    <w:rsid w:val="007F2453"/>
    <w:rsid w:val="007F24B0"/>
    <w:rsid w:val="007F25B3"/>
    <w:rsid w:val="007F2633"/>
    <w:rsid w:val="007F26D1"/>
    <w:rsid w:val="007F2903"/>
    <w:rsid w:val="007F2A75"/>
    <w:rsid w:val="007F2B0A"/>
    <w:rsid w:val="007F2CBC"/>
    <w:rsid w:val="007F2D19"/>
    <w:rsid w:val="007F2DC5"/>
    <w:rsid w:val="007F2EA2"/>
    <w:rsid w:val="007F2F41"/>
    <w:rsid w:val="007F2F60"/>
    <w:rsid w:val="007F2FBC"/>
    <w:rsid w:val="007F3065"/>
    <w:rsid w:val="007F30CB"/>
    <w:rsid w:val="007F317A"/>
    <w:rsid w:val="007F3311"/>
    <w:rsid w:val="007F331C"/>
    <w:rsid w:val="007F346E"/>
    <w:rsid w:val="007F34BB"/>
    <w:rsid w:val="007F34FD"/>
    <w:rsid w:val="007F350F"/>
    <w:rsid w:val="007F3526"/>
    <w:rsid w:val="007F353C"/>
    <w:rsid w:val="007F35AF"/>
    <w:rsid w:val="007F366A"/>
    <w:rsid w:val="007F36EF"/>
    <w:rsid w:val="007F3720"/>
    <w:rsid w:val="007F3833"/>
    <w:rsid w:val="007F3880"/>
    <w:rsid w:val="007F3931"/>
    <w:rsid w:val="007F3932"/>
    <w:rsid w:val="007F3B2B"/>
    <w:rsid w:val="007F3B5D"/>
    <w:rsid w:val="007F3C06"/>
    <w:rsid w:val="007F3D07"/>
    <w:rsid w:val="007F3ED5"/>
    <w:rsid w:val="007F4202"/>
    <w:rsid w:val="007F421C"/>
    <w:rsid w:val="007F42BB"/>
    <w:rsid w:val="007F433B"/>
    <w:rsid w:val="007F4348"/>
    <w:rsid w:val="007F4369"/>
    <w:rsid w:val="007F43D9"/>
    <w:rsid w:val="007F4488"/>
    <w:rsid w:val="007F4525"/>
    <w:rsid w:val="007F4587"/>
    <w:rsid w:val="007F4670"/>
    <w:rsid w:val="007F46AA"/>
    <w:rsid w:val="007F470A"/>
    <w:rsid w:val="007F4764"/>
    <w:rsid w:val="007F47A1"/>
    <w:rsid w:val="007F4850"/>
    <w:rsid w:val="007F4900"/>
    <w:rsid w:val="007F4C49"/>
    <w:rsid w:val="007F4C9E"/>
    <w:rsid w:val="007F4D5F"/>
    <w:rsid w:val="007F4EAC"/>
    <w:rsid w:val="007F4EDA"/>
    <w:rsid w:val="007F501F"/>
    <w:rsid w:val="007F51CA"/>
    <w:rsid w:val="007F52ED"/>
    <w:rsid w:val="007F5437"/>
    <w:rsid w:val="007F54CA"/>
    <w:rsid w:val="007F54D8"/>
    <w:rsid w:val="007F5584"/>
    <w:rsid w:val="007F5595"/>
    <w:rsid w:val="007F5686"/>
    <w:rsid w:val="007F56C9"/>
    <w:rsid w:val="007F57CE"/>
    <w:rsid w:val="007F5803"/>
    <w:rsid w:val="007F58DE"/>
    <w:rsid w:val="007F59A1"/>
    <w:rsid w:val="007F59B2"/>
    <w:rsid w:val="007F59E9"/>
    <w:rsid w:val="007F5AEE"/>
    <w:rsid w:val="007F5C27"/>
    <w:rsid w:val="007F5DFF"/>
    <w:rsid w:val="007F5E03"/>
    <w:rsid w:val="007F5FD6"/>
    <w:rsid w:val="007F60FC"/>
    <w:rsid w:val="007F629E"/>
    <w:rsid w:val="007F63CE"/>
    <w:rsid w:val="007F64D2"/>
    <w:rsid w:val="007F64FE"/>
    <w:rsid w:val="007F666A"/>
    <w:rsid w:val="007F6687"/>
    <w:rsid w:val="007F669B"/>
    <w:rsid w:val="007F6A36"/>
    <w:rsid w:val="007F6B38"/>
    <w:rsid w:val="007F6B76"/>
    <w:rsid w:val="007F6BD0"/>
    <w:rsid w:val="007F6DEC"/>
    <w:rsid w:val="007F7016"/>
    <w:rsid w:val="007F7078"/>
    <w:rsid w:val="007F7197"/>
    <w:rsid w:val="007F71AB"/>
    <w:rsid w:val="007F71DB"/>
    <w:rsid w:val="007F734E"/>
    <w:rsid w:val="007F754D"/>
    <w:rsid w:val="007F7599"/>
    <w:rsid w:val="007F7619"/>
    <w:rsid w:val="007F764E"/>
    <w:rsid w:val="007F7675"/>
    <w:rsid w:val="007F7726"/>
    <w:rsid w:val="007F79F3"/>
    <w:rsid w:val="007F7A41"/>
    <w:rsid w:val="007F7AE2"/>
    <w:rsid w:val="007F7B3E"/>
    <w:rsid w:val="007F7BB5"/>
    <w:rsid w:val="007F7C71"/>
    <w:rsid w:val="007F7D51"/>
    <w:rsid w:val="007F7E55"/>
    <w:rsid w:val="007F7F92"/>
    <w:rsid w:val="00800190"/>
    <w:rsid w:val="008004CD"/>
    <w:rsid w:val="008004E9"/>
    <w:rsid w:val="008005F4"/>
    <w:rsid w:val="0080076E"/>
    <w:rsid w:val="008008C0"/>
    <w:rsid w:val="00800979"/>
    <w:rsid w:val="00800AF6"/>
    <w:rsid w:val="00800C63"/>
    <w:rsid w:val="00800C68"/>
    <w:rsid w:val="00800C76"/>
    <w:rsid w:val="00800D59"/>
    <w:rsid w:val="00800D6D"/>
    <w:rsid w:val="00801010"/>
    <w:rsid w:val="00801253"/>
    <w:rsid w:val="008012B3"/>
    <w:rsid w:val="00801595"/>
    <w:rsid w:val="00801617"/>
    <w:rsid w:val="008016E4"/>
    <w:rsid w:val="008018BA"/>
    <w:rsid w:val="008018F8"/>
    <w:rsid w:val="00801A13"/>
    <w:rsid w:val="00801A73"/>
    <w:rsid w:val="00801BCA"/>
    <w:rsid w:val="00801C24"/>
    <w:rsid w:val="00801C88"/>
    <w:rsid w:val="00801CD8"/>
    <w:rsid w:val="00801D0E"/>
    <w:rsid w:val="00801DA3"/>
    <w:rsid w:val="00801DD4"/>
    <w:rsid w:val="00801E45"/>
    <w:rsid w:val="00801EAC"/>
    <w:rsid w:val="00801ECC"/>
    <w:rsid w:val="00801F63"/>
    <w:rsid w:val="00801FF7"/>
    <w:rsid w:val="0080203E"/>
    <w:rsid w:val="0080208C"/>
    <w:rsid w:val="0080235A"/>
    <w:rsid w:val="0080236D"/>
    <w:rsid w:val="008024BC"/>
    <w:rsid w:val="00802562"/>
    <w:rsid w:val="0080260A"/>
    <w:rsid w:val="008026E8"/>
    <w:rsid w:val="00802758"/>
    <w:rsid w:val="008027DD"/>
    <w:rsid w:val="00802873"/>
    <w:rsid w:val="008028B3"/>
    <w:rsid w:val="00802A6B"/>
    <w:rsid w:val="00802AA2"/>
    <w:rsid w:val="00802C89"/>
    <w:rsid w:val="00802CCA"/>
    <w:rsid w:val="00802DA4"/>
    <w:rsid w:val="00802EAC"/>
    <w:rsid w:val="00802F0F"/>
    <w:rsid w:val="00802F52"/>
    <w:rsid w:val="00802FE0"/>
    <w:rsid w:val="00802FFA"/>
    <w:rsid w:val="0080302A"/>
    <w:rsid w:val="008030E8"/>
    <w:rsid w:val="00803187"/>
    <w:rsid w:val="00803196"/>
    <w:rsid w:val="008033CA"/>
    <w:rsid w:val="0080364E"/>
    <w:rsid w:val="0080380B"/>
    <w:rsid w:val="00803888"/>
    <w:rsid w:val="0080397A"/>
    <w:rsid w:val="00803992"/>
    <w:rsid w:val="00803A50"/>
    <w:rsid w:val="00803B6E"/>
    <w:rsid w:val="00803C6D"/>
    <w:rsid w:val="00803C83"/>
    <w:rsid w:val="00803E7C"/>
    <w:rsid w:val="00803F2E"/>
    <w:rsid w:val="00803F4A"/>
    <w:rsid w:val="00803F7B"/>
    <w:rsid w:val="00803FD7"/>
    <w:rsid w:val="0080419A"/>
    <w:rsid w:val="008043E5"/>
    <w:rsid w:val="0080465D"/>
    <w:rsid w:val="0080466A"/>
    <w:rsid w:val="008049E6"/>
    <w:rsid w:val="00804B3B"/>
    <w:rsid w:val="00804D2D"/>
    <w:rsid w:val="00804E59"/>
    <w:rsid w:val="00804F44"/>
    <w:rsid w:val="00804F62"/>
    <w:rsid w:val="00804FCE"/>
    <w:rsid w:val="00805096"/>
    <w:rsid w:val="00805142"/>
    <w:rsid w:val="0080517C"/>
    <w:rsid w:val="0080519B"/>
    <w:rsid w:val="00805236"/>
    <w:rsid w:val="0080526B"/>
    <w:rsid w:val="008052CA"/>
    <w:rsid w:val="008052E7"/>
    <w:rsid w:val="00805370"/>
    <w:rsid w:val="008053F1"/>
    <w:rsid w:val="00805547"/>
    <w:rsid w:val="0080557E"/>
    <w:rsid w:val="0080579F"/>
    <w:rsid w:val="008057AE"/>
    <w:rsid w:val="008058BD"/>
    <w:rsid w:val="008058D5"/>
    <w:rsid w:val="00805905"/>
    <w:rsid w:val="008059B0"/>
    <w:rsid w:val="00805ACC"/>
    <w:rsid w:val="00805AD9"/>
    <w:rsid w:val="00805B82"/>
    <w:rsid w:val="00805C11"/>
    <w:rsid w:val="00805CB3"/>
    <w:rsid w:val="00805D25"/>
    <w:rsid w:val="00805D6F"/>
    <w:rsid w:val="00805D73"/>
    <w:rsid w:val="00805DDC"/>
    <w:rsid w:val="00805E8F"/>
    <w:rsid w:val="00805EA7"/>
    <w:rsid w:val="00805F16"/>
    <w:rsid w:val="00805F9D"/>
    <w:rsid w:val="00805FCC"/>
    <w:rsid w:val="00805FCF"/>
    <w:rsid w:val="008060ED"/>
    <w:rsid w:val="008061BB"/>
    <w:rsid w:val="008061CF"/>
    <w:rsid w:val="008063C7"/>
    <w:rsid w:val="00806449"/>
    <w:rsid w:val="0080645D"/>
    <w:rsid w:val="008064C4"/>
    <w:rsid w:val="00806589"/>
    <w:rsid w:val="0080669C"/>
    <w:rsid w:val="00806763"/>
    <w:rsid w:val="008067C4"/>
    <w:rsid w:val="0080695A"/>
    <w:rsid w:val="00806A7D"/>
    <w:rsid w:val="00806ABD"/>
    <w:rsid w:val="00806AE1"/>
    <w:rsid w:val="00806B1D"/>
    <w:rsid w:val="00806BB2"/>
    <w:rsid w:val="00806C04"/>
    <w:rsid w:val="00806C76"/>
    <w:rsid w:val="00806C9E"/>
    <w:rsid w:val="00806CA0"/>
    <w:rsid w:val="00806CB6"/>
    <w:rsid w:val="00806E1A"/>
    <w:rsid w:val="008070DB"/>
    <w:rsid w:val="0080712A"/>
    <w:rsid w:val="008071AC"/>
    <w:rsid w:val="00807389"/>
    <w:rsid w:val="008075DD"/>
    <w:rsid w:val="0080783A"/>
    <w:rsid w:val="0080786C"/>
    <w:rsid w:val="0080790A"/>
    <w:rsid w:val="008079BC"/>
    <w:rsid w:val="008079FD"/>
    <w:rsid w:val="008079FF"/>
    <w:rsid w:val="00807AB4"/>
    <w:rsid w:val="00807BF9"/>
    <w:rsid w:val="00807CC1"/>
    <w:rsid w:val="00807D56"/>
    <w:rsid w:val="00807DC5"/>
    <w:rsid w:val="00807E81"/>
    <w:rsid w:val="00807EAF"/>
    <w:rsid w:val="00807EF4"/>
    <w:rsid w:val="00807FA0"/>
    <w:rsid w:val="00810098"/>
    <w:rsid w:val="008100B6"/>
    <w:rsid w:val="008100FF"/>
    <w:rsid w:val="0081016C"/>
    <w:rsid w:val="0081017E"/>
    <w:rsid w:val="008102AA"/>
    <w:rsid w:val="008102C7"/>
    <w:rsid w:val="00810344"/>
    <w:rsid w:val="0081038E"/>
    <w:rsid w:val="008103AF"/>
    <w:rsid w:val="008103B0"/>
    <w:rsid w:val="008103B6"/>
    <w:rsid w:val="0081045E"/>
    <w:rsid w:val="008104C0"/>
    <w:rsid w:val="008104CC"/>
    <w:rsid w:val="00810586"/>
    <w:rsid w:val="008105AB"/>
    <w:rsid w:val="0081069B"/>
    <w:rsid w:val="008107F8"/>
    <w:rsid w:val="008108B2"/>
    <w:rsid w:val="008109C1"/>
    <w:rsid w:val="00810D26"/>
    <w:rsid w:val="00810D76"/>
    <w:rsid w:val="00810D8A"/>
    <w:rsid w:val="00810F5F"/>
    <w:rsid w:val="0081100D"/>
    <w:rsid w:val="0081104A"/>
    <w:rsid w:val="0081117F"/>
    <w:rsid w:val="0081118B"/>
    <w:rsid w:val="0081118D"/>
    <w:rsid w:val="008113FF"/>
    <w:rsid w:val="0081149C"/>
    <w:rsid w:val="0081160B"/>
    <w:rsid w:val="00811622"/>
    <w:rsid w:val="00811793"/>
    <w:rsid w:val="0081179A"/>
    <w:rsid w:val="008119FF"/>
    <w:rsid w:val="00811A9B"/>
    <w:rsid w:val="00811AAE"/>
    <w:rsid w:val="00811AC2"/>
    <w:rsid w:val="00811B21"/>
    <w:rsid w:val="00811C91"/>
    <w:rsid w:val="00811DE1"/>
    <w:rsid w:val="00811EF1"/>
    <w:rsid w:val="00811F6C"/>
    <w:rsid w:val="00812022"/>
    <w:rsid w:val="008120AE"/>
    <w:rsid w:val="008120F8"/>
    <w:rsid w:val="00812124"/>
    <w:rsid w:val="00812206"/>
    <w:rsid w:val="0081225B"/>
    <w:rsid w:val="008123C9"/>
    <w:rsid w:val="008123E4"/>
    <w:rsid w:val="008123E5"/>
    <w:rsid w:val="0081252A"/>
    <w:rsid w:val="008125B2"/>
    <w:rsid w:val="0081290E"/>
    <w:rsid w:val="00812949"/>
    <w:rsid w:val="00812AAA"/>
    <w:rsid w:val="00812C84"/>
    <w:rsid w:val="00812DBF"/>
    <w:rsid w:val="00812E2B"/>
    <w:rsid w:val="00812F83"/>
    <w:rsid w:val="00812FE8"/>
    <w:rsid w:val="00813061"/>
    <w:rsid w:val="00813112"/>
    <w:rsid w:val="008131D8"/>
    <w:rsid w:val="008132C5"/>
    <w:rsid w:val="00813380"/>
    <w:rsid w:val="00813477"/>
    <w:rsid w:val="008134C1"/>
    <w:rsid w:val="0081383A"/>
    <w:rsid w:val="0081390F"/>
    <w:rsid w:val="0081397F"/>
    <w:rsid w:val="00813AE4"/>
    <w:rsid w:val="00813C45"/>
    <w:rsid w:val="00813C99"/>
    <w:rsid w:val="00813CD3"/>
    <w:rsid w:val="00813D0C"/>
    <w:rsid w:val="00813DA8"/>
    <w:rsid w:val="00813E1C"/>
    <w:rsid w:val="00813EF0"/>
    <w:rsid w:val="00813F8C"/>
    <w:rsid w:val="0081412E"/>
    <w:rsid w:val="0081424A"/>
    <w:rsid w:val="00814275"/>
    <w:rsid w:val="0081431B"/>
    <w:rsid w:val="008144DB"/>
    <w:rsid w:val="00814536"/>
    <w:rsid w:val="0081471C"/>
    <w:rsid w:val="00814739"/>
    <w:rsid w:val="008147FB"/>
    <w:rsid w:val="00814869"/>
    <w:rsid w:val="00814A24"/>
    <w:rsid w:val="00814ADC"/>
    <w:rsid w:val="00814B6C"/>
    <w:rsid w:val="00814BA0"/>
    <w:rsid w:val="00814BAC"/>
    <w:rsid w:val="00814BC3"/>
    <w:rsid w:val="00814C12"/>
    <w:rsid w:val="00814C49"/>
    <w:rsid w:val="00814CA3"/>
    <w:rsid w:val="00814D57"/>
    <w:rsid w:val="00814D88"/>
    <w:rsid w:val="00814D90"/>
    <w:rsid w:val="00814E9E"/>
    <w:rsid w:val="00814F0D"/>
    <w:rsid w:val="00814F3C"/>
    <w:rsid w:val="00814F7D"/>
    <w:rsid w:val="0081509E"/>
    <w:rsid w:val="0081518B"/>
    <w:rsid w:val="0081523A"/>
    <w:rsid w:val="008152B8"/>
    <w:rsid w:val="00815534"/>
    <w:rsid w:val="00815540"/>
    <w:rsid w:val="008155B8"/>
    <w:rsid w:val="00815606"/>
    <w:rsid w:val="008156A3"/>
    <w:rsid w:val="00815740"/>
    <w:rsid w:val="0081588B"/>
    <w:rsid w:val="00815987"/>
    <w:rsid w:val="00815A05"/>
    <w:rsid w:val="00815A97"/>
    <w:rsid w:val="00815ACE"/>
    <w:rsid w:val="00815B67"/>
    <w:rsid w:val="00815B99"/>
    <w:rsid w:val="00815CC4"/>
    <w:rsid w:val="00815CDD"/>
    <w:rsid w:val="00815D48"/>
    <w:rsid w:val="00815DF7"/>
    <w:rsid w:val="00815DFA"/>
    <w:rsid w:val="00815E51"/>
    <w:rsid w:val="00815E6C"/>
    <w:rsid w:val="00815E9D"/>
    <w:rsid w:val="00815EA0"/>
    <w:rsid w:val="008160B5"/>
    <w:rsid w:val="008160D6"/>
    <w:rsid w:val="00816183"/>
    <w:rsid w:val="008161A2"/>
    <w:rsid w:val="00816209"/>
    <w:rsid w:val="008162B4"/>
    <w:rsid w:val="00816507"/>
    <w:rsid w:val="008165D6"/>
    <w:rsid w:val="00816622"/>
    <w:rsid w:val="00816704"/>
    <w:rsid w:val="00816839"/>
    <w:rsid w:val="008168C5"/>
    <w:rsid w:val="008168D3"/>
    <w:rsid w:val="00816A04"/>
    <w:rsid w:val="00816A31"/>
    <w:rsid w:val="00816A3E"/>
    <w:rsid w:val="00816ADE"/>
    <w:rsid w:val="00816AEC"/>
    <w:rsid w:val="00816C62"/>
    <w:rsid w:val="00816C80"/>
    <w:rsid w:val="00816CB6"/>
    <w:rsid w:val="00816D02"/>
    <w:rsid w:val="00816D14"/>
    <w:rsid w:val="00816ED4"/>
    <w:rsid w:val="00817059"/>
    <w:rsid w:val="0081706B"/>
    <w:rsid w:val="008170DF"/>
    <w:rsid w:val="0081726C"/>
    <w:rsid w:val="00817302"/>
    <w:rsid w:val="0081731E"/>
    <w:rsid w:val="00817378"/>
    <w:rsid w:val="008174C1"/>
    <w:rsid w:val="0081757A"/>
    <w:rsid w:val="0081770C"/>
    <w:rsid w:val="0081777E"/>
    <w:rsid w:val="008178A9"/>
    <w:rsid w:val="00817907"/>
    <w:rsid w:val="0081794F"/>
    <w:rsid w:val="00817956"/>
    <w:rsid w:val="0081798F"/>
    <w:rsid w:val="00817A5D"/>
    <w:rsid w:val="00817B80"/>
    <w:rsid w:val="00817EAB"/>
    <w:rsid w:val="00817EBD"/>
    <w:rsid w:val="00817F44"/>
    <w:rsid w:val="00817F92"/>
    <w:rsid w:val="00820022"/>
    <w:rsid w:val="00820076"/>
    <w:rsid w:val="008200AE"/>
    <w:rsid w:val="0082019F"/>
    <w:rsid w:val="0082023E"/>
    <w:rsid w:val="008202A4"/>
    <w:rsid w:val="008202A5"/>
    <w:rsid w:val="008202A9"/>
    <w:rsid w:val="008203BC"/>
    <w:rsid w:val="00820506"/>
    <w:rsid w:val="00820623"/>
    <w:rsid w:val="008206D9"/>
    <w:rsid w:val="00820752"/>
    <w:rsid w:val="008207A6"/>
    <w:rsid w:val="00820A4E"/>
    <w:rsid w:val="00820A7E"/>
    <w:rsid w:val="00820ADD"/>
    <w:rsid w:val="00820C08"/>
    <w:rsid w:val="00820D39"/>
    <w:rsid w:val="00820D3C"/>
    <w:rsid w:val="00820D52"/>
    <w:rsid w:val="00820F92"/>
    <w:rsid w:val="00820FF5"/>
    <w:rsid w:val="0082100D"/>
    <w:rsid w:val="008210DA"/>
    <w:rsid w:val="008210F1"/>
    <w:rsid w:val="008212C6"/>
    <w:rsid w:val="0082139E"/>
    <w:rsid w:val="008213DF"/>
    <w:rsid w:val="008215D4"/>
    <w:rsid w:val="008216CE"/>
    <w:rsid w:val="0082176C"/>
    <w:rsid w:val="00821837"/>
    <w:rsid w:val="00821910"/>
    <w:rsid w:val="00821A0D"/>
    <w:rsid w:val="00821AFA"/>
    <w:rsid w:val="00821CCA"/>
    <w:rsid w:val="00821F94"/>
    <w:rsid w:val="00821FF5"/>
    <w:rsid w:val="00822020"/>
    <w:rsid w:val="008220FB"/>
    <w:rsid w:val="00822151"/>
    <w:rsid w:val="008221B3"/>
    <w:rsid w:val="008222A7"/>
    <w:rsid w:val="008222D3"/>
    <w:rsid w:val="008222DC"/>
    <w:rsid w:val="00822348"/>
    <w:rsid w:val="008223F0"/>
    <w:rsid w:val="0082261B"/>
    <w:rsid w:val="0082265E"/>
    <w:rsid w:val="008226A1"/>
    <w:rsid w:val="00822751"/>
    <w:rsid w:val="008227C5"/>
    <w:rsid w:val="0082286E"/>
    <w:rsid w:val="008228A5"/>
    <w:rsid w:val="008228CF"/>
    <w:rsid w:val="00822947"/>
    <w:rsid w:val="00822964"/>
    <w:rsid w:val="00822A05"/>
    <w:rsid w:val="00822A1B"/>
    <w:rsid w:val="00822A72"/>
    <w:rsid w:val="00822A9E"/>
    <w:rsid w:val="00822AF4"/>
    <w:rsid w:val="00822B3F"/>
    <w:rsid w:val="00822B59"/>
    <w:rsid w:val="00822BDD"/>
    <w:rsid w:val="00822C46"/>
    <w:rsid w:val="00822CFF"/>
    <w:rsid w:val="00822D15"/>
    <w:rsid w:val="00822E42"/>
    <w:rsid w:val="00822F78"/>
    <w:rsid w:val="0082303A"/>
    <w:rsid w:val="00823142"/>
    <w:rsid w:val="008231CD"/>
    <w:rsid w:val="00823225"/>
    <w:rsid w:val="008232B4"/>
    <w:rsid w:val="008232E0"/>
    <w:rsid w:val="00823382"/>
    <w:rsid w:val="008233FC"/>
    <w:rsid w:val="00823454"/>
    <w:rsid w:val="008234FE"/>
    <w:rsid w:val="00823536"/>
    <w:rsid w:val="0082353D"/>
    <w:rsid w:val="00823561"/>
    <w:rsid w:val="008235E0"/>
    <w:rsid w:val="0082382A"/>
    <w:rsid w:val="00823944"/>
    <w:rsid w:val="00823A32"/>
    <w:rsid w:val="00823A39"/>
    <w:rsid w:val="00823A76"/>
    <w:rsid w:val="00823B2F"/>
    <w:rsid w:val="00823D64"/>
    <w:rsid w:val="00823E02"/>
    <w:rsid w:val="00823E4D"/>
    <w:rsid w:val="00823EAE"/>
    <w:rsid w:val="00823FEE"/>
    <w:rsid w:val="008241BB"/>
    <w:rsid w:val="0082424F"/>
    <w:rsid w:val="00824261"/>
    <w:rsid w:val="008242DE"/>
    <w:rsid w:val="008242E6"/>
    <w:rsid w:val="00824407"/>
    <w:rsid w:val="00824453"/>
    <w:rsid w:val="008244EA"/>
    <w:rsid w:val="00824560"/>
    <w:rsid w:val="0082456E"/>
    <w:rsid w:val="008245D6"/>
    <w:rsid w:val="00824699"/>
    <w:rsid w:val="008246A2"/>
    <w:rsid w:val="0082471D"/>
    <w:rsid w:val="00824922"/>
    <w:rsid w:val="008249A7"/>
    <w:rsid w:val="00824B99"/>
    <w:rsid w:val="00824E3C"/>
    <w:rsid w:val="00824E3F"/>
    <w:rsid w:val="00825024"/>
    <w:rsid w:val="0082509E"/>
    <w:rsid w:val="0082511B"/>
    <w:rsid w:val="0082515A"/>
    <w:rsid w:val="0082528F"/>
    <w:rsid w:val="008254E5"/>
    <w:rsid w:val="0082552B"/>
    <w:rsid w:val="008255E0"/>
    <w:rsid w:val="008256CA"/>
    <w:rsid w:val="00825778"/>
    <w:rsid w:val="00825830"/>
    <w:rsid w:val="00825857"/>
    <w:rsid w:val="00825943"/>
    <w:rsid w:val="00825A07"/>
    <w:rsid w:val="00825B1D"/>
    <w:rsid w:val="00825B61"/>
    <w:rsid w:val="00825BCF"/>
    <w:rsid w:val="00825C94"/>
    <w:rsid w:val="00825F3E"/>
    <w:rsid w:val="00826032"/>
    <w:rsid w:val="00826159"/>
    <w:rsid w:val="00826176"/>
    <w:rsid w:val="00826307"/>
    <w:rsid w:val="00826379"/>
    <w:rsid w:val="00826402"/>
    <w:rsid w:val="00826408"/>
    <w:rsid w:val="008264E4"/>
    <w:rsid w:val="00826576"/>
    <w:rsid w:val="008265F9"/>
    <w:rsid w:val="0082662A"/>
    <w:rsid w:val="008266C5"/>
    <w:rsid w:val="00826951"/>
    <w:rsid w:val="00826A55"/>
    <w:rsid w:val="00826AA8"/>
    <w:rsid w:val="00826C48"/>
    <w:rsid w:val="00826CCF"/>
    <w:rsid w:val="00826CE2"/>
    <w:rsid w:val="00826DFA"/>
    <w:rsid w:val="00826E5A"/>
    <w:rsid w:val="00827399"/>
    <w:rsid w:val="00827734"/>
    <w:rsid w:val="00827846"/>
    <w:rsid w:val="00827A0E"/>
    <w:rsid w:val="00827AD5"/>
    <w:rsid w:val="00827ADF"/>
    <w:rsid w:val="00827B2A"/>
    <w:rsid w:val="00827C54"/>
    <w:rsid w:val="00827CCE"/>
    <w:rsid w:val="00827D64"/>
    <w:rsid w:val="00827D8D"/>
    <w:rsid w:val="00827DD6"/>
    <w:rsid w:val="00830010"/>
    <w:rsid w:val="00830042"/>
    <w:rsid w:val="0083009F"/>
    <w:rsid w:val="008301A5"/>
    <w:rsid w:val="00830369"/>
    <w:rsid w:val="008303EC"/>
    <w:rsid w:val="008303F9"/>
    <w:rsid w:val="0083046B"/>
    <w:rsid w:val="00830496"/>
    <w:rsid w:val="0083059E"/>
    <w:rsid w:val="008305DD"/>
    <w:rsid w:val="0083066F"/>
    <w:rsid w:val="008306D2"/>
    <w:rsid w:val="00830753"/>
    <w:rsid w:val="008307A2"/>
    <w:rsid w:val="00830849"/>
    <w:rsid w:val="008308CA"/>
    <w:rsid w:val="0083099C"/>
    <w:rsid w:val="00830ACB"/>
    <w:rsid w:val="00830B06"/>
    <w:rsid w:val="00830BF8"/>
    <w:rsid w:val="00830CCA"/>
    <w:rsid w:val="00830CCD"/>
    <w:rsid w:val="00830D35"/>
    <w:rsid w:val="00830DCC"/>
    <w:rsid w:val="00831022"/>
    <w:rsid w:val="00831047"/>
    <w:rsid w:val="00831115"/>
    <w:rsid w:val="00831496"/>
    <w:rsid w:val="008314B1"/>
    <w:rsid w:val="008314CA"/>
    <w:rsid w:val="008314F9"/>
    <w:rsid w:val="0083157C"/>
    <w:rsid w:val="0083157D"/>
    <w:rsid w:val="008315CA"/>
    <w:rsid w:val="00831623"/>
    <w:rsid w:val="0083166B"/>
    <w:rsid w:val="008317B5"/>
    <w:rsid w:val="008317EE"/>
    <w:rsid w:val="00831809"/>
    <w:rsid w:val="00831885"/>
    <w:rsid w:val="008318A0"/>
    <w:rsid w:val="008319A0"/>
    <w:rsid w:val="008319B4"/>
    <w:rsid w:val="00831AC0"/>
    <w:rsid w:val="00831AC4"/>
    <w:rsid w:val="00831BF0"/>
    <w:rsid w:val="00831C32"/>
    <w:rsid w:val="00831C5E"/>
    <w:rsid w:val="00831DFD"/>
    <w:rsid w:val="00831EDB"/>
    <w:rsid w:val="00831F4C"/>
    <w:rsid w:val="00831FB2"/>
    <w:rsid w:val="008320CA"/>
    <w:rsid w:val="0083216C"/>
    <w:rsid w:val="00832337"/>
    <w:rsid w:val="0083237E"/>
    <w:rsid w:val="0083242B"/>
    <w:rsid w:val="00832581"/>
    <w:rsid w:val="0083286E"/>
    <w:rsid w:val="008329B8"/>
    <w:rsid w:val="00832A16"/>
    <w:rsid w:val="00832A5A"/>
    <w:rsid w:val="00832A60"/>
    <w:rsid w:val="00832A6A"/>
    <w:rsid w:val="00832AE7"/>
    <w:rsid w:val="00832B06"/>
    <w:rsid w:val="00832B3A"/>
    <w:rsid w:val="00832CF1"/>
    <w:rsid w:val="00832D67"/>
    <w:rsid w:val="00832D8E"/>
    <w:rsid w:val="00832DFB"/>
    <w:rsid w:val="00832F6F"/>
    <w:rsid w:val="00832FC1"/>
    <w:rsid w:val="00833049"/>
    <w:rsid w:val="008330C3"/>
    <w:rsid w:val="008330C7"/>
    <w:rsid w:val="00833167"/>
    <w:rsid w:val="00833324"/>
    <w:rsid w:val="00833470"/>
    <w:rsid w:val="008334DC"/>
    <w:rsid w:val="00833518"/>
    <w:rsid w:val="008339F7"/>
    <w:rsid w:val="00833B2B"/>
    <w:rsid w:val="00833B9D"/>
    <w:rsid w:val="00833DCE"/>
    <w:rsid w:val="00833E64"/>
    <w:rsid w:val="00833E92"/>
    <w:rsid w:val="00833FB8"/>
    <w:rsid w:val="00833FE3"/>
    <w:rsid w:val="00834156"/>
    <w:rsid w:val="00834184"/>
    <w:rsid w:val="008341C9"/>
    <w:rsid w:val="0083438B"/>
    <w:rsid w:val="00834400"/>
    <w:rsid w:val="008344FB"/>
    <w:rsid w:val="0083456E"/>
    <w:rsid w:val="00834655"/>
    <w:rsid w:val="00834678"/>
    <w:rsid w:val="00834816"/>
    <w:rsid w:val="008348C4"/>
    <w:rsid w:val="008348E8"/>
    <w:rsid w:val="00834915"/>
    <w:rsid w:val="00834BB7"/>
    <w:rsid w:val="00834BE8"/>
    <w:rsid w:val="00834C3F"/>
    <w:rsid w:val="00834D4A"/>
    <w:rsid w:val="00834E8E"/>
    <w:rsid w:val="00834E8F"/>
    <w:rsid w:val="00834F39"/>
    <w:rsid w:val="00834F87"/>
    <w:rsid w:val="008352E1"/>
    <w:rsid w:val="00835381"/>
    <w:rsid w:val="008353FA"/>
    <w:rsid w:val="0083542C"/>
    <w:rsid w:val="0083553A"/>
    <w:rsid w:val="0083559D"/>
    <w:rsid w:val="00835685"/>
    <w:rsid w:val="00835695"/>
    <w:rsid w:val="00835881"/>
    <w:rsid w:val="008358AC"/>
    <w:rsid w:val="00835911"/>
    <w:rsid w:val="00835B91"/>
    <w:rsid w:val="00835BDF"/>
    <w:rsid w:val="00835BEE"/>
    <w:rsid w:val="00835C75"/>
    <w:rsid w:val="00835CA7"/>
    <w:rsid w:val="00836263"/>
    <w:rsid w:val="00836361"/>
    <w:rsid w:val="008364E3"/>
    <w:rsid w:val="008365B5"/>
    <w:rsid w:val="008366E1"/>
    <w:rsid w:val="0083675B"/>
    <w:rsid w:val="008367CE"/>
    <w:rsid w:val="0083689F"/>
    <w:rsid w:val="00837049"/>
    <w:rsid w:val="00837223"/>
    <w:rsid w:val="008372BE"/>
    <w:rsid w:val="008372C9"/>
    <w:rsid w:val="00837368"/>
    <w:rsid w:val="00837372"/>
    <w:rsid w:val="008373D3"/>
    <w:rsid w:val="008376D9"/>
    <w:rsid w:val="0083772B"/>
    <w:rsid w:val="00837760"/>
    <w:rsid w:val="008377BF"/>
    <w:rsid w:val="00837993"/>
    <w:rsid w:val="00837A61"/>
    <w:rsid w:val="00837A74"/>
    <w:rsid w:val="00837B5D"/>
    <w:rsid w:val="00837B68"/>
    <w:rsid w:val="00837DFA"/>
    <w:rsid w:val="00837EAC"/>
    <w:rsid w:val="00837F8E"/>
    <w:rsid w:val="00840194"/>
    <w:rsid w:val="0084029D"/>
    <w:rsid w:val="008402DF"/>
    <w:rsid w:val="0084033F"/>
    <w:rsid w:val="00840447"/>
    <w:rsid w:val="008405F5"/>
    <w:rsid w:val="00840678"/>
    <w:rsid w:val="008407C3"/>
    <w:rsid w:val="00840967"/>
    <w:rsid w:val="00840982"/>
    <w:rsid w:val="008409F2"/>
    <w:rsid w:val="00840AF8"/>
    <w:rsid w:val="00840B7D"/>
    <w:rsid w:val="00840CEF"/>
    <w:rsid w:val="00840D1E"/>
    <w:rsid w:val="00840E39"/>
    <w:rsid w:val="00840F24"/>
    <w:rsid w:val="00840F37"/>
    <w:rsid w:val="00840F59"/>
    <w:rsid w:val="00840F68"/>
    <w:rsid w:val="008411D9"/>
    <w:rsid w:val="00841395"/>
    <w:rsid w:val="00841399"/>
    <w:rsid w:val="008413F4"/>
    <w:rsid w:val="00841550"/>
    <w:rsid w:val="00841578"/>
    <w:rsid w:val="00841585"/>
    <w:rsid w:val="00841607"/>
    <w:rsid w:val="0084165F"/>
    <w:rsid w:val="008417D5"/>
    <w:rsid w:val="00841844"/>
    <w:rsid w:val="00841919"/>
    <w:rsid w:val="008419D8"/>
    <w:rsid w:val="00841A08"/>
    <w:rsid w:val="00841B00"/>
    <w:rsid w:val="00841BB6"/>
    <w:rsid w:val="00841DEB"/>
    <w:rsid w:val="00842077"/>
    <w:rsid w:val="00842111"/>
    <w:rsid w:val="00842137"/>
    <w:rsid w:val="00842139"/>
    <w:rsid w:val="0084216D"/>
    <w:rsid w:val="008421E6"/>
    <w:rsid w:val="008421E9"/>
    <w:rsid w:val="008423AB"/>
    <w:rsid w:val="00842427"/>
    <w:rsid w:val="008424B8"/>
    <w:rsid w:val="0084255B"/>
    <w:rsid w:val="008425F2"/>
    <w:rsid w:val="00842681"/>
    <w:rsid w:val="00842774"/>
    <w:rsid w:val="00842858"/>
    <w:rsid w:val="00842A53"/>
    <w:rsid w:val="00842BDF"/>
    <w:rsid w:val="00842C07"/>
    <w:rsid w:val="00842CF8"/>
    <w:rsid w:val="00842DBD"/>
    <w:rsid w:val="00842E0F"/>
    <w:rsid w:val="00842EF6"/>
    <w:rsid w:val="00842F28"/>
    <w:rsid w:val="00843126"/>
    <w:rsid w:val="008432FB"/>
    <w:rsid w:val="0084331E"/>
    <w:rsid w:val="0084346C"/>
    <w:rsid w:val="008437B4"/>
    <w:rsid w:val="008439F2"/>
    <w:rsid w:val="00843A6A"/>
    <w:rsid w:val="00843B16"/>
    <w:rsid w:val="00843C8C"/>
    <w:rsid w:val="00843D0D"/>
    <w:rsid w:val="00843D45"/>
    <w:rsid w:val="00843D49"/>
    <w:rsid w:val="00843D65"/>
    <w:rsid w:val="00843D83"/>
    <w:rsid w:val="00843F49"/>
    <w:rsid w:val="00843F7D"/>
    <w:rsid w:val="00843F98"/>
    <w:rsid w:val="00843F9B"/>
    <w:rsid w:val="00844007"/>
    <w:rsid w:val="00844055"/>
    <w:rsid w:val="008440D7"/>
    <w:rsid w:val="008440DA"/>
    <w:rsid w:val="00844210"/>
    <w:rsid w:val="00844236"/>
    <w:rsid w:val="008442AA"/>
    <w:rsid w:val="0084432B"/>
    <w:rsid w:val="0084432D"/>
    <w:rsid w:val="0084436E"/>
    <w:rsid w:val="0084444F"/>
    <w:rsid w:val="0084447B"/>
    <w:rsid w:val="008445E5"/>
    <w:rsid w:val="008445F6"/>
    <w:rsid w:val="0084484E"/>
    <w:rsid w:val="008448B6"/>
    <w:rsid w:val="008448CB"/>
    <w:rsid w:val="00844948"/>
    <w:rsid w:val="0084495F"/>
    <w:rsid w:val="00844A73"/>
    <w:rsid w:val="00844B48"/>
    <w:rsid w:val="00844CB2"/>
    <w:rsid w:val="00844CE4"/>
    <w:rsid w:val="00844D7B"/>
    <w:rsid w:val="00844E7C"/>
    <w:rsid w:val="00844EA8"/>
    <w:rsid w:val="00844F85"/>
    <w:rsid w:val="00844FC4"/>
    <w:rsid w:val="0084506C"/>
    <w:rsid w:val="0084507D"/>
    <w:rsid w:val="008450AC"/>
    <w:rsid w:val="008451D1"/>
    <w:rsid w:val="008451E4"/>
    <w:rsid w:val="00845235"/>
    <w:rsid w:val="008452F5"/>
    <w:rsid w:val="00845306"/>
    <w:rsid w:val="008453B8"/>
    <w:rsid w:val="00845412"/>
    <w:rsid w:val="00845479"/>
    <w:rsid w:val="008454A8"/>
    <w:rsid w:val="008455A7"/>
    <w:rsid w:val="00845704"/>
    <w:rsid w:val="008457F3"/>
    <w:rsid w:val="008458C7"/>
    <w:rsid w:val="008458DC"/>
    <w:rsid w:val="008459AD"/>
    <w:rsid w:val="00845A04"/>
    <w:rsid w:val="00845A80"/>
    <w:rsid w:val="00845C28"/>
    <w:rsid w:val="00845CA8"/>
    <w:rsid w:val="00845D11"/>
    <w:rsid w:val="00845D40"/>
    <w:rsid w:val="00845E32"/>
    <w:rsid w:val="00845F1A"/>
    <w:rsid w:val="00845F1C"/>
    <w:rsid w:val="00846020"/>
    <w:rsid w:val="0084603E"/>
    <w:rsid w:val="0084604B"/>
    <w:rsid w:val="00846132"/>
    <w:rsid w:val="0084614E"/>
    <w:rsid w:val="0084624E"/>
    <w:rsid w:val="00846269"/>
    <w:rsid w:val="008462AE"/>
    <w:rsid w:val="00846354"/>
    <w:rsid w:val="0084643B"/>
    <w:rsid w:val="008464B6"/>
    <w:rsid w:val="008465D5"/>
    <w:rsid w:val="00846859"/>
    <w:rsid w:val="008469F8"/>
    <w:rsid w:val="00846A7E"/>
    <w:rsid w:val="00846B02"/>
    <w:rsid w:val="00846C94"/>
    <w:rsid w:val="00846CCB"/>
    <w:rsid w:val="00846CF3"/>
    <w:rsid w:val="00846D1C"/>
    <w:rsid w:val="00846D2F"/>
    <w:rsid w:val="00846D5F"/>
    <w:rsid w:val="00846D75"/>
    <w:rsid w:val="00846E72"/>
    <w:rsid w:val="00846E7F"/>
    <w:rsid w:val="00846F34"/>
    <w:rsid w:val="00847023"/>
    <w:rsid w:val="00847066"/>
    <w:rsid w:val="008470C6"/>
    <w:rsid w:val="008471BB"/>
    <w:rsid w:val="00847547"/>
    <w:rsid w:val="0084755F"/>
    <w:rsid w:val="008479D6"/>
    <w:rsid w:val="00847A01"/>
    <w:rsid w:val="00847A5D"/>
    <w:rsid w:val="00847ABE"/>
    <w:rsid w:val="00847C10"/>
    <w:rsid w:val="00847C4E"/>
    <w:rsid w:val="00847CA1"/>
    <w:rsid w:val="00847D3D"/>
    <w:rsid w:val="00847D97"/>
    <w:rsid w:val="00847DA3"/>
    <w:rsid w:val="00847DE9"/>
    <w:rsid w:val="00847E50"/>
    <w:rsid w:val="0085007A"/>
    <w:rsid w:val="00850172"/>
    <w:rsid w:val="008501F5"/>
    <w:rsid w:val="00850215"/>
    <w:rsid w:val="008502B6"/>
    <w:rsid w:val="0085050C"/>
    <w:rsid w:val="008505B3"/>
    <w:rsid w:val="0085068A"/>
    <w:rsid w:val="0085096B"/>
    <w:rsid w:val="008509FE"/>
    <w:rsid w:val="00850A91"/>
    <w:rsid w:val="00850BE8"/>
    <w:rsid w:val="00850D54"/>
    <w:rsid w:val="00850E80"/>
    <w:rsid w:val="00850E81"/>
    <w:rsid w:val="00850F4C"/>
    <w:rsid w:val="00851072"/>
    <w:rsid w:val="00851149"/>
    <w:rsid w:val="00851181"/>
    <w:rsid w:val="00851331"/>
    <w:rsid w:val="00851408"/>
    <w:rsid w:val="0085141D"/>
    <w:rsid w:val="008514ED"/>
    <w:rsid w:val="0085155F"/>
    <w:rsid w:val="0085159D"/>
    <w:rsid w:val="008515D4"/>
    <w:rsid w:val="0085163B"/>
    <w:rsid w:val="00851684"/>
    <w:rsid w:val="00851688"/>
    <w:rsid w:val="008516C1"/>
    <w:rsid w:val="00851771"/>
    <w:rsid w:val="00851878"/>
    <w:rsid w:val="008519DD"/>
    <w:rsid w:val="00851A1C"/>
    <w:rsid w:val="00851C4C"/>
    <w:rsid w:val="00851D6D"/>
    <w:rsid w:val="00851D7E"/>
    <w:rsid w:val="00851DCD"/>
    <w:rsid w:val="00851F57"/>
    <w:rsid w:val="00851F8F"/>
    <w:rsid w:val="00852096"/>
    <w:rsid w:val="008520D0"/>
    <w:rsid w:val="008521B4"/>
    <w:rsid w:val="0085223E"/>
    <w:rsid w:val="008522CA"/>
    <w:rsid w:val="0085242F"/>
    <w:rsid w:val="008524B8"/>
    <w:rsid w:val="0085253F"/>
    <w:rsid w:val="0085259A"/>
    <w:rsid w:val="00852693"/>
    <w:rsid w:val="008526AC"/>
    <w:rsid w:val="008526EB"/>
    <w:rsid w:val="00852712"/>
    <w:rsid w:val="0085275B"/>
    <w:rsid w:val="008527E7"/>
    <w:rsid w:val="00852810"/>
    <w:rsid w:val="0085283C"/>
    <w:rsid w:val="008528C7"/>
    <w:rsid w:val="008529A2"/>
    <w:rsid w:val="008529C1"/>
    <w:rsid w:val="008529C3"/>
    <w:rsid w:val="00852B66"/>
    <w:rsid w:val="00852B99"/>
    <w:rsid w:val="00852EDA"/>
    <w:rsid w:val="00852FE1"/>
    <w:rsid w:val="00853094"/>
    <w:rsid w:val="00853191"/>
    <w:rsid w:val="008531EB"/>
    <w:rsid w:val="0085328C"/>
    <w:rsid w:val="00853432"/>
    <w:rsid w:val="00853503"/>
    <w:rsid w:val="00853700"/>
    <w:rsid w:val="00853A33"/>
    <w:rsid w:val="00853A6E"/>
    <w:rsid w:val="00853AEA"/>
    <w:rsid w:val="00853B12"/>
    <w:rsid w:val="00853C4C"/>
    <w:rsid w:val="00853D56"/>
    <w:rsid w:val="00853DD9"/>
    <w:rsid w:val="00853E53"/>
    <w:rsid w:val="00853F78"/>
    <w:rsid w:val="00853FB4"/>
    <w:rsid w:val="00853FEA"/>
    <w:rsid w:val="008540DE"/>
    <w:rsid w:val="008540F3"/>
    <w:rsid w:val="00854149"/>
    <w:rsid w:val="0085419F"/>
    <w:rsid w:val="00854243"/>
    <w:rsid w:val="00854264"/>
    <w:rsid w:val="008543BB"/>
    <w:rsid w:val="00854426"/>
    <w:rsid w:val="008544B4"/>
    <w:rsid w:val="00854563"/>
    <w:rsid w:val="008545D8"/>
    <w:rsid w:val="0085461F"/>
    <w:rsid w:val="008546BE"/>
    <w:rsid w:val="008546FC"/>
    <w:rsid w:val="00854834"/>
    <w:rsid w:val="00854870"/>
    <w:rsid w:val="00854DB2"/>
    <w:rsid w:val="00854DCB"/>
    <w:rsid w:val="00854DCF"/>
    <w:rsid w:val="00854DFA"/>
    <w:rsid w:val="00854EC3"/>
    <w:rsid w:val="00854ECC"/>
    <w:rsid w:val="00855073"/>
    <w:rsid w:val="00855175"/>
    <w:rsid w:val="00855193"/>
    <w:rsid w:val="008551A7"/>
    <w:rsid w:val="00855234"/>
    <w:rsid w:val="008552F3"/>
    <w:rsid w:val="00855465"/>
    <w:rsid w:val="00855618"/>
    <w:rsid w:val="00855716"/>
    <w:rsid w:val="00855874"/>
    <w:rsid w:val="00855AD1"/>
    <w:rsid w:val="00855CFD"/>
    <w:rsid w:val="00855D15"/>
    <w:rsid w:val="00855D6A"/>
    <w:rsid w:val="00855FCC"/>
    <w:rsid w:val="00856188"/>
    <w:rsid w:val="00856259"/>
    <w:rsid w:val="0085626D"/>
    <w:rsid w:val="008562C0"/>
    <w:rsid w:val="008563B4"/>
    <w:rsid w:val="0085644A"/>
    <w:rsid w:val="008564B9"/>
    <w:rsid w:val="00856510"/>
    <w:rsid w:val="0085651F"/>
    <w:rsid w:val="0085684D"/>
    <w:rsid w:val="0085697E"/>
    <w:rsid w:val="008569C6"/>
    <w:rsid w:val="00856A43"/>
    <w:rsid w:val="00856A6E"/>
    <w:rsid w:val="00856C9D"/>
    <w:rsid w:val="00856D27"/>
    <w:rsid w:val="00856D5D"/>
    <w:rsid w:val="00856DBC"/>
    <w:rsid w:val="00856F29"/>
    <w:rsid w:val="00857038"/>
    <w:rsid w:val="0085706B"/>
    <w:rsid w:val="008570C8"/>
    <w:rsid w:val="008571F0"/>
    <w:rsid w:val="00857271"/>
    <w:rsid w:val="0085727E"/>
    <w:rsid w:val="008572A2"/>
    <w:rsid w:val="00857555"/>
    <w:rsid w:val="0085765B"/>
    <w:rsid w:val="0085773B"/>
    <w:rsid w:val="008577B6"/>
    <w:rsid w:val="00857A2A"/>
    <w:rsid w:val="00857B6D"/>
    <w:rsid w:val="00857BC7"/>
    <w:rsid w:val="00857CB6"/>
    <w:rsid w:val="00857D43"/>
    <w:rsid w:val="00857E01"/>
    <w:rsid w:val="00857E4D"/>
    <w:rsid w:val="008600CB"/>
    <w:rsid w:val="008600DF"/>
    <w:rsid w:val="008601AC"/>
    <w:rsid w:val="0086030D"/>
    <w:rsid w:val="00860483"/>
    <w:rsid w:val="008604C2"/>
    <w:rsid w:val="008606F6"/>
    <w:rsid w:val="00860736"/>
    <w:rsid w:val="008608F2"/>
    <w:rsid w:val="008609A5"/>
    <w:rsid w:val="00860A15"/>
    <w:rsid w:val="00860B72"/>
    <w:rsid w:val="00860B80"/>
    <w:rsid w:val="00860BB8"/>
    <w:rsid w:val="00860BE1"/>
    <w:rsid w:val="00860D4A"/>
    <w:rsid w:val="00860DD6"/>
    <w:rsid w:val="00860E3F"/>
    <w:rsid w:val="00860EE8"/>
    <w:rsid w:val="00860FD7"/>
    <w:rsid w:val="00861161"/>
    <w:rsid w:val="0086137B"/>
    <w:rsid w:val="008616A0"/>
    <w:rsid w:val="0086175B"/>
    <w:rsid w:val="008617B6"/>
    <w:rsid w:val="0086187F"/>
    <w:rsid w:val="00861890"/>
    <w:rsid w:val="00861903"/>
    <w:rsid w:val="0086198A"/>
    <w:rsid w:val="008619C7"/>
    <w:rsid w:val="00861B0C"/>
    <w:rsid w:val="00861B54"/>
    <w:rsid w:val="00861B63"/>
    <w:rsid w:val="00861B97"/>
    <w:rsid w:val="00861BEC"/>
    <w:rsid w:val="00861C38"/>
    <w:rsid w:val="00861C74"/>
    <w:rsid w:val="00861D46"/>
    <w:rsid w:val="00861DA2"/>
    <w:rsid w:val="00861EE1"/>
    <w:rsid w:val="00862015"/>
    <w:rsid w:val="0086205A"/>
    <w:rsid w:val="008620ED"/>
    <w:rsid w:val="0086211E"/>
    <w:rsid w:val="00862135"/>
    <w:rsid w:val="00862161"/>
    <w:rsid w:val="00862183"/>
    <w:rsid w:val="008621B1"/>
    <w:rsid w:val="008621CD"/>
    <w:rsid w:val="008621D9"/>
    <w:rsid w:val="008621DB"/>
    <w:rsid w:val="008621E6"/>
    <w:rsid w:val="008623DC"/>
    <w:rsid w:val="00862445"/>
    <w:rsid w:val="008624C6"/>
    <w:rsid w:val="00862700"/>
    <w:rsid w:val="008627AD"/>
    <w:rsid w:val="00862810"/>
    <w:rsid w:val="00862858"/>
    <w:rsid w:val="008628BE"/>
    <w:rsid w:val="0086290B"/>
    <w:rsid w:val="0086293E"/>
    <w:rsid w:val="00862AC2"/>
    <w:rsid w:val="00862B89"/>
    <w:rsid w:val="00862CA7"/>
    <w:rsid w:val="00862DD4"/>
    <w:rsid w:val="00862F77"/>
    <w:rsid w:val="00863008"/>
    <w:rsid w:val="00863198"/>
    <w:rsid w:val="008632C4"/>
    <w:rsid w:val="008633E5"/>
    <w:rsid w:val="0086346A"/>
    <w:rsid w:val="00863499"/>
    <w:rsid w:val="008634B5"/>
    <w:rsid w:val="008636EC"/>
    <w:rsid w:val="00863774"/>
    <w:rsid w:val="00863815"/>
    <w:rsid w:val="00863942"/>
    <w:rsid w:val="0086395A"/>
    <w:rsid w:val="00863B7A"/>
    <w:rsid w:val="00863F77"/>
    <w:rsid w:val="00863F85"/>
    <w:rsid w:val="0086402F"/>
    <w:rsid w:val="00864105"/>
    <w:rsid w:val="0086413F"/>
    <w:rsid w:val="0086417A"/>
    <w:rsid w:val="0086424A"/>
    <w:rsid w:val="00864357"/>
    <w:rsid w:val="00864359"/>
    <w:rsid w:val="0086444E"/>
    <w:rsid w:val="0086452C"/>
    <w:rsid w:val="008645A4"/>
    <w:rsid w:val="00864603"/>
    <w:rsid w:val="0086467F"/>
    <w:rsid w:val="008646AE"/>
    <w:rsid w:val="0086492C"/>
    <w:rsid w:val="00864A78"/>
    <w:rsid w:val="00864B4A"/>
    <w:rsid w:val="00864C25"/>
    <w:rsid w:val="00864E5E"/>
    <w:rsid w:val="00864E72"/>
    <w:rsid w:val="00864E82"/>
    <w:rsid w:val="00864EE0"/>
    <w:rsid w:val="00864F11"/>
    <w:rsid w:val="00864FA1"/>
    <w:rsid w:val="008652D1"/>
    <w:rsid w:val="008652FD"/>
    <w:rsid w:val="00865406"/>
    <w:rsid w:val="00865427"/>
    <w:rsid w:val="00865531"/>
    <w:rsid w:val="0086562F"/>
    <w:rsid w:val="00865648"/>
    <w:rsid w:val="00865807"/>
    <w:rsid w:val="0086580A"/>
    <w:rsid w:val="00865893"/>
    <w:rsid w:val="00865A01"/>
    <w:rsid w:val="00865A40"/>
    <w:rsid w:val="00865A8B"/>
    <w:rsid w:val="00865B4C"/>
    <w:rsid w:val="00865B5D"/>
    <w:rsid w:val="00865D45"/>
    <w:rsid w:val="00865DA3"/>
    <w:rsid w:val="00865E1E"/>
    <w:rsid w:val="00865E56"/>
    <w:rsid w:val="00865E85"/>
    <w:rsid w:val="00866082"/>
    <w:rsid w:val="00866171"/>
    <w:rsid w:val="008662F7"/>
    <w:rsid w:val="0086630C"/>
    <w:rsid w:val="00866367"/>
    <w:rsid w:val="0086640A"/>
    <w:rsid w:val="00866459"/>
    <w:rsid w:val="008664B1"/>
    <w:rsid w:val="008665C4"/>
    <w:rsid w:val="00866638"/>
    <w:rsid w:val="00866639"/>
    <w:rsid w:val="008667C9"/>
    <w:rsid w:val="00866AD6"/>
    <w:rsid w:val="00866B4E"/>
    <w:rsid w:val="00866BC7"/>
    <w:rsid w:val="00866C32"/>
    <w:rsid w:val="00866D05"/>
    <w:rsid w:val="00866DC0"/>
    <w:rsid w:val="00866E7B"/>
    <w:rsid w:val="00866E8D"/>
    <w:rsid w:val="00866F5D"/>
    <w:rsid w:val="00867008"/>
    <w:rsid w:val="008671A5"/>
    <w:rsid w:val="008671E6"/>
    <w:rsid w:val="008672AB"/>
    <w:rsid w:val="00867367"/>
    <w:rsid w:val="0086745B"/>
    <w:rsid w:val="0086763B"/>
    <w:rsid w:val="008677F9"/>
    <w:rsid w:val="0086789D"/>
    <w:rsid w:val="00867B48"/>
    <w:rsid w:val="00867BB6"/>
    <w:rsid w:val="00867CE4"/>
    <w:rsid w:val="00867CFE"/>
    <w:rsid w:val="00867E52"/>
    <w:rsid w:val="00867ED3"/>
    <w:rsid w:val="00867FF5"/>
    <w:rsid w:val="00870153"/>
    <w:rsid w:val="00870178"/>
    <w:rsid w:val="008702A1"/>
    <w:rsid w:val="00870300"/>
    <w:rsid w:val="00870388"/>
    <w:rsid w:val="0087038A"/>
    <w:rsid w:val="0087060F"/>
    <w:rsid w:val="00870914"/>
    <w:rsid w:val="0087097C"/>
    <w:rsid w:val="00870995"/>
    <w:rsid w:val="00870A3C"/>
    <w:rsid w:val="00870B5A"/>
    <w:rsid w:val="00870BB5"/>
    <w:rsid w:val="00870BE4"/>
    <w:rsid w:val="00870CC0"/>
    <w:rsid w:val="00870D37"/>
    <w:rsid w:val="00870E06"/>
    <w:rsid w:val="00870EC1"/>
    <w:rsid w:val="00870FE2"/>
    <w:rsid w:val="008710CA"/>
    <w:rsid w:val="008711A7"/>
    <w:rsid w:val="008711B8"/>
    <w:rsid w:val="008714DF"/>
    <w:rsid w:val="00871674"/>
    <w:rsid w:val="0087177D"/>
    <w:rsid w:val="008717CB"/>
    <w:rsid w:val="008718D0"/>
    <w:rsid w:val="00871BD1"/>
    <w:rsid w:val="00871DD3"/>
    <w:rsid w:val="0087200E"/>
    <w:rsid w:val="00872083"/>
    <w:rsid w:val="008721C3"/>
    <w:rsid w:val="008721D0"/>
    <w:rsid w:val="008722E7"/>
    <w:rsid w:val="008722FF"/>
    <w:rsid w:val="00872348"/>
    <w:rsid w:val="00872494"/>
    <w:rsid w:val="00872539"/>
    <w:rsid w:val="00872739"/>
    <w:rsid w:val="0087273D"/>
    <w:rsid w:val="008727D3"/>
    <w:rsid w:val="0087286B"/>
    <w:rsid w:val="00872905"/>
    <w:rsid w:val="0087290D"/>
    <w:rsid w:val="00872A21"/>
    <w:rsid w:val="00872A24"/>
    <w:rsid w:val="00872AA5"/>
    <w:rsid w:val="00872AB3"/>
    <w:rsid w:val="00872B64"/>
    <w:rsid w:val="00872BB2"/>
    <w:rsid w:val="00872BC4"/>
    <w:rsid w:val="00872C2F"/>
    <w:rsid w:val="00872C4B"/>
    <w:rsid w:val="00872C72"/>
    <w:rsid w:val="00872D45"/>
    <w:rsid w:val="00872D7C"/>
    <w:rsid w:val="00872E1D"/>
    <w:rsid w:val="00872E26"/>
    <w:rsid w:val="00872EC8"/>
    <w:rsid w:val="00872EC9"/>
    <w:rsid w:val="00872FEF"/>
    <w:rsid w:val="008730AC"/>
    <w:rsid w:val="008730F0"/>
    <w:rsid w:val="00873259"/>
    <w:rsid w:val="008734BB"/>
    <w:rsid w:val="00873525"/>
    <w:rsid w:val="0087363F"/>
    <w:rsid w:val="0087380C"/>
    <w:rsid w:val="00873856"/>
    <w:rsid w:val="0087390D"/>
    <w:rsid w:val="00873A09"/>
    <w:rsid w:val="00873A4A"/>
    <w:rsid w:val="00873C67"/>
    <w:rsid w:val="00873C73"/>
    <w:rsid w:val="00873CBE"/>
    <w:rsid w:val="00873CD4"/>
    <w:rsid w:val="00873D4F"/>
    <w:rsid w:val="00873E68"/>
    <w:rsid w:val="00874000"/>
    <w:rsid w:val="008740C0"/>
    <w:rsid w:val="0087416B"/>
    <w:rsid w:val="008742F6"/>
    <w:rsid w:val="00874341"/>
    <w:rsid w:val="00874361"/>
    <w:rsid w:val="008745F0"/>
    <w:rsid w:val="00874601"/>
    <w:rsid w:val="008746AA"/>
    <w:rsid w:val="008746CD"/>
    <w:rsid w:val="00874894"/>
    <w:rsid w:val="008748EE"/>
    <w:rsid w:val="00874909"/>
    <w:rsid w:val="0087499E"/>
    <w:rsid w:val="008749A3"/>
    <w:rsid w:val="00874C4A"/>
    <w:rsid w:val="00874CC1"/>
    <w:rsid w:val="00874CF8"/>
    <w:rsid w:val="00874D26"/>
    <w:rsid w:val="00874D2E"/>
    <w:rsid w:val="00874E58"/>
    <w:rsid w:val="00874E77"/>
    <w:rsid w:val="00874EBD"/>
    <w:rsid w:val="00874F24"/>
    <w:rsid w:val="008750FF"/>
    <w:rsid w:val="008751DA"/>
    <w:rsid w:val="008752CB"/>
    <w:rsid w:val="00875399"/>
    <w:rsid w:val="00875462"/>
    <w:rsid w:val="008755CE"/>
    <w:rsid w:val="0087562B"/>
    <w:rsid w:val="0087564F"/>
    <w:rsid w:val="0087583D"/>
    <w:rsid w:val="00875953"/>
    <w:rsid w:val="008759AC"/>
    <w:rsid w:val="00875A25"/>
    <w:rsid w:val="00875AAE"/>
    <w:rsid w:val="00875B34"/>
    <w:rsid w:val="00875EE6"/>
    <w:rsid w:val="00875EEE"/>
    <w:rsid w:val="00876091"/>
    <w:rsid w:val="0087613D"/>
    <w:rsid w:val="00876208"/>
    <w:rsid w:val="00876231"/>
    <w:rsid w:val="008762BC"/>
    <w:rsid w:val="008762DF"/>
    <w:rsid w:val="008762F1"/>
    <w:rsid w:val="00876302"/>
    <w:rsid w:val="00876338"/>
    <w:rsid w:val="00876357"/>
    <w:rsid w:val="00876391"/>
    <w:rsid w:val="008763BB"/>
    <w:rsid w:val="008763F7"/>
    <w:rsid w:val="008764B2"/>
    <w:rsid w:val="008764E6"/>
    <w:rsid w:val="00876607"/>
    <w:rsid w:val="0087669F"/>
    <w:rsid w:val="008766A8"/>
    <w:rsid w:val="008766E8"/>
    <w:rsid w:val="008766F7"/>
    <w:rsid w:val="008768D5"/>
    <w:rsid w:val="00876941"/>
    <w:rsid w:val="00876ABC"/>
    <w:rsid w:val="00876B81"/>
    <w:rsid w:val="00876E51"/>
    <w:rsid w:val="00876ED0"/>
    <w:rsid w:val="00876F6A"/>
    <w:rsid w:val="00877193"/>
    <w:rsid w:val="008771C5"/>
    <w:rsid w:val="00877246"/>
    <w:rsid w:val="00877325"/>
    <w:rsid w:val="008773BB"/>
    <w:rsid w:val="00877638"/>
    <w:rsid w:val="008777EB"/>
    <w:rsid w:val="00877848"/>
    <w:rsid w:val="00877852"/>
    <w:rsid w:val="00877880"/>
    <w:rsid w:val="008778E4"/>
    <w:rsid w:val="00877979"/>
    <w:rsid w:val="008779DF"/>
    <w:rsid w:val="00877BB6"/>
    <w:rsid w:val="00877BD4"/>
    <w:rsid w:val="00877CA9"/>
    <w:rsid w:val="00877D60"/>
    <w:rsid w:val="00877E6C"/>
    <w:rsid w:val="00877F46"/>
    <w:rsid w:val="00877F53"/>
    <w:rsid w:val="00877F95"/>
    <w:rsid w:val="00880006"/>
    <w:rsid w:val="00880141"/>
    <w:rsid w:val="0088015C"/>
    <w:rsid w:val="008801DD"/>
    <w:rsid w:val="008803BA"/>
    <w:rsid w:val="00880413"/>
    <w:rsid w:val="00880460"/>
    <w:rsid w:val="008805C1"/>
    <w:rsid w:val="008805EA"/>
    <w:rsid w:val="00880671"/>
    <w:rsid w:val="008807E0"/>
    <w:rsid w:val="008807E7"/>
    <w:rsid w:val="00880979"/>
    <w:rsid w:val="00880989"/>
    <w:rsid w:val="00880A08"/>
    <w:rsid w:val="00880A13"/>
    <w:rsid w:val="00880BCD"/>
    <w:rsid w:val="00880C52"/>
    <w:rsid w:val="00880C84"/>
    <w:rsid w:val="00880E51"/>
    <w:rsid w:val="00880FF3"/>
    <w:rsid w:val="0088101B"/>
    <w:rsid w:val="0088106F"/>
    <w:rsid w:val="0088109F"/>
    <w:rsid w:val="008810A3"/>
    <w:rsid w:val="008810A4"/>
    <w:rsid w:val="008811CD"/>
    <w:rsid w:val="008811DB"/>
    <w:rsid w:val="00881239"/>
    <w:rsid w:val="00881245"/>
    <w:rsid w:val="00881387"/>
    <w:rsid w:val="008813C4"/>
    <w:rsid w:val="0088153B"/>
    <w:rsid w:val="00881541"/>
    <w:rsid w:val="00881597"/>
    <w:rsid w:val="008815F4"/>
    <w:rsid w:val="0088163B"/>
    <w:rsid w:val="0088165B"/>
    <w:rsid w:val="00881697"/>
    <w:rsid w:val="008818AE"/>
    <w:rsid w:val="008818D6"/>
    <w:rsid w:val="0088199D"/>
    <w:rsid w:val="008819D2"/>
    <w:rsid w:val="00881A32"/>
    <w:rsid w:val="00881A43"/>
    <w:rsid w:val="00881C84"/>
    <w:rsid w:val="00881E32"/>
    <w:rsid w:val="00881E43"/>
    <w:rsid w:val="00881F05"/>
    <w:rsid w:val="008820DF"/>
    <w:rsid w:val="0088227C"/>
    <w:rsid w:val="008823AE"/>
    <w:rsid w:val="00882434"/>
    <w:rsid w:val="008824ED"/>
    <w:rsid w:val="00882615"/>
    <w:rsid w:val="008826B9"/>
    <w:rsid w:val="0088274C"/>
    <w:rsid w:val="00882779"/>
    <w:rsid w:val="00882796"/>
    <w:rsid w:val="008827E3"/>
    <w:rsid w:val="0088282A"/>
    <w:rsid w:val="008829DE"/>
    <w:rsid w:val="00882A3F"/>
    <w:rsid w:val="00882B5F"/>
    <w:rsid w:val="00882C96"/>
    <w:rsid w:val="00882CED"/>
    <w:rsid w:val="00882DD2"/>
    <w:rsid w:val="00882DF4"/>
    <w:rsid w:val="00882E32"/>
    <w:rsid w:val="00882F52"/>
    <w:rsid w:val="00882FB0"/>
    <w:rsid w:val="00883086"/>
    <w:rsid w:val="008830BA"/>
    <w:rsid w:val="0088314F"/>
    <w:rsid w:val="008831A3"/>
    <w:rsid w:val="00883272"/>
    <w:rsid w:val="008834C7"/>
    <w:rsid w:val="00883568"/>
    <w:rsid w:val="0088356E"/>
    <w:rsid w:val="008835A9"/>
    <w:rsid w:val="008835FD"/>
    <w:rsid w:val="00883658"/>
    <w:rsid w:val="0088371A"/>
    <w:rsid w:val="008837C1"/>
    <w:rsid w:val="00883AF9"/>
    <w:rsid w:val="00883B9F"/>
    <w:rsid w:val="00883D13"/>
    <w:rsid w:val="00883D38"/>
    <w:rsid w:val="00883E86"/>
    <w:rsid w:val="00883F7B"/>
    <w:rsid w:val="00883FB4"/>
    <w:rsid w:val="008840E0"/>
    <w:rsid w:val="00884238"/>
    <w:rsid w:val="0088426E"/>
    <w:rsid w:val="008842CE"/>
    <w:rsid w:val="00884540"/>
    <w:rsid w:val="00884582"/>
    <w:rsid w:val="00884590"/>
    <w:rsid w:val="008845F4"/>
    <w:rsid w:val="008845F7"/>
    <w:rsid w:val="0088466C"/>
    <w:rsid w:val="0088481E"/>
    <w:rsid w:val="0088498B"/>
    <w:rsid w:val="008849D7"/>
    <w:rsid w:val="00884AD9"/>
    <w:rsid w:val="00884C7B"/>
    <w:rsid w:val="00884D21"/>
    <w:rsid w:val="00884F53"/>
    <w:rsid w:val="00884F61"/>
    <w:rsid w:val="0088522A"/>
    <w:rsid w:val="0088540F"/>
    <w:rsid w:val="0088541B"/>
    <w:rsid w:val="0088551E"/>
    <w:rsid w:val="0088555C"/>
    <w:rsid w:val="008855EB"/>
    <w:rsid w:val="00885678"/>
    <w:rsid w:val="0088579A"/>
    <w:rsid w:val="008857BC"/>
    <w:rsid w:val="0088582F"/>
    <w:rsid w:val="00885A13"/>
    <w:rsid w:val="00885ABE"/>
    <w:rsid w:val="00885BFD"/>
    <w:rsid w:val="00885CBB"/>
    <w:rsid w:val="00885D1C"/>
    <w:rsid w:val="00885D84"/>
    <w:rsid w:val="00885E55"/>
    <w:rsid w:val="00885E6C"/>
    <w:rsid w:val="00885F34"/>
    <w:rsid w:val="00886012"/>
    <w:rsid w:val="00886020"/>
    <w:rsid w:val="00886087"/>
    <w:rsid w:val="008861FF"/>
    <w:rsid w:val="0088622B"/>
    <w:rsid w:val="008863B1"/>
    <w:rsid w:val="00886569"/>
    <w:rsid w:val="008865BA"/>
    <w:rsid w:val="0088679B"/>
    <w:rsid w:val="008867DF"/>
    <w:rsid w:val="0088684F"/>
    <w:rsid w:val="0088686E"/>
    <w:rsid w:val="0088693F"/>
    <w:rsid w:val="008869A3"/>
    <w:rsid w:val="00886A2F"/>
    <w:rsid w:val="00886A48"/>
    <w:rsid w:val="00886B48"/>
    <w:rsid w:val="00886BCD"/>
    <w:rsid w:val="00886D8E"/>
    <w:rsid w:val="00886FE4"/>
    <w:rsid w:val="008870DC"/>
    <w:rsid w:val="008871F7"/>
    <w:rsid w:val="0088724E"/>
    <w:rsid w:val="00887449"/>
    <w:rsid w:val="0088750A"/>
    <w:rsid w:val="00887540"/>
    <w:rsid w:val="00887595"/>
    <w:rsid w:val="0088764A"/>
    <w:rsid w:val="00887796"/>
    <w:rsid w:val="008878E2"/>
    <w:rsid w:val="008879E4"/>
    <w:rsid w:val="008879FC"/>
    <w:rsid w:val="00887A2F"/>
    <w:rsid w:val="00887A7D"/>
    <w:rsid w:val="00887AF5"/>
    <w:rsid w:val="00887B42"/>
    <w:rsid w:val="00887B9D"/>
    <w:rsid w:val="00887C81"/>
    <w:rsid w:val="00887D05"/>
    <w:rsid w:val="00887E2D"/>
    <w:rsid w:val="00887EC7"/>
    <w:rsid w:val="00887F15"/>
    <w:rsid w:val="0089012B"/>
    <w:rsid w:val="0089017B"/>
    <w:rsid w:val="008901A9"/>
    <w:rsid w:val="008902E2"/>
    <w:rsid w:val="00890340"/>
    <w:rsid w:val="00890437"/>
    <w:rsid w:val="0089044F"/>
    <w:rsid w:val="00890574"/>
    <w:rsid w:val="00890608"/>
    <w:rsid w:val="008906DD"/>
    <w:rsid w:val="008906FA"/>
    <w:rsid w:val="0089071E"/>
    <w:rsid w:val="00890722"/>
    <w:rsid w:val="00890802"/>
    <w:rsid w:val="008908F6"/>
    <w:rsid w:val="00890A95"/>
    <w:rsid w:val="00890AF8"/>
    <w:rsid w:val="00890AFC"/>
    <w:rsid w:val="00890B0D"/>
    <w:rsid w:val="00890DEF"/>
    <w:rsid w:val="00890ECF"/>
    <w:rsid w:val="00890F71"/>
    <w:rsid w:val="00890F8D"/>
    <w:rsid w:val="00890FEB"/>
    <w:rsid w:val="00891159"/>
    <w:rsid w:val="008914D3"/>
    <w:rsid w:val="008916A0"/>
    <w:rsid w:val="0089178A"/>
    <w:rsid w:val="008917B0"/>
    <w:rsid w:val="008917B9"/>
    <w:rsid w:val="008918C0"/>
    <w:rsid w:val="008919AB"/>
    <w:rsid w:val="00891D2C"/>
    <w:rsid w:val="00891DF9"/>
    <w:rsid w:val="00891E8D"/>
    <w:rsid w:val="00891F26"/>
    <w:rsid w:val="00891F3D"/>
    <w:rsid w:val="00891FC2"/>
    <w:rsid w:val="00892158"/>
    <w:rsid w:val="00892231"/>
    <w:rsid w:val="00892289"/>
    <w:rsid w:val="008924B9"/>
    <w:rsid w:val="0089254F"/>
    <w:rsid w:val="008926C0"/>
    <w:rsid w:val="0089279C"/>
    <w:rsid w:val="008928DE"/>
    <w:rsid w:val="00892908"/>
    <w:rsid w:val="0089293D"/>
    <w:rsid w:val="008929B0"/>
    <w:rsid w:val="00892BAE"/>
    <w:rsid w:val="00892F6E"/>
    <w:rsid w:val="00892FA7"/>
    <w:rsid w:val="00893253"/>
    <w:rsid w:val="008933CB"/>
    <w:rsid w:val="008934CE"/>
    <w:rsid w:val="0089352E"/>
    <w:rsid w:val="00893618"/>
    <w:rsid w:val="0089372B"/>
    <w:rsid w:val="0089372E"/>
    <w:rsid w:val="00893749"/>
    <w:rsid w:val="0089379E"/>
    <w:rsid w:val="008937D2"/>
    <w:rsid w:val="00893807"/>
    <w:rsid w:val="008938DC"/>
    <w:rsid w:val="008938EE"/>
    <w:rsid w:val="00893B57"/>
    <w:rsid w:val="00893BBA"/>
    <w:rsid w:val="00893BD5"/>
    <w:rsid w:val="00893D94"/>
    <w:rsid w:val="00893E62"/>
    <w:rsid w:val="00893EF9"/>
    <w:rsid w:val="00893F92"/>
    <w:rsid w:val="00893FDC"/>
    <w:rsid w:val="00894012"/>
    <w:rsid w:val="0089414B"/>
    <w:rsid w:val="008942D0"/>
    <w:rsid w:val="008944DC"/>
    <w:rsid w:val="00894651"/>
    <w:rsid w:val="0089466F"/>
    <w:rsid w:val="00894672"/>
    <w:rsid w:val="008946D1"/>
    <w:rsid w:val="008947A4"/>
    <w:rsid w:val="00894887"/>
    <w:rsid w:val="008948D3"/>
    <w:rsid w:val="0089492F"/>
    <w:rsid w:val="0089494C"/>
    <w:rsid w:val="00894981"/>
    <w:rsid w:val="00894A33"/>
    <w:rsid w:val="00894ADF"/>
    <w:rsid w:val="00894BC9"/>
    <w:rsid w:val="00894BE1"/>
    <w:rsid w:val="00894CAF"/>
    <w:rsid w:val="00894CE6"/>
    <w:rsid w:val="00894D72"/>
    <w:rsid w:val="00894E4D"/>
    <w:rsid w:val="00894F2E"/>
    <w:rsid w:val="0089504C"/>
    <w:rsid w:val="008950CC"/>
    <w:rsid w:val="00895119"/>
    <w:rsid w:val="00895141"/>
    <w:rsid w:val="008951D0"/>
    <w:rsid w:val="008951FA"/>
    <w:rsid w:val="008953A0"/>
    <w:rsid w:val="00895422"/>
    <w:rsid w:val="00895552"/>
    <w:rsid w:val="008955DE"/>
    <w:rsid w:val="008956A2"/>
    <w:rsid w:val="008957DE"/>
    <w:rsid w:val="0089580A"/>
    <w:rsid w:val="0089580F"/>
    <w:rsid w:val="0089586D"/>
    <w:rsid w:val="008959E0"/>
    <w:rsid w:val="00895AA4"/>
    <w:rsid w:val="00895BAB"/>
    <w:rsid w:val="00895D85"/>
    <w:rsid w:val="00895DA1"/>
    <w:rsid w:val="00895DA9"/>
    <w:rsid w:val="00895E09"/>
    <w:rsid w:val="00895EF6"/>
    <w:rsid w:val="00895FC5"/>
    <w:rsid w:val="00895FCF"/>
    <w:rsid w:val="008961AF"/>
    <w:rsid w:val="00896214"/>
    <w:rsid w:val="0089642D"/>
    <w:rsid w:val="008966B3"/>
    <w:rsid w:val="008966BA"/>
    <w:rsid w:val="008966C9"/>
    <w:rsid w:val="00896882"/>
    <w:rsid w:val="00896931"/>
    <w:rsid w:val="00896AE0"/>
    <w:rsid w:val="00896B75"/>
    <w:rsid w:val="00896C3E"/>
    <w:rsid w:val="00896C58"/>
    <w:rsid w:val="00896C5C"/>
    <w:rsid w:val="00896C7D"/>
    <w:rsid w:val="00896CB4"/>
    <w:rsid w:val="00896CE1"/>
    <w:rsid w:val="00896F1A"/>
    <w:rsid w:val="00896F1F"/>
    <w:rsid w:val="00896FE0"/>
    <w:rsid w:val="0089701C"/>
    <w:rsid w:val="008970BE"/>
    <w:rsid w:val="008970D1"/>
    <w:rsid w:val="00897159"/>
    <w:rsid w:val="00897238"/>
    <w:rsid w:val="008972D9"/>
    <w:rsid w:val="00897437"/>
    <w:rsid w:val="00897512"/>
    <w:rsid w:val="008976CF"/>
    <w:rsid w:val="00897761"/>
    <w:rsid w:val="00897787"/>
    <w:rsid w:val="008977EE"/>
    <w:rsid w:val="00897855"/>
    <w:rsid w:val="00897A04"/>
    <w:rsid w:val="00897A4D"/>
    <w:rsid w:val="00897A72"/>
    <w:rsid w:val="00897A7B"/>
    <w:rsid w:val="00897AE5"/>
    <w:rsid w:val="00897AE8"/>
    <w:rsid w:val="00897B10"/>
    <w:rsid w:val="00897B42"/>
    <w:rsid w:val="00897C44"/>
    <w:rsid w:val="00897D6A"/>
    <w:rsid w:val="00897E9D"/>
    <w:rsid w:val="00897EDD"/>
    <w:rsid w:val="008A00A4"/>
    <w:rsid w:val="008A0107"/>
    <w:rsid w:val="008A012E"/>
    <w:rsid w:val="008A01D8"/>
    <w:rsid w:val="008A02DA"/>
    <w:rsid w:val="008A02EB"/>
    <w:rsid w:val="008A037D"/>
    <w:rsid w:val="008A03CE"/>
    <w:rsid w:val="008A03E6"/>
    <w:rsid w:val="008A0436"/>
    <w:rsid w:val="008A05AD"/>
    <w:rsid w:val="008A0691"/>
    <w:rsid w:val="008A069C"/>
    <w:rsid w:val="008A083B"/>
    <w:rsid w:val="008A08BC"/>
    <w:rsid w:val="008A08EC"/>
    <w:rsid w:val="008A0AF3"/>
    <w:rsid w:val="008A0B3D"/>
    <w:rsid w:val="008A0C3A"/>
    <w:rsid w:val="008A0CC1"/>
    <w:rsid w:val="008A0CE4"/>
    <w:rsid w:val="008A0E45"/>
    <w:rsid w:val="008A0E77"/>
    <w:rsid w:val="008A0F36"/>
    <w:rsid w:val="008A0FC3"/>
    <w:rsid w:val="008A0FEF"/>
    <w:rsid w:val="008A10C7"/>
    <w:rsid w:val="008A1117"/>
    <w:rsid w:val="008A127E"/>
    <w:rsid w:val="008A1589"/>
    <w:rsid w:val="008A1621"/>
    <w:rsid w:val="008A170F"/>
    <w:rsid w:val="008A18E1"/>
    <w:rsid w:val="008A1919"/>
    <w:rsid w:val="008A1928"/>
    <w:rsid w:val="008A199E"/>
    <w:rsid w:val="008A1A31"/>
    <w:rsid w:val="008A1BB0"/>
    <w:rsid w:val="008A1BF1"/>
    <w:rsid w:val="008A1C9D"/>
    <w:rsid w:val="008A1D2D"/>
    <w:rsid w:val="008A1D83"/>
    <w:rsid w:val="008A1E4F"/>
    <w:rsid w:val="008A1FDC"/>
    <w:rsid w:val="008A21B4"/>
    <w:rsid w:val="008A24FC"/>
    <w:rsid w:val="008A2636"/>
    <w:rsid w:val="008A282C"/>
    <w:rsid w:val="008A2994"/>
    <w:rsid w:val="008A2B6C"/>
    <w:rsid w:val="008A2D8C"/>
    <w:rsid w:val="008A2E8C"/>
    <w:rsid w:val="008A3135"/>
    <w:rsid w:val="008A323E"/>
    <w:rsid w:val="008A33C5"/>
    <w:rsid w:val="008A347F"/>
    <w:rsid w:val="008A353F"/>
    <w:rsid w:val="008A3595"/>
    <w:rsid w:val="008A35A2"/>
    <w:rsid w:val="008A378B"/>
    <w:rsid w:val="008A37CB"/>
    <w:rsid w:val="008A3932"/>
    <w:rsid w:val="008A39A5"/>
    <w:rsid w:val="008A3A1A"/>
    <w:rsid w:val="008A3A65"/>
    <w:rsid w:val="008A3EA1"/>
    <w:rsid w:val="008A3EB2"/>
    <w:rsid w:val="008A3F63"/>
    <w:rsid w:val="008A3FA6"/>
    <w:rsid w:val="008A3FF4"/>
    <w:rsid w:val="008A414D"/>
    <w:rsid w:val="008A421F"/>
    <w:rsid w:val="008A42E7"/>
    <w:rsid w:val="008A44A5"/>
    <w:rsid w:val="008A44CE"/>
    <w:rsid w:val="008A457E"/>
    <w:rsid w:val="008A466A"/>
    <w:rsid w:val="008A46A6"/>
    <w:rsid w:val="008A46B7"/>
    <w:rsid w:val="008A46BB"/>
    <w:rsid w:val="008A4739"/>
    <w:rsid w:val="008A477D"/>
    <w:rsid w:val="008A4804"/>
    <w:rsid w:val="008A4812"/>
    <w:rsid w:val="008A484C"/>
    <w:rsid w:val="008A4AB2"/>
    <w:rsid w:val="008A4B34"/>
    <w:rsid w:val="008A4B68"/>
    <w:rsid w:val="008A4BC8"/>
    <w:rsid w:val="008A4CFC"/>
    <w:rsid w:val="008A4E2F"/>
    <w:rsid w:val="008A4F27"/>
    <w:rsid w:val="008A4F9E"/>
    <w:rsid w:val="008A5094"/>
    <w:rsid w:val="008A5098"/>
    <w:rsid w:val="008A509F"/>
    <w:rsid w:val="008A50E8"/>
    <w:rsid w:val="008A51D0"/>
    <w:rsid w:val="008A5234"/>
    <w:rsid w:val="008A542B"/>
    <w:rsid w:val="008A55A1"/>
    <w:rsid w:val="008A56A9"/>
    <w:rsid w:val="008A5713"/>
    <w:rsid w:val="008A594F"/>
    <w:rsid w:val="008A596E"/>
    <w:rsid w:val="008A597D"/>
    <w:rsid w:val="008A59E1"/>
    <w:rsid w:val="008A5B63"/>
    <w:rsid w:val="008A5B8A"/>
    <w:rsid w:val="008A5D88"/>
    <w:rsid w:val="008A5E66"/>
    <w:rsid w:val="008A5F28"/>
    <w:rsid w:val="008A5F33"/>
    <w:rsid w:val="008A5FE6"/>
    <w:rsid w:val="008A6016"/>
    <w:rsid w:val="008A6054"/>
    <w:rsid w:val="008A6101"/>
    <w:rsid w:val="008A6104"/>
    <w:rsid w:val="008A619C"/>
    <w:rsid w:val="008A61B7"/>
    <w:rsid w:val="008A6230"/>
    <w:rsid w:val="008A6403"/>
    <w:rsid w:val="008A6557"/>
    <w:rsid w:val="008A658A"/>
    <w:rsid w:val="008A6615"/>
    <w:rsid w:val="008A662A"/>
    <w:rsid w:val="008A6704"/>
    <w:rsid w:val="008A6736"/>
    <w:rsid w:val="008A6791"/>
    <w:rsid w:val="008A6826"/>
    <w:rsid w:val="008A688F"/>
    <w:rsid w:val="008A6A4C"/>
    <w:rsid w:val="008A6A98"/>
    <w:rsid w:val="008A6AC7"/>
    <w:rsid w:val="008A6B2B"/>
    <w:rsid w:val="008A6BF3"/>
    <w:rsid w:val="008A6C94"/>
    <w:rsid w:val="008A6F26"/>
    <w:rsid w:val="008A6F67"/>
    <w:rsid w:val="008A6F84"/>
    <w:rsid w:val="008A7061"/>
    <w:rsid w:val="008A70BB"/>
    <w:rsid w:val="008A71EC"/>
    <w:rsid w:val="008A72A0"/>
    <w:rsid w:val="008A735E"/>
    <w:rsid w:val="008A73AE"/>
    <w:rsid w:val="008A7528"/>
    <w:rsid w:val="008A75DD"/>
    <w:rsid w:val="008A7698"/>
    <w:rsid w:val="008A7708"/>
    <w:rsid w:val="008A777F"/>
    <w:rsid w:val="008A789F"/>
    <w:rsid w:val="008A78AD"/>
    <w:rsid w:val="008A7A74"/>
    <w:rsid w:val="008A7B0B"/>
    <w:rsid w:val="008A7B1E"/>
    <w:rsid w:val="008A7B33"/>
    <w:rsid w:val="008A7BBB"/>
    <w:rsid w:val="008A7C04"/>
    <w:rsid w:val="008A7DB7"/>
    <w:rsid w:val="008A7F61"/>
    <w:rsid w:val="008B0115"/>
    <w:rsid w:val="008B0183"/>
    <w:rsid w:val="008B01E2"/>
    <w:rsid w:val="008B0218"/>
    <w:rsid w:val="008B0283"/>
    <w:rsid w:val="008B02AE"/>
    <w:rsid w:val="008B02D3"/>
    <w:rsid w:val="008B03F4"/>
    <w:rsid w:val="008B0588"/>
    <w:rsid w:val="008B06D5"/>
    <w:rsid w:val="008B0761"/>
    <w:rsid w:val="008B081B"/>
    <w:rsid w:val="008B09AA"/>
    <w:rsid w:val="008B0B42"/>
    <w:rsid w:val="008B0BF8"/>
    <w:rsid w:val="008B0C51"/>
    <w:rsid w:val="008B0D06"/>
    <w:rsid w:val="008B0EA1"/>
    <w:rsid w:val="008B0EAE"/>
    <w:rsid w:val="008B0FFE"/>
    <w:rsid w:val="008B112B"/>
    <w:rsid w:val="008B118F"/>
    <w:rsid w:val="008B11C0"/>
    <w:rsid w:val="008B15CE"/>
    <w:rsid w:val="008B15D4"/>
    <w:rsid w:val="008B1706"/>
    <w:rsid w:val="008B184C"/>
    <w:rsid w:val="008B1899"/>
    <w:rsid w:val="008B1991"/>
    <w:rsid w:val="008B1A16"/>
    <w:rsid w:val="008B1A90"/>
    <w:rsid w:val="008B1B27"/>
    <w:rsid w:val="008B1BA2"/>
    <w:rsid w:val="008B1BAD"/>
    <w:rsid w:val="008B1BE4"/>
    <w:rsid w:val="008B1C83"/>
    <w:rsid w:val="008B1E60"/>
    <w:rsid w:val="008B1ECC"/>
    <w:rsid w:val="008B1F42"/>
    <w:rsid w:val="008B1FBD"/>
    <w:rsid w:val="008B20A2"/>
    <w:rsid w:val="008B2127"/>
    <w:rsid w:val="008B21AC"/>
    <w:rsid w:val="008B23D3"/>
    <w:rsid w:val="008B2571"/>
    <w:rsid w:val="008B25BE"/>
    <w:rsid w:val="008B25CA"/>
    <w:rsid w:val="008B25D1"/>
    <w:rsid w:val="008B2647"/>
    <w:rsid w:val="008B265E"/>
    <w:rsid w:val="008B276B"/>
    <w:rsid w:val="008B27F3"/>
    <w:rsid w:val="008B28B6"/>
    <w:rsid w:val="008B28F2"/>
    <w:rsid w:val="008B292F"/>
    <w:rsid w:val="008B2964"/>
    <w:rsid w:val="008B29D5"/>
    <w:rsid w:val="008B2C2D"/>
    <w:rsid w:val="008B2C3A"/>
    <w:rsid w:val="008B2CA0"/>
    <w:rsid w:val="008B2CA5"/>
    <w:rsid w:val="008B2DA7"/>
    <w:rsid w:val="008B2DA9"/>
    <w:rsid w:val="008B2EC3"/>
    <w:rsid w:val="008B2ED8"/>
    <w:rsid w:val="008B30C5"/>
    <w:rsid w:val="008B32CF"/>
    <w:rsid w:val="008B333B"/>
    <w:rsid w:val="008B3530"/>
    <w:rsid w:val="008B3560"/>
    <w:rsid w:val="008B36C8"/>
    <w:rsid w:val="008B36CC"/>
    <w:rsid w:val="008B388D"/>
    <w:rsid w:val="008B3987"/>
    <w:rsid w:val="008B3A01"/>
    <w:rsid w:val="008B3A8E"/>
    <w:rsid w:val="008B3AD3"/>
    <w:rsid w:val="008B3DDD"/>
    <w:rsid w:val="008B3DEC"/>
    <w:rsid w:val="008B3F0B"/>
    <w:rsid w:val="008B409C"/>
    <w:rsid w:val="008B41F5"/>
    <w:rsid w:val="008B426C"/>
    <w:rsid w:val="008B43A3"/>
    <w:rsid w:val="008B43A8"/>
    <w:rsid w:val="008B442D"/>
    <w:rsid w:val="008B4566"/>
    <w:rsid w:val="008B4583"/>
    <w:rsid w:val="008B45AE"/>
    <w:rsid w:val="008B4636"/>
    <w:rsid w:val="008B4640"/>
    <w:rsid w:val="008B47CB"/>
    <w:rsid w:val="008B48CF"/>
    <w:rsid w:val="008B48E4"/>
    <w:rsid w:val="008B4961"/>
    <w:rsid w:val="008B4A4B"/>
    <w:rsid w:val="008B4A99"/>
    <w:rsid w:val="008B4AFA"/>
    <w:rsid w:val="008B4B14"/>
    <w:rsid w:val="008B4C9E"/>
    <w:rsid w:val="008B4CA1"/>
    <w:rsid w:val="008B4D47"/>
    <w:rsid w:val="008B4FA6"/>
    <w:rsid w:val="008B5026"/>
    <w:rsid w:val="008B51C7"/>
    <w:rsid w:val="008B51D2"/>
    <w:rsid w:val="008B5220"/>
    <w:rsid w:val="008B5279"/>
    <w:rsid w:val="008B52B4"/>
    <w:rsid w:val="008B52D2"/>
    <w:rsid w:val="008B53AC"/>
    <w:rsid w:val="008B53C8"/>
    <w:rsid w:val="008B5482"/>
    <w:rsid w:val="008B5560"/>
    <w:rsid w:val="008B561D"/>
    <w:rsid w:val="008B571B"/>
    <w:rsid w:val="008B5745"/>
    <w:rsid w:val="008B5860"/>
    <w:rsid w:val="008B58D6"/>
    <w:rsid w:val="008B58F8"/>
    <w:rsid w:val="008B592F"/>
    <w:rsid w:val="008B5A2A"/>
    <w:rsid w:val="008B5BCC"/>
    <w:rsid w:val="008B5C0C"/>
    <w:rsid w:val="008B5D8B"/>
    <w:rsid w:val="008B5F85"/>
    <w:rsid w:val="008B6064"/>
    <w:rsid w:val="008B6066"/>
    <w:rsid w:val="008B60B8"/>
    <w:rsid w:val="008B6170"/>
    <w:rsid w:val="008B6199"/>
    <w:rsid w:val="008B61D0"/>
    <w:rsid w:val="008B6390"/>
    <w:rsid w:val="008B643D"/>
    <w:rsid w:val="008B647B"/>
    <w:rsid w:val="008B6610"/>
    <w:rsid w:val="008B6705"/>
    <w:rsid w:val="008B6C7A"/>
    <w:rsid w:val="008B6D76"/>
    <w:rsid w:val="008B7115"/>
    <w:rsid w:val="008B7283"/>
    <w:rsid w:val="008B735B"/>
    <w:rsid w:val="008B748F"/>
    <w:rsid w:val="008B749F"/>
    <w:rsid w:val="008B74CE"/>
    <w:rsid w:val="008B759F"/>
    <w:rsid w:val="008B7746"/>
    <w:rsid w:val="008B77EB"/>
    <w:rsid w:val="008B77FA"/>
    <w:rsid w:val="008B7819"/>
    <w:rsid w:val="008B7972"/>
    <w:rsid w:val="008B79CB"/>
    <w:rsid w:val="008B7A5B"/>
    <w:rsid w:val="008B7C60"/>
    <w:rsid w:val="008B7C6F"/>
    <w:rsid w:val="008B7D29"/>
    <w:rsid w:val="008B7D49"/>
    <w:rsid w:val="008B7E84"/>
    <w:rsid w:val="008B7E93"/>
    <w:rsid w:val="008B7FA6"/>
    <w:rsid w:val="008B7FCD"/>
    <w:rsid w:val="008C00FC"/>
    <w:rsid w:val="008C0128"/>
    <w:rsid w:val="008C0154"/>
    <w:rsid w:val="008C02BE"/>
    <w:rsid w:val="008C0345"/>
    <w:rsid w:val="008C039F"/>
    <w:rsid w:val="008C042D"/>
    <w:rsid w:val="008C0555"/>
    <w:rsid w:val="008C0571"/>
    <w:rsid w:val="008C0627"/>
    <w:rsid w:val="008C098D"/>
    <w:rsid w:val="008C09CC"/>
    <w:rsid w:val="008C0A04"/>
    <w:rsid w:val="008C0A7E"/>
    <w:rsid w:val="008C0A81"/>
    <w:rsid w:val="008C0ADB"/>
    <w:rsid w:val="008C0B3B"/>
    <w:rsid w:val="008C0B90"/>
    <w:rsid w:val="008C0CC0"/>
    <w:rsid w:val="008C0D09"/>
    <w:rsid w:val="008C0F10"/>
    <w:rsid w:val="008C0F23"/>
    <w:rsid w:val="008C0F78"/>
    <w:rsid w:val="008C1012"/>
    <w:rsid w:val="008C10F8"/>
    <w:rsid w:val="008C1179"/>
    <w:rsid w:val="008C13B9"/>
    <w:rsid w:val="008C1464"/>
    <w:rsid w:val="008C1511"/>
    <w:rsid w:val="008C1636"/>
    <w:rsid w:val="008C1644"/>
    <w:rsid w:val="008C16CB"/>
    <w:rsid w:val="008C1755"/>
    <w:rsid w:val="008C18FA"/>
    <w:rsid w:val="008C1936"/>
    <w:rsid w:val="008C1978"/>
    <w:rsid w:val="008C1C26"/>
    <w:rsid w:val="008C1CA1"/>
    <w:rsid w:val="008C1CAC"/>
    <w:rsid w:val="008C1D9F"/>
    <w:rsid w:val="008C1E7C"/>
    <w:rsid w:val="008C1F79"/>
    <w:rsid w:val="008C201E"/>
    <w:rsid w:val="008C20D7"/>
    <w:rsid w:val="008C21A2"/>
    <w:rsid w:val="008C2266"/>
    <w:rsid w:val="008C229B"/>
    <w:rsid w:val="008C2404"/>
    <w:rsid w:val="008C24B1"/>
    <w:rsid w:val="008C26A0"/>
    <w:rsid w:val="008C26BB"/>
    <w:rsid w:val="008C2733"/>
    <w:rsid w:val="008C28C5"/>
    <w:rsid w:val="008C28C7"/>
    <w:rsid w:val="008C296D"/>
    <w:rsid w:val="008C29A0"/>
    <w:rsid w:val="008C2A04"/>
    <w:rsid w:val="008C2AA4"/>
    <w:rsid w:val="008C2B52"/>
    <w:rsid w:val="008C2BB1"/>
    <w:rsid w:val="008C2C03"/>
    <w:rsid w:val="008C2C57"/>
    <w:rsid w:val="008C2C9D"/>
    <w:rsid w:val="008C2CB9"/>
    <w:rsid w:val="008C2DEA"/>
    <w:rsid w:val="008C2E2A"/>
    <w:rsid w:val="008C2E3B"/>
    <w:rsid w:val="008C2EED"/>
    <w:rsid w:val="008C316F"/>
    <w:rsid w:val="008C31BB"/>
    <w:rsid w:val="008C3217"/>
    <w:rsid w:val="008C325D"/>
    <w:rsid w:val="008C3519"/>
    <w:rsid w:val="008C3569"/>
    <w:rsid w:val="008C3572"/>
    <w:rsid w:val="008C37A3"/>
    <w:rsid w:val="008C37B9"/>
    <w:rsid w:val="008C37CE"/>
    <w:rsid w:val="008C37DF"/>
    <w:rsid w:val="008C39F6"/>
    <w:rsid w:val="008C3A54"/>
    <w:rsid w:val="008C3A83"/>
    <w:rsid w:val="008C3B7D"/>
    <w:rsid w:val="008C3D6E"/>
    <w:rsid w:val="008C3D8C"/>
    <w:rsid w:val="008C3E7D"/>
    <w:rsid w:val="008C3F9F"/>
    <w:rsid w:val="008C3FF2"/>
    <w:rsid w:val="008C40DE"/>
    <w:rsid w:val="008C4197"/>
    <w:rsid w:val="008C4199"/>
    <w:rsid w:val="008C4313"/>
    <w:rsid w:val="008C43A6"/>
    <w:rsid w:val="008C43A8"/>
    <w:rsid w:val="008C442D"/>
    <w:rsid w:val="008C465C"/>
    <w:rsid w:val="008C4696"/>
    <w:rsid w:val="008C46B8"/>
    <w:rsid w:val="008C4778"/>
    <w:rsid w:val="008C4782"/>
    <w:rsid w:val="008C47FF"/>
    <w:rsid w:val="008C48CA"/>
    <w:rsid w:val="008C48CB"/>
    <w:rsid w:val="008C4A8A"/>
    <w:rsid w:val="008C4B04"/>
    <w:rsid w:val="008C4B24"/>
    <w:rsid w:val="008C4C8B"/>
    <w:rsid w:val="008C4D55"/>
    <w:rsid w:val="008C4E1B"/>
    <w:rsid w:val="008C4F59"/>
    <w:rsid w:val="008C4F6D"/>
    <w:rsid w:val="008C5111"/>
    <w:rsid w:val="008C5163"/>
    <w:rsid w:val="008C5181"/>
    <w:rsid w:val="008C5292"/>
    <w:rsid w:val="008C5300"/>
    <w:rsid w:val="008C548D"/>
    <w:rsid w:val="008C5491"/>
    <w:rsid w:val="008C552F"/>
    <w:rsid w:val="008C5532"/>
    <w:rsid w:val="008C5551"/>
    <w:rsid w:val="008C567C"/>
    <w:rsid w:val="008C56FC"/>
    <w:rsid w:val="008C5731"/>
    <w:rsid w:val="008C5924"/>
    <w:rsid w:val="008C5997"/>
    <w:rsid w:val="008C5BC8"/>
    <w:rsid w:val="008C5C5B"/>
    <w:rsid w:val="008C5DBF"/>
    <w:rsid w:val="008C63A9"/>
    <w:rsid w:val="008C646B"/>
    <w:rsid w:val="008C647D"/>
    <w:rsid w:val="008C6573"/>
    <w:rsid w:val="008C6587"/>
    <w:rsid w:val="008C65AA"/>
    <w:rsid w:val="008C65C4"/>
    <w:rsid w:val="008C65F6"/>
    <w:rsid w:val="008C6628"/>
    <w:rsid w:val="008C66D7"/>
    <w:rsid w:val="008C6848"/>
    <w:rsid w:val="008C6938"/>
    <w:rsid w:val="008C694A"/>
    <w:rsid w:val="008C6AAF"/>
    <w:rsid w:val="008C6C70"/>
    <w:rsid w:val="008C6CA1"/>
    <w:rsid w:val="008C6D22"/>
    <w:rsid w:val="008C6D58"/>
    <w:rsid w:val="008C6F1A"/>
    <w:rsid w:val="008C6F28"/>
    <w:rsid w:val="008C702D"/>
    <w:rsid w:val="008C703E"/>
    <w:rsid w:val="008C7145"/>
    <w:rsid w:val="008C71E9"/>
    <w:rsid w:val="008C726D"/>
    <w:rsid w:val="008C7337"/>
    <w:rsid w:val="008C73A5"/>
    <w:rsid w:val="008C7532"/>
    <w:rsid w:val="008C7540"/>
    <w:rsid w:val="008C7544"/>
    <w:rsid w:val="008C756E"/>
    <w:rsid w:val="008C75D1"/>
    <w:rsid w:val="008C76CD"/>
    <w:rsid w:val="008C7963"/>
    <w:rsid w:val="008C79E8"/>
    <w:rsid w:val="008C79EA"/>
    <w:rsid w:val="008C79F4"/>
    <w:rsid w:val="008C7B2C"/>
    <w:rsid w:val="008C7BB2"/>
    <w:rsid w:val="008C7BDB"/>
    <w:rsid w:val="008C7DDB"/>
    <w:rsid w:val="008C7E27"/>
    <w:rsid w:val="008C7F55"/>
    <w:rsid w:val="008C7F7B"/>
    <w:rsid w:val="008C7FE2"/>
    <w:rsid w:val="008D0021"/>
    <w:rsid w:val="008D00B6"/>
    <w:rsid w:val="008D00D0"/>
    <w:rsid w:val="008D013D"/>
    <w:rsid w:val="008D0171"/>
    <w:rsid w:val="008D03B5"/>
    <w:rsid w:val="008D042F"/>
    <w:rsid w:val="008D0507"/>
    <w:rsid w:val="008D0691"/>
    <w:rsid w:val="008D06F1"/>
    <w:rsid w:val="008D084D"/>
    <w:rsid w:val="008D08B9"/>
    <w:rsid w:val="008D08BD"/>
    <w:rsid w:val="008D09E7"/>
    <w:rsid w:val="008D0A01"/>
    <w:rsid w:val="008D0AA2"/>
    <w:rsid w:val="008D0C89"/>
    <w:rsid w:val="008D0CBD"/>
    <w:rsid w:val="008D0CF9"/>
    <w:rsid w:val="008D0D7F"/>
    <w:rsid w:val="008D0E59"/>
    <w:rsid w:val="008D0EE6"/>
    <w:rsid w:val="008D0FB0"/>
    <w:rsid w:val="008D10E5"/>
    <w:rsid w:val="008D1227"/>
    <w:rsid w:val="008D123D"/>
    <w:rsid w:val="008D12B4"/>
    <w:rsid w:val="008D12F5"/>
    <w:rsid w:val="008D1478"/>
    <w:rsid w:val="008D14FA"/>
    <w:rsid w:val="008D15D4"/>
    <w:rsid w:val="008D162C"/>
    <w:rsid w:val="008D166B"/>
    <w:rsid w:val="008D1715"/>
    <w:rsid w:val="008D181B"/>
    <w:rsid w:val="008D1847"/>
    <w:rsid w:val="008D1862"/>
    <w:rsid w:val="008D18D1"/>
    <w:rsid w:val="008D1A7F"/>
    <w:rsid w:val="008D1BF1"/>
    <w:rsid w:val="008D1C52"/>
    <w:rsid w:val="008D1DAC"/>
    <w:rsid w:val="008D1E08"/>
    <w:rsid w:val="008D1EB8"/>
    <w:rsid w:val="008D2049"/>
    <w:rsid w:val="008D2524"/>
    <w:rsid w:val="008D2538"/>
    <w:rsid w:val="008D2602"/>
    <w:rsid w:val="008D26D2"/>
    <w:rsid w:val="008D287D"/>
    <w:rsid w:val="008D2932"/>
    <w:rsid w:val="008D2A92"/>
    <w:rsid w:val="008D2C69"/>
    <w:rsid w:val="008D2CEC"/>
    <w:rsid w:val="008D2E36"/>
    <w:rsid w:val="008D2E68"/>
    <w:rsid w:val="008D2E6F"/>
    <w:rsid w:val="008D2E70"/>
    <w:rsid w:val="008D2EAF"/>
    <w:rsid w:val="008D302F"/>
    <w:rsid w:val="008D30B6"/>
    <w:rsid w:val="008D3106"/>
    <w:rsid w:val="008D3124"/>
    <w:rsid w:val="008D3149"/>
    <w:rsid w:val="008D3271"/>
    <w:rsid w:val="008D3379"/>
    <w:rsid w:val="008D33D3"/>
    <w:rsid w:val="008D3437"/>
    <w:rsid w:val="008D3589"/>
    <w:rsid w:val="008D36C8"/>
    <w:rsid w:val="008D3764"/>
    <w:rsid w:val="008D38E2"/>
    <w:rsid w:val="008D390D"/>
    <w:rsid w:val="008D39F5"/>
    <w:rsid w:val="008D3A2A"/>
    <w:rsid w:val="008D3B48"/>
    <w:rsid w:val="008D3C6F"/>
    <w:rsid w:val="008D3DA2"/>
    <w:rsid w:val="008D3E04"/>
    <w:rsid w:val="008D3E56"/>
    <w:rsid w:val="008D3F52"/>
    <w:rsid w:val="008D4113"/>
    <w:rsid w:val="008D41E0"/>
    <w:rsid w:val="008D42A2"/>
    <w:rsid w:val="008D43AA"/>
    <w:rsid w:val="008D43BD"/>
    <w:rsid w:val="008D43D1"/>
    <w:rsid w:val="008D441F"/>
    <w:rsid w:val="008D4449"/>
    <w:rsid w:val="008D4546"/>
    <w:rsid w:val="008D464F"/>
    <w:rsid w:val="008D47C9"/>
    <w:rsid w:val="008D49F4"/>
    <w:rsid w:val="008D4CE0"/>
    <w:rsid w:val="008D4D5A"/>
    <w:rsid w:val="008D4DB6"/>
    <w:rsid w:val="008D4EE3"/>
    <w:rsid w:val="008D4F29"/>
    <w:rsid w:val="008D4F51"/>
    <w:rsid w:val="008D4F5C"/>
    <w:rsid w:val="008D502D"/>
    <w:rsid w:val="008D514E"/>
    <w:rsid w:val="008D5168"/>
    <w:rsid w:val="008D518D"/>
    <w:rsid w:val="008D527A"/>
    <w:rsid w:val="008D527B"/>
    <w:rsid w:val="008D53AE"/>
    <w:rsid w:val="008D540D"/>
    <w:rsid w:val="008D54BE"/>
    <w:rsid w:val="008D54FE"/>
    <w:rsid w:val="008D5507"/>
    <w:rsid w:val="008D55A0"/>
    <w:rsid w:val="008D56C4"/>
    <w:rsid w:val="008D571B"/>
    <w:rsid w:val="008D576C"/>
    <w:rsid w:val="008D579C"/>
    <w:rsid w:val="008D582B"/>
    <w:rsid w:val="008D5A11"/>
    <w:rsid w:val="008D5B3B"/>
    <w:rsid w:val="008D5D3D"/>
    <w:rsid w:val="008D5DF0"/>
    <w:rsid w:val="008D5E6B"/>
    <w:rsid w:val="008D5E72"/>
    <w:rsid w:val="008D633F"/>
    <w:rsid w:val="008D6427"/>
    <w:rsid w:val="008D6448"/>
    <w:rsid w:val="008D64A7"/>
    <w:rsid w:val="008D6677"/>
    <w:rsid w:val="008D6711"/>
    <w:rsid w:val="008D6731"/>
    <w:rsid w:val="008D6885"/>
    <w:rsid w:val="008D68CA"/>
    <w:rsid w:val="008D6968"/>
    <w:rsid w:val="008D6B8E"/>
    <w:rsid w:val="008D6BC4"/>
    <w:rsid w:val="008D6C4E"/>
    <w:rsid w:val="008D6EA9"/>
    <w:rsid w:val="008D6F2C"/>
    <w:rsid w:val="008D6F56"/>
    <w:rsid w:val="008D6FFA"/>
    <w:rsid w:val="008D7014"/>
    <w:rsid w:val="008D7031"/>
    <w:rsid w:val="008D7033"/>
    <w:rsid w:val="008D70D5"/>
    <w:rsid w:val="008D716B"/>
    <w:rsid w:val="008D7180"/>
    <w:rsid w:val="008D7262"/>
    <w:rsid w:val="008D72E5"/>
    <w:rsid w:val="008D742C"/>
    <w:rsid w:val="008D747F"/>
    <w:rsid w:val="008D74CE"/>
    <w:rsid w:val="008D751E"/>
    <w:rsid w:val="008D776B"/>
    <w:rsid w:val="008D77FD"/>
    <w:rsid w:val="008D7835"/>
    <w:rsid w:val="008D783D"/>
    <w:rsid w:val="008D7920"/>
    <w:rsid w:val="008D798F"/>
    <w:rsid w:val="008D7B34"/>
    <w:rsid w:val="008D7B89"/>
    <w:rsid w:val="008D7D5C"/>
    <w:rsid w:val="008D7D9B"/>
    <w:rsid w:val="008D7EBE"/>
    <w:rsid w:val="008D7FF5"/>
    <w:rsid w:val="008E004C"/>
    <w:rsid w:val="008E00AF"/>
    <w:rsid w:val="008E01A1"/>
    <w:rsid w:val="008E04F9"/>
    <w:rsid w:val="008E0535"/>
    <w:rsid w:val="008E072F"/>
    <w:rsid w:val="008E07C9"/>
    <w:rsid w:val="008E07F2"/>
    <w:rsid w:val="008E08FD"/>
    <w:rsid w:val="008E09AA"/>
    <w:rsid w:val="008E0A44"/>
    <w:rsid w:val="008E0B2E"/>
    <w:rsid w:val="008E0D1C"/>
    <w:rsid w:val="008E0DE6"/>
    <w:rsid w:val="008E0E26"/>
    <w:rsid w:val="008E0F10"/>
    <w:rsid w:val="008E0F19"/>
    <w:rsid w:val="008E0F9C"/>
    <w:rsid w:val="008E0FA0"/>
    <w:rsid w:val="008E109E"/>
    <w:rsid w:val="008E1114"/>
    <w:rsid w:val="008E111D"/>
    <w:rsid w:val="008E1454"/>
    <w:rsid w:val="008E1470"/>
    <w:rsid w:val="008E14D6"/>
    <w:rsid w:val="008E1526"/>
    <w:rsid w:val="008E160E"/>
    <w:rsid w:val="008E1660"/>
    <w:rsid w:val="008E17F7"/>
    <w:rsid w:val="008E19E0"/>
    <w:rsid w:val="008E1ACB"/>
    <w:rsid w:val="008E1BFD"/>
    <w:rsid w:val="008E1CD8"/>
    <w:rsid w:val="008E1D8D"/>
    <w:rsid w:val="008E1DD2"/>
    <w:rsid w:val="008E1F4E"/>
    <w:rsid w:val="008E2287"/>
    <w:rsid w:val="008E2406"/>
    <w:rsid w:val="008E240A"/>
    <w:rsid w:val="008E24D1"/>
    <w:rsid w:val="008E2519"/>
    <w:rsid w:val="008E2554"/>
    <w:rsid w:val="008E256F"/>
    <w:rsid w:val="008E2630"/>
    <w:rsid w:val="008E2660"/>
    <w:rsid w:val="008E2707"/>
    <w:rsid w:val="008E2735"/>
    <w:rsid w:val="008E275F"/>
    <w:rsid w:val="008E2801"/>
    <w:rsid w:val="008E2915"/>
    <w:rsid w:val="008E29BD"/>
    <w:rsid w:val="008E2AD2"/>
    <w:rsid w:val="008E2AED"/>
    <w:rsid w:val="008E2BE6"/>
    <w:rsid w:val="008E2C9A"/>
    <w:rsid w:val="008E2CC5"/>
    <w:rsid w:val="008E3036"/>
    <w:rsid w:val="008E3169"/>
    <w:rsid w:val="008E31DB"/>
    <w:rsid w:val="008E3238"/>
    <w:rsid w:val="008E3247"/>
    <w:rsid w:val="008E3269"/>
    <w:rsid w:val="008E3404"/>
    <w:rsid w:val="008E34D7"/>
    <w:rsid w:val="008E34DF"/>
    <w:rsid w:val="008E374B"/>
    <w:rsid w:val="008E375C"/>
    <w:rsid w:val="008E3858"/>
    <w:rsid w:val="008E389C"/>
    <w:rsid w:val="008E38A7"/>
    <w:rsid w:val="008E39CA"/>
    <w:rsid w:val="008E39F1"/>
    <w:rsid w:val="008E3A08"/>
    <w:rsid w:val="008E3A57"/>
    <w:rsid w:val="008E3B91"/>
    <w:rsid w:val="008E3D8B"/>
    <w:rsid w:val="008E3F16"/>
    <w:rsid w:val="008E3F3D"/>
    <w:rsid w:val="008E3F60"/>
    <w:rsid w:val="008E3F94"/>
    <w:rsid w:val="008E3FE1"/>
    <w:rsid w:val="008E4068"/>
    <w:rsid w:val="008E40DD"/>
    <w:rsid w:val="008E435B"/>
    <w:rsid w:val="008E43E0"/>
    <w:rsid w:val="008E472D"/>
    <w:rsid w:val="008E477C"/>
    <w:rsid w:val="008E47C2"/>
    <w:rsid w:val="008E4965"/>
    <w:rsid w:val="008E49F7"/>
    <w:rsid w:val="008E4A0A"/>
    <w:rsid w:val="008E4B04"/>
    <w:rsid w:val="008E4CB1"/>
    <w:rsid w:val="008E4E3E"/>
    <w:rsid w:val="008E4E75"/>
    <w:rsid w:val="008E4F30"/>
    <w:rsid w:val="008E4F5C"/>
    <w:rsid w:val="008E503A"/>
    <w:rsid w:val="008E51B5"/>
    <w:rsid w:val="008E5431"/>
    <w:rsid w:val="008E5466"/>
    <w:rsid w:val="008E5530"/>
    <w:rsid w:val="008E55A6"/>
    <w:rsid w:val="008E575F"/>
    <w:rsid w:val="008E58EC"/>
    <w:rsid w:val="008E58F8"/>
    <w:rsid w:val="008E5BB4"/>
    <w:rsid w:val="008E5E1E"/>
    <w:rsid w:val="008E5EA5"/>
    <w:rsid w:val="008E5FB3"/>
    <w:rsid w:val="008E605A"/>
    <w:rsid w:val="008E610C"/>
    <w:rsid w:val="008E61E8"/>
    <w:rsid w:val="008E6211"/>
    <w:rsid w:val="008E638C"/>
    <w:rsid w:val="008E63DE"/>
    <w:rsid w:val="008E6501"/>
    <w:rsid w:val="008E652A"/>
    <w:rsid w:val="008E66F8"/>
    <w:rsid w:val="008E6844"/>
    <w:rsid w:val="008E68B2"/>
    <w:rsid w:val="008E69B6"/>
    <w:rsid w:val="008E69BC"/>
    <w:rsid w:val="008E6A62"/>
    <w:rsid w:val="008E6B46"/>
    <w:rsid w:val="008E6CF1"/>
    <w:rsid w:val="008E6D78"/>
    <w:rsid w:val="008E6DB1"/>
    <w:rsid w:val="008E6F33"/>
    <w:rsid w:val="008E6FBE"/>
    <w:rsid w:val="008E6FC4"/>
    <w:rsid w:val="008E6FF5"/>
    <w:rsid w:val="008E7144"/>
    <w:rsid w:val="008E717A"/>
    <w:rsid w:val="008E71A0"/>
    <w:rsid w:val="008E7214"/>
    <w:rsid w:val="008E7259"/>
    <w:rsid w:val="008E7428"/>
    <w:rsid w:val="008E7458"/>
    <w:rsid w:val="008E752E"/>
    <w:rsid w:val="008E7530"/>
    <w:rsid w:val="008E76BA"/>
    <w:rsid w:val="008E76EB"/>
    <w:rsid w:val="008E77A0"/>
    <w:rsid w:val="008E77CB"/>
    <w:rsid w:val="008E781C"/>
    <w:rsid w:val="008E790D"/>
    <w:rsid w:val="008E7931"/>
    <w:rsid w:val="008E7934"/>
    <w:rsid w:val="008E7AC8"/>
    <w:rsid w:val="008E7D05"/>
    <w:rsid w:val="008E7D62"/>
    <w:rsid w:val="008E7D97"/>
    <w:rsid w:val="008E7F61"/>
    <w:rsid w:val="008F0079"/>
    <w:rsid w:val="008F0157"/>
    <w:rsid w:val="008F0179"/>
    <w:rsid w:val="008F0200"/>
    <w:rsid w:val="008F04DD"/>
    <w:rsid w:val="008F0545"/>
    <w:rsid w:val="008F0632"/>
    <w:rsid w:val="008F084B"/>
    <w:rsid w:val="008F0869"/>
    <w:rsid w:val="008F0883"/>
    <w:rsid w:val="008F08D1"/>
    <w:rsid w:val="008F094C"/>
    <w:rsid w:val="008F0BDF"/>
    <w:rsid w:val="008F0C50"/>
    <w:rsid w:val="008F0D22"/>
    <w:rsid w:val="008F0D7E"/>
    <w:rsid w:val="008F0DB4"/>
    <w:rsid w:val="008F0DFC"/>
    <w:rsid w:val="008F0FEA"/>
    <w:rsid w:val="008F1034"/>
    <w:rsid w:val="008F1063"/>
    <w:rsid w:val="008F1071"/>
    <w:rsid w:val="008F10D2"/>
    <w:rsid w:val="008F1125"/>
    <w:rsid w:val="008F11AA"/>
    <w:rsid w:val="008F11DD"/>
    <w:rsid w:val="008F136E"/>
    <w:rsid w:val="008F13FC"/>
    <w:rsid w:val="008F14DD"/>
    <w:rsid w:val="008F14E8"/>
    <w:rsid w:val="008F156C"/>
    <w:rsid w:val="008F15BA"/>
    <w:rsid w:val="008F162F"/>
    <w:rsid w:val="008F16D5"/>
    <w:rsid w:val="008F1719"/>
    <w:rsid w:val="008F1724"/>
    <w:rsid w:val="008F1743"/>
    <w:rsid w:val="008F174E"/>
    <w:rsid w:val="008F1784"/>
    <w:rsid w:val="008F17AF"/>
    <w:rsid w:val="008F1820"/>
    <w:rsid w:val="008F18CA"/>
    <w:rsid w:val="008F195F"/>
    <w:rsid w:val="008F1A40"/>
    <w:rsid w:val="008F1A5F"/>
    <w:rsid w:val="008F1A7D"/>
    <w:rsid w:val="008F1A81"/>
    <w:rsid w:val="008F1A8C"/>
    <w:rsid w:val="008F1AE9"/>
    <w:rsid w:val="008F1BE8"/>
    <w:rsid w:val="008F1C18"/>
    <w:rsid w:val="008F1E11"/>
    <w:rsid w:val="008F1EB7"/>
    <w:rsid w:val="008F1F0F"/>
    <w:rsid w:val="008F2084"/>
    <w:rsid w:val="008F20A6"/>
    <w:rsid w:val="008F213E"/>
    <w:rsid w:val="008F2261"/>
    <w:rsid w:val="008F22A7"/>
    <w:rsid w:val="008F2322"/>
    <w:rsid w:val="008F23C9"/>
    <w:rsid w:val="008F24C7"/>
    <w:rsid w:val="008F2631"/>
    <w:rsid w:val="008F2660"/>
    <w:rsid w:val="008F296B"/>
    <w:rsid w:val="008F2AB2"/>
    <w:rsid w:val="008F2C23"/>
    <w:rsid w:val="008F2D39"/>
    <w:rsid w:val="008F2DF8"/>
    <w:rsid w:val="008F2F38"/>
    <w:rsid w:val="008F2F99"/>
    <w:rsid w:val="008F3084"/>
    <w:rsid w:val="008F30AD"/>
    <w:rsid w:val="008F30EA"/>
    <w:rsid w:val="008F3139"/>
    <w:rsid w:val="008F313A"/>
    <w:rsid w:val="008F33A4"/>
    <w:rsid w:val="008F35AA"/>
    <w:rsid w:val="008F383F"/>
    <w:rsid w:val="008F38B5"/>
    <w:rsid w:val="008F3999"/>
    <w:rsid w:val="008F3AA4"/>
    <w:rsid w:val="008F3B16"/>
    <w:rsid w:val="008F3C0A"/>
    <w:rsid w:val="008F3C76"/>
    <w:rsid w:val="008F3D79"/>
    <w:rsid w:val="008F3E12"/>
    <w:rsid w:val="008F3E5C"/>
    <w:rsid w:val="008F3FFD"/>
    <w:rsid w:val="008F40E5"/>
    <w:rsid w:val="008F412A"/>
    <w:rsid w:val="008F4164"/>
    <w:rsid w:val="008F419B"/>
    <w:rsid w:val="008F41AC"/>
    <w:rsid w:val="008F41C3"/>
    <w:rsid w:val="008F41D1"/>
    <w:rsid w:val="008F4334"/>
    <w:rsid w:val="008F4592"/>
    <w:rsid w:val="008F46A0"/>
    <w:rsid w:val="008F4718"/>
    <w:rsid w:val="008F480B"/>
    <w:rsid w:val="008F4937"/>
    <w:rsid w:val="008F49FB"/>
    <w:rsid w:val="008F4ACD"/>
    <w:rsid w:val="008F4BB4"/>
    <w:rsid w:val="008F4BDA"/>
    <w:rsid w:val="008F4C5E"/>
    <w:rsid w:val="008F4D5A"/>
    <w:rsid w:val="008F50B1"/>
    <w:rsid w:val="008F5153"/>
    <w:rsid w:val="008F51CE"/>
    <w:rsid w:val="008F5304"/>
    <w:rsid w:val="008F5413"/>
    <w:rsid w:val="008F54D4"/>
    <w:rsid w:val="008F54F7"/>
    <w:rsid w:val="008F5544"/>
    <w:rsid w:val="008F5593"/>
    <w:rsid w:val="008F563A"/>
    <w:rsid w:val="008F56A0"/>
    <w:rsid w:val="008F5751"/>
    <w:rsid w:val="008F5862"/>
    <w:rsid w:val="008F59B9"/>
    <w:rsid w:val="008F59CC"/>
    <w:rsid w:val="008F5A74"/>
    <w:rsid w:val="008F5AB8"/>
    <w:rsid w:val="008F5CF7"/>
    <w:rsid w:val="008F5D79"/>
    <w:rsid w:val="008F5E9B"/>
    <w:rsid w:val="008F608C"/>
    <w:rsid w:val="008F6189"/>
    <w:rsid w:val="008F6213"/>
    <w:rsid w:val="008F6280"/>
    <w:rsid w:val="008F62D6"/>
    <w:rsid w:val="008F6378"/>
    <w:rsid w:val="008F6455"/>
    <w:rsid w:val="008F646A"/>
    <w:rsid w:val="008F64A5"/>
    <w:rsid w:val="008F64BF"/>
    <w:rsid w:val="008F6534"/>
    <w:rsid w:val="008F6B24"/>
    <w:rsid w:val="008F6B3C"/>
    <w:rsid w:val="008F6BE7"/>
    <w:rsid w:val="008F6C85"/>
    <w:rsid w:val="008F6DBE"/>
    <w:rsid w:val="008F6E17"/>
    <w:rsid w:val="008F6E93"/>
    <w:rsid w:val="008F6FEE"/>
    <w:rsid w:val="008F709E"/>
    <w:rsid w:val="008F70F7"/>
    <w:rsid w:val="008F7112"/>
    <w:rsid w:val="008F71A4"/>
    <w:rsid w:val="008F7251"/>
    <w:rsid w:val="008F72C5"/>
    <w:rsid w:val="008F72D7"/>
    <w:rsid w:val="008F72DA"/>
    <w:rsid w:val="008F7426"/>
    <w:rsid w:val="008F7431"/>
    <w:rsid w:val="008F7498"/>
    <w:rsid w:val="008F7523"/>
    <w:rsid w:val="008F7586"/>
    <w:rsid w:val="008F767B"/>
    <w:rsid w:val="008F7894"/>
    <w:rsid w:val="008F7897"/>
    <w:rsid w:val="008F7BDA"/>
    <w:rsid w:val="008F7C01"/>
    <w:rsid w:val="008F7D19"/>
    <w:rsid w:val="008F7EFC"/>
    <w:rsid w:val="008F7F84"/>
    <w:rsid w:val="008F7F96"/>
    <w:rsid w:val="008F7FDF"/>
    <w:rsid w:val="00900030"/>
    <w:rsid w:val="00900193"/>
    <w:rsid w:val="009001A7"/>
    <w:rsid w:val="00900234"/>
    <w:rsid w:val="00900269"/>
    <w:rsid w:val="0090026A"/>
    <w:rsid w:val="009002A4"/>
    <w:rsid w:val="009002F1"/>
    <w:rsid w:val="009005AC"/>
    <w:rsid w:val="009005B6"/>
    <w:rsid w:val="0090075D"/>
    <w:rsid w:val="009007BE"/>
    <w:rsid w:val="00900831"/>
    <w:rsid w:val="00900A16"/>
    <w:rsid w:val="00900BA6"/>
    <w:rsid w:val="00900C3D"/>
    <w:rsid w:val="00900CE4"/>
    <w:rsid w:val="00900EAD"/>
    <w:rsid w:val="0090103F"/>
    <w:rsid w:val="009010A4"/>
    <w:rsid w:val="009010AE"/>
    <w:rsid w:val="00901154"/>
    <w:rsid w:val="00901200"/>
    <w:rsid w:val="0090121D"/>
    <w:rsid w:val="0090127C"/>
    <w:rsid w:val="0090129B"/>
    <w:rsid w:val="009012B2"/>
    <w:rsid w:val="00901490"/>
    <w:rsid w:val="009014BC"/>
    <w:rsid w:val="009014E5"/>
    <w:rsid w:val="00901562"/>
    <w:rsid w:val="00901569"/>
    <w:rsid w:val="009015F2"/>
    <w:rsid w:val="009017DE"/>
    <w:rsid w:val="009018C8"/>
    <w:rsid w:val="009018E8"/>
    <w:rsid w:val="00901B17"/>
    <w:rsid w:val="00901B25"/>
    <w:rsid w:val="00901C22"/>
    <w:rsid w:val="00901E27"/>
    <w:rsid w:val="00901EAE"/>
    <w:rsid w:val="00901F42"/>
    <w:rsid w:val="00901F45"/>
    <w:rsid w:val="009020AF"/>
    <w:rsid w:val="00902255"/>
    <w:rsid w:val="0090232D"/>
    <w:rsid w:val="0090233B"/>
    <w:rsid w:val="009023C4"/>
    <w:rsid w:val="00902436"/>
    <w:rsid w:val="00902526"/>
    <w:rsid w:val="00902598"/>
    <w:rsid w:val="00902704"/>
    <w:rsid w:val="00902732"/>
    <w:rsid w:val="00902795"/>
    <w:rsid w:val="00902892"/>
    <w:rsid w:val="00902BBB"/>
    <w:rsid w:val="00902C73"/>
    <w:rsid w:val="00902C74"/>
    <w:rsid w:val="00902C86"/>
    <w:rsid w:val="00902E7A"/>
    <w:rsid w:val="00902EB2"/>
    <w:rsid w:val="00902F23"/>
    <w:rsid w:val="00902F24"/>
    <w:rsid w:val="009030E1"/>
    <w:rsid w:val="009030EB"/>
    <w:rsid w:val="00903245"/>
    <w:rsid w:val="0090344C"/>
    <w:rsid w:val="00903463"/>
    <w:rsid w:val="00903498"/>
    <w:rsid w:val="0090353C"/>
    <w:rsid w:val="009035ED"/>
    <w:rsid w:val="0090362E"/>
    <w:rsid w:val="00903656"/>
    <w:rsid w:val="0090375C"/>
    <w:rsid w:val="0090376A"/>
    <w:rsid w:val="009038FD"/>
    <w:rsid w:val="0090394D"/>
    <w:rsid w:val="00903A64"/>
    <w:rsid w:val="00903A89"/>
    <w:rsid w:val="00903B68"/>
    <w:rsid w:val="00903B81"/>
    <w:rsid w:val="00903C75"/>
    <w:rsid w:val="00903C7A"/>
    <w:rsid w:val="00903DFA"/>
    <w:rsid w:val="00903FB4"/>
    <w:rsid w:val="00904002"/>
    <w:rsid w:val="009040AC"/>
    <w:rsid w:val="009040D4"/>
    <w:rsid w:val="009040D6"/>
    <w:rsid w:val="009040F4"/>
    <w:rsid w:val="009043EE"/>
    <w:rsid w:val="009045FB"/>
    <w:rsid w:val="0090463B"/>
    <w:rsid w:val="009046B6"/>
    <w:rsid w:val="00904738"/>
    <w:rsid w:val="009047CC"/>
    <w:rsid w:val="00904938"/>
    <w:rsid w:val="0090496E"/>
    <w:rsid w:val="00904998"/>
    <w:rsid w:val="00904A95"/>
    <w:rsid w:val="00904C59"/>
    <w:rsid w:val="00904C67"/>
    <w:rsid w:val="00904D4E"/>
    <w:rsid w:val="00904E0D"/>
    <w:rsid w:val="00904E1F"/>
    <w:rsid w:val="00904EE1"/>
    <w:rsid w:val="00904F0D"/>
    <w:rsid w:val="00905061"/>
    <w:rsid w:val="00905260"/>
    <w:rsid w:val="009052AD"/>
    <w:rsid w:val="009052BD"/>
    <w:rsid w:val="009052F4"/>
    <w:rsid w:val="009053A7"/>
    <w:rsid w:val="00905648"/>
    <w:rsid w:val="009056F0"/>
    <w:rsid w:val="00905722"/>
    <w:rsid w:val="009057F9"/>
    <w:rsid w:val="00905B11"/>
    <w:rsid w:val="00905B3B"/>
    <w:rsid w:val="00905CBE"/>
    <w:rsid w:val="00905E77"/>
    <w:rsid w:val="0090610C"/>
    <w:rsid w:val="00906133"/>
    <w:rsid w:val="009061AE"/>
    <w:rsid w:val="009061B6"/>
    <w:rsid w:val="009061B9"/>
    <w:rsid w:val="009061E6"/>
    <w:rsid w:val="009061F1"/>
    <w:rsid w:val="00906212"/>
    <w:rsid w:val="00906223"/>
    <w:rsid w:val="00906277"/>
    <w:rsid w:val="0090628D"/>
    <w:rsid w:val="009063C2"/>
    <w:rsid w:val="009063E9"/>
    <w:rsid w:val="009065C4"/>
    <w:rsid w:val="009067A4"/>
    <w:rsid w:val="009067C0"/>
    <w:rsid w:val="00906836"/>
    <w:rsid w:val="00906897"/>
    <w:rsid w:val="009068DA"/>
    <w:rsid w:val="00906907"/>
    <w:rsid w:val="00906995"/>
    <w:rsid w:val="00906A24"/>
    <w:rsid w:val="00906A73"/>
    <w:rsid w:val="00906AC1"/>
    <w:rsid w:val="00906BFD"/>
    <w:rsid w:val="00906C56"/>
    <w:rsid w:val="00906CE8"/>
    <w:rsid w:val="00906D40"/>
    <w:rsid w:val="00906D8A"/>
    <w:rsid w:val="00906E65"/>
    <w:rsid w:val="00906F41"/>
    <w:rsid w:val="00907268"/>
    <w:rsid w:val="009073CB"/>
    <w:rsid w:val="00907427"/>
    <w:rsid w:val="00907579"/>
    <w:rsid w:val="00907717"/>
    <w:rsid w:val="00907742"/>
    <w:rsid w:val="00907760"/>
    <w:rsid w:val="00907794"/>
    <w:rsid w:val="009077C1"/>
    <w:rsid w:val="009078BE"/>
    <w:rsid w:val="009078E0"/>
    <w:rsid w:val="009078E6"/>
    <w:rsid w:val="00907936"/>
    <w:rsid w:val="00907A38"/>
    <w:rsid w:val="00907B75"/>
    <w:rsid w:val="00907BB5"/>
    <w:rsid w:val="00907BBB"/>
    <w:rsid w:val="00907C18"/>
    <w:rsid w:val="00907C2F"/>
    <w:rsid w:val="00907C68"/>
    <w:rsid w:val="00907D7F"/>
    <w:rsid w:val="00907DA4"/>
    <w:rsid w:val="00907DA5"/>
    <w:rsid w:val="00907F1A"/>
    <w:rsid w:val="00907FE9"/>
    <w:rsid w:val="0091009D"/>
    <w:rsid w:val="009100AE"/>
    <w:rsid w:val="009100C2"/>
    <w:rsid w:val="00910178"/>
    <w:rsid w:val="009101B3"/>
    <w:rsid w:val="00910231"/>
    <w:rsid w:val="009103C1"/>
    <w:rsid w:val="009103CC"/>
    <w:rsid w:val="009104EA"/>
    <w:rsid w:val="009105E1"/>
    <w:rsid w:val="009106E5"/>
    <w:rsid w:val="00910731"/>
    <w:rsid w:val="0091083D"/>
    <w:rsid w:val="00910842"/>
    <w:rsid w:val="00910887"/>
    <w:rsid w:val="009108AB"/>
    <w:rsid w:val="00910954"/>
    <w:rsid w:val="00910B72"/>
    <w:rsid w:val="00910CB8"/>
    <w:rsid w:val="00910D0B"/>
    <w:rsid w:val="00910D8A"/>
    <w:rsid w:val="00910EB6"/>
    <w:rsid w:val="00910EDB"/>
    <w:rsid w:val="00910FB7"/>
    <w:rsid w:val="00911172"/>
    <w:rsid w:val="00911229"/>
    <w:rsid w:val="009113C3"/>
    <w:rsid w:val="00911466"/>
    <w:rsid w:val="00911489"/>
    <w:rsid w:val="0091181A"/>
    <w:rsid w:val="009118FA"/>
    <w:rsid w:val="009119AB"/>
    <w:rsid w:val="00911C8B"/>
    <w:rsid w:val="00911CCB"/>
    <w:rsid w:val="00911CD1"/>
    <w:rsid w:val="00911CF5"/>
    <w:rsid w:val="00911D33"/>
    <w:rsid w:val="00911D6E"/>
    <w:rsid w:val="00911DAE"/>
    <w:rsid w:val="00911DD2"/>
    <w:rsid w:val="00911E13"/>
    <w:rsid w:val="00911EB1"/>
    <w:rsid w:val="00911F0A"/>
    <w:rsid w:val="00911F0D"/>
    <w:rsid w:val="0091205B"/>
    <w:rsid w:val="00912073"/>
    <w:rsid w:val="00912163"/>
    <w:rsid w:val="009121A9"/>
    <w:rsid w:val="00912235"/>
    <w:rsid w:val="00912313"/>
    <w:rsid w:val="009123C5"/>
    <w:rsid w:val="009124AF"/>
    <w:rsid w:val="009125D6"/>
    <w:rsid w:val="00912715"/>
    <w:rsid w:val="0091283F"/>
    <w:rsid w:val="009128B4"/>
    <w:rsid w:val="009128FC"/>
    <w:rsid w:val="00912900"/>
    <w:rsid w:val="0091290C"/>
    <w:rsid w:val="00912976"/>
    <w:rsid w:val="00912A1A"/>
    <w:rsid w:val="00912A43"/>
    <w:rsid w:val="00912B7D"/>
    <w:rsid w:val="00912BA0"/>
    <w:rsid w:val="00912C20"/>
    <w:rsid w:val="00912E58"/>
    <w:rsid w:val="00912F71"/>
    <w:rsid w:val="00912FD0"/>
    <w:rsid w:val="009131C5"/>
    <w:rsid w:val="00913372"/>
    <w:rsid w:val="0091355B"/>
    <w:rsid w:val="009135F7"/>
    <w:rsid w:val="009136E3"/>
    <w:rsid w:val="0091377F"/>
    <w:rsid w:val="00913845"/>
    <w:rsid w:val="00913918"/>
    <w:rsid w:val="0091393F"/>
    <w:rsid w:val="00913940"/>
    <w:rsid w:val="00913A1F"/>
    <w:rsid w:val="00913A7A"/>
    <w:rsid w:val="00913BA6"/>
    <w:rsid w:val="00913CC9"/>
    <w:rsid w:val="00913DDD"/>
    <w:rsid w:val="00913E10"/>
    <w:rsid w:val="00913E93"/>
    <w:rsid w:val="00914071"/>
    <w:rsid w:val="009144B2"/>
    <w:rsid w:val="00914510"/>
    <w:rsid w:val="00914626"/>
    <w:rsid w:val="00914705"/>
    <w:rsid w:val="0091486D"/>
    <w:rsid w:val="0091489D"/>
    <w:rsid w:val="009148C1"/>
    <w:rsid w:val="00914910"/>
    <w:rsid w:val="0091495F"/>
    <w:rsid w:val="0091497D"/>
    <w:rsid w:val="009149F9"/>
    <w:rsid w:val="00914B16"/>
    <w:rsid w:val="00914B71"/>
    <w:rsid w:val="00914E51"/>
    <w:rsid w:val="00914EC2"/>
    <w:rsid w:val="00914F6C"/>
    <w:rsid w:val="009150F0"/>
    <w:rsid w:val="00915347"/>
    <w:rsid w:val="009154B5"/>
    <w:rsid w:val="0091561E"/>
    <w:rsid w:val="00915637"/>
    <w:rsid w:val="0091567A"/>
    <w:rsid w:val="00915693"/>
    <w:rsid w:val="0091576B"/>
    <w:rsid w:val="00915850"/>
    <w:rsid w:val="00915863"/>
    <w:rsid w:val="0091587E"/>
    <w:rsid w:val="0091591D"/>
    <w:rsid w:val="00915994"/>
    <w:rsid w:val="00915A49"/>
    <w:rsid w:val="00915A74"/>
    <w:rsid w:val="00915AF7"/>
    <w:rsid w:val="00915B0A"/>
    <w:rsid w:val="00915D0A"/>
    <w:rsid w:val="00915D58"/>
    <w:rsid w:val="00915DA0"/>
    <w:rsid w:val="00915E7E"/>
    <w:rsid w:val="00915FDA"/>
    <w:rsid w:val="00916088"/>
    <w:rsid w:val="00916278"/>
    <w:rsid w:val="009162FB"/>
    <w:rsid w:val="0091631F"/>
    <w:rsid w:val="00916368"/>
    <w:rsid w:val="0091647C"/>
    <w:rsid w:val="009166C5"/>
    <w:rsid w:val="009168DC"/>
    <w:rsid w:val="0091690F"/>
    <w:rsid w:val="009169ED"/>
    <w:rsid w:val="00916A1D"/>
    <w:rsid w:val="00916A64"/>
    <w:rsid w:val="00916AAF"/>
    <w:rsid w:val="00916ACF"/>
    <w:rsid w:val="00916D53"/>
    <w:rsid w:val="00916EF0"/>
    <w:rsid w:val="00916EF8"/>
    <w:rsid w:val="0091701F"/>
    <w:rsid w:val="00917029"/>
    <w:rsid w:val="00917094"/>
    <w:rsid w:val="009170A5"/>
    <w:rsid w:val="009170E1"/>
    <w:rsid w:val="009170E7"/>
    <w:rsid w:val="009170EB"/>
    <w:rsid w:val="00917258"/>
    <w:rsid w:val="00917320"/>
    <w:rsid w:val="009174DF"/>
    <w:rsid w:val="00917520"/>
    <w:rsid w:val="0091756C"/>
    <w:rsid w:val="009176A6"/>
    <w:rsid w:val="009178F6"/>
    <w:rsid w:val="009179A5"/>
    <w:rsid w:val="00917A59"/>
    <w:rsid w:val="00917AF6"/>
    <w:rsid w:val="00917C34"/>
    <w:rsid w:val="00917D4F"/>
    <w:rsid w:val="00917FD2"/>
    <w:rsid w:val="009200AA"/>
    <w:rsid w:val="009200BD"/>
    <w:rsid w:val="00920115"/>
    <w:rsid w:val="0092011F"/>
    <w:rsid w:val="00920148"/>
    <w:rsid w:val="009201FD"/>
    <w:rsid w:val="0092028B"/>
    <w:rsid w:val="009202C9"/>
    <w:rsid w:val="00920301"/>
    <w:rsid w:val="00920324"/>
    <w:rsid w:val="00920409"/>
    <w:rsid w:val="009204BC"/>
    <w:rsid w:val="009205C4"/>
    <w:rsid w:val="009205D6"/>
    <w:rsid w:val="009206CB"/>
    <w:rsid w:val="00920809"/>
    <w:rsid w:val="00920AB1"/>
    <w:rsid w:val="00920D37"/>
    <w:rsid w:val="00920DF2"/>
    <w:rsid w:val="00920DF3"/>
    <w:rsid w:val="00920ED3"/>
    <w:rsid w:val="00920F65"/>
    <w:rsid w:val="00920F70"/>
    <w:rsid w:val="00920FB5"/>
    <w:rsid w:val="0092105D"/>
    <w:rsid w:val="00921299"/>
    <w:rsid w:val="00921336"/>
    <w:rsid w:val="00921417"/>
    <w:rsid w:val="00921507"/>
    <w:rsid w:val="009216CA"/>
    <w:rsid w:val="009216DD"/>
    <w:rsid w:val="00921757"/>
    <w:rsid w:val="00921813"/>
    <w:rsid w:val="00921972"/>
    <w:rsid w:val="009219E8"/>
    <w:rsid w:val="00921A63"/>
    <w:rsid w:val="00921AB2"/>
    <w:rsid w:val="00921CC8"/>
    <w:rsid w:val="00921E5E"/>
    <w:rsid w:val="00921E73"/>
    <w:rsid w:val="00921E8B"/>
    <w:rsid w:val="00921EE9"/>
    <w:rsid w:val="00921EF9"/>
    <w:rsid w:val="00921F70"/>
    <w:rsid w:val="00922018"/>
    <w:rsid w:val="009221A9"/>
    <w:rsid w:val="009221FE"/>
    <w:rsid w:val="00922579"/>
    <w:rsid w:val="0092261B"/>
    <w:rsid w:val="009226B1"/>
    <w:rsid w:val="009226BE"/>
    <w:rsid w:val="009227FA"/>
    <w:rsid w:val="00922AB0"/>
    <w:rsid w:val="00922CC1"/>
    <w:rsid w:val="00922D04"/>
    <w:rsid w:val="00922F21"/>
    <w:rsid w:val="00922F9D"/>
    <w:rsid w:val="00923090"/>
    <w:rsid w:val="0092310E"/>
    <w:rsid w:val="00923164"/>
    <w:rsid w:val="0092316C"/>
    <w:rsid w:val="0092319F"/>
    <w:rsid w:val="0092322A"/>
    <w:rsid w:val="00923242"/>
    <w:rsid w:val="009233E4"/>
    <w:rsid w:val="009235B9"/>
    <w:rsid w:val="00923711"/>
    <w:rsid w:val="0092390D"/>
    <w:rsid w:val="00923B76"/>
    <w:rsid w:val="00923C4C"/>
    <w:rsid w:val="00923CF0"/>
    <w:rsid w:val="00923D9E"/>
    <w:rsid w:val="00923DDF"/>
    <w:rsid w:val="00923FBC"/>
    <w:rsid w:val="00924096"/>
    <w:rsid w:val="009240B1"/>
    <w:rsid w:val="009240B2"/>
    <w:rsid w:val="00924329"/>
    <w:rsid w:val="009244BE"/>
    <w:rsid w:val="00924509"/>
    <w:rsid w:val="009245CB"/>
    <w:rsid w:val="0092462C"/>
    <w:rsid w:val="009246AC"/>
    <w:rsid w:val="00924721"/>
    <w:rsid w:val="00924775"/>
    <w:rsid w:val="0092489D"/>
    <w:rsid w:val="00924918"/>
    <w:rsid w:val="0092496D"/>
    <w:rsid w:val="00924998"/>
    <w:rsid w:val="0092499C"/>
    <w:rsid w:val="009249E2"/>
    <w:rsid w:val="00924A1B"/>
    <w:rsid w:val="00924BF7"/>
    <w:rsid w:val="00924D8C"/>
    <w:rsid w:val="00924ED7"/>
    <w:rsid w:val="00925124"/>
    <w:rsid w:val="0092516D"/>
    <w:rsid w:val="00925196"/>
    <w:rsid w:val="0092535B"/>
    <w:rsid w:val="00925425"/>
    <w:rsid w:val="009255F2"/>
    <w:rsid w:val="00925687"/>
    <w:rsid w:val="009257B1"/>
    <w:rsid w:val="009257F6"/>
    <w:rsid w:val="0092587E"/>
    <w:rsid w:val="00925964"/>
    <w:rsid w:val="009259A6"/>
    <w:rsid w:val="009259AD"/>
    <w:rsid w:val="009259EE"/>
    <w:rsid w:val="00925A0B"/>
    <w:rsid w:val="00925A12"/>
    <w:rsid w:val="00925BA1"/>
    <w:rsid w:val="00925BB4"/>
    <w:rsid w:val="00925BC2"/>
    <w:rsid w:val="00925C39"/>
    <w:rsid w:val="00925D2C"/>
    <w:rsid w:val="00925D2F"/>
    <w:rsid w:val="00925EC4"/>
    <w:rsid w:val="00925F10"/>
    <w:rsid w:val="00925F2C"/>
    <w:rsid w:val="0092612F"/>
    <w:rsid w:val="0092614D"/>
    <w:rsid w:val="00926160"/>
    <w:rsid w:val="009261DB"/>
    <w:rsid w:val="00926281"/>
    <w:rsid w:val="00926326"/>
    <w:rsid w:val="00926344"/>
    <w:rsid w:val="0092649C"/>
    <w:rsid w:val="00926574"/>
    <w:rsid w:val="0092662F"/>
    <w:rsid w:val="0092665C"/>
    <w:rsid w:val="0092672F"/>
    <w:rsid w:val="009267C4"/>
    <w:rsid w:val="00926866"/>
    <w:rsid w:val="009268A6"/>
    <w:rsid w:val="00926993"/>
    <w:rsid w:val="00926B57"/>
    <w:rsid w:val="00926BD8"/>
    <w:rsid w:val="00926C7E"/>
    <w:rsid w:val="00926CC7"/>
    <w:rsid w:val="00926D05"/>
    <w:rsid w:val="00926D64"/>
    <w:rsid w:val="00926DC1"/>
    <w:rsid w:val="00926F76"/>
    <w:rsid w:val="00927203"/>
    <w:rsid w:val="009272FA"/>
    <w:rsid w:val="00927336"/>
    <w:rsid w:val="009273DB"/>
    <w:rsid w:val="009273F3"/>
    <w:rsid w:val="00927444"/>
    <w:rsid w:val="0092748B"/>
    <w:rsid w:val="00927547"/>
    <w:rsid w:val="00927613"/>
    <w:rsid w:val="0092761E"/>
    <w:rsid w:val="0092763E"/>
    <w:rsid w:val="009276C3"/>
    <w:rsid w:val="0092780B"/>
    <w:rsid w:val="00927876"/>
    <w:rsid w:val="009278F3"/>
    <w:rsid w:val="009279DA"/>
    <w:rsid w:val="00927A8E"/>
    <w:rsid w:val="00927B98"/>
    <w:rsid w:val="00927BA8"/>
    <w:rsid w:val="00927D10"/>
    <w:rsid w:val="00930132"/>
    <w:rsid w:val="009302DE"/>
    <w:rsid w:val="00930355"/>
    <w:rsid w:val="0093038B"/>
    <w:rsid w:val="009304BB"/>
    <w:rsid w:val="0093059D"/>
    <w:rsid w:val="009305E9"/>
    <w:rsid w:val="0093067C"/>
    <w:rsid w:val="009306E8"/>
    <w:rsid w:val="009308B2"/>
    <w:rsid w:val="00930978"/>
    <w:rsid w:val="00930BA2"/>
    <w:rsid w:val="00930BD4"/>
    <w:rsid w:val="00930C2F"/>
    <w:rsid w:val="00930C97"/>
    <w:rsid w:val="00930CF1"/>
    <w:rsid w:val="00931091"/>
    <w:rsid w:val="009311C6"/>
    <w:rsid w:val="009311F0"/>
    <w:rsid w:val="009312D3"/>
    <w:rsid w:val="009313C3"/>
    <w:rsid w:val="009313E6"/>
    <w:rsid w:val="009314DF"/>
    <w:rsid w:val="0093160A"/>
    <w:rsid w:val="00931638"/>
    <w:rsid w:val="00931851"/>
    <w:rsid w:val="00931994"/>
    <w:rsid w:val="00931B8E"/>
    <w:rsid w:val="00931CAA"/>
    <w:rsid w:val="00931D70"/>
    <w:rsid w:val="00931E0F"/>
    <w:rsid w:val="00931E16"/>
    <w:rsid w:val="00931E35"/>
    <w:rsid w:val="00931E64"/>
    <w:rsid w:val="00931F2B"/>
    <w:rsid w:val="00931FC3"/>
    <w:rsid w:val="0093231A"/>
    <w:rsid w:val="009325CA"/>
    <w:rsid w:val="00932651"/>
    <w:rsid w:val="0093274C"/>
    <w:rsid w:val="009327BD"/>
    <w:rsid w:val="009327DF"/>
    <w:rsid w:val="009327E8"/>
    <w:rsid w:val="00932814"/>
    <w:rsid w:val="009328EB"/>
    <w:rsid w:val="00932935"/>
    <w:rsid w:val="00932A20"/>
    <w:rsid w:val="00932A56"/>
    <w:rsid w:val="00932B0D"/>
    <w:rsid w:val="00932B55"/>
    <w:rsid w:val="00932BCB"/>
    <w:rsid w:val="00932C3B"/>
    <w:rsid w:val="00932D3D"/>
    <w:rsid w:val="00932D41"/>
    <w:rsid w:val="00932FAD"/>
    <w:rsid w:val="00932FD0"/>
    <w:rsid w:val="0093312D"/>
    <w:rsid w:val="0093319E"/>
    <w:rsid w:val="009332F9"/>
    <w:rsid w:val="009334FF"/>
    <w:rsid w:val="009336B9"/>
    <w:rsid w:val="009336CB"/>
    <w:rsid w:val="0093376E"/>
    <w:rsid w:val="009337EE"/>
    <w:rsid w:val="00933A0B"/>
    <w:rsid w:val="00933A1C"/>
    <w:rsid w:val="00933A6A"/>
    <w:rsid w:val="00933CED"/>
    <w:rsid w:val="00933D8F"/>
    <w:rsid w:val="00933DE0"/>
    <w:rsid w:val="00934023"/>
    <w:rsid w:val="00934074"/>
    <w:rsid w:val="009341A3"/>
    <w:rsid w:val="00934411"/>
    <w:rsid w:val="009347DE"/>
    <w:rsid w:val="00934827"/>
    <w:rsid w:val="0093482F"/>
    <w:rsid w:val="00934832"/>
    <w:rsid w:val="0093494E"/>
    <w:rsid w:val="009349A4"/>
    <w:rsid w:val="00934A8B"/>
    <w:rsid w:val="00934B0A"/>
    <w:rsid w:val="00934B11"/>
    <w:rsid w:val="00934B8A"/>
    <w:rsid w:val="00934C0A"/>
    <w:rsid w:val="00934CD4"/>
    <w:rsid w:val="00934D43"/>
    <w:rsid w:val="00934FB8"/>
    <w:rsid w:val="00934FDC"/>
    <w:rsid w:val="0093519C"/>
    <w:rsid w:val="00935288"/>
    <w:rsid w:val="00935294"/>
    <w:rsid w:val="0093537B"/>
    <w:rsid w:val="009355E4"/>
    <w:rsid w:val="0093565F"/>
    <w:rsid w:val="00935680"/>
    <w:rsid w:val="0093571C"/>
    <w:rsid w:val="00935969"/>
    <w:rsid w:val="009359BB"/>
    <w:rsid w:val="00935A1B"/>
    <w:rsid w:val="00935AA3"/>
    <w:rsid w:val="00935B2B"/>
    <w:rsid w:val="00935C23"/>
    <w:rsid w:val="00935DAC"/>
    <w:rsid w:val="00935F70"/>
    <w:rsid w:val="00935FC3"/>
    <w:rsid w:val="00936067"/>
    <w:rsid w:val="009360C7"/>
    <w:rsid w:val="0093618E"/>
    <w:rsid w:val="009362A7"/>
    <w:rsid w:val="009362EB"/>
    <w:rsid w:val="0093652B"/>
    <w:rsid w:val="0093663D"/>
    <w:rsid w:val="0093666A"/>
    <w:rsid w:val="00936687"/>
    <w:rsid w:val="00936789"/>
    <w:rsid w:val="009369F0"/>
    <w:rsid w:val="00936A52"/>
    <w:rsid w:val="00936B95"/>
    <w:rsid w:val="00936C00"/>
    <w:rsid w:val="00936D11"/>
    <w:rsid w:val="00936D25"/>
    <w:rsid w:val="00936D42"/>
    <w:rsid w:val="00936E06"/>
    <w:rsid w:val="00936EA1"/>
    <w:rsid w:val="00936ECB"/>
    <w:rsid w:val="00936F15"/>
    <w:rsid w:val="00936F52"/>
    <w:rsid w:val="00936F71"/>
    <w:rsid w:val="00936FE6"/>
    <w:rsid w:val="00937068"/>
    <w:rsid w:val="00937190"/>
    <w:rsid w:val="00937220"/>
    <w:rsid w:val="0093727A"/>
    <w:rsid w:val="0093737D"/>
    <w:rsid w:val="009373D5"/>
    <w:rsid w:val="009374DE"/>
    <w:rsid w:val="0093768B"/>
    <w:rsid w:val="009376B4"/>
    <w:rsid w:val="009376C3"/>
    <w:rsid w:val="00937733"/>
    <w:rsid w:val="0093773D"/>
    <w:rsid w:val="0093778A"/>
    <w:rsid w:val="009377BE"/>
    <w:rsid w:val="00937912"/>
    <w:rsid w:val="00937966"/>
    <w:rsid w:val="00937994"/>
    <w:rsid w:val="009379C6"/>
    <w:rsid w:val="009379E4"/>
    <w:rsid w:val="00937A3C"/>
    <w:rsid w:val="00937A72"/>
    <w:rsid w:val="00937AAB"/>
    <w:rsid w:val="00937B95"/>
    <w:rsid w:val="00937BB1"/>
    <w:rsid w:val="00937BBF"/>
    <w:rsid w:val="00937C54"/>
    <w:rsid w:val="00937D25"/>
    <w:rsid w:val="00937D9C"/>
    <w:rsid w:val="00937E0B"/>
    <w:rsid w:val="00937E0E"/>
    <w:rsid w:val="00937E4B"/>
    <w:rsid w:val="009401CE"/>
    <w:rsid w:val="0094021F"/>
    <w:rsid w:val="00940235"/>
    <w:rsid w:val="0094023B"/>
    <w:rsid w:val="00940453"/>
    <w:rsid w:val="00940490"/>
    <w:rsid w:val="009404C7"/>
    <w:rsid w:val="00940502"/>
    <w:rsid w:val="00940522"/>
    <w:rsid w:val="0094067B"/>
    <w:rsid w:val="009406E9"/>
    <w:rsid w:val="00940758"/>
    <w:rsid w:val="009407F9"/>
    <w:rsid w:val="00940815"/>
    <w:rsid w:val="009408CC"/>
    <w:rsid w:val="00940946"/>
    <w:rsid w:val="009409B3"/>
    <w:rsid w:val="00940A9E"/>
    <w:rsid w:val="00940CEA"/>
    <w:rsid w:val="00940D11"/>
    <w:rsid w:val="00940D48"/>
    <w:rsid w:val="00940D9B"/>
    <w:rsid w:val="00940F14"/>
    <w:rsid w:val="00940FBB"/>
    <w:rsid w:val="00940FE2"/>
    <w:rsid w:val="009410EC"/>
    <w:rsid w:val="00941189"/>
    <w:rsid w:val="00941206"/>
    <w:rsid w:val="009412C4"/>
    <w:rsid w:val="009413D2"/>
    <w:rsid w:val="009413E9"/>
    <w:rsid w:val="009414FF"/>
    <w:rsid w:val="0094155C"/>
    <w:rsid w:val="00941665"/>
    <w:rsid w:val="0094184F"/>
    <w:rsid w:val="009418A0"/>
    <w:rsid w:val="009418B6"/>
    <w:rsid w:val="009418BF"/>
    <w:rsid w:val="00941A22"/>
    <w:rsid w:val="00941C0C"/>
    <w:rsid w:val="00941C58"/>
    <w:rsid w:val="00941E47"/>
    <w:rsid w:val="0094203D"/>
    <w:rsid w:val="009420A1"/>
    <w:rsid w:val="009422E5"/>
    <w:rsid w:val="0094231B"/>
    <w:rsid w:val="00942346"/>
    <w:rsid w:val="00942368"/>
    <w:rsid w:val="00942408"/>
    <w:rsid w:val="00942669"/>
    <w:rsid w:val="009427F0"/>
    <w:rsid w:val="00942950"/>
    <w:rsid w:val="00942ADF"/>
    <w:rsid w:val="00942CC8"/>
    <w:rsid w:val="00942DC4"/>
    <w:rsid w:val="00942E3C"/>
    <w:rsid w:val="00942F84"/>
    <w:rsid w:val="00942FD9"/>
    <w:rsid w:val="0094305C"/>
    <w:rsid w:val="009432A1"/>
    <w:rsid w:val="009432A9"/>
    <w:rsid w:val="009432CF"/>
    <w:rsid w:val="00943307"/>
    <w:rsid w:val="0094348A"/>
    <w:rsid w:val="00943550"/>
    <w:rsid w:val="00943586"/>
    <w:rsid w:val="00943664"/>
    <w:rsid w:val="00943666"/>
    <w:rsid w:val="00943734"/>
    <w:rsid w:val="0094395E"/>
    <w:rsid w:val="009439E0"/>
    <w:rsid w:val="00943A05"/>
    <w:rsid w:val="00943A20"/>
    <w:rsid w:val="00943A2F"/>
    <w:rsid w:val="00943BD0"/>
    <w:rsid w:val="00943C6F"/>
    <w:rsid w:val="00943D37"/>
    <w:rsid w:val="00943D86"/>
    <w:rsid w:val="00943DAF"/>
    <w:rsid w:val="00943DCC"/>
    <w:rsid w:val="00943E85"/>
    <w:rsid w:val="00943FD1"/>
    <w:rsid w:val="00943FF9"/>
    <w:rsid w:val="00944142"/>
    <w:rsid w:val="0094417D"/>
    <w:rsid w:val="00944223"/>
    <w:rsid w:val="009444CA"/>
    <w:rsid w:val="00944712"/>
    <w:rsid w:val="009449A5"/>
    <w:rsid w:val="00944A0A"/>
    <w:rsid w:val="00944A15"/>
    <w:rsid w:val="00944AFF"/>
    <w:rsid w:val="00944BC4"/>
    <w:rsid w:val="00944C3D"/>
    <w:rsid w:val="00944C60"/>
    <w:rsid w:val="00944C62"/>
    <w:rsid w:val="00944C6D"/>
    <w:rsid w:val="00944D81"/>
    <w:rsid w:val="00944E72"/>
    <w:rsid w:val="00944F58"/>
    <w:rsid w:val="00944F7B"/>
    <w:rsid w:val="00944FA2"/>
    <w:rsid w:val="00944FF0"/>
    <w:rsid w:val="00944FF5"/>
    <w:rsid w:val="00945069"/>
    <w:rsid w:val="00945096"/>
    <w:rsid w:val="009450A3"/>
    <w:rsid w:val="009450EE"/>
    <w:rsid w:val="009450F6"/>
    <w:rsid w:val="00945144"/>
    <w:rsid w:val="009451AF"/>
    <w:rsid w:val="009452C5"/>
    <w:rsid w:val="009453B7"/>
    <w:rsid w:val="00945464"/>
    <w:rsid w:val="009454A5"/>
    <w:rsid w:val="009455B3"/>
    <w:rsid w:val="00945733"/>
    <w:rsid w:val="009458E2"/>
    <w:rsid w:val="00945911"/>
    <w:rsid w:val="0094596D"/>
    <w:rsid w:val="009459CF"/>
    <w:rsid w:val="00945A80"/>
    <w:rsid w:val="00945B1F"/>
    <w:rsid w:val="00945E93"/>
    <w:rsid w:val="0094600F"/>
    <w:rsid w:val="0094612F"/>
    <w:rsid w:val="0094628C"/>
    <w:rsid w:val="0094639D"/>
    <w:rsid w:val="0094644C"/>
    <w:rsid w:val="00946579"/>
    <w:rsid w:val="0094667B"/>
    <w:rsid w:val="0094671D"/>
    <w:rsid w:val="00946724"/>
    <w:rsid w:val="0094674C"/>
    <w:rsid w:val="00946771"/>
    <w:rsid w:val="00946778"/>
    <w:rsid w:val="00946788"/>
    <w:rsid w:val="009468BB"/>
    <w:rsid w:val="00946916"/>
    <w:rsid w:val="0094695B"/>
    <w:rsid w:val="00946965"/>
    <w:rsid w:val="009469F8"/>
    <w:rsid w:val="00946AFE"/>
    <w:rsid w:val="00946C0D"/>
    <w:rsid w:val="00946D92"/>
    <w:rsid w:val="00946F12"/>
    <w:rsid w:val="00946F3B"/>
    <w:rsid w:val="00946F74"/>
    <w:rsid w:val="00946F81"/>
    <w:rsid w:val="00946FDB"/>
    <w:rsid w:val="00947020"/>
    <w:rsid w:val="009471DF"/>
    <w:rsid w:val="009471FB"/>
    <w:rsid w:val="0094721D"/>
    <w:rsid w:val="0094738F"/>
    <w:rsid w:val="009473C8"/>
    <w:rsid w:val="009473E4"/>
    <w:rsid w:val="00947443"/>
    <w:rsid w:val="0094764D"/>
    <w:rsid w:val="00947665"/>
    <w:rsid w:val="009476D9"/>
    <w:rsid w:val="00947755"/>
    <w:rsid w:val="0094784F"/>
    <w:rsid w:val="009478B2"/>
    <w:rsid w:val="00947964"/>
    <w:rsid w:val="00947A74"/>
    <w:rsid w:val="00947AC3"/>
    <w:rsid w:val="00947AE0"/>
    <w:rsid w:val="00947B2A"/>
    <w:rsid w:val="00947B5B"/>
    <w:rsid w:val="00947E85"/>
    <w:rsid w:val="0095007D"/>
    <w:rsid w:val="00950097"/>
    <w:rsid w:val="0095016D"/>
    <w:rsid w:val="009501BF"/>
    <w:rsid w:val="009501D3"/>
    <w:rsid w:val="009503AC"/>
    <w:rsid w:val="00950476"/>
    <w:rsid w:val="0095059F"/>
    <w:rsid w:val="009506F9"/>
    <w:rsid w:val="00950811"/>
    <w:rsid w:val="00950839"/>
    <w:rsid w:val="00950869"/>
    <w:rsid w:val="009509B2"/>
    <w:rsid w:val="00950B41"/>
    <w:rsid w:val="00950CBC"/>
    <w:rsid w:val="00950F8A"/>
    <w:rsid w:val="00951027"/>
    <w:rsid w:val="0095103C"/>
    <w:rsid w:val="00951053"/>
    <w:rsid w:val="0095105D"/>
    <w:rsid w:val="00951063"/>
    <w:rsid w:val="00951088"/>
    <w:rsid w:val="009510C1"/>
    <w:rsid w:val="00951157"/>
    <w:rsid w:val="00951277"/>
    <w:rsid w:val="00951383"/>
    <w:rsid w:val="009513A8"/>
    <w:rsid w:val="009514C5"/>
    <w:rsid w:val="009514D7"/>
    <w:rsid w:val="00951577"/>
    <w:rsid w:val="0095159E"/>
    <w:rsid w:val="00951771"/>
    <w:rsid w:val="009518B1"/>
    <w:rsid w:val="00951C8B"/>
    <w:rsid w:val="00951CE5"/>
    <w:rsid w:val="00951DF7"/>
    <w:rsid w:val="00951E59"/>
    <w:rsid w:val="00951EC8"/>
    <w:rsid w:val="00951F30"/>
    <w:rsid w:val="0095201C"/>
    <w:rsid w:val="009520E0"/>
    <w:rsid w:val="00952132"/>
    <w:rsid w:val="00952180"/>
    <w:rsid w:val="00952186"/>
    <w:rsid w:val="009521BC"/>
    <w:rsid w:val="0095220C"/>
    <w:rsid w:val="00952256"/>
    <w:rsid w:val="009522B8"/>
    <w:rsid w:val="009522BE"/>
    <w:rsid w:val="0095242E"/>
    <w:rsid w:val="0095243B"/>
    <w:rsid w:val="0095258B"/>
    <w:rsid w:val="00952711"/>
    <w:rsid w:val="0095286D"/>
    <w:rsid w:val="00952899"/>
    <w:rsid w:val="009528AC"/>
    <w:rsid w:val="00952952"/>
    <w:rsid w:val="009529B0"/>
    <w:rsid w:val="00952A10"/>
    <w:rsid w:val="00952A3C"/>
    <w:rsid w:val="00952BAA"/>
    <w:rsid w:val="00952CA3"/>
    <w:rsid w:val="00952E5D"/>
    <w:rsid w:val="00952F08"/>
    <w:rsid w:val="00952F91"/>
    <w:rsid w:val="0095305F"/>
    <w:rsid w:val="0095307A"/>
    <w:rsid w:val="00953186"/>
    <w:rsid w:val="00953200"/>
    <w:rsid w:val="009532C3"/>
    <w:rsid w:val="009532D4"/>
    <w:rsid w:val="0095330E"/>
    <w:rsid w:val="00953360"/>
    <w:rsid w:val="00953477"/>
    <w:rsid w:val="009534C7"/>
    <w:rsid w:val="009534F5"/>
    <w:rsid w:val="009535C0"/>
    <w:rsid w:val="009535D5"/>
    <w:rsid w:val="00953717"/>
    <w:rsid w:val="0095375B"/>
    <w:rsid w:val="00953A15"/>
    <w:rsid w:val="00953AE6"/>
    <w:rsid w:val="00953B00"/>
    <w:rsid w:val="00953B2F"/>
    <w:rsid w:val="00953C61"/>
    <w:rsid w:val="00953D8A"/>
    <w:rsid w:val="00953D98"/>
    <w:rsid w:val="00953E59"/>
    <w:rsid w:val="00953E74"/>
    <w:rsid w:val="00953FA4"/>
    <w:rsid w:val="00954048"/>
    <w:rsid w:val="0095404E"/>
    <w:rsid w:val="009541F8"/>
    <w:rsid w:val="009542FE"/>
    <w:rsid w:val="0095441E"/>
    <w:rsid w:val="0095455B"/>
    <w:rsid w:val="009545D5"/>
    <w:rsid w:val="00954675"/>
    <w:rsid w:val="00954721"/>
    <w:rsid w:val="009547D2"/>
    <w:rsid w:val="0095481A"/>
    <w:rsid w:val="0095482B"/>
    <w:rsid w:val="009548C0"/>
    <w:rsid w:val="009548C6"/>
    <w:rsid w:val="009549AE"/>
    <w:rsid w:val="009549C8"/>
    <w:rsid w:val="00954A54"/>
    <w:rsid w:val="00954AB2"/>
    <w:rsid w:val="00954B69"/>
    <w:rsid w:val="00954BB8"/>
    <w:rsid w:val="00954C29"/>
    <w:rsid w:val="00954FC5"/>
    <w:rsid w:val="0095506E"/>
    <w:rsid w:val="00955094"/>
    <w:rsid w:val="00955161"/>
    <w:rsid w:val="009551EE"/>
    <w:rsid w:val="00955211"/>
    <w:rsid w:val="0095553E"/>
    <w:rsid w:val="009555A4"/>
    <w:rsid w:val="00955642"/>
    <w:rsid w:val="00955647"/>
    <w:rsid w:val="0095564B"/>
    <w:rsid w:val="00955835"/>
    <w:rsid w:val="00955872"/>
    <w:rsid w:val="009558BC"/>
    <w:rsid w:val="00955B4E"/>
    <w:rsid w:val="00955E92"/>
    <w:rsid w:val="00955F3E"/>
    <w:rsid w:val="00956080"/>
    <w:rsid w:val="009560A5"/>
    <w:rsid w:val="0095626B"/>
    <w:rsid w:val="0095655D"/>
    <w:rsid w:val="009565B7"/>
    <w:rsid w:val="009565D8"/>
    <w:rsid w:val="00956696"/>
    <w:rsid w:val="009567BD"/>
    <w:rsid w:val="009567C9"/>
    <w:rsid w:val="0095680A"/>
    <w:rsid w:val="0095684D"/>
    <w:rsid w:val="009568B9"/>
    <w:rsid w:val="00956911"/>
    <w:rsid w:val="0095695A"/>
    <w:rsid w:val="0095697C"/>
    <w:rsid w:val="00956AA8"/>
    <w:rsid w:val="00956AB0"/>
    <w:rsid w:val="00956B29"/>
    <w:rsid w:val="00956E94"/>
    <w:rsid w:val="00956EDB"/>
    <w:rsid w:val="009570F5"/>
    <w:rsid w:val="00957105"/>
    <w:rsid w:val="009571E5"/>
    <w:rsid w:val="009572B9"/>
    <w:rsid w:val="009572CD"/>
    <w:rsid w:val="009573AE"/>
    <w:rsid w:val="009574A5"/>
    <w:rsid w:val="00957867"/>
    <w:rsid w:val="00957883"/>
    <w:rsid w:val="00957925"/>
    <w:rsid w:val="009579B6"/>
    <w:rsid w:val="009579C4"/>
    <w:rsid w:val="00957B32"/>
    <w:rsid w:val="00957B80"/>
    <w:rsid w:val="00957C7F"/>
    <w:rsid w:val="00957CA5"/>
    <w:rsid w:val="00957E63"/>
    <w:rsid w:val="00957F7E"/>
    <w:rsid w:val="00960060"/>
    <w:rsid w:val="00960116"/>
    <w:rsid w:val="0096016B"/>
    <w:rsid w:val="0096032C"/>
    <w:rsid w:val="0096034F"/>
    <w:rsid w:val="00960479"/>
    <w:rsid w:val="009604F6"/>
    <w:rsid w:val="00960537"/>
    <w:rsid w:val="009605B9"/>
    <w:rsid w:val="0096062F"/>
    <w:rsid w:val="0096068F"/>
    <w:rsid w:val="0096079F"/>
    <w:rsid w:val="009608A3"/>
    <w:rsid w:val="009608B9"/>
    <w:rsid w:val="00960A50"/>
    <w:rsid w:val="00960CDB"/>
    <w:rsid w:val="00960DCF"/>
    <w:rsid w:val="00960DF2"/>
    <w:rsid w:val="00960E29"/>
    <w:rsid w:val="00960E40"/>
    <w:rsid w:val="00960F08"/>
    <w:rsid w:val="00961089"/>
    <w:rsid w:val="0096119A"/>
    <w:rsid w:val="009611A2"/>
    <w:rsid w:val="009613D8"/>
    <w:rsid w:val="0096148B"/>
    <w:rsid w:val="009614AE"/>
    <w:rsid w:val="009614DF"/>
    <w:rsid w:val="009614F4"/>
    <w:rsid w:val="0096169C"/>
    <w:rsid w:val="009617DD"/>
    <w:rsid w:val="00961987"/>
    <w:rsid w:val="00961A0B"/>
    <w:rsid w:val="00961A2B"/>
    <w:rsid w:val="00961A48"/>
    <w:rsid w:val="00961AA4"/>
    <w:rsid w:val="00961B89"/>
    <w:rsid w:val="00961D27"/>
    <w:rsid w:val="00961DE5"/>
    <w:rsid w:val="00961E2B"/>
    <w:rsid w:val="00961F25"/>
    <w:rsid w:val="00962003"/>
    <w:rsid w:val="0096205C"/>
    <w:rsid w:val="009620B2"/>
    <w:rsid w:val="00962338"/>
    <w:rsid w:val="0096235F"/>
    <w:rsid w:val="00962381"/>
    <w:rsid w:val="00962394"/>
    <w:rsid w:val="009626A5"/>
    <w:rsid w:val="00962863"/>
    <w:rsid w:val="009629DE"/>
    <w:rsid w:val="00962AC5"/>
    <w:rsid w:val="00962BBD"/>
    <w:rsid w:val="00962BF2"/>
    <w:rsid w:val="00962BF7"/>
    <w:rsid w:val="00962C94"/>
    <w:rsid w:val="00962C95"/>
    <w:rsid w:val="00962D0A"/>
    <w:rsid w:val="00962D10"/>
    <w:rsid w:val="00962D28"/>
    <w:rsid w:val="00962D65"/>
    <w:rsid w:val="00962F28"/>
    <w:rsid w:val="00962FF9"/>
    <w:rsid w:val="0096302F"/>
    <w:rsid w:val="00963199"/>
    <w:rsid w:val="0096334E"/>
    <w:rsid w:val="00963358"/>
    <w:rsid w:val="00963426"/>
    <w:rsid w:val="0096345E"/>
    <w:rsid w:val="009635A2"/>
    <w:rsid w:val="00963610"/>
    <w:rsid w:val="00963670"/>
    <w:rsid w:val="00963752"/>
    <w:rsid w:val="00963827"/>
    <w:rsid w:val="0096382F"/>
    <w:rsid w:val="00963AD3"/>
    <w:rsid w:val="00963D97"/>
    <w:rsid w:val="00963E31"/>
    <w:rsid w:val="00963F63"/>
    <w:rsid w:val="00964007"/>
    <w:rsid w:val="009640E4"/>
    <w:rsid w:val="00964123"/>
    <w:rsid w:val="0096413D"/>
    <w:rsid w:val="009641E1"/>
    <w:rsid w:val="00964238"/>
    <w:rsid w:val="0096427B"/>
    <w:rsid w:val="009642FE"/>
    <w:rsid w:val="00964375"/>
    <w:rsid w:val="009643F5"/>
    <w:rsid w:val="00964466"/>
    <w:rsid w:val="00964531"/>
    <w:rsid w:val="00964563"/>
    <w:rsid w:val="0096464E"/>
    <w:rsid w:val="00964685"/>
    <w:rsid w:val="0096491A"/>
    <w:rsid w:val="00964C43"/>
    <w:rsid w:val="00964E50"/>
    <w:rsid w:val="00964FA2"/>
    <w:rsid w:val="009650C4"/>
    <w:rsid w:val="0096520D"/>
    <w:rsid w:val="009652CF"/>
    <w:rsid w:val="00965382"/>
    <w:rsid w:val="00965401"/>
    <w:rsid w:val="00965540"/>
    <w:rsid w:val="0096554B"/>
    <w:rsid w:val="0096577D"/>
    <w:rsid w:val="00965B01"/>
    <w:rsid w:val="00965B10"/>
    <w:rsid w:val="00965CD6"/>
    <w:rsid w:val="00965DDE"/>
    <w:rsid w:val="00965F41"/>
    <w:rsid w:val="00965FFA"/>
    <w:rsid w:val="00966055"/>
    <w:rsid w:val="0096608F"/>
    <w:rsid w:val="009661BA"/>
    <w:rsid w:val="009662FD"/>
    <w:rsid w:val="00966341"/>
    <w:rsid w:val="009663BB"/>
    <w:rsid w:val="0096642B"/>
    <w:rsid w:val="009664C7"/>
    <w:rsid w:val="00966763"/>
    <w:rsid w:val="00966890"/>
    <w:rsid w:val="009669CC"/>
    <w:rsid w:val="00966A30"/>
    <w:rsid w:val="00966A87"/>
    <w:rsid w:val="00966ABA"/>
    <w:rsid w:val="00966C2B"/>
    <w:rsid w:val="00966CFB"/>
    <w:rsid w:val="00966D4A"/>
    <w:rsid w:val="00966DBA"/>
    <w:rsid w:val="00966DD4"/>
    <w:rsid w:val="00966E89"/>
    <w:rsid w:val="00966EFE"/>
    <w:rsid w:val="00966F63"/>
    <w:rsid w:val="00966F8F"/>
    <w:rsid w:val="00966FED"/>
    <w:rsid w:val="00967094"/>
    <w:rsid w:val="00967125"/>
    <w:rsid w:val="00967295"/>
    <w:rsid w:val="009672BC"/>
    <w:rsid w:val="009674BC"/>
    <w:rsid w:val="009674C0"/>
    <w:rsid w:val="00967581"/>
    <w:rsid w:val="00967712"/>
    <w:rsid w:val="0096771C"/>
    <w:rsid w:val="0096771E"/>
    <w:rsid w:val="00967721"/>
    <w:rsid w:val="00967856"/>
    <w:rsid w:val="0096789C"/>
    <w:rsid w:val="009678A4"/>
    <w:rsid w:val="009678F1"/>
    <w:rsid w:val="0096799E"/>
    <w:rsid w:val="00967ACC"/>
    <w:rsid w:val="00967CF7"/>
    <w:rsid w:val="00967DA9"/>
    <w:rsid w:val="00967EDB"/>
    <w:rsid w:val="00967EF2"/>
    <w:rsid w:val="009700A9"/>
    <w:rsid w:val="00970411"/>
    <w:rsid w:val="009704E0"/>
    <w:rsid w:val="00970619"/>
    <w:rsid w:val="009706E9"/>
    <w:rsid w:val="00970741"/>
    <w:rsid w:val="0097077C"/>
    <w:rsid w:val="009708AF"/>
    <w:rsid w:val="00970901"/>
    <w:rsid w:val="00970DCB"/>
    <w:rsid w:val="00970E4D"/>
    <w:rsid w:val="00970EDE"/>
    <w:rsid w:val="00970F76"/>
    <w:rsid w:val="0097120D"/>
    <w:rsid w:val="0097144D"/>
    <w:rsid w:val="009714A2"/>
    <w:rsid w:val="00971549"/>
    <w:rsid w:val="00971555"/>
    <w:rsid w:val="00971628"/>
    <w:rsid w:val="00971642"/>
    <w:rsid w:val="00971772"/>
    <w:rsid w:val="00971782"/>
    <w:rsid w:val="009718AA"/>
    <w:rsid w:val="0097190B"/>
    <w:rsid w:val="009719D8"/>
    <w:rsid w:val="00971A8B"/>
    <w:rsid w:val="00971B6D"/>
    <w:rsid w:val="00971C16"/>
    <w:rsid w:val="00971C20"/>
    <w:rsid w:val="00971C6B"/>
    <w:rsid w:val="00971C8C"/>
    <w:rsid w:val="00971DB3"/>
    <w:rsid w:val="00971DCB"/>
    <w:rsid w:val="00971E11"/>
    <w:rsid w:val="00971E31"/>
    <w:rsid w:val="00971E91"/>
    <w:rsid w:val="00971EF5"/>
    <w:rsid w:val="00971F74"/>
    <w:rsid w:val="009720A5"/>
    <w:rsid w:val="009720D6"/>
    <w:rsid w:val="0097222E"/>
    <w:rsid w:val="00972281"/>
    <w:rsid w:val="00972321"/>
    <w:rsid w:val="009723BC"/>
    <w:rsid w:val="00972418"/>
    <w:rsid w:val="0097242E"/>
    <w:rsid w:val="00972575"/>
    <w:rsid w:val="009725C1"/>
    <w:rsid w:val="0097266B"/>
    <w:rsid w:val="00972679"/>
    <w:rsid w:val="009726F8"/>
    <w:rsid w:val="0097285D"/>
    <w:rsid w:val="0097288D"/>
    <w:rsid w:val="00972947"/>
    <w:rsid w:val="00972AFC"/>
    <w:rsid w:val="00972B63"/>
    <w:rsid w:val="00972C38"/>
    <w:rsid w:val="00972DB2"/>
    <w:rsid w:val="00972F9D"/>
    <w:rsid w:val="0097301F"/>
    <w:rsid w:val="00973069"/>
    <w:rsid w:val="009730BA"/>
    <w:rsid w:val="009732BF"/>
    <w:rsid w:val="00973356"/>
    <w:rsid w:val="009733C0"/>
    <w:rsid w:val="00973424"/>
    <w:rsid w:val="00973485"/>
    <w:rsid w:val="009736E4"/>
    <w:rsid w:val="009737A0"/>
    <w:rsid w:val="0097383A"/>
    <w:rsid w:val="00973B4E"/>
    <w:rsid w:val="00973C0D"/>
    <w:rsid w:val="00973C54"/>
    <w:rsid w:val="00973C72"/>
    <w:rsid w:val="00973DA4"/>
    <w:rsid w:val="0097400E"/>
    <w:rsid w:val="00974105"/>
    <w:rsid w:val="00974171"/>
    <w:rsid w:val="009742DD"/>
    <w:rsid w:val="009742FA"/>
    <w:rsid w:val="0097430E"/>
    <w:rsid w:val="0097439C"/>
    <w:rsid w:val="009743A8"/>
    <w:rsid w:val="009743DB"/>
    <w:rsid w:val="00974594"/>
    <w:rsid w:val="009745B7"/>
    <w:rsid w:val="009746DD"/>
    <w:rsid w:val="009746E4"/>
    <w:rsid w:val="0097476C"/>
    <w:rsid w:val="009747E6"/>
    <w:rsid w:val="009748A1"/>
    <w:rsid w:val="00974970"/>
    <w:rsid w:val="00974B08"/>
    <w:rsid w:val="00974BB9"/>
    <w:rsid w:val="00974BD5"/>
    <w:rsid w:val="00974D8B"/>
    <w:rsid w:val="00974D8C"/>
    <w:rsid w:val="009750B0"/>
    <w:rsid w:val="0097515B"/>
    <w:rsid w:val="009751BB"/>
    <w:rsid w:val="009751ED"/>
    <w:rsid w:val="009751EF"/>
    <w:rsid w:val="0097524D"/>
    <w:rsid w:val="009753AD"/>
    <w:rsid w:val="009754DF"/>
    <w:rsid w:val="00975548"/>
    <w:rsid w:val="0097558F"/>
    <w:rsid w:val="0097564A"/>
    <w:rsid w:val="0097571D"/>
    <w:rsid w:val="009757A5"/>
    <w:rsid w:val="0097581C"/>
    <w:rsid w:val="00975BA0"/>
    <w:rsid w:val="00975D7F"/>
    <w:rsid w:val="00975D95"/>
    <w:rsid w:val="00975DB2"/>
    <w:rsid w:val="00975E59"/>
    <w:rsid w:val="00975E62"/>
    <w:rsid w:val="00975F12"/>
    <w:rsid w:val="00975F7A"/>
    <w:rsid w:val="00976084"/>
    <w:rsid w:val="0097612B"/>
    <w:rsid w:val="009762E4"/>
    <w:rsid w:val="00976651"/>
    <w:rsid w:val="00976743"/>
    <w:rsid w:val="009767D5"/>
    <w:rsid w:val="0097691F"/>
    <w:rsid w:val="0097692E"/>
    <w:rsid w:val="00976B2E"/>
    <w:rsid w:val="00976B3A"/>
    <w:rsid w:val="00976C0E"/>
    <w:rsid w:val="00976CDD"/>
    <w:rsid w:val="00976DB3"/>
    <w:rsid w:val="00976F99"/>
    <w:rsid w:val="00977036"/>
    <w:rsid w:val="00977117"/>
    <w:rsid w:val="009773C5"/>
    <w:rsid w:val="0097752E"/>
    <w:rsid w:val="00977539"/>
    <w:rsid w:val="009775E6"/>
    <w:rsid w:val="00977666"/>
    <w:rsid w:val="00977683"/>
    <w:rsid w:val="009776DA"/>
    <w:rsid w:val="00977720"/>
    <w:rsid w:val="00977875"/>
    <w:rsid w:val="00977994"/>
    <w:rsid w:val="00977B77"/>
    <w:rsid w:val="00977C07"/>
    <w:rsid w:val="00977D50"/>
    <w:rsid w:val="00977E5A"/>
    <w:rsid w:val="00977F2B"/>
    <w:rsid w:val="00977F58"/>
    <w:rsid w:val="00980004"/>
    <w:rsid w:val="0098001B"/>
    <w:rsid w:val="0098001E"/>
    <w:rsid w:val="0098005E"/>
    <w:rsid w:val="009800B7"/>
    <w:rsid w:val="0098010F"/>
    <w:rsid w:val="00980162"/>
    <w:rsid w:val="00980275"/>
    <w:rsid w:val="009802B2"/>
    <w:rsid w:val="009802EE"/>
    <w:rsid w:val="00980311"/>
    <w:rsid w:val="009803C0"/>
    <w:rsid w:val="009804B1"/>
    <w:rsid w:val="009804FF"/>
    <w:rsid w:val="0098059D"/>
    <w:rsid w:val="00980608"/>
    <w:rsid w:val="009806D4"/>
    <w:rsid w:val="009806F4"/>
    <w:rsid w:val="009806FC"/>
    <w:rsid w:val="00980722"/>
    <w:rsid w:val="00980730"/>
    <w:rsid w:val="009807C0"/>
    <w:rsid w:val="009807FB"/>
    <w:rsid w:val="00980828"/>
    <w:rsid w:val="0098082D"/>
    <w:rsid w:val="00980887"/>
    <w:rsid w:val="0098088D"/>
    <w:rsid w:val="00980A08"/>
    <w:rsid w:val="00980B5D"/>
    <w:rsid w:val="00980C23"/>
    <w:rsid w:val="00980ED3"/>
    <w:rsid w:val="0098104B"/>
    <w:rsid w:val="00981215"/>
    <w:rsid w:val="00981321"/>
    <w:rsid w:val="00981347"/>
    <w:rsid w:val="009813B6"/>
    <w:rsid w:val="00981412"/>
    <w:rsid w:val="00981460"/>
    <w:rsid w:val="00981540"/>
    <w:rsid w:val="009816C2"/>
    <w:rsid w:val="009817DE"/>
    <w:rsid w:val="009818A1"/>
    <w:rsid w:val="0098193D"/>
    <w:rsid w:val="00981AA6"/>
    <w:rsid w:val="00981D7B"/>
    <w:rsid w:val="00981DF3"/>
    <w:rsid w:val="00981E21"/>
    <w:rsid w:val="00981E32"/>
    <w:rsid w:val="00981F60"/>
    <w:rsid w:val="00981F8E"/>
    <w:rsid w:val="00982206"/>
    <w:rsid w:val="009822C2"/>
    <w:rsid w:val="00982419"/>
    <w:rsid w:val="0098253C"/>
    <w:rsid w:val="00982606"/>
    <w:rsid w:val="00982692"/>
    <w:rsid w:val="009826A2"/>
    <w:rsid w:val="00982742"/>
    <w:rsid w:val="0098289C"/>
    <w:rsid w:val="009828EA"/>
    <w:rsid w:val="00982B1B"/>
    <w:rsid w:val="00982C62"/>
    <w:rsid w:val="00982CEF"/>
    <w:rsid w:val="00982D88"/>
    <w:rsid w:val="00982DA8"/>
    <w:rsid w:val="00982DBF"/>
    <w:rsid w:val="00982E9C"/>
    <w:rsid w:val="00982ECB"/>
    <w:rsid w:val="00982FDD"/>
    <w:rsid w:val="00982FEF"/>
    <w:rsid w:val="00983221"/>
    <w:rsid w:val="00983490"/>
    <w:rsid w:val="00983499"/>
    <w:rsid w:val="00983745"/>
    <w:rsid w:val="00983794"/>
    <w:rsid w:val="009837DD"/>
    <w:rsid w:val="00983815"/>
    <w:rsid w:val="00983898"/>
    <w:rsid w:val="009838FE"/>
    <w:rsid w:val="009839E6"/>
    <w:rsid w:val="00983B21"/>
    <w:rsid w:val="00983CE7"/>
    <w:rsid w:val="00983E42"/>
    <w:rsid w:val="00983E53"/>
    <w:rsid w:val="00983E8E"/>
    <w:rsid w:val="00983F30"/>
    <w:rsid w:val="0098402C"/>
    <w:rsid w:val="009840D1"/>
    <w:rsid w:val="00984120"/>
    <w:rsid w:val="0098418F"/>
    <w:rsid w:val="0098421E"/>
    <w:rsid w:val="009843B1"/>
    <w:rsid w:val="009843B9"/>
    <w:rsid w:val="00984425"/>
    <w:rsid w:val="00984433"/>
    <w:rsid w:val="00984443"/>
    <w:rsid w:val="00984496"/>
    <w:rsid w:val="0098449E"/>
    <w:rsid w:val="00984541"/>
    <w:rsid w:val="0098459A"/>
    <w:rsid w:val="009846D9"/>
    <w:rsid w:val="009847CC"/>
    <w:rsid w:val="009848DF"/>
    <w:rsid w:val="00984A40"/>
    <w:rsid w:val="00984AC9"/>
    <w:rsid w:val="00984CCE"/>
    <w:rsid w:val="00984CDE"/>
    <w:rsid w:val="00984D88"/>
    <w:rsid w:val="00984DB4"/>
    <w:rsid w:val="00984E64"/>
    <w:rsid w:val="00984F1E"/>
    <w:rsid w:val="00984F94"/>
    <w:rsid w:val="00985171"/>
    <w:rsid w:val="009851CC"/>
    <w:rsid w:val="00985505"/>
    <w:rsid w:val="0098553E"/>
    <w:rsid w:val="00985594"/>
    <w:rsid w:val="009856A2"/>
    <w:rsid w:val="009856E5"/>
    <w:rsid w:val="009857FC"/>
    <w:rsid w:val="00985838"/>
    <w:rsid w:val="00985848"/>
    <w:rsid w:val="009859FA"/>
    <w:rsid w:val="00985ADE"/>
    <w:rsid w:val="00985BCB"/>
    <w:rsid w:val="00985C40"/>
    <w:rsid w:val="00985CFF"/>
    <w:rsid w:val="00985D15"/>
    <w:rsid w:val="00985E1E"/>
    <w:rsid w:val="00985E2F"/>
    <w:rsid w:val="00985E45"/>
    <w:rsid w:val="00985E80"/>
    <w:rsid w:val="00985F85"/>
    <w:rsid w:val="00985FC9"/>
    <w:rsid w:val="00985FF8"/>
    <w:rsid w:val="00986094"/>
    <w:rsid w:val="009860A7"/>
    <w:rsid w:val="009860E1"/>
    <w:rsid w:val="009860E3"/>
    <w:rsid w:val="009860ED"/>
    <w:rsid w:val="009861BC"/>
    <w:rsid w:val="009861F7"/>
    <w:rsid w:val="00986238"/>
    <w:rsid w:val="0098626B"/>
    <w:rsid w:val="00986313"/>
    <w:rsid w:val="0098637B"/>
    <w:rsid w:val="0098650A"/>
    <w:rsid w:val="00986718"/>
    <w:rsid w:val="009868C5"/>
    <w:rsid w:val="009868DC"/>
    <w:rsid w:val="00986980"/>
    <w:rsid w:val="00986A89"/>
    <w:rsid w:val="00986AB2"/>
    <w:rsid w:val="00986BAF"/>
    <w:rsid w:val="00986CDD"/>
    <w:rsid w:val="00986CF8"/>
    <w:rsid w:val="00986D03"/>
    <w:rsid w:val="00986D4B"/>
    <w:rsid w:val="00986D89"/>
    <w:rsid w:val="00987134"/>
    <w:rsid w:val="00987157"/>
    <w:rsid w:val="0098715F"/>
    <w:rsid w:val="0098719F"/>
    <w:rsid w:val="00987305"/>
    <w:rsid w:val="00987602"/>
    <w:rsid w:val="00987623"/>
    <w:rsid w:val="009877B0"/>
    <w:rsid w:val="0098784B"/>
    <w:rsid w:val="00987850"/>
    <w:rsid w:val="009879C2"/>
    <w:rsid w:val="00987B4A"/>
    <w:rsid w:val="00987C17"/>
    <w:rsid w:val="00987E1B"/>
    <w:rsid w:val="00987E26"/>
    <w:rsid w:val="00987E8A"/>
    <w:rsid w:val="00987F07"/>
    <w:rsid w:val="00987F4E"/>
    <w:rsid w:val="00987F56"/>
    <w:rsid w:val="00990036"/>
    <w:rsid w:val="00990046"/>
    <w:rsid w:val="0099026A"/>
    <w:rsid w:val="009903EA"/>
    <w:rsid w:val="00990458"/>
    <w:rsid w:val="009905DA"/>
    <w:rsid w:val="00990666"/>
    <w:rsid w:val="00990787"/>
    <w:rsid w:val="009907FA"/>
    <w:rsid w:val="009907FE"/>
    <w:rsid w:val="009909B7"/>
    <w:rsid w:val="00990A31"/>
    <w:rsid w:val="00990A37"/>
    <w:rsid w:val="00990A6B"/>
    <w:rsid w:val="00990A75"/>
    <w:rsid w:val="00990B67"/>
    <w:rsid w:val="00990B80"/>
    <w:rsid w:val="00990BB7"/>
    <w:rsid w:val="00990D4E"/>
    <w:rsid w:val="00990E63"/>
    <w:rsid w:val="00990EC8"/>
    <w:rsid w:val="00990F63"/>
    <w:rsid w:val="00991004"/>
    <w:rsid w:val="00991059"/>
    <w:rsid w:val="0099106D"/>
    <w:rsid w:val="0099109E"/>
    <w:rsid w:val="00991181"/>
    <w:rsid w:val="00991246"/>
    <w:rsid w:val="00991313"/>
    <w:rsid w:val="009913CB"/>
    <w:rsid w:val="0099146B"/>
    <w:rsid w:val="00991545"/>
    <w:rsid w:val="0099156A"/>
    <w:rsid w:val="0099159B"/>
    <w:rsid w:val="00991634"/>
    <w:rsid w:val="009916F9"/>
    <w:rsid w:val="00991855"/>
    <w:rsid w:val="0099186C"/>
    <w:rsid w:val="009918BE"/>
    <w:rsid w:val="0099194C"/>
    <w:rsid w:val="00991A0E"/>
    <w:rsid w:val="00991A1B"/>
    <w:rsid w:val="00991B51"/>
    <w:rsid w:val="00991BA3"/>
    <w:rsid w:val="00991BAE"/>
    <w:rsid w:val="00991C1F"/>
    <w:rsid w:val="00991C47"/>
    <w:rsid w:val="00991E32"/>
    <w:rsid w:val="00991E37"/>
    <w:rsid w:val="00991FF4"/>
    <w:rsid w:val="00992075"/>
    <w:rsid w:val="00992162"/>
    <w:rsid w:val="00992177"/>
    <w:rsid w:val="009921FA"/>
    <w:rsid w:val="009923B3"/>
    <w:rsid w:val="00992664"/>
    <w:rsid w:val="00992703"/>
    <w:rsid w:val="0099277A"/>
    <w:rsid w:val="0099286E"/>
    <w:rsid w:val="00992A46"/>
    <w:rsid w:val="00992AB9"/>
    <w:rsid w:val="00992B46"/>
    <w:rsid w:val="00992BDB"/>
    <w:rsid w:val="00992BE0"/>
    <w:rsid w:val="00992D43"/>
    <w:rsid w:val="00992D99"/>
    <w:rsid w:val="00992EF9"/>
    <w:rsid w:val="00992F1F"/>
    <w:rsid w:val="00992F69"/>
    <w:rsid w:val="00992FAA"/>
    <w:rsid w:val="00992FF7"/>
    <w:rsid w:val="00993005"/>
    <w:rsid w:val="00993033"/>
    <w:rsid w:val="0099315E"/>
    <w:rsid w:val="0099325E"/>
    <w:rsid w:val="009933B9"/>
    <w:rsid w:val="009933C4"/>
    <w:rsid w:val="00993466"/>
    <w:rsid w:val="00993497"/>
    <w:rsid w:val="00993535"/>
    <w:rsid w:val="00993538"/>
    <w:rsid w:val="00993550"/>
    <w:rsid w:val="009935F6"/>
    <w:rsid w:val="00993665"/>
    <w:rsid w:val="0099371D"/>
    <w:rsid w:val="009939CE"/>
    <w:rsid w:val="00993AB3"/>
    <w:rsid w:val="00993B0A"/>
    <w:rsid w:val="00993BDE"/>
    <w:rsid w:val="00993D20"/>
    <w:rsid w:val="00993D29"/>
    <w:rsid w:val="00993D78"/>
    <w:rsid w:val="00993F13"/>
    <w:rsid w:val="00993F3D"/>
    <w:rsid w:val="0099407E"/>
    <w:rsid w:val="00994265"/>
    <w:rsid w:val="00994374"/>
    <w:rsid w:val="00994550"/>
    <w:rsid w:val="00994629"/>
    <w:rsid w:val="00994799"/>
    <w:rsid w:val="00994B6E"/>
    <w:rsid w:val="00994BDE"/>
    <w:rsid w:val="00994C2F"/>
    <w:rsid w:val="00994CED"/>
    <w:rsid w:val="00994DA3"/>
    <w:rsid w:val="00994EAF"/>
    <w:rsid w:val="00994F7C"/>
    <w:rsid w:val="00994FA2"/>
    <w:rsid w:val="00994FA4"/>
    <w:rsid w:val="00994FCE"/>
    <w:rsid w:val="00995227"/>
    <w:rsid w:val="009957FD"/>
    <w:rsid w:val="00995952"/>
    <w:rsid w:val="00995BA3"/>
    <w:rsid w:val="00995BF3"/>
    <w:rsid w:val="00995C7A"/>
    <w:rsid w:val="00995CEF"/>
    <w:rsid w:val="00995CFB"/>
    <w:rsid w:val="00995D05"/>
    <w:rsid w:val="00995D74"/>
    <w:rsid w:val="00995D8B"/>
    <w:rsid w:val="00995E71"/>
    <w:rsid w:val="00995E8B"/>
    <w:rsid w:val="00995ED4"/>
    <w:rsid w:val="00995F49"/>
    <w:rsid w:val="0099607F"/>
    <w:rsid w:val="009961D2"/>
    <w:rsid w:val="009961FA"/>
    <w:rsid w:val="009962DE"/>
    <w:rsid w:val="009962FF"/>
    <w:rsid w:val="0099646B"/>
    <w:rsid w:val="00996652"/>
    <w:rsid w:val="009966A9"/>
    <w:rsid w:val="009966D7"/>
    <w:rsid w:val="0099691E"/>
    <w:rsid w:val="00996983"/>
    <w:rsid w:val="00996A80"/>
    <w:rsid w:val="00996BAF"/>
    <w:rsid w:val="00996CA4"/>
    <w:rsid w:val="00996ED1"/>
    <w:rsid w:val="00996FF0"/>
    <w:rsid w:val="00997000"/>
    <w:rsid w:val="0099715F"/>
    <w:rsid w:val="00997164"/>
    <w:rsid w:val="0099724E"/>
    <w:rsid w:val="009972E0"/>
    <w:rsid w:val="009972E3"/>
    <w:rsid w:val="0099750B"/>
    <w:rsid w:val="00997623"/>
    <w:rsid w:val="00997771"/>
    <w:rsid w:val="009978AD"/>
    <w:rsid w:val="009978D3"/>
    <w:rsid w:val="0099799C"/>
    <w:rsid w:val="00997A1E"/>
    <w:rsid w:val="00997FD5"/>
    <w:rsid w:val="009A0138"/>
    <w:rsid w:val="009A0159"/>
    <w:rsid w:val="009A016D"/>
    <w:rsid w:val="009A0175"/>
    <w:rsid w:val="009A02D2"/>
    <w:rsid w:val="009A02FA"/>
    <w:rsid w:val="009A0508"/>
    <w:rsid w:val="009A0716"/>
    <w:rsid w:val="009A074A"/>
    <w:rsid w:val="009A0C18"/>
    <w:rsid w:val="009A0CE2"/>
    <w:rsid w:val="009A0D6F"/>
    <w:rsid w:val="009A0D9D"/>
    <w:rsid w:val="009A0DCC"/>
    <w:rsid w:val="009A0F39"/>
    <w:rsid w:val="009A105B"/>
    <w:rsid w:val="009A10F7"/>
    <w:rsid w:val="009A119E"/>
    <w:rsid w:val="009A12B5"/>
    <w:rsid w:val="009A1325"/>
    <w:rsid w:val="009A1395"/>
    <w:rsid w:val="009A1407"/>
    <w:rsid w:val="009A148D"/>
    <w:rsid w:val="009A14FA"/>
    <w:rsid w:val="009A155D"/>
    <w:rsid w:val="009A1586"/>
    <w:rsid w:val="009A1708"/>
    <w:rsid w:val="009A1709"/>
    <w:rsid w:val="009A1889"/>
    <w:rsid w:val="009A189E"/>
    <w:rsid w:val="009A1962"/>
    <w:rsid w:val="009A1969"/>
    <w:rsid w:val="009A1A9B"/>
    <w:rsid w:val="009A1C82"/>
    <w:rsid w:val="009A1D41"/>
    <w:rsid w:val="009A1F2E"/>
    <w:rsid w:val="009A1F8D"/>
    <w:rsid w:val="009A20C5"/>
    <w:rsid w:val="009A20C6"/>
    <w:rsid w:val="009A21E0"/>
    <w:rsid w:val="009A2244"/>
    <w:rsid w:val="009A237B"/>
    <w:rsid w:val="009A2394"/>
    <w:rsid w:val="009A23FE"/>
    <w:rsid w:val="009A2449"/>
    <w:rsid w:val="009A2521"/>
    <w:rsid w:val="009A2657"/>
    <w:rsid w:val="009A27A4"/>
    <w:rsid w:val="009A27E4"/>
    <w:rsid w:val="009A2849"/>
    <w:rsid w:val="009A298D"/>
    <w:rsid w:val="009A2A59"/>
    <w:rsid w:val="009A2A79"/>
    <w:rsid w:val="009A2ACA"/>
    <w:rsid w:val="009A2B66"/>
    <w:rsid w:val="009A2C25"/>
    <w:rsid w:val="009A2CC9"/>
    <w:rsid w:val="009A2CFB"/>
    <w:rsid w:val="009A2E29"/>
    <w:rsid w:val="009A2E43"/>
    <w:rsid w:val="009A2F3F"/>
    <w:rsid w:val="009A3123"/>
    <w:rsid w:val="009A3175"/>
    <w:rsid w:val="009A319A"/>
    <w:rsid w:val="009A31C2"/>
    <w:rsid w:val="009A341B"/>
    <w:rsid w:val="009A3639"/>
    <w:rsid w:val="009A36AE"/>
    <w:rsid w:val="009A3B15"/>
    <w:rsid w:val="009A3CA7"/>
    <w:rsid w:val="009A3CD7"/>
    <w:rsid w:val="009A3D17"/>
    <w:rsid w:val="009A3E4D"/>
    <w:rsid w:val="009A4005"/>
    <w:rsid w:val="009A4142"/>
    <w:rsid w:val="009A41D2"/>
    <w:rsid w:val="009A41E5"/>
    <w:rsid w:val="009A4441"/>
    <w:rsid w:val="009A4498"/>
    <w:rsid w:val="009A44AC"/>
    <w:rsid w:val="009A4656"/>
    <w:rsid w:val="009A46FF"/>
    <w:rsid w:val="009A47CC"/>
    <w:rsid w:val="009A480A"/>
    <w:rsid w:val="009A4A7C"/>
    <w:rsid w:val="009A4B09"/>
    <w:rsid w:val="009A4B6B"/>
    <w:rsid w:val="009A4C03"/>
    <w:rsid w:val="009A4E1E"/>
    <w:rsid w:val="009A4F26"/>
    <w:rsid w:val="009A4F9C"/>
    <w:rsid w:val="009A501A"/>
    <w:rsid w:val="009A50FB"/>
    <w:rsid w:val="009A5180"/>
    <w:rsid w:val="009A51DA"/>
    <w:rsid w:val="009A5221"/>
    <w:rsid w:val="009A524B"/>
    <w:rsid w:val="009A5329"/>
    <w:rsid w:val="009A532B"/>
    <w:rsid w:val="009A53B4"/>
    <w:rsid w:val="009A5411"/>
    <w:rsid w:val="009A5470"/>
    <w:rsid w:val="009A5536"/>
    <w:rsid w:val="009A55F1"/>
    <w:rsid w:val="009A5656"/>
    <w:rsid w:val="009A57B9"/>
    <w:rsid w:val="009A5843"/>
    <w:rsid w:val="009A5845"/>
    <w:rsid w:val="009A5867"/>
    <w:rsid w:val="009A5992"/>
    <w:rsid w:val="009A59B4"/>
    <w:rsid w:val="009A5AEF"/>
    <w:rsid w:val="009A5C93"/>
    <w:rsid w:val="009A5D85"/>
    <w:rsid w:val="009A5D87"/>
    <w:rsid w:val="009A5F30"/>
    <w:rsid w:val="009A5FC0"/>
    <w:rsid w:val="009A6020"/>
    <w:rsid w:val="009A61D0"/>
    <w:rsid w:val="009A620A"/>
    <w:rsid w:val="009A6229"/>
    <w:rsid w:val="009A63D4"/>
    <w:rsid w:val="009A6429"/>
    <w:rsid w:val="009A6464"/>
    <w:rsid w:val="009A64CE"/>
    <w:rsid w:val="009A6625"/>
    <w:rsid w:val="009A672C"/>
    <w:rsid w:val="009A6779"/>
    <w:rsid w:val="009A678C"/>
    <w:rsid w:val="009A67AB"/>
    <w:rsid w:val="009A6805"/>
    <w:rsid w:val="009A6862"/>
    <w:rsid w:val="009A6920"/>
    <w:rsid w:val="009A69A4"/>
    <w:rsid w:val="009A6A8A"/>
    <w:rsid w:val="009A6ADD"/>
    <w:rsid w:val="009A6B5B"/>
    <w:rsid w:val="009A6CDE"/>
    <w:rsid w:val="009A6D99"/>
    <w:rsid w:val="009A6E02"/>
    <w:rsid w:val="009A6F3B"/>
    <w:rsid w:val="009A6F49"/>
    <w:rsid w:val="009A700A"/>
    <w:rsid w:val="009A70B0"/>
    <w:rsid w:val="009A71A6"/>
    <w:rsid w:val="009A7295"/>
    <w:rsid w:val="009A7421"/>
    <w:rsid w:val="009A75CC"/>
    <w:rsid w:val="009A76BF"/>
    <w:rsid w:val="009A77B2"/>
    <w:rsid w:val="009A77DC"/>
    <w:rsid w:val="009A77DF"/>
    <w:rsid w:val="009A7870"/>
    <w:rsid w:val="009A78BA"/>
    <w:rsid w:val="009A7A32"/>
    <w:rsid w:val="009A7BAD"/>
    <w:rsid w:val="009A7BD4"/>
    <w:rsid w:val="009A7BE0"/>
    <w:rsid w:val="009A7C4F"/>
    <w:rsid w:val="009A7C8A"/>
    <w:rsid w:val="009A7EB7"/>
    <w:rsid w:val="009B00EA"/>
    <w:rsid w:val="009B0147"/>
    <w:rsid w:val="009B0281"/>
    <w:rsid w:val="009B044D"/>
    <w:rsid w:val="009B04DB"/>
    <w:rsid w:val="009B058D"/>
    <w:rsid w:val="009B05F4"/>
    <w:rsid w:val="009B06BF"/>
    <w:rsid w:val="009B06F7"/>
    <w:rsid w:val="009B07A4"/>
    <w:rsid w:val="009B094A"/>
    <w:rsid w:val="009B0989"/>
    <w:rsid w:val="009B09A4"/>
    <w:rsid w:val="009B0AB9"/>
    <w:rsid w:val="009B0C4D"/>
    <w:rsid w:val="009B0C56"/>
    <w:rsid w:val="009B0C97"/>
    <w:rsid w:val="009B0D3E"/>
    <w:rsid w:val="009B0D65"/>
    <w:rsid w:val="009B0D9C"/>
    <w:rsid w:val="009B1033"/>
    <w:rsid w:val="009B1051"/>
    <w:rsid w:val="009B1074"/>
    <w:rsid w:val="009B1156"/>
    <w:rsid w:val="009B11EC"/>
    <w:rsid w:val="009B134E"/>
    <w:rsid w:val="009B145B"/>
    <w:rsid w:val="009B156F"/>
    <w:rsid w:val="009B167E"/>
    <w:rsid w:val="009B1737"/>
    <w:rsid w:val="009B1758"/>
    <w:rsid w:val="009B17DC"/>
    <w:rsid w:val="009B17F2"/>
    <w:rsid w:val="009B1815"/>
    <w:rsid w:val="009B1831"/>
    <w:rsid w:val="009B1BA3"/>
    <w:rsid w:val="009B1BAD"/>
    <w:rsid w:val="009B1CAD"/>
    <w:rsid w:val="009B1D3D"/>
    <w:rsid w:val="009B1E5B"/>
    <w:rsid w:val="009B2052"/>
    <w:rsid w:val="009B246C"/>
    <w:rsid w:val="009B2532"/>
    <w:rsid w:val="009B2568"/>
    <w:rsid w:val="009B25C0"/>
    <w:rsid w:val="009B25F6"/>
    <w:rsid w:val="009B2746"/>
    <w:rsid w:val="009B27A0"/>
    <w:rsid w:val="009B28CB"/>
    <w:rsid w:val="009B28EE"/>
    <w:rsid w:val="009B2B19"/>
    <w:rsid w:val="009B2B9B"/>
    <w:rsid w:val="009B2BD4"/>
    <w:rsid w:val="009B2C71"/>
    <w:rsid w:val="009B2D00"/>
    <w:rsid w:val="009B2DE8"/>
    <w:rsid w:val="009B2DFD"/>
    <w:rsid w:val="009B2E3B"/>
    <w:rsid w:val="009B31CE"/>
    <w:rsid w:val="009B3477"/>
    <w:rsid w:val="009B35D8"/>
    <w:rsid w:val="009B35F0"/>
    <w:rsid w:val="009B3692"/>
    <w:rsid w:val="009B37F3"/>
    <w:rsid w:val="009B380A"/>
    <w:rsid w:val="009B3870"/>
    <w:rsid w:val="009B387B"/>
    <w:rsid w:val="009B38A6"/>
    <w:rsid w:val="009B3A48"/>
    <w:rsid w:val="009B3B52"/>
    <w:rsid w:val="009B3B9E"/>
    <w:rsid w:val="009B3BB8"/>
    <w:rsid w:val="009B3E2E"/>
    <w:rsid w:val="009B3E34"/>
    <w:rsid w:val="009B3E45"/>
    <w:rsid w:val="009B3E4E"/>
    <w:rsid w:val="009B3F56"/>
    <w:rsid w:val="009B3F8B"/>
    <w:rsid w:val="009B4198"/>
    <w:rsid w:val="009B41B2"/>
    <w:rsid w:val="009B445E"/>
    <w:rsid w:val="009B451B"/>
    <w:rsid w:val="009B45CF"/>
    <w:rsid w:val="009B46A7"/>
    <w:rsid w:val="009B4751"/>
    <w:rsid w:val="009B47CA"/>
    <w:rsid w:val="009B4893"/>
    <w:rsid w:val="009B48FC"/>
    <w:rsid w:val="009B4B5B"/>
    <w:rsid w:val="009B4B76"/>
    <w:rsid w:val="009B4C28"/>
    <w:rsid w:val="009B4CD9"/>
    <w:rsid w:val="009B4CE2"/>
    <w:rsid w:val="009B4D80"/>
    <w:rsid w:val="009B4E91"/>
    <w:rsid w:val="009B508C"/>
    <w:rsid w:val="009B50B4"/>
    <w:rsid w:val="009B50DD"/>
    <w:rsid w:val="009B511E"/>
    <w:rsid w:val="009B51D9"/>
    <w:rsid w:val="009B5220"/>
    <w:rsid w:val="009B5257"/>
    <w:rsid w:val="009B52AF"/>
    <w:rsid w:val="009B5323"/>
    <w:rsid w:val="009B53C9"/>
    <w:rsid w:val="009B5462"/>
    <w:rsid w:val="009B54F9"/>
    <w:rsid w:val="009B5617"/>
    <w:rsid w:val="009B563F"/>
    <w:rsid w:val="009B57A1"/>
    <w:rsid w:val="009B57D8"/>
    <w:rsid w:val="009B58C8"/>
    <w:rsid w:val="009B59A3"/>
    <w:rsid w:val="009B5ABC"/>
    <w:rsid w:val="009B5B30"/>
    <w:rsid w:val="009B5B5E"/>
    <w:rsid w:val="009B5E1B"/>
    <w:rsid w:val="009B5E29"/>
    <w:rsid w:val="009B5F33"/>
    <w:rsid w:val="009B5FFA"/>
    <w:rsid w:val="009B6037"/>
    <w:rsid w:val="009B61A5"/>
    <w:rsid w:val="009B61FE"/>
    <w:rsid w:val="009B6238"/>
    <w:rsid w:val="009B64FD"/>
    <w:rsid w:val="009B65A9"/>
    <w:rsid w:val="009B660F"/>
    <w:rsid w:val="009B6719"/>
    <w:rsid w:val="009B6737"/>
    <w:rsid w:val="009B6756"/>
    <w:rsid w:val="009B6886"/>
    <w:rsid w:val="009B68A1"/>
    <w:rsid w:val="009B68AA"/>
    <w:rsid w:val="009B6A80"/>
    <w:rsid w:val="009B6AD7"/>
    <w:rsid w:val="009B6B2C"/>
    <w:rsid w:val="009B6B45"/>
    <w:rsid w:val="009B6BCC"/>
    <w:rsid w:val="009B6C4A"/>
    <w:rsid w:val="009B6CC5"/>
    <w:rsid w:val="009B6D74"/>
    <w:rsid w:val="009B6EA1"/>
    <w:rsid w:val="009B6EA4"/>
    <w:rsid w:val="009B6F04"/>
    <w:rsid w:val="009B7128"/>
    <w:rsid w:val="009B717B"/>
    <w:rsid w:val="009B718D"/>
    <w:rsid w:val="009B71F7"/>
    <w:rsid w:val="009B720B"/>
    <w:rsid w:val="009B742F"/>
    <w:rsid w:val="009B747D"/>
    <w:rsid w:val="009B753A"/>
    <w:rsid w:val="009B7674"/>
    <w:rsid w:val="009B76E9"/>
    <w:rsid w:val="009B776A"/>
    <w:rsid w:val="009B77AE"/>
    <w:rsid w:val="009B77E5"/>
    <w:rsid w:val="009B784B"/>
    <w:rsid w:val="009B7852"/>
    <w:rsid w:val="009B788C"/>
    <w:rsid w:val="009B79B0"/>
    <w:rsid w:val="009B79BB"/>
    <w:rsid w:val="009B7A0A"/>
    <w:rsid w:val="009B7B54"/>
    <w:rsid w:val="009B7C2F"/>
    <w:rsid w:val="009B7D17"/>
    <w:rsid w:val="009B7F93"/>
    <w:rsid w:val="009B7FA0"/>
    <w:rsid w:val="009C016A"/>
    <w:rsid w:val="009C01C9"/>
    <w:rsid w:val="009C02B3"/>
    <w:rsid w:val="009C0313"/>
    <w:rsid w:val="009C0347"/>
    <w:rsid w:val="009C03C4"/>
    <w:rsid w:val="009C0518"/>
    <w:rsid w:val="009C059B"/>
    <w:rsid w:val="009C06A0"/>
    <w:rsid w:val="009C0702"/>
    <w:rsid w:val="009C0791"/>
    <w:rsid w:val="009C07FB"/>
    <w:rsid w:val="009C089A"/>
    <w:rsid w:val="009C098A"/>
    <w:rsid w:val="009C0A79"/>
    <w:rsid w:val="009C0B46"/>
    <w:rsid w:val="009C0BF5"/>
    <w:rsid w:val="009C0CD4"/>
    <w:rsid w:val="009C0D32"/>
    <w:rsid w:val="009C0DC7"/>
    <w:rsid w:val="009C0E09"/>
    <w:rsid w:val="009C0E22"/>
    <w:rsid w:val="009C0F00"/>
    <w:rsid w:val="009C115D"/>
    <w:rsid w:val="009C1179"/>
    <w:rsid w:val="009C11A4"/>
    <w:rsid w:val="009C1236"/>
    <w:rsid w:val="009C126D"/>
    <w:rsid w:val="009C1333"/>
    <w:rsid w:val="009C1415"/>
    <w:rsid w:val="009C1469"/>
    <w:rsid w:val="009C152A"/>
    <w:rsid w:val="009C15A3"/>
    <w:rsid w:val="009C165A"/>
    <w:rsid w:val="009C16AF"/>
    <w:rsid w:val="009C1851"/>
    <w:rsid w:val="009C18BC"/>
    <w:rsid w:val="009C19A8"/>
    <w:rsid w:val="009C1A28"/>
    <w:rsid w:val="009C1A4B"/>
    <w:rsid w:val="009C1C08"/>
    <w:rsid w:val="009C1DFB"/>
    <w:rsid w:val="009C1FF0"/>
    <w:rsid w:val="009C2150"/>
    <w:rsid w:val="009C219F"/>
    <w:rsid w:val="009C22B8"/>
    <w:rsid w:val="009C22D3"/>
    <w:rsid w:val="009C249E"/>
    <w:rsid w:val="009C2729"/>
    <w:rsid w:val="009C2946"/>
    <w:rsid w:val="009C29A1"/>
    <w:rsid w:val="009C2A0A"/>
    <w:rsid w:val="009C2A39"/>
    <w:rsid w:val="009C2AD2"/>
    <w:rsid w:val="009C2BDA"/>
    <w:rsid w:val="009C2CCB"/>
    <w:rsid w:val="009C2E7A"/>
    <w:rsid w:val="009C2F7B"/>
    <w:rsid w:val="009C305E"/>
    <w:rsid w:val="009C31F3"/>
    <w:rsid w:val="009C3247"/>
    <w:rsid w:val="009C32E0"/>
    <w:rsid w:val="009C3309"/>
    <w:rsid w:val="009C348C"/>
    <w:rsid w:val="009C35AF"/>
    <w:rsid w:val="009C35F9"/>
    <w:rsid w:val="009C368B"/>
    <w:rsid w:val="009C3690"/>
    <w:rsid w:val="009C3721"/>
    <w:rsid w:val="009C388E"/>
    <w:rsid w:val="009C38C5"/>
    <w:rsid w:val="009C38DB"/>
    <w:rsid w:val="009C38FC"/>
    <w:rsid w:val="009C3985"/>
    <w:rsid w:val="009C3A68"/>
    <w:rsid w:val="009C3AD3"/>
    <w:rsid w:val="009C3C1B"/>
    <w:rsid w:val="009C3ED1"/>
    <w:rsid w:val="009C3F38"/>
    <w:rsid w:val="009C414A"/>
    <w:rsid w:val="009C41B1"/>
    <w:rsid w:val="009C423B"/>
    <w:rsid w:val="009C4345"/>
    <w:rsid w:val="009C4373"/>
    <w:rsid w:val="009C43EC"/>
    <w:rsid w:val="009C444C"/>
    <w:rsid w:val="009C44BC"/>
    <w:rsid w:val="009C4554"/>
    <w:rsid w:val="009C4572"/>
    <w:rsid w:val="009C45B4"/>
    <w:rsid w:val="009C4649"/>
    <w:rsid w:val="009C4690"/>
    <w:rsid w:val="009C47A8"/>
    <w:rsid w:val="009C4835"/>
    <w:rsid w:val="009C4973"/>
    <w:rsid w:val="009C4979"/>
    <w:rsid w:val="009C49D8"/>
    <w:rsid w:val="009C4AD3"/>
    <w:rsid w:val="009C4B28"/>
    <w:rsid w:val="009C4C57"/>
    <w:rsid w:val="009C4C7A"/>
    <w:rsid w:val="009C4FC6"/>
    <w:rsid w:val="009C5026"/>
    <w:rsid w:val="009C50B9"/>
    <w:rsid w:val="009C5120"/>
    <w:rsid w:val="009C5193"/>
    <w:rsid w:val="009C53B1"/>
    <w:rsid w:val="009C53D8"/>
    <w:rsid w:val="009C554F"/>
    <w:rsid w:val="009C5690"/>
    <w:rsid w:val="009C583D"/>
    <w:rsid w:val="009C5923"/>
    <w:rsid w:val="009C599C"/>
    <w:rsid w:val="009C5A69"/>
    <w:rsid w:val="009C5B25"/>
    <w:rsid w:val="009C5C1B"/>
    <w:rsid w:val="009C5CE2"/>
    <w:rsid w:val="009C5DD2"/>
    <w:rsid w:val="009C5DF4"/>
    <w:rsid w:val="009C5E80"/>
    <w:rsid w:val="009C6063"/>
    <w:rsid w:val="009C61EC"/>
    <w:rsid w:val="009C62A3"/>
    <w:rsid w:val="009C6356"/>
    <w:rsid w:val="009C660D"/>
    <w:rsid w:val="009C664F"/>
    <w:rsid w:val="009C665B"/>
    <w:rsid w:val="009C66E6"/>
    <w:rsid w:val="009C67E6"/>
    <w:rsid w:val="009C67EA"/>
    <w:rsid w:val="009C680C"/>
    <w:rsid w:val="009C69C4"/>
    <w:rsid w:val="009C69E3"/>
    <w:rsid w:val="009C6AE5"/>
    <w:rsid w:val="009C6AFE"/>
    <w:rsid w:val="009C6E96"/>
    <w:rsid w:val="009C6EC9"/>
    <w:rsid w:val="009C6F71"/>
    <w:rsid w:val="009C6FE5"/>
    <w:rsid w:val="009C712D"/>
    <w:rsid w:val="009C718D"/>
    <w:rsid w:val="009C723B"/>
    <w:rsid w:val="009C7341"/>
    <w:rsid w:val="009C73E5"/>
    <w:rsid w:val="009C7431"/>
    <w:rsid w:val="009C7665"/>
    <w:rsid w:val="009C7681"/>
    <w:rsid w:val="009C76D4"/>
    <w:rsid w:val="009C7701"/>
    <w:rsid w:val="009C7788"/>
    <w:rsid w:val="009C78BB"/>
    <w:rsid w:val="009C7A2F"/>
    <w:rsid w:val="009C7ACC"/>
    <w:rsid w:val="009C7B31"/>
    <w:rsid w:val="009C7C01"/>
    <w:rsid w:val="009C7DFD"/>
    <w:rsid w:val="009C7E54"/>
    <w:rsid w:val="009C7FC3"/>
    <w:rsid w:val="009C7FFB"/>
    <w:rsid w:val="009D0015"/>
    <w:rsid w:val="009D01D8"/>
    <w:rsid w:val="009D0278"/>
    <w:rsid w:val="009D0442"/>
    <w:rsid w:val="009D0477"/>
    <w:rsid w:val="009D062A"/>
    <w:rsid w:val="009D06F6"/>
    <w:rsid w:val="009D0708"/>
    <w:rsid w:val="009D0751"/>
    <w:rsid w:val="009D07C8"/>
    <w:rsid w:val="009D0914"/>
    <w:rsid w:val="009D0926"/>
    <w:rsid w:val="009D0AA5"/>
    <w:rsid w:val="009D0ABB"/>
    <w:rsid w:val="009D0AFC"/>
    <w:rsid w:val="009D0C29"/>
    <w:rsid w:val="009D0C6C"/>
    <w:rsid w:val="009D0C7C"/>
    <w:rsid w:val="009D0CD8"/>
    <w:rsid w:val="009D0D07"/>
    <w:rsid w:val="009D0E7C"/>
    <w:rsid w:val="009D1060"/>
    <w:rsid w:val="009D110D"/>
    <w:rsid w:val="009D111D"/>
    <w:rsid w:val="009D116E"/>
    <w:rsid w:val="009D11F8"/>
    <w:rsid w:val="009D1269"/>
    <w:rsid w:val="009D126E"/>
    <w:rsid w:val="009D12B8"/>
    <w:rsid w:val="009D13B1"/>
    <w:rsid w:val="009D1402"/>
    <w:rsid w:val="009D1458"/>
    <w:rsid w:val="009D160C"/>
    <w:rsid w:val="009D1692"/>
    <w:rsid w:val="009D16C0"/>
    <w:rsid w:val="009D16CB"/>
    <w:rsid w:val="009D199E"/>
    <w:rsid w:val="009D19B2"/>
    <w:rsid w:val="009D19F4"/>
    <w:rsid w:val="009D1A2D"/>
    <w:rsid w:val="009D1A7B"/>
    <w:rsid w:val="009D1B4F"/>
    <w:rsid w:val="009D1B60"/>
    <w:rsid w:val="009D1B6B"/>
    <w:rsid w:val="009D1B78"/>
    <w:rsid w:val="009D1C42"/>
    <w:rsid w:val="009D1DA7"/>
    <w:rsid w:val="009D1DDD"/>
    <w:rsid w:val="009D1E34"/>
    <w:rsid w:val="009D1EFC"/>
    <w:rsid w:val="009D1FEE"/>
    <w:rsid w:val="009D208D"/>
    <w:rsid w:val="009D2117"/>
    <w:rsid w:val="009D2248"/>
    <w:rsid w:val="009D23DD"/>
    <w:rsid w:val="009D23DF"/>
    <w:rsid w:val="009D25F0"/>
    <w:rsid w:val="009D26C7"/>
    <w:rsid w:val="009D27B4"/>
    <w:rsid w:val="009D2828"/>
    <w:rsid w:val="009D283D"/>
    <w:rsid w:val="009D290E"/>
    <w:rsid w:val="009D29D8"/>
    <w:rsid w:val="009D2A84"/>
    <w:rsid w:val="009D2C67"/>
    <w:rsid w:val="009D2D36"/>
    <w:rsid w:val="009D2E59"/>
    <w:rsid w:val="009D2ECF"/>
    <w:rsid w:val="009D2F17"/>
    <w:rsid w:val="009D2F25"/>
    <w:rsid w:val="009D302B"/>
    <w:rsid w:val="009D3049"/>
    <w:rsid w:val="009D314E"/>
    <w:rsid w:val="009D31EE"/>
    <w:rsid w:val="009D31F5"/>
    <w:rsid w:val="009D31FA"/>
    <w:rsid w:val="009D322F"/>
    <w:rsid w:val="009D3323"/>
    <w:rsid w:val="009D354D"/>
    <w:rsid w:val="009D3558"/>
    <w:rsid w:val="009D3573"/>
    <w:rsid w:val="009D37DF"/>
    <w:rsid w:val="009D3865"/>
    <w:rsid w:val="009D38C7"/>
    <w:rsid w:val="009D38CA"/>
    <w:rsid w:val="009D3943"/>
    <w:rsid w:val="009D39CE"/>
    <w:rsid w:val="009D3A5E"/>
    <w:rsid w:val="009D3A96"/>
    <w:rsid w:val="009D3AAD"/>
    <w:rsid w:val="009D3B20"/>
    <w:rsid w:val="009D3BA4"/>
    <w:rsid w:val="009D3D39"/>
    <w:rsid w:val="009D3DC7"/>
    <w:rsid w:val="009D3E30"/>
    <w:rsid w:val="009D3F17"/>
    <w:rsid w:val="009D41DB"/>
    <w:rsid w:val="009D4307"/>
    <w:rsid w:val="009D435F"/>
    <w:rsid w:val="009D4370"/>
    <w:rsid w:val="009D43C4"/>
    <w:rsid w:val="009D44BB"/>
    <w:rsid w:val="009D44D8"/>
    <w:rsid w:val="009D44E5"/>
    <w:rsid w:val="009D4579"/>
    <w:rsid w:val="009D4722"/>
    <w:rsid w:val="009D4823"/>
    <w:rsid w:val="009D485A"/>
    <w:rsid w:val="009D487B"/>
    <w:rsid w:val="009D48E5"/>
    <w:rsid w:val="009D4948"/>
    <w:rsid w:val="009D4AB6"/>
    <w:rsid w:val="009D4AE8"/>
    <w:rsid w:val="009D4AFA"/>
    <w:rsid w:val="009D4BB7"/>
    <w:rsid w:val="009D4BC5"/>
    <w:rsid w:val="009D4DEB"/>
    <w:rsid w:val="009D4E4B"/>
    <w:rsid w:val="009D4E9C"/>
    <w:rsid w:val="009D508F"/>
    <w:rsid w:val="009D512C"/>
    <w:rsid w:val="009D5227"/>
    <w:rsid w:val="009D5398"/>
    <w:rsid w:val="009D54F9"/>
    <w:rsid w:val="009D562E"/>
    <w:rsid w:val="009D564A"/>
    <w:rsid w:val="009D5660"/>
    <w:rsid w:val="009D5717"/>
    <w:rsid w:val="009D588F"/>
    <w:rsid w:val="009D5954"/>
    <w:rsid w:val="009D596E"/>
    <w:rsid w:val="009D59B4"/>
    <w:rsid w:val="009D59B8"/>
    <w:rsid w:val="009D5A9C"/>
    <w:rsid w:val="009D5C6F"/>
    <w:rsid w:val="009D5DE5"/>
    <w:rsid w:val="009D5DEC"/>
    <w:rsid w:val="009D5E68"/>
    <w:rsid w:val="009D5E7A"/>
    <w:rsid w:val="009D5F9C"/>
    <w:rsid w:val="009D6038"/>
    <w:rsid w:val="009D60FD"/>
    <w:rsid w:val="009D61D4"/>
    <w:rsid w:val="009D6316"/>
    <w:rsid w:val="009D6382"/>
    <w:rsid w:val="009D6407"/>
    <w:rsid w:val="009D655C"/>
    <w:rsid w:val="009D659B"/>
    <w:rsid w:val="009D662E"/>
    <w:rsid w:val="009D67FC"/>
    <w:rsid w:val="009D696D"/>
    <w:rsid w:val="009D69DA"/>
    <w:rsid w:val="009D6BC3"/>
    <w:rsid w:val="009D6BF7"/>
    <w:rsid w:val="009D6CAE"/>
    <w:rsid w:val="009D6D32"/>
    <w:rsid w:val="009D6D7A"/>
    <w:rsid w:val="009D6DF4"/>
    <w:rsid w:val="009D6E4B"/>
    <w:rsid w:val="009D6ED5"/>
    <w:rsid w:val="009D6EDF"/>
    <w:rsid w:val="009D6F1E"/>
    <w:rsid w:val="009D7054"/>
    <w:rsid w:val="009D71F9"/>
    <w:rsid w:val="009D7204"/>
    <w:rsid w:val="009D72C9"/>
    <w:rsid w:val="009D72DD"/>
    <w:rsid w:val="009D7315"/>
    <w:rsid w:val="009D739B"/>
    <w:rsid w:val="009D73C9"/>
    <w:rsid w:val="009D7494"/>
    <w:rsid w:val="009D74BD"/>
    <w:rsid w:val="009D74C5"/>
    <w:rsid w:val="009D7523"/>
    <w:rsid w:val="009D754C"/>
    <w:rsid w:val="009D75C6"/>
    <w:rsid w:val="009D75F7"/>
    <w:rsid w:val="009D763C"/>
    <w:rsid w:val="009D769D"/>
    <w:rsid w:val="009D7717"/>
    <w:rsid w:val="009D7937"/>
    <w:rsid w:val="009D798B"/>
    <w:rsid w:val="009D79C9"/>
    <w:rsid w:val="009D7A4F"/>
    <w:rsid w:val="009D7AA4"/>
    <w:rsid w:val="009D7AFB"/>
    <w:rsid w:val="009D7BA8"/>
    <w:rsid w:val="009D7D12"/>
    <w:rsid w:val="009D7D77"/>
    <w:rsid w:val="009D7E10"/>
    <w:rsid w:val="009D7E83"/>
    <w:rsid w:val="009D7E9E"/>
    <w:rsid w:val="009D7FE6"/>
    <w:rsid w:val="009E00EB"/>
    <w:rsid w:val="009E01BF"/>
    <w:rsid w:val="009E04FA"/>
    <w:rsid w:val="009E055F"/>
    <w:rsid w:val="009E0671"/>
    <w:rsid w:val="009E06EF"/>
    <w:rsid w:val="009E07FB"/>
    <w:rsid w:val="009E08AE"/>
    <w:rsid w:val="009E096E"/>
    <w:rsid w:val="009E09B9"/>
    <w:rsid w:val="009E0A7A"/>
    <w:rsid w:val="009E0B5C"/>
    <w:rsid w:val="009E0C10"/>
    <w:rsid w:val="009E0C6C"/>
    <w:rsid w:val="009E0CBC"/>
    <w:rsid w:val="009E0CF4"/>
    <w:rsid w:val="009E0D67"/>
    <w:rsid w:val="009E0DDC"/>
    <w:rsid w:val="009E0E79"/>
    <w:rsid w:val="009E1001"/>
    <w:rsid w:val="009E1148"/>
    <w:rsid w:val="009E12C4"/>
    <w:rsid w:val="009E13E8"/>
    <w:rsid w:val="009E13FB"/>
    <w:rsid w:val="009E1418"/>
    <w:rsid w:val="009E1443"/>
    <w:rsid w:val="009E1487"/>
    <w:rsid w:val="009E14EA"/>
    <w:rsid w:val="009E1631"/>
    <w:rsid w:val="009E16E8"/>
    <w:rsid w:val="009E185F"/>
    <w:rsid w:val="009E190A"/>
    <w:rsid w:val="009E1940"/>
    <w:rsid w:val="009E1944"/>
    <w:rsid w:val="009E1B02"/>
    <w:rsid w:val="009E1B5A"/>
    <w:rsid w:val="009E1DE7"/>
    <w:rsid w:val="009E1E53"/>
    <w:rsid w:val="009E1F2F"/>
    <w:rsid w:val="009E221E"/>
    <w:rsid w:val="009E2257"/>
    <w:rsid w:val="009E23B4"/>
    <w:rsid w:val="009E2466"/>
    <w:rsid w:val="009E2721"/>
    <w:rsid w:val="009E2722"/>
    <w:rsid w:val="009E2762"/>
    <w:rsid w:val="009E2774"/>
    <w:rsid w:val="009E285C"/>
    <w:rsid w:val="009E29A8"/>
    <w:rsid w:val="009E29CA"/>
    <w:rsid w:val="009E2A41"/>
    <w:rsid w:val="009E2ABA"/>
    <w:rsid w:val="009E2B77"/>
    <w:rsid w:val="009E2B8E"/>
    <w:rsid w:val="009E2D33"/>
    <w:rsid w:val="009E2D68"/>
    <w:rsid w:val="009E2DB2"/>
    <w:rsid w:val="009E2DD1"/>
    <w:rsid w:val="009E2E2E"/>
    <w:rsid w:val="009E2E56"/>
    <w:rsid w:val="009E2E90"/>
    <w:rsid w:val="009E2EA9"/>
    <w:rsid w:val="009E300D"/>
    <w:rsid w:val="009E3248"/>
    <w:rsid w:val="009E325D"/>
    <w:rsid w:val="009E3291"/>
    <w:rsid w:val="009E3351"/>
    <w:rsid w:val="009E3379"/>
    <w:rsid w:val="009E33FA"/>
    <w:rsid w:val="009E3529"/>
    <w:rsid w:val="009E3599"/>
    <w:rsid w:val="009E35C1"/>
    <w:rsid w:val="009E37A3"/>
    <w:rsid w:val="009E3857"/>
    <w:rsid w:val="009E3912"/>
    <w:rsid w:val="009E3B0C"/>
    <w:rsid w:val="009E3CCA"/>
    <w:rsid w:val="009E3D6A"/>
    <w:rsid w:val="009E3DA1"/>
    <w:rsid w:val="009E3ECE"/>
    <w:rsid w:val="009E3F90"/>
    <w:rsid w:val="009E4197"/>
    <w:rsid w:val="009E41CD"/>
    <w:rsid w:val="009E42F7"/>
    <w:rsid w:val="009E430A"/>
    <w:rsid w:val="009E4429"/>
    <w:rsid w:val="009E44EE"/>
    <w:rsid w:val="009E44F9"/>
    <w:rsid w:val="009E4598"/>
    <w:rsid w:val="009E4678"/>
    <w:rsid w:val="009E46D1"/>
    <w:rsid w:val="009E475C"/>
    <w:rsid w:val="009E477A"/>
    <w:rsid w:val="009E4881"/>
    <w:rsid w:val="009E48B5"/>
    <w:rsid w:val="009E48F8"/>
    <w:rsid w:val="009E4947"/>
    <w:rsid w:val="009E49F1"/>
    <w:rsid w:val="009E4A14"/>
    <w:rsid w:val="009E4A78"/>
    <w:rsid w:val="009E4AA3"/>
    <w:rsid w:val="009E4BD0"/>
    <w:rsid w:val="009E4C0D"/>
    <w:rsid w:val="009E4CD2"/>
    <w:rsid w:val="009E4D4C"/>
    <w:rsid w:val="009E4EF6"/>
    <w:rsid w:val="009E4F37"/>
    <w:rsid w:val="009E4FC2"/>
    <w:rsid w:val="009E4FCA"/>
    <w:rsid w:val="009E5068"/>
    <w:rsid w:val="009E50E8"/>
    <w:rsid w:val="009E52CE"/>
    <w:rsid w:val="009E53E5"/>
    <w:rsid w:val="009E53E7"/>
    <w:rsid w:val="009E5403"/>
    <w:rsid w:val="009E5424"/>
    <w:rsid w:val="009E56A0"/>
    <w:rsid w:val="009E5A34"/>
    <w:rsid w:val="009E5AA8"/>
    <w:rsid w:val="009E5B8A"/>
    <w:rsid w:val="009E5D00"/>
    <w:rsid w:val="009E5D5C"/>
    <w:rsid w:val="009E5E81"/>
    <w:rsid w:val="009E5EAF"/>
    <w:rsid w:val="009E5F97"/>
    <w:rsid w:val="009E600A"/>
    <w:rsid w:val="009E627E"/>
    <w:rsid w:val="009E630D"/>
    <w:rsid w:val="009E6333"/>
    <w:rsid w:val="009E633C"/>
    <w:rsid w:val="009E6382"/>
    <w:rsid w:val="009E63DB"/>
    <w:rsid w:val="009E6492"/>
    <w:rsid w:val="009E6532"/>
    <w:rsid w:val="009E684B"/>
    <w:rsid w:val="009E6936"/>
    <w:rsid w:val="009E6977"/>
    <w:rsid w:val="009E6995"/>
    <w:rsid w:val="009E6A1A"/>
    <w:rsid w:val="009E6A99"/>
    <w:rsid w:val="009E6B3E"/>
    <w:rsid w:val="009E6C25"/>
    <w:rsid w:val="009E6CBE"/>
    <w:rsid w:val="009E6D53"/>
    <w:rsid w:val="009E6DD5"/>
    <w:rsid w:val="009E6E44"/>
    <w:rsid w:val="009E6E53"/>
    <w:rsid w:val="009E6F9A"/>
    <w:rsid w:val="009E7136"/>
    <w:rsid w:val="009E7211"/>
    <w:rsid w:val="009E7215"/>
    <w:rsid w:val="009E7216"/>
    <w:rsid w:val="009E72C7"/>
    <w:rsid w:val="009E72DB"/>
    <w:rsid w:val="009E75F5"/>
    <w:rsid w:val="009E7685"/>
    <w:rsid w:val="009E76BE"/>
    <w:rsid w:val="009E7A12"/>
    <w:rsid w:val="009E7A77"/>
    <w:rsid w:val="009E7CE8"/>
    <w:rsid w:val="009E7D7E"/>
    <w:rsid w:val="009E7ED6"/>
    <w:rsid w:val="009E7F64"/>
    <w:rsid w:val="009F0108"/>
    <w:rsid w:val="009F019C"/>
    <w:rsid w:val="009F019F"/>
    <w:rsid w:val="009F0307"/>
    <w:rsid w:val="009F0333"/>
    <w:rsid w:val="009F0366"/>
    <w:rsid w:val="009F03CC"/>
    <w:rsid w:val="009F0412"/>
    <w:rsid w:val="009F0414"/>
    <w:rsid w:val="009F0442"/>
    <w:rsid w:val="009F0720"/>
    <w:rsid w:val="009F075D"/>
    <w:rsid w:val="009F085F"/>
    <w:rsid w:val="009F08A8"/>
    <w:rsid w:val="009F0A11"/>
    <w:rsid w:val="009F0A40"/>
    <w:rsid w:val="009F0D06"/>
    <w:rsid w:val="009F0D82"/>
    <w:rsid w:val="009F0F28"/>
    <w:rsid w:val="009F0FCC"/>
    <w:rsid w:val="009F0FE2"/>
    <w:rsid w:val="009F0FE9"/>
    <w:rsid w:val="009F1073"/>
    <w:rsid w:val="009F11EF"/>
    <w:rsid w:val="009F1291"/>
    <w:rsid w:val="009F12D3"/>
    <w:rsid w:val="009F14DC"/>
    <w:rsid w:val="009F14F6"/>
    <w:rsid w:val="009F1556"/>
    <w:rsid w:val="009F159E"/>
    <w:rsid w:val="009F15AD"/>
    <w:rsid w:val="009F1686"/>
    <w:rsid w:val="009F17B4"/>
    <w:rsid w:val="009F1868"/>
    <w:rsid w:val="009F19F7"/>
    <w:rsid w:val="009F1AA4"/>
    <w:rsid w:val="009F1B10"/>
    <w:rsid w:val="009F1B3B"/>
    <w:rsid w:val="009F1B51"/>
    <w:rsid w:val="009F1B58"/>
    <w:rsid w:val="009F1B75"/>
    <w:rsid w:val="009F1B93"/>
    <w:rsid w:val="009F1BA5"/>
    <w:rsid w:val="009F1CAE"/>
    <w:rsid w:val="009F1CE7"/>
    <w:rsid w:val="009F1CFC"/>
    <w:rsid w:val="009F1D05"/>
    <w:rsid w:val="009F1D41"/>
    <w:rsid w:val="009F1D81"/>
    <w:rsid w:val="009F200C"/>
    <w:rsid w:val="009F2118"/>
    <w:rsid w:val="009F222A"/>
    <w:rsid w:val="009F2274"/>
    <w:rsid w:val="009F22C8"/>
    <w:rsid w:val="009F2368"/>
    <w:rsid w:val="009F23B6"/>
    <w:rsid w:val="009F241F"/>
    <w:rsid w:val="009F24C3"/>
    <w:rsid w:val="009F250E"/>
    <w:rsid w:val="009F25FB"/>
    <w:rsid w:val="009F26A2"/>
    <w:rsid w:val="009F26F5"/>
    <w:rsid w:val="009F2815"/>
    <w:rsid w:val="009F281A"/>
    <w:rsid w:val="009F28F6"/>
    <w:rsid w:val="009F28FE"/>
    <w:rsid w:val="009F2976"/>
    <w:rsid w:val="009F29AC"/>
    <w:rsid w:val="009F29D5"/>
    <w:rsid w:val="009F2A62"/>
    <w:rsid w:val="009F2A64"/>
    <w:rsid w:val="009F2B18"/>
    <w:rsid w:val="009F2B25"/>
    <w:rsid w:val="009F2B85"/>
    <w:rsid w:val="009F2B90"/>
    <w:rsid w:val="009F2BF2"/>
    <w:rsid w:val="009F2C14"/>
    <w:rsid w:val="009F2CD4"/>
    <w:rsid w:val="009F2D7E"/>
    <w:rsid w:val="009F2E91"/>
    <w:rsid w:val="009F2F51"/>
    <w:rsid w:val="009F2FAC"/>
    <w:rsid w:val="009F31A2"/>
    <w:rsid w:val="009F341E"/>
    <w:rsid w:val="009F364E"/>
    <w:rsid w:val="009F3665"/>
    <w:rsid w:val="009F39AC"/>
    <w:rsid w:val="009F3A2A"/>
    <w:rsid w:val="009F3B50"/>
    <w:rsid w:val="009F3CE7"/>
    <w:rsid w:val="009F3E8C"/>
    <w:rsid w:val="009F3EB9"/>
    <w:rsid w:val="009F404D"/>
    <w:rsid w:val="009F4060"/>
    <w:rsid w:val="009F4110"/>
    <w:rsid w:val="009F425B"/>
    <w:rsid w:val="009F434B"/>
    <w:rsid w:val="009F4467"/>
    <w:rsid w:val="009F44A1"/>
    <w:rsid w:val="009F4562"/>
    <w:rsid w:val="009F4682"/>
    <w:rsid w:val="009F479B"/>
    <w:rsid w:val="009F47B1"/>
    <w:rsid w:val="009F483E"/>
    <w:rsid w:val="009F4A04"/>
    <w:rsid w:val="009F4C56"/>
    <w:rsid w:val="009F4F25"/>
    <w:rsid w:val="009F4F97"/>
    <w:rsid w:val="009F4FBD"/>
    <w:rsid w:val="009F507B"/>
    <w:rsid w:val="009F5095"/>
    <w:rsid w:val="009F5173"/>
    <w:rsid w:val="009F51A1"/>
    <w:rsid w:val="009F51E2"/>
    <w:rsid w:val="009F52C8"/>
    <w:rsid w:val="009F535F"/>
    <w:rsid w:val="009F5490"/>
    <w:rsid w:val="009F54E6"/>
    <w:rsid w:val="009F5533"/>
    <w:rsid w:val="009F553D"/>
    <w:rsid w:val="009F55BE"/>
    <w:rsid w:val="009F5657"/>
    <w:rsid w:val="009F56DB"/>
    <w:rsid w:val="009F5746"/>
    <w:rsid w:val="009F58B7"/>
    <w:rsid w:val="009F58CB"/>
    <w:rsid w:val="009F5950"/>
    <w:rsid w:val="009F5992"/>
    <w:rsid w:val="009F5A4B"/>
    <w:rsid w:val="009F5A73"/>
    <w:rsid w:val="009F5B5C"/>
    <w:rsid w:val="009F5CF0"/>
    <w:rsid w:val="009F5D5B"/>
    <w:rsid w:val="009F5D94"/>
    <w:rsid w:val="009F5E9B"/>
    <w:rsid w:val="009F5FCA"/>
    <w:rsid w:val="009F6043"/>
    <w:rsid w:val="009F632B"/>
    <w:rsid w:val="009F63EA"/>
    <w:rsid w:val="009F63ED"/>
    <w:rsid w:val="009F641B"/>
    <w:rsid w:val="009F645C"/>
    <w:rsid w:val="009F6473"/>
    <w:rsid w:val="009F64CD"/>
    <w:rsid w:val="009F6652"/>
    <w:rsid w:val="009F673B"/>
    <w:rsid w:val="009F6A70"/>
    <w:rsid w:val="009F6B77"/>
    <w:rsid w:val="009F6C8C"/>
    <w:rsid w:val="009F6D56"/>
    <w:rsid w:val="009F6E74"/>
    <w:rsid w:val="009F705F"/>
    <w:rsid w:val="009F7262"/>
    <w:rsid w:val="009F73D5"/>
    <w:rsid w:val="009F74DB"/>
    <w:rsid w:val="009F7543"/>
    <w:rsid w:val="009F76BB"/>
    <w:rsid w:val="009F78A6"/>
    <w:rsid w:val="009F78FE"/>
    <w:rsid w:val="009F79DD"/>
    <w:rsid w:val="009F7AB0"/>
    <w:rsid w:val="009F7BEB"/>
    <w:rsid w:val="009F7D31"/>
    <w:rsid w:val="009F7DC9"/>
    <w:rsid w:val="009F7FBC"/>
    <w:rsid w:val="00A00084"/>
    <w:rsid w:val="00A0008E"/>
    <w:rsid w:val="00A00258"/>
    <w:rsid w:val="00A002CD"/>
    <w:rsid w:val="00A00387"/>
    <w:rsid w:val="00A003AC"/>
    <w:rsid w:val="00A003D5"/>
    <w:rsid w:val="00A003FF"/>
    <w:rsid w:val="00A00457"/>
    <w:rsid w:val="00A0046E"/>
    <w:rsid w:val="00A004C0"/>
    <w:rsid w:val="00A00711"/>
    <w:rsid w:val="00A00777"/>
    <w:rsid w:val="00A008CF"/>
    <w:rsid w:val="00A0091E"/>
    <w:rsid w:val="00A00B1E"/>
    <w:rsid w:val="00A00B2F"/>
    <w:rsid w:val="00A00B6E"/>
    <w:rsid w:val="00A00D21"/>
    <w:rsid w:val="00A01018"/>
    <w:rsid w:val="00A01048"/>
    <w:rsid w:val="00A01085"/>
    <w:rsid w:val="00A01158"/>
    <w:rsid w:val="00A0125E"/>
    <w:rsid w:val="00A012AC"/>
    <w:rsid w:val="00A012EC"/>
    <w:rsid w:val="00A0136E"/>
    <w:rsid w:val="00A0137A"/>
    <w:rsid w:val="00A013E8"/>
    <w:rsid w:val="00A0148D"/>
    <w:rsid w:val="00A01545"/>
    <w:rsid w:val="00A01580"/>
    <w:rsid w:val="00A01597"/>
    <w:rsid w:val="00A0165D"/>
    <w:rsid w:val="00A01801"/>
    <w:rsid w:val="00A018BC"/>
    <w:rsid w:val="00A0199E"/>
    <w:rsid w:val="00A01B79"/>
    <w:rsid w:val="00A01C2B"/>
    <w:rsid w:val="00A01CFE"/>
    <w:rsid w:val="00A01D17"/>
    <w:rsid w:val="00A01D96"/>
    <w:rsid w:val="00A01E9D"/>
    <w:rsid w:val="00A02010"/>
    <w:rsid w:val="00A0201E"/>
    <w:rsid w:val="00A02165"/>
    <w:rsid w:val="00A02207"/>
    <w:rsid w:val="00A02247"/>
    <w:rsid w:val="00A02253"/>
    <w:rsid w:val="00A024BB"/>
    <w:rsid w:val="00A024C1"/>
    <w:rsid w:val="00A024E0"/>
    <w:rsid w:val="00A025DA"/>
    <w:rsid w:val="00A028AE"/>
    <w:rsid w:val="00A02A2E"/>
    <w:rsid w:val="00A02AF4"/>
    <w:rsid w:val="00A02CFD"/>
    <w:rsid w:val="00A02F3B"/>
    <w:rsid w:val="00A02FF7"/>
    <w:rsid w:val="00A032AA"/>
    <w:rsid w:val="00A0331B"/>
    <w:rsid w:val="00A03375"/>
    <w:rsid w:val="00A0343A"/>
    <w:rsid w:val="00A034B8"/>
    <w:rsid w:val="00A034F4"/>
    <w:rsid w:val="00A0350D"/>
    <w:rsid w:val="00A035CD"/>
    <w:rsid w:val="00A03612"/>
    <w:rsid w:val="00A03695"/>
    <w:rsid w:val="00A03782"/>
    <w:rsid w:val="00A037AC"/>
    <w:rsid w:val="00A0382E"/>
    <w:rsid w:val="00A03878"/>
    <w:rsid w:val="00A03A3C"/>
    <w:rsid w:val="00A03A6B"/>
    <w:rsid w:val="00A03D2C"/>
    <w:rsid w:val="00A03D5B"/>
    <w:rsid w:val="00A03E1D"/>
    <w:rsid w:val="00A03F7D"/>
    <w:rsid w:val="00A03F9A"/>
    <w:rsid w:val="00A0405A"/>
    <w:rsid w:val="00A0409E"/>
    <w:rsid w:val="00A0413F"/>
    <w:rsid w:val="00A043E8"/>
    <w:rsid w:val="00A04409"/>
    <w:rsid w:val="00A04418"/>
    <w:rsid w:val="00A0444D"/>
    <w:rsid w:val="00A04538"/>
    <w:rsid w:val="00A04572"/>
    <w:rsid w:val="00A04665"/>
    <w:rsid w:val="00A04677"/>
    <w:rsid w:val="00A046D2"/>
    <w:rsid w:val="00A0482E"/>
    <w:rsid w:val="00A0483C"/>
    <w:rsid w:val="00A04B9E"/>
    <w:rsid w:val="00A04BD2"/>
    <w:rsid w:val="00A04C36"/>
    <w:rsid w:val="00A04C44"/>
    <w:rsid w:val="00A04C4C"/>
    <w:rsid w:val="00A04CA1"/>
    <w:rsid w:val="00A04D97"/>
    <w:rsid w:val="00A04DBE"/>
    <w:rsid w:val="00A04F7C"/>
    <w:rsid w:val="00A04FC3"/>
    <w:rsid w:val="00A05119"/>
    <w:rsid w:val="00A05380"/>
    <w:rsid w:val="00A054A7"/>
    <w:rsid w:val="00A054F1"/>
    <w:rsid w:val="00A0556B"/>
    <w:rsid w:val="00A05666"/>
    <w:rsid w:val="00A056C8"/>
    <w:rsid w:val="00A056C9"/>
    <w:rsid w:val="00A05785"/>
    <w:rsid w:val="00A058BF"/>
    <w:rsid w:val="00A0591C"/>
    <w:rsid w:val="00A05A7B"/>
    <w:rsid w:val="00A05D5D"/>
    <w:rsid w:val="00A05D74"/>
    <w:rsid w:val="00A05DDC"/>
    <w:rsid w:val="00A05F0D"/>
    <w:rsid w:val="00A05F41"/>
    <w:rsid w:val="00A06266"/>
    <w:rsid w:val="00A062E6"/>
    <w:rsid w:val="00A06388"/>
    <w:rsid w:val="00A063DE"/>
    <w:rsid w:val="00A064DF"/>
    <w:rsid w:val="00A06538"/>
    <w:rsid w:val="00A06550"/>
    <w:rsid w:val="00A067D5"/>
    <w:rsid w:val="00A067F2"/>
    <w:rsid w:val="00A0696A"/>
    <w:rsid w:val="00A06B19"/>
    <w:rsid w:val="00A06C21"/>
    <w:rsid w:val="00A0700E"/>
    <w:rsid w:val="00A070A7"/>
    <w:rsid w:val="00A07152"/>
    <w:rsid w:val="00A07422"/>
    <w:rsid w:val="00A074A3"/>
    <w:rsid w:val="00A074DB"/>
    <w:rsid w:val="00A0755F"/>
    <w:rsid w:val="00A07648"/>
    <w:rsid w:val="00A07713"/>
    <w:rsid w:val="00A078F2"/>
    <w:rsid w:val="00A07A05"/>
    <w:rsid w:val="00A07A27"/>
    <w:rsid w:val="00A07B75"/>
    <w:rsid w:val="00A07BED"/>
    <w:rsid w:val="00A07C67"/>
    <w:rsid w:val="00A07DAB"/>
    <w:rsid w:val="00A07DB3"/>
    <w:rsid w:val="00A07EE8"/>
    <w:rsid w:val="00A1004E"/>
    <w:rsid w:val="00A1014D"/>
    <w:rsid w:val="00A10193"/>
    <w:rsid w:val="00A10407"/>
    <w:rsid w:val="00A1046E"/>
    <w:rsid w:val="00A10489"/>
    <w:rsid w:val="00A104B4"/>
    <w:rsid w:val="00A10508"/>
    <w:rsid w:val="00A105B5"/>
    <w:rsid w:val="00A10633"/>
    <w:rsid w:val="00A106C8"/>
    <w:rsid w:val="00A1077C"/>
    <w:rsid w:val="00A107E3"/>
    <w:rsid w:val="00A1087E"/>
    <w:rsid w:val="00A108A3"/>
    <w:rsid w:val="00A109EC"/>
    <w:rsid w:val="00A10C32"/>
    <w:rsid w:val="00A10C84"/>
    <w:rsid w:val="00A10D6B"/>
    <w:rsid w:val="00A10E24"/>
    <w:rsid w:val="00A10E60"/>
    <w:rsid w:val="00A10FFA"/>
    <w:rsid w:val="00A11181"/>
    <w:rsid w:val="00A111C9"/>
    <w:rsid w:val="00A1128C"/>
    <w:rsid w:val="00A112A8"/>
    <w:rsid w:val="00A113F8"/>
    <w:rsid w:val="00A113FB"/>
    <w:rsid w:val="00A11489"/>
    <w:rsid w:val="00A114A7"/>
    <w:rsid w:val="00A114EF"/>
    <w:rsid w:val="00A1165E"/>
    <w:rsid w:val="00A11771"/>
    <w:rsid w:val="00A11794"/>
    <w:rsid w:val="00A11849"/>
    <w:rsid w:val="00A118BE"/>
    <w:rsid w:val="00A118EA"/>
    <w:rsid w:val="00A11951"/>
    <w:rsid w:val="00A11B7D"/>
    <w:rsid w:val="00A11C87"/>
    <w:rsid w:val="00A11CD3"/>
    <w:rsid w:val="00A11D05"/>
    <w:rsid w:val="00A11D14"/>
    <w:rsid w:val="00A11D49"/>
    <w:rsid w:val="00A11DA4"/>
    <w:rsid w:val="00A11E2D"/>
    <w:rsid w:val="00A11EB2"/>
    <w:rsid w:val="00A11FB2"/>
    <w:rsid w:val="00A1200A"/>
    <w:rsid w:val="00A12087"/>
    <w:rsid w:val="00A121C2"/>
    <w:rsid w:val="00A121FA"/>
    <w:rsid w:val="00A122C4"/>
    <w:rsid w:val="00A124A6"/>
    <w:rsid w:val="00A12589"/>
    <w:rsid w:val="00A12618"/>
    <w:rsid w:val="00A1267F"/>
    <w:rsid w:val="00A126E1"/>
    <w:rsid w:val="00A127DE"/>
    <w:rsid w:val="00A1281F"/>
    <w:rsid w:val="00A12823"/>
    <w:rsid w:val="00A1287F"/>
    <w:rsid w:val="00A12A6B"/>
    <w:rsid w:val="00A12AFD"/>
    <w:rsid w:val="00A12B22"/>
    <w:rsid w:val="00A1310B"/>
    <w:rsid w:val="00A13228"/>
    <w:rsid w:val="00A13272"/>
    <w:rsid w:val="00A132DC"/>
    <w:rsid w:val="00A13420"/>
    <w:rsid w:val="00A13423"/>
    <w:rsid w:val="00A13441"/>
    <w:rsid w:val="00A1344C"/>
    <w:rsid w:val="00A1358B"/>
    <w:rsid w:val="00A13794"/>
    <w:rsid w:val="00A1390A"/>
    <w:rsid w:val="00A13A24"/>
    <w:rsid w:val="00A13ABD"/>
    <w:rsid w:val="00A13AFC"/>
    <w:rsid w:val="00A13B4B"/>
    <w:rsid w:val="00A13C11"/>
    <w:rsid w:val="00A13CB5"/>
    <w:rsid w:val="00A13CCB"/>
    <w:rsid w:val="00A13E62"/>
    <w:rsid w:val="00A13E8C"/>
    <w:rsid w:val="00A13EF7"/>
    <w:rsid w:val="00A13F97"/>
    <w:rsid w:val="00A14218"/>
    <w:rsid w:val="00A14250"/>
    <w:rsid w:val="00A142F4"/>
    <w:rsid w:val="00A1431A"/>
    <w:rsid w:val="00A1437E"/>
    <w:rsid w:val="00A143C6"/>
    <w:rsid w:val="00A14475"/>
    <w:rsid w:val="00A14477"/>
    <w:rsid w:val="00A14479"/>
    <w:rsid w:val="00A14540"/>
    <w:rsid w:val="00A145B1"/>
    <w:rsid w:val="00A148FB"/>
    <w:rsid w:val="00A14A59"/>
    <w:rsid w:val="00A14ACF"/>
    <w:rsid w:val="00A14ADB"/>
    <w:rsid w:val="00A14AFA"/>
    <w:rsid w:val="00A14B14"/>
    <w:rsid w:val="00A14C04"/>
    <w:rsid w:val="00A14CD7"/>
    <w:rsid w:val="00A14D24"/>
    <w:rsid w:val="00A14D4C"/>
    <w:rsid w:val="00A14E1B"/>
    <w:rsid w:val="00A14E59"/>
    <w:rsid w:val="00A14E7C"/>
    <w:rsid w:val="00A14F3E"/>
    <w:rsid w:val="00A14FCF"/>
    <w:rsid w:val="00A15058"/>
    <w:rsid w:val="00A152D0"/>
    <w:rsid w:val="00A15365"/>
    <w:rsid w:val="00A153AB"/>
    <w:rsid w:val="00A15410"/>
    <w:rsid w:val="00A154B5"/>
    <w:rsid w:val="00A15597"/>
    <w:rsid w:val="00A15645"/>
    <w:rsid w:val="00A15708"/>
    <w:rsid w:val="00A15866"/>
    <w:rsid w:val="00A159A1"/>
    <w:rsid w:val="00A15A4E"/>
    <w:rsid w:val="00A15A7B"/>
    <w:rsid w:val="00A15AFD"/>
    <w:rsid w:val="00A15BBD"/>
    <w:rsid w:val="00A15BDE"/>
    <w:rsid w:val="00A15CC8"/>
    <w:rsid w:val="00A15D8F"/>
    <w:rsid w:val="00A15FD8"/>
    <w:rsid w:val="00A1600B"/>
    <w:rsid w:val="00A16093"/>
    <w:rsid w:val="00A16128"/>
    <w:rsid w:val="00A1632E"/>
    <w:rsid w:val="00A164C9"/>
    <w:rsid w:val="00A164CB"/>
    <w:rsid w:val="00A16646"/>
    <w:rsid w:val="00A166CD"/>
    <w:rsid w:val="00A1675D"/>
    <w:rsid w:val="00A16763"/>
    <w:rsid w:val="00A168D0"/>
    <w:rsid w:val="00A16923"/>
    <w:rsid w:val="00A16989"/>
    <w:rsid w:val="00A16AB5"/>
    <w:rsid w:val="00A16BA2"/>
    <w:rsid w:val="00A16E14"/>
    <w:rsid w:val="00A16F4C"/>
    <w:rsid w:val="00A16F86"/>
    <w:rsid w:val="00A170F3"/>
    <w:rsid w:val="00A171E4"/>
    <w:rsid w:val="00A17215"/>
    <w:rsid w:val="00A17264"/>
    <w:rsid w:val="00A17357"/>
    <w:rsid w:val="00A174D0"/>
    <w:rsid w:val="00A17558"/>
    <w:rsid w:val="00A1758A"/>
    <w:rsid w:val="00A17818"/>
    <w:rsid w:val="00A1783A"/>
    <w:rsid w:val="00A17931"/>
    <w:rsid w:val="00A1798C"/>
    <w:rsid w:val="00A179E3"/>
    <w:rsid w:val="00A17A86"/>
    <w:rsid w:val="00A17D2D"/>
    <w:rsid w:val="00A17D5A"/>
    <w:rsid w:val="00A17DB3"/>
    <w:rsid w:val="00A17DCE"/>
    <w:rsid w:val="00A17F63"/>
    <w:rsid w:val="00A20469"/>
    <w:rsid w:val="00A2046B"/>
    <w:rsid w:val="00A20529"/>
    <w:rsid w:val="00A20588"/>
    <w:rsid w:val="00A206B6"/>
    <w:rsid w:val="00A206D2"/>
    <w:rsid w:val="00A206E7"/>
    <w:rsid w:val="00A20929"/>
    <w:rsid w:val="00A209A6"/>
    <w:rsid w:val="00A20A43"/>
    <w:rsid w:val="00A20B0E"/>
    <w:rsid w:val="00A20B90"/>
    <w:rsid w:val="00A20B9E"/>
    <w:rsid w:val="00A20BFB"/>
    <w:rsid w:val="00A20BFC"/>
    <w:rsid w:val="00A20CFB"/>
    <w:rsid w:val="00A20E3A"/>
    <w:rsid w:val="00A20F6F"/>
    <w:rsid w:val="00A2101D"/>
    <w:rsid w:val="00A21021"/>
    <w:rsid w:val="00A210C9"/>
    <w:rsid w:val="00A21220"/>
    <w:rsid w:val="00A213BB"/>
    <w:rsid w:val="00A2140C"/>
    <w:rsid w:val="00A2141F"/>
    <w:rsid w:val="00A2145D"/>
    <w:rsid w:val="00A214BB"/>
    <w:rsid w:val="00A21514"/>
    <w:rsid w:val="00A21588"/>
    <w:rsid w:val="00A21A88"/>
    <w:rsid w:val="00A21AD3"/>
    <w:rsid w:val="00A21B14"/>
    <w:rsid w:val="00A21C3D"/>
    <w:rsid w:val="00A21C94"/>
    <w:rsid w:val="00A21CF4"/>
    <w:rsid w:val="00A21D30"/>
    <w:rsid w:val="00A21E92"/>
    <w:rsid w:val="00A21EAE"/>
    <w:rsid w:val="00A21EDB"/>
    <w:rsid w:val="00A21FA8"/>
    <w:rsid w:val="00A22011"/>
    <w:rsid w:val="00A22042"/>
    <w:rsid w:val="00A2212E"/>
    <w:rsid w:val="00A2217A"/>
    <w:rsid w:val="00A2224E"/>
    <w:rsid w:val="00A223D5"/>
    <w:rsid w:val="00A224C5"/>
    <w:rsid w:val="00A22526"/>
    <w:rsid w:val="00A22568"/>
    <w:rsid w:val="00A22645"/>
    <w:rsid w:val="00A2271C"/>
    <w:rsid w:val="00A2278F"/>
    <w:rsid w:val="00A227E1"/>
    <w:rsid w:val="00A227E9"/>
    <w:rsid w:val="00A22B85"/>
    <w:rsid w:val="00A22BA6"/>
    <w:rsid w:val="00A22C3B"/>
    <w:rsid w:val="00A22C48"/>
    <w:rsid w:val="00A22C68"/>
    <w:rsid w:val="00A22C73"/>
    <w:rsid w:val="00A22D1E"/>
    <w:rsid w:val="00A22D37"/>
    <w:rsid w:val="00A22D4E"/>
    <w:rsid w:val="00A22E67"/>
    <w:rsid w:val="00A22E93"/>
    <w:rsid w:val="00A22F31"/>
    <w:rsid w:val="00A22FD9"/>
    <w:rsid w:val="00A230E6"/>
    <w:rsid w:val="00A2314F"/>
    <w:rsid w:val="00A231AF"/>
    <w:rsid w:val="00A232A5"/>
    <w:rsid w:val="00A23311"/>
    <w:rsid w:val="00A23364"/>
    <w:rsid w:val="00A23397"/>
    <w:rsid w:val="00A233DE"/>
    <w:rsid w:val="00A2355D"/>
    <w:rsid w:val="00A2364F"/>
    <w:rsid w:val="00A23714"/>
    <w:rsid w:val="00A239F2"/>
    <w:rsid w:val="00A23AB5"/>
    <w:rsid w:val="00A23B27"/>
    <w:rsid w:val="00A23B51"/>
    <w:rsid w:val="00A23C00"/>
    <w:rsid w:val="00A23C32"/>
    <w:rsid w:val="00A23CFF"/>
    <w:rsid w:val="00A23D7A"/>
    <w:rsid w:val="00A23EDF"/>
    <w:rsid w:val="00A23EEA"/>
    <w:rsid w:val="00A23EF7"/>
    <w:rsid w:val="00A23FEB"/>
    <w:rsid w:val="00A2402F"/>
    <w:rsid w:val="00A2423B"/>
    <w:rsid w:val="00A24400"/>
    <w:rsid w:val="00A2445D"/>
    <w:rsid w:val="00A24477"/>
    <w:rsid w:val="00A244D9"/>
    <w:rsid w:val="00A244E1"/>
    <w:rsid w:val="00A244E2"/>
    <w:rsid w:val="00A2455C"/>
    <w:rsid w:val="00A245ED"/>
    <w:rsid w:val="00A245F9"/>
    <w:rsid w:val="00A24664"/>
    <w:rsid w:val="00A24686"/>
    <w:rsid w:val="00A246C9"/>
    <w:rsid w:val="00A246D7"/>
    <w:rsid w:val="00A2481A"/>
    <w:rsid w:val="00A24894"/>
    <w:rsid w:val="00A2490B"/>
    <w:rsid w:val="00A24A42"/>
    <w:rsid w:val="00A24A4D"/>
    <w:rsid w:val="00A24A85"/>
    <w:rsid w:val="00A24D0A"/>
    <w:rsid w:val="00A24E1F"/>
    <w:rsid w:val="00A24F42"/>
    <w:rsid w:val="00A2502A"/>
    <w:rsid w:val="00A25091"/>
    <w:rsid w:val="00A2509A"/>
    <w:rsid w:val="00A252EB"/>
    <w:rsid w:val="00A25396"/>
    <w:rsid w:val="00A253DB"/>
    <w:rsid w:val="00A25407"/>
    <w:rsid w:val="00A25651"/>
    <w:rsid w:val="00A256F6"/>
    <w:rsid w:val="00A25791"/>
    <w:rsid w:val="00A2586B"/>
    <w:rsid w:val="00A25998"/>
    <w:rsid w:val="00A25AAA"/>
    <w:rsid w:val="00A25B5E"/>
    <w:rsid w:val="00A25C08"/>
    <w:rsid w:val="00A25CAA"/>
    <w:rsid w:val="00A25CBE"/>
    <w:rsid w:val="00A25E30"/>
    <w:rsid w:val="00A25F12"/>
    <w:rsid w:val="00A25F3E"/>
    <w:rsid w:val="00A25F51"/>
    <w:rsid w:val="00A2605D"/>
    <w:rsid w:val="00A260FF"/>
    <w:rsid w:val="00A2612D"/>
    <w:rsid w:val="00A263C8"/>
    <w:rsid w:val="00A26503"/>
    <w:rsid w:val="00A26649"/>
    <w:rsid w:val="00A266A1"/>
    <w:rsid w:val="00A2672A"/>
    <w:rsid w:val="00A2679E"/>
    <w:rsid w:val="00A26869"/>
    <w:rsid w:val="00A26C24"/>
    <w:rsid w:val="00A26DCE"/>
    <w:rsid w:val="00A26E59"/>
    <w:rsid w:val="00A26EE0"/>
    <w:rsid w:val="00A26F5D"/>
    <w:rsid w:val="00A26F7F"/>
    <w:rsid w:val="00A26FB9"/>
    <w:rsid w:val="00A26FF0"/>
    <w:rsid w:val="00A27179"/>
    <w:rsid w:val="00A2722E"/>
    <w:rsid w:val="00A27250"/>
    <w:rsid w:val="00A274C5"/>
    <w:rsid w:val="00A275B7"/>
    <w:rsid w:val="00A275CC"/>
    <w:rsid w:val="00A277CC"/>
    <w:rsid w:val="00A27823"/>
    <w:rsid w:val="00A2786B"/>
    <w:rsid w:val="00A27920"/>
    <w:rsid w:val="00A279CF"/>
    <w:rsid w:val="00A27BAB"/>
    <w:rsid w:val="00A27BDF"/>
    <w:rsid w:val="00A27C49"/>
    <w:rsid w:val="00A27F2F"/>
    <w:rsid w:val="00A27F31"/>
    <w:rsid w:val="00A27FBE"/>
    <w:rsid w:val="00A3002A"/>
    <w:rsid w:val="00A3020E"/>
    <w:rsid w:val="00A302A8"/>
    <w:rsid w:val="00A30399"/>
    <w:rsid w:val="00A304D4"/>
    <w:rsid w:val="00A3056E"/>
    <w:rsid w:val="00A305E7"/>
    <w:rsid w:val="00A30661"/>
    <w:rsid w:val="00A30690"/>
    <w:rsid w:val="00A306A8"/>
    <w:rsid w:val="00A30BEB"/>
    <w:rsid w:val="00A30C16"/>
    <w:rsid w:val="00A30E81"/>
    <w:rsid w:val="00A30E87"/>
    <w:rsid w:val="00A30EF8"/>
    <w:rsid w:val="00A31069"/>
    <w:rsid w:val="00A3122D"/>
    <w:rsid w:val="00A312FB"/>
    <w:rsid w:val="00A31306"/>
    <w:rsid w:val="00A31365"/>
    <w:rsid w:val="00A31426"/>
    <w:rsid w:val="00A314B0"/>
    <w:rsid w:val="00A31585"/>
    <w:rsid w:val="00A31720"/>
    <w:rsid w:val="00A31779"/>
    <w:rsid w:val="00A31796"/>
    <w:rsid w:val="00A319FA"/>
    <w:rsid w:val="00A31A0A"/>
    <w:rsid w:val="00A31A41"/>
    <w:rsid w:val="00A31A65"/>
    <w:rsid w:val="00A31A6A"/>
    <w:rsid w:val="00A31A7D"/>
    <w:rsid w:val="00A31A9A"/>
    <w:rsid w:val="00A31CDA"/>
    <w:rsid w:val="00A31CEF"/>
    <w:rsid w:val="00A31D37"/>
    <w:rsid w:val="00A31DF9"/>
    <w:rsid w:val="00A32122"/>
    <w:rsid w:val="00A32236"/>
    <w:rsid w:val="00A325A0"/>
    <w:rsid w:val="00A3261A"/>
    <w:rsid w:val="00A327C6"/>
    <w:rsid w:val="00A32811"/>
    <w:rsid w:val="00A32ABC"/>
    <w:rsid w:val="00A32D04"/>
    <w:rsid w:val="00A32D17"/>
    <w:rsid w:val="00A32DA4"/>
    <w:rsid w:val="00A32DF9"/>
    <w:rsid w:val="00A33096"/>
    <w:rsid w:val="00A33317"/>
    <w:rsid w:val="00A33511"/>
    <w:rsid w:val="00A33684"/>
    <w:rsid w:val="00A33702"/>
    <w:rsid w:val="00A337E3"/>
    <w:rsid w:val="00A33829"/>
    <w:rsid w:val="00A3385C"/>
    <w:rsid w:val="00A33944"/>
    <w:rsid w:val="00A33999"/>
    <w:rsid w:val="00A33A42"/>
    <w:rsid w:val="00A33AA7"/>
    <w:rsid w:val="00A33E20"/>
    <w:rsid w:val="00A33EB6"/>
    <w:rsid w:val="00A33EE3"/>
    <w:rsid w:val="00A3401F"/>
    <w:rsid w:val="00A34162"/>
    <w:rsid w:val="00A3428B"/>
    <w:rsid w:val="00A34290"/>
    <w:rsid w:val="00A342AD"/>
    <w:rsid w:val="00A342DA"/>
    <w:rsid w:val="00A343C7"/>
    <w:rsid w:val="00A343FA"/>
    <w:rsid w:val="00A343FB"/>
    <w:rsid w:val="00A34420"/>
    <w:rsid w:val="00A34483"/>
    <w:rsid w:val="00A344D5"/>
    <w:rsid w:val="00A345E0"/>
    <w:rsid w:val="00A34632"/>
    <w:rsid w:val="00A34639"/>
    <w:rsid w:val="00A346C0"/>
    <w:rsid w:val="00A346D2"/>
    <w:rsid w:val="00A347B8"/>
    <w:rsid w:val="00A347E0"/>
    <w:rsid w:val="00A34869"/>
    <w:rsid w:val="00A3498C"/>
    <w:rsid w:val="00A34A1A"/>
    <w:rsid w:val="00A34C0A"/>
    <w:rsid w:val="00A34C6A"/>
    <w:rsid w:val="00A34D28"/>
    <w:rsid w:val="00A34EE9"/>
    <w:rsid w:val="00A34F90"/>
    <w:rsid w:val="00A35050"/>
    <w:rsid w:val="00A35328"/>
    <w:rsid w:val="00A353E6"/>
    <w:rsid w:val="00A353FD"/>
    <w:rsid w:val="00A3541E"/>
    <w:rsid w:val="00A355BE"/>
    <w:rsid w:val="00A355CB"/>
    <w:rsid w:val="00A355E9"/>
    <w:rsid w:val="00A357E3"/>
    <w:rsid w:val="00A3592B"/>
    <w:rsid w:val="00A35A15"/>
    <w:rsid w:val="00A35A1F"/>
    <w:rsid w:val="00A35B4C"/>
    <w:rsid w:val="00A35CE5"/>
    <w:rsid w:val="00A35CFD"/>
    <w:rsid w:val="00A35D24"/>
    <w:rsid w:val="00A35D29"/>
    <w:rsid w:val="00A35E52"/>
    <w:rsid w:val="00A35F5D"/>
    <w:rsid w:val="00A35F77"/>
    <w:rsid w:val="00A35FB5"/>
    <w:rsid w:val="00A35FF6"/>
    <w:rsid w:val="00A3601C"/>
    <w:rsid w:val="00A360BC"/>
    <w:rsid w:val="00A3618F"/>
    <w:rsid w:val="00A361AB"/>
    <w:rsid w:val="00A36303"/>
    <w:rsid w:val="00A36350"/>
    <w:rsid w:val="00A3635B"/>
    <w:rsid w:val="00A363F7"/>
    <w:rsid w:val="00A36420"/>
    <w:rsid w:val="00A36443"/>
    <w:rsid w:val="00A36539"/>
    <w:rsid w:val="00A365F7"/>
    <w:rsid w:val="00A36646"/>
    <w:rsid w:val="00A36662"/>
    <w:rsid w:val="00A3668B"/>
    <w:rsid w:val="00A36A4A"/>
    <w:rsid w:val="00A36A87"/>
    <w:rsid w:val="00A36B30"/>
    <w:rsid w:val="00A36C2D"/>
    <w:rsid w:val="00A36CEB"/>
    <w:rsid w:val="00A36DC0"/>
    <w:rsid w:val="00A36DC7"/>
    <w:rsid w:val="00A36DFE"/>
    <w:rsid w:val="00A36E57"/>
    <w:rsid w:val="00A3701F"/>
    <w:rsid w:val="00A37364"/>
    <w:rsid w:val="00A3742D"/>
    <w:rsid w:val="00A37507"/>
    <w:rsid w:val="00A37567"/>
    <w:rsid w:val="00A37585"/>
    <w:rsid w:val="00A378B1"/>
    <w:rsid w:val="00A3796F"/>
    <w:rsid w:val="00A379D9"/>
    <w:rsid w:val="00A37AC5"/>
    <w:rsid w:val="00A37B38"/>
    <w:rsid w:val="00A37BC0"/>
    <w:rsid w:val="00A37C51"/>
    <w:rsid w:val="00A37D26"/>
    <w:rsid w:val="00A37DB3"/>
    <w:rsid w:val="00A37DC5"/>
    <w:rsid w:val="00A37DF5"/>
    <w:rsid w:val="00A37E62"/>
    <w:rsid w:val="00A37F87"/>
    <w:rsid w:val="00A37FB0"/>
    <w:rsid w:val="00A4023B"/>
    <w:rsid w:val="00A402AE"/>
    <w:rsid w:val="00A402FF"/>
    <w:rsid w:val="00A4030C"/>
    <w:rsid w:val="00A40407"/>
    <w:rsid w:val="00A404D2"/>
    <w:rsid w:val="00A4058C"/>
    <w:rsid w:val="00A405A6"/>
    <w:rsid w:val="00A405C5"/>
    <w:rsid w:val="00A4088B"/>
    <w:rsid w:val="00A4089E"/>
    <w:rsid w:val="00A408A8"/>
    <w:rsid w:val="00A4091C"/>
    <w:rsid w:val="00A40968"/>
    <w:rsid w:val="00A409CD"/>
    <w:rsid w:val="00A40A83"/>
    <w:rsid w:val="00A40AC5"/>
    <w:rsid w:val="00A40ADD"/>
    <w:rsid w:val="00A40B83"/>
    <w:rsid w:val="00A40BAC"/>
    <w:rsid w:val="00A40C0A"/>
    <w:rsid w:val="00A40C36"/>
    <w:rsid w:val="00A40DCB"/>
    <w:rsid w:val="00A40DDF"/>
    <w:rsid w:val="00A40E5C"/>
    <w:rsid w:val="00A40F24"/>
    <w:rsid w:val="00A40F39"/>
    <w:rsid w:val="00A40FB9"/>
    <w:rsid w:val="00A40FC0"/>
    <w:rsid w:val="00A40FDD"/>
    <w:rsid w:val="00A41009"/>
    <w:rsid w:val="00A41054"/>
    <w:rsid w:val="00A41141"/>
    <w:rsid w:val="00A41149"/>
    <w:rsid w:val="00A4128F"/>
    <w:rsid w:val="00A41308"/>
    <w:rsid w:val="00A41468"/>
    <w:rsid w:val="00A414FA"/>
    <w:rsid w:val="00A415CF"/>
    <w:rsid w:val="00A415D4"/>
    <w:rsid w:val="00A41665"/>
    <w:rsid w:val="00A41812"/>
    <w:rsid w:val="00A41862"/>
    <w:rsid w:val="00A4199C"/>
    <w:rsid w:val="00A419A0"/>
    <w:rsid w:val="00A419CD"/>
    <w:rsid w:val="00A41ABF"/>
    <w:rsid w:val="00A41AFE"/>
    <w:rsid w:val="00A41B64"/>
    <w:rsid w:val="00A41C9D"/>
    <w:rsid w:val="00A41CFD"/>
    <w:rsid w:val="00A41E9F"/>
    <w:rsid w:val="00A41F57"/>
    <w:rsid w:val="00A42078"/>
    <w:rsid w:val="00A420AD"/>
    <w:rsid w:val="00A420BE"/>
    <w:rsid w:val="00A421E8"/>
    <w:rsid w:val="00A42338"/>
    <w:rsid w:val="00A4235D"/>
    <w:rsid w:val="00A4237D"/>
    <w:rsid w:val="00A42394"/>
    <w:rsid w:val="00A4240F"/>
    <w:rsid w:val="00A425B5"/>
    <w:rsid w:val="00A425BF"/>
    <w:rsid w:val="00A42607"/>
    <w:rsid w:val="00A426D6"/>
    <w:rsid w:val="00A42857"/>
    <w:rsid w:val="00A4285C"/>
    <w:rsid w:val="00A4287F"/>
    <w:rsid w:val="00A429A0"/>
    <w:rsid w:val="00A42BBE"/>
    <w:rsid w:val="00A42C8E"/>
    <w:rsid w:val="00A42CF6"/>
    <w:rsid w:val="00A42DED"/>
    <w:rsid w:val="00A42E7E"/>
    <w:rsid w:val="00A4302B"/>
    <w:rsid w:val="00A430A0"/>
    <w:rsid w:val="00A430B7"/>
    <w:rsid w:val="00A4312F"/>
    <w:rsid w:val="00A43230"/>
    <w:rsid w:val="00A4329F"/>
    <w:rsid w:val="00A43397"/>
    <w:rsid w:val="00A436F7"/>
    <w:rsid w:val="00A4390D"/>
    <w:rsid w:val="00A43A22"/>
    <w:rsid w:val="00A43A2E"/>
    <w:rsid w:val="00A43C3F"/>
    <w:rsid w:val="00A43CA1"/>
    <w:rsid w:val="00A43DE0"/>
    <w:rsid w:val="00A43E00"/>
    <w:rsid w:val="00A43E79"/>
    <w:rsid w:val="00A43F01"/>
    <w:rsid w:val="00A4412C"/>
    <w:rsid w:val="00A44206"/>
    <w:rsid w:val="00A44314"/>
    <w:rsid w:val="00A44441"/>
    <w:rsid w:val="00A445CB"/>
    <w:rsid w:val="00A44616"/>
    <w:rsid w:val="00A44690"/>
    <w:rsid w:val="00A446E0"/>
    <w:rsid w:val="00A448D5"/>
    <w:rsid w:val="00A44916"/>
    <w:rsid w:val="00A449D0"/>
    <w:rsid w:val="00A44A95"/>
    <w:rsid w:val="00A44B49"/>
    <w:rsid w:val="00A44C1E"/>
    <w:rsid w:val="00A44D6E"/>
    <w:rsid w:val="00A44D9D"/>
    <w:rsid w:val="00A44DEB"/>
    <w:rsid w:val="00A44DF2"/>
    <w:rsid w:val="00A44E10"/>
    <w:rsid w:val="00A44E20"/>
    <w:rsid w:val="00A44E2B"/>
    <w:rsid w:val="00A45023"/>
    <w:rsid w:val="00A4527C"/>
    <w:rsid w:val="00A453E0"/>
    <w:rsid w:val="00A4545F"/>
    <w:rsid w:val="00A45481"/>
    <w:rsid w:val="00A455F6"/>
    <w:rsid w:val="00A4560A"/>
    <w:rsid w:val="00A45641"/>
    <w:rsid w:val="00A4567C"/>
    <w:rsid w:val="00A456F3"/>
    <w:rsid w:val="00A45727"/>
    <w:rsid w:val="00A45792"/>
    <w:rsid w:val="00A457A9"/>
    <w:rsid w:val="00A45842"/>
    <w:rsid w:val="00A45855"/>
    <w:rsid w:val="00A4591D"/>
    <w:rsid w:val="00A4592E"/>
    <w:rsid w:val="00A45976"/>
    <w:rsid w:val="00A45987"/>
    <w:rsid w:val="00A459A6"/>
    <w:rsid w:val="00A45A75"/>
    <w:rsid w:val="00A45AE1"/>
    <w:rsid w:val="00A45D6A"/>
    <w:rsid w:val="00A45E85"/>
    <w:rsid w:val="00A45F17"/>
    <w:rsid w:val="00A45FBB"/>
    <w:rsid w:val="00A45FEB"/>
    <w:rsid w:val="00A45FEC"/>
    <w:rsid w:val="00A46133"/>
    <w:rsid w:val="00A4627B"/>
    <w:rsid w:val="00A46282"/>
    <w:rsid w:val="00A462AD"/>
    <w:rsid w:val="00A46398"/>
    <w:rsid w:val="00A46495"/>
    <w:rsid w:val="00A464FD"/>
    <w:rsid w:val="00A46510"/>
    <w:rsid w:val="00A4651B"/>
    <w:rsid w:val="00A46557"/>
    <w:rsid w:val="00A465E1"/>
    <w:rsid w:val="00A4679C"/>
    <w:rsid w:val="00A46901"/>
    <w:rsid w:val="00A4695E"/>
    <w:rsid w:val="00A46988"/>
    <w:rsid w:val="00A469CE"/>
    <w:rsid w:val="00A46AA8"/>
    <w:rsid w:val="00A46BA9"/>
    <w:rsid w:val="00A46BF9"/>
    <w:rsid w:val="00A46D97"/>
    <w:rsid w:val="00A46DD2"/>
    <w:rsid w:val="00A46E91"/>
    <w:rsid w:val="00A46FD3"/>
    <w:rsid w:val="00A47075"/>
    <w:rsid w:val="00A47096"/>
    <w:rsid w:val="00A47295"/>
    <w:rsid w:val="00A474FA"/>
    <w:rsid w:val="00A4759D"/>
    <w:rsid w:val="00A475E2"/>
    <w:rsid w:val="00A476CD"/>
    <w:rsid w:val="00A476E0"/>
    <w:rsid w:val="00A47869"/>
    <w:rsid w:val="00A47895"/>
    <w:rsid w:val="00A47901"/>
    <w:rsid w:val="00A4791C"/>
    <w:rsid w:val="00A47954"/>
    <w:rsid w:val="00A47AA4"/>
    <w:rsid w:val="00A47BC5"/>
    <w:rsid w:val="00A47E53"/>
    <w:rsid w:val="00A47EFC"/>
    <w:rsid w:val="00A47FB2"/>
    <w:rsid w:val="00A50037"/>
    <w:rsid w:val="00A50056"/>
    <w:rsid w:val="00A50107"/>
    <w:rsid w:val="00A5013A"/>
    <w:rsid w:val="00A501FB"/>
    <w:rsid w:val="00A5024D"/>
    <w:rsid w:val="00A5029A"/>
    <w:rsid w:val="00A5035E"/>
    <w:rsid w:val="00A50481"/>
    <w:rsid w:val="00A504C4"/>
    <w:rsid w:val="00A5052B"/>
    <w:rsid w:val="00A507EC"/>
    <w:rsid w:val="00A508E6"/>
    <w:rsid w:val="00A5098B"/>
    <w:rsid w:val="00A50A75"/>
    <w:rsid w:val="00A50B0D"/>
    <w:rsid w:val="00A50BCF"/>
    <w:rsid w:val="00A50BF6"/>
    <w:rsid w:val="00A50C03"/>
    <w:rsid w:val="00A50C13"/>
    <w:rsid w:val="00A50C75"/>
    <w:rsid w:val="00A50C78"/>
    <w:rsid w:val="00A50C83"/>
    <w:rsid w:val="00A50C93"/>
    <w:rsid w:val="00A50CF9"/>
    <w:rsid w:val="00A50DBE"/>
    <w:rsid w:val="00A50EF4"/>
    <w:rsid w:val="00A50FC3"/>
    <w:rsid w:val="00A50FC4"/>
    <w:rsid w:val="00A51058"/>
    <w:rsid w:val="00A51084"/>
    <w:rsid w:val="00A51107"/>
    <w:rsid w:val="00A511B7"/>
    <w:rsid w:val="00A51204"/>
    <w:rsid w:val="00A51291"/>
    <w:rsid w:val="00A512C4"/>
    <w:rsid w:val="00A5132C"/>
    <w:rsid w:val="00A51374"/>
    <w:rsid w:val="00A513AA"/>
    <w:rsid w:val="00A513FA"/>
    <w:rsid w:val="00A51423"/>
    <w:rsid w:val="00A5145C"/>
    <w:rsid w:val="00A51492"/>
    <w:rsid w:val="00A514B7"/>
    <w:rsid w:val="00A51548"/>
    <w:rsid w:val="00A51607"/>
    <w:rsid w:val="00A51933"/>
    <w:rsid w:val="00A519B7"/>
    <w:rsid w:val="00A51A7D"/>
    <w:rsid w:val="00A51AAA"/>
    <w:rsid w:val="00A51BC5"/>
    <w:rsid w:val="00A51D40"/>
    <w:rsid w:val="00A51DCC"/>
    <w:rsid w:val="00A51E4A"/>
    <w:rsid w:val="00A51E93"/>
    <w:rsid w:val="00A51EA6"/>
    <w:rsid w:val="00A51EBA"/>
    <w:rsid w:val="00A51EC3"/>
    <w:rsid w:val="00A51F82"/>
    <w:rsid w:val="00A51FD5"/>
    <w:rsid w:val="00A52264"/>
    <w:rsid w:val="00A5226A"/>
    <w:rsid w:val="00A52283"/>
    <w:rsid w:val="00A5236D"/>
    <w:rsid w:val="00A523BB"/>
    <w:rsid w:val="00A5247B"/>
    <w:rsid w:val="00A524AE"/>
    <w:rsid w:val="00A52567"/>
    <w:rsid w:val="00A5259A"/>
    <w:rsid w:val="00A52603"/>
    <w:rsid w:val="00A52653"/>
    <w:rsid w:val="00A5277E"/>
    <w:rsid w:val="00A528B1"/>
    <w:rsid w:val="00A52945"/>
    <w:rsid w:val="00A52989"/>
    <w:rsid w:val="00A529D8"/>
    <w:rsid w:val="00A52B17"/>
    <w:rsid w:val="00A52BA1"/>
    <w:rsid w:val="00A52C37"/>
    <w:rsid w:val="00A52C9C"/>
    <w:rsid w:val="00A52CF8"/>
    <w:rsid w:val="00A52D29"/>
    <w:rsid w:val="00A52E96"/>
    <w:rsid w:val="00A52F35"/>
    <w:rsid w:val="00A52F47"/>
    <w:rsid w:val="00A52FC5"/>
    <w:rsid w:val="00A53012"/>
    <w:rsid w:val="00A53233"/>
    <w:rsid w:val="00A532D8"/>
    <w:rsid w:val="00A53331"/>
    <w:rsid w:val="00A5335B"/>
    <w:rsid w:val="00A533CD"/>
    <w:rsid w:val="00A5344F"/>
    <w:rsid w:val="00A534D4"/>
    <w:rsid w:val="00A53764"/>
    <w:rsid w:val="00A53771"/>
    <w:rsid w:val="00A537CC"/>
    <w:rsid w:val="00A53A52"/>
    <w:rsid w:val="00A53A55"/>
    <w:rsid w:val="00A53CB0"/>
    <w:rsid w:val="00A53D39"/>
    <w:rsid w:val="00A53D81"/>
    <w:rsid w:val="00A53DEC"/>
    <w:rsid w:val="00A53F39"/>
    <w:rsid w:val="00A53F81"/>
    <w:rsid w:val="00A54221"/>
    <w:rsid w:val="00A54317"/>
    <w:rsid w:val="00A5431B"/>
    <w:rsid w:val="00A54422"/>
    <w:rsid w:val="00A54477"/>
    <w:rsid w:val="00A544BF"/>
    <w:rsid w:val="00A54537"/>
    <w:rsid w:val="00A54703"/>
    <w:rsid w:val="00A547C9"/>
    <w:rsid w:val="00A54A19"/>
    <w:rsid w:val="00A54A81"/>
    <w:rsid w:val="00A54AEB"/>
    <w:rsid w:val="00A54B34"/>
    <w:rsid w:val="00A54B85"/>
    <w:rsid w:val="00A54BE5"/>
    <w:rsid w:val="00A54D24"/>
    <w:rsid w:val="00A54DC8"/>
    <w:rsid w:val="00A54FC4"/>
    <w:rsid w:val="00A54FF4"/>
    <w:rsid w:val="00A54FF9"/>
    <w:rsid w:val="00A55003"/>
    <w:rsid w:val="00A55023"/>
    <w:rsid w:val="00A550A8"/>
    <w:rsid w:val="00A550D2"/>
    <w:rsid w:val="00A55112"/>
    <w:rsid w:val="00A551A4"/>
    <w:rsid w:val="00A5549F"/>
    <w:rsid w:val="00A5550C"/>
    <w:rsid w:val="00A555A5"/>
    <w:rsid w:val="00A555BF"/>
    <w:rsid w:val="00A555C2"/>
    <w:rsid w:val="00A55628"/>
    <w:rsid w:val="00A5566B"/>
    <w:rsid w:val="00A556DC"/>
    <w:rsid w:val="00A557B5"/>
    <w:rsid w:val="00A5580F"/>
    <w:rsid w:val="00A55830"/>
    <w:rsid w:val="00A55838"/>
    <w:rsid w:val="00A55929"/>
    <w:rsid w:val="00A5593F"/>
    <w:rsid w:val="00A55A6B"/>
    <w:rsid w:val="00A55CA1"/>
    <w:rsid w:val="00A55D95"/>
    <w:rsid w:val="00A55EAA"/>
    <w:rsid w:val="00A55F93"/>
    <w:rsid w:val="00A5604D"/>
    <w:rsid w:val="00A56454"/>
    <w:rsid w:val="00A565B9"/>
    <w:rsid w:val="00A5663A"/>
    <w:rsid w:val="00A567B3"/>
    <w:rsid w:val="00A567C7"/>
    <w:rsid w:val="00A568C0"/>
    <w:rsid w:val="00A568EC"/>
    <w:rsid w:val="00A5695B"/>
    <w:rsid w:val="00A56A6E"/>
    <w:rsid w:val="00A56AE5"/>
    <w:rsid w:val="00A56B5B"/>
    <w:rsid w:val="00A56BED"/>
    <w:rsid w:val="00A56BF7"/>
    <w:rsid w:val="00A56D73"/>
    <w:rsid w:val="00A56DE5"/>
    <w:rsid w:val="00A56E16"/>
    <w:rsid w:val="00A56E7B"/>
    <w:rsid w:val="00A56EE1"/>
    <w:rsid w:val="00A56F91"/>
    <w:rsid w:val="00A56FF7"/>
    <w:rsid w:val="00A56FFB"/>
    <w:rsid w:val="00A570C9"/>
    <w:rsid w:val="00A5716D"/>
    <w:rsid w:val="00A571E7"/>
    <w:rsid w:val="00A57255"/>
    <w:rsid w:val="00A572DE"/>
    <w:rsid w:val="00A572FC"/>
    <w:rsid w:val="00A57301"/>
    <w:rsid w:val="00A57318"/>
    <w:rsid w:val="00A5732F"/>
    <w:rsid w:val="00A5736C"/>
    <w:rsid w:val="00A57410"/>
    <w:rsid w:val="00A5758C"/>
    <w:rsid w:val="00A57600"/>
    <w:rsid w:val="00A576FF"/>
    <w:rsid w:val="00A57702"/>
    <w:rsid w:val="00A577BB"/>
    <w:rsid w:val="00A57876"/>
    <w:rsid w:val="00A578AC"/>
    <w:rsid w:val="00A57934"/>
    <w:rsid w:val="00A579E9"/>
    <w:rsid w:val="00A57B42"/>
    <w:rsid w:val="00A57C49"/>
    <w:rsid w:val="00A57CF1"/>
    <w:rsid w:val="00A57DBB"/>
    <w:rsid w:val="00A57F35"/>
    <w:rsid w:val="00A57F63"/>
    <w:rsid w:val="00A57FBC"/>
    <w:rsid w:val="00A57FF8"/>
    <w:rsid w:val="00A60082"/>
    <w:rsid w:val="00A600AB"/>
    <w:rsid w:val="00A60131"/>
    <w:rsid w:val="00A60139"/>
    <w:rsid w:val="00A601B6"/>
    <w:rsid w:val="00A6023C"/>
    <w:rsid w:val="00A6024C"/>
    <w:rsid w:val="00A6039E"/>
    <w:rsid w:val="00A60429"/>
    <w:rsid w:val="00A60437"/>
    <w:rsid w:val="00A604FB"/>
    <w:rsid w:val="00A60630"/>
    <w:rsid w:val="00A6063B"/>
    <w:rsid w:val="00A607AD"/>
    <w:rsid w:val="00A60854"/>
    <w:rsid w:val="00A6095C"/>
    <w:rsid w:val="00A60965"/>
    <w:rsid w:val="00A6097C"/>
    <w:rsid w:val="00A609AA"/>
    <w:rsid w:val="00A609D1"/>
    <w:rsid w:val="00A60A5E"/>
    <w:rsid w:val="00A60B42"/>
    <w:rsid w:val="00A60B44"/>
    <w:rsid w:val="00A60BA4"/>
    <w:rsid w:val="00A60C11"/>
    <w:rsid w:val="00A60DA0"/>
    <w:rsid w:val="00A60E6A"/>
    <w:rsid w:val="00A60EDF"/>
    <w:rsid w:val="00A60F48"/>
    <w:rsid w:val="00A6117D"/>
    <w:rsid w:val="00A6125A"/>
    <w:rsid w:val="00A612A8"/>
    <w:rsid w:val="00A612D0"/>
    <w:rsid w:val="00A613B8"/>
    <w:rsid w:val="00A613FC"/>
    <w:rsid w:val="00A614CE"/>
    <w:rsid w:val="00A614D8"/>
    <w:rsid w:val="00A61567"/>
    <w:rsid w:val="00A6166E"/>
    <w:rsid w:val="00A616EF"/>
    <w:rsid w:val="00A618E2"/>
    <w:rsid w:val="00A619DE"/>
    <w:rsid w:val="00A61A41"/>
    <w:rsid w:val="00A61AAC"/>
    <w:rsid w:val="00A61B41"/>
    <w:rsid w:val="00A61B4E"/>
    <w:rsid w:val="00A61C0C"/>
    <w:rsid w:val="00A61C5E"/>
    <w:rsid w:val="00A61CC1"/>
    <w:rsid w:val="00A61D25"/>
    <w:rsid w:val="00A61D64"/>
    <w:rsid w:val="00A61D8E"/>
    <w:rsid w:val="00A61DC0"/>
    <w:rsid w:val="00A61E78"/>
    <w:rsid w:val="00A61F0E"/>
    <w:rsid w:val="00A6208A"/>
    <w:rsid w:val="00A62272"/>
    <w:rsid w:val="00A6227B"/>
    <w:rsid w:val="00A62574"/>
    <w:rsid w:val="00A625D1"/>
    <w:rsid w:val="00A6274A"/>
    <w:rsid w:val="00A6287C"/>
    <w:rsid w:val="00A62AA8"/>
    <w:rsid w:val="00A62C11"/>
    <w:rsid w:val="00A62C6F"/>
    <w:rsid w:val="00A62C73"/>
    <w:rsid w:val="00A62CAA"/>
    <w:rsid w:val="00A62CEB"/>
    <w:rsid w:val="00A62D9F"/>
    <w:rsid w:val="00A62DE7"/>
    <w:rsid w:val="00A62F7D"/>
    <w:rsid w:val="00A62F99"/>
    <w:rsid w:val="00A63196"/>
    <w:rsid w:val="00A63245"/>
    <w:rsid w:val="00A632DE"/>
    <w:rsid w:val="00A632E3"/>
    <w:rsid w:val="00A63437"/>
    <w:rsid w:val="00A63560"/>
    <w:rsid w:val="00A635BA"/>
    <w:rsid w:val="00A6370A"/>
    <w:rsid w:val="00A6387C"/>
    <w:rsid w:val="00A6392D"/>
    <w:rsid w:val="00A639F4"/>
    <w:rsid w:val="00A63EB2"/>
    <w:rsid w:val="00A63F30"/>
    <w:rsid w:val="00A6408D"/>
    <w:rsid w:val="00A64128"/>
    <w:rsid w:val="00A6417A"/>
    <w:rsid w:val="00A6438F"/>
    <w:rsid w:val="00A643D0"/>
    <w:rsid w:val="00A644CD"/>
    <w:rsid w:val="00A6458D"/>
    <w:rsid w:val="00A645F1"/>
    <w:rsid w:val="00A6462C"/>
    <w:rsid w:val="00A646B5"/>
    <w:rsid w:val="00A64805"/>
    <w:rsid w:val="00A6481D"/>
    <w:rsid w:val="00A64919"/>
    <w:rsid w:val="00A649F7"/>
    <w:rsid w:val="00A64ADF"/>
    <w:rsid w:val="00A64B9A"/>
    <w:rsid w:val="00A64BD3"/>
    <w:rsid w:val="00A64E08"/>
    <w:rsid w:val="00A64ECA"/>
    <w:rsid w:val="00A64EED"/>
    <w:rsid w:val="00A65137"/>
    <w:rsid w:val="00A65143"/>
    <w:rsid w:val="00A652F5"/>
    <w:rsid w:val="00A653A4"/>
    <w:rsid w:val="00A6545E"/>
    <w:rsid w:val="00A6546C"/>
    <w:rsid w:val="00A6554B"/>
    <w:rsid w:val="00A655D0"/>
    <w:rsid w:val="00A655EB"/>
    <w:rsid w:val="00A657CE"/>
    <w:rsid w:val="00A65825"/>
    <w:rsid w:val="00A65880"/>
    <w:rsid w:val="00A65A0B"/>
    <w:rsid w:val="00A65A3D"/>
    <w:rsid w:val="00A65A54"/>
    <w:rsid w:val="00A65A91"/>
    <w:rsid w:val="00A65AE4"/>
    <w:rsid w:val="00A65B0C"/>
    <w:rsid w:val="00A65B96"/>
    <w:rsid w:val="00A65C1B"/>
    <w:rsid w:val="00A65C74"/>
    <w:rsid w:val="00A65D18"/>
    <w:rsid w:val="00A65DDB"/>
    <w:rsid w:val="00A6602F"/>
    <w:rsid w:val="00A661FD"/>
    <w:rsid w:val="00A662B5"/>
    <w:rsid w:val="00A66459"/>
    <w:rsid w:val="00A66492"/>
    <w:rsid w:val="00A664F5"/>
    <w:rsid w:val="00A6656A"/>
    <w:rsid w:val="00A66597"/>
    <w:rsid w:val="00A66652"/>
    <w:rsid w:val="00A666FC"/>
    <w:rsid w:val="00A66821"/>
    <w:rsid w:val="00A6687A"/>
    <w:rsid w:val="00A669C5"/>
    <w:rsid w:val="00A66A5F"/>
    <w:rsid w:val="00A66B7B"/>
    <w:rsid w:val="00A66C49"/>
    <w:rsid w:val="00A66CC3"/>
    <w:rsid w:val="00A66E08"/>
    <w:rsid w:val="00A67184"/>
    <w:rsid w:val="00A67281"/>
    <w:rsid w:val="00A6732D"/>
    <w:rsid w:val="00A6746B"/>
    <w:rsid w:val="00A674FB"/>
    <w:rsid w:val="00A67604"/>
    <w:rsid w:val="00A67897"/>
    <w:rsid w:val="00A679CC"/>
    <w:rsid w:val="00A67B2A"/>
    <w:rsid w:val="00A67B98"/>
    <w:rsid w:val="00A67BD3"/>
    <w:rsid w:val="00A67C5A"/>
    <w:rsid w:val="00A67C83"/>
    <w:rsid w:val="00A67C90"/>
    <w:rsid w:val="00A67CFB"/>
    <w:rsid w:val="00A67DA9"/>
    <w:rsid w:val="00A67E61"/>
    <w:rsid w:val="00A67E6F"/>
    <w:rsid w:val="00A67F97"/>
    <w:rsid w:val="00A67FCA"/>
    <w:rsid w:val="00A700C0"/>
    <w:rsid w:val="00A70247"/>
    <w:rsid w:val="00A70260"/>
    <w:rsid w:val="00A704A4"/>
    <w:rsid w:val="00A70633"/>
    <w:rsid w:val="00A7065E"/>
    <w:rsid w:val="00A7072B"/>
    <w:rsid w:val="00A707AC"/>
    <w:rsid w:val="00A707DE"/>
    <w:rsid w:val="00A7097D"/>
    <w:rsid w:val="00A70984"/>
    <w:rsid w:val="00A709F3"/>
    <w:rsid w:val="00A70A63"/>
    <w:rsid w:val="00A70AD9"/>
    <w:rsid w:val="00A70B44"/>
    <w:rsid w:val="00A70B8B"/>
    <w:rsid w:val="00A70C26"/>
    <w:rsid w:val="00A70D05"/>
    <w:rsid w:val="00A70D2A"/>
    <w:rsid w:val="00A70D4B"/>
    <w:rsid w:val="00A70D94"/>
    <w:rsid w:val="00A70DA8"/>
    <w:rsid w:val="00A70DD0"/>
    <w:rsid w:val="00A70DEC"/>
    <w:rsid w:val="00A70E08"/>
    <w:rsid w:val="00A70FF4"/>
    <w:rsid w:val="00A71003"/>
    <w:rsid w:val="00A7105C"/>
    <w:rsid w:val="00A71061"/>
    <w:rsid w:val="00A71062"/>
    <w:rsid w:val="00A71197"/>
    <w:rsid w:val="00A7137B"/>
    <w:rsid w:val="00A71408"/>
    <w:rsid w:val="00A7141E"/>
    <w:rsid w:val="00A71472"/>
    <w:rsid w:val="00A716BD"/>
    <w:rsid w:val="00A717D9"/>
    <w:rsid w:val="00A71816"/>
    <w:rsid w:val="00A7192E"/>
    <w:rsid w:val="00A719DE"/>
    <w:rsid w:val="00A71A50"/>
    <w:rsid w:val="00A71AF6"/>
    <w:rsid w:val="00A71BBC"/>
    <w:rsid w:val="00A71C2F"/>
    <w:rsid w:val="00A71C8C"/>
    <w:rsid w:val="00A71D0F"/>
    <w:rsid w:val="00A71D5A"/>
    <w:rsid w:val="00A71DD0"/>
    <w:rsid w:val="00A71E8A"/>
    <w:rsid w:val="00A71F58"/>
    <w:rsid w:val="00A723B3"/>
    <w:rsid w:val="00A7256E"/>
    <w:rsid w:val="00A728A0"/>
    <w:rsid w:val="00A728B1"/>
    <w:rsid w:val="00A728C7"/>
    <w:rsid w:val="00A7291C"/>
    <w:rsid w:val="00A7298B"/>
    <w:rsid w:val="00A729F5"/>
    <w:rsid w:val="00A72A41"/>
    <w:rsid w:val="00A72B12"/>
    <w:rsid w:val="00A72B8F"/>
    <w:rsid w:val="00A72C28"/>
    <w:rsid w:val="00A72C3C"/>
    <w:rsid w:val="00A72D25"/>
    <w:rsid w:val="00A72D87"/>
    <w:rsid w:val="00A72EB4"/>
    <w:rsid w:val="00A72F4F"/>
    <w:rsid w:val="00A72F63"/>
    <w:rsid w:val="00A72F67"/>
    <w:rsid w:val="00A72FA7"/>
    <w:rsid w:val="00A73059"/>
    <w:rsid w:val="00A73150"/>
    <w:rsid w:val="00A73199"/>
    <w:rsid w:val="00A73244"/>
    <w:rsid w:val="00A7324A"/>
    <w:rsid w:val="00A73281"/>
    <w:rsid w:val="00A73383"/>
    <w:rsid w:val="00A733AE"/>
    <w:rsid w:val="00A73425"/>
    <w:rsid w:val="00A73479"/>
    <w:rsid w:val="00A734A6"/>
    <w:rsid w:val="00A7353C"/>
    <w:rsid w:val="00A7370A"/>
    <w:rsid w:val="00A7377A"/>
    <w:rsid w:val="00A737D5"/>
    <w:rsid w:val="00A73810"/>
    <w:rsid w:val="00A73946"/>
    <w:rsid w:val="00A73B40"/>
    <w:rsid w:val="00A73CA6"/>
    <w:rsid w:val="00A73DDB"/>
    <w:rsid w:val="00A73EF2"/>
    <w:rsid w:val="00A73F3F"/>
    <w:rsid w:val="00A74006"/>
    <w:rsid w:val="00A740F7"/>
    <w:rsid w:val="00A74145"/>
    <w:rsid w:val="00A741B0"/>
    <w:rsid w:val="00A743F7"/>
    <w:rsid w:val="00A744B2"/>
    <w:rsid w:val="00A745A7"/>
    <w:rsid w:val="00A745D2"/>
    <w:rsid w:val="00A7465E"/>
    <w:rsid w:val="00A746FF"/>
    <w:rsid w:val="00A747F2"/>
    <w:rsid w:val="00A7487C"/>
    <w:rsid w:val="00A74969"/>
    <w:rsid w:val="00A74B72"/>
    <w:rsid w:val="00A74BD4"/>
    <w:rsid w:val="00A74C33"/>
    <w:rsid w:val="00A74C5B"/>
    <w:rsid w:val="00A74CB5"/>
    <w:rsid w:val="00A74D42"/>
    <w:rsid w:val="00A74D74"/>
    <w:rsid w:val="00A74D75"/>
    <w:rsid w:val="00A74E75"/>
    <w:rsid w:val="00A74E77"/>
    <w:rsid w:val="00A74FEC"/>
    <w:rsid w:val="00A7511C"/>
    <w:rsid w:val="00A7531C"/>
    <w:rsid w:val="00A75425"/>
    <w:rsid w:val="00A7542F"/>
    <w:rsid w:val="00A75442"/>
    <w:rsid w:val="00A75462"/>
    <w:rsid w:val="00A75600"/>
    <w:rsid w:val="00A75652"/>
    <w:rsid w:val="00A756E6"/>
    <w:rsid w:val="00A75722"/>
    <w:rsid w:val="00A757E6"/>
    <w:rsid w:val="00A7584F"/>
    <w:rsid w:val="00A75921"/>
    <w:rsid w:val="00A7598E"/>
    <w:rsid w:val="00A75A41"/>
    <w:rsid w:val="00A75A83"/>
    <w:rsid w:val="00A75BA0"/>
    <w:rsid w:val="00A75C43"/>
    <w:rsid w:val="00A75D84"/>
    <w:rsid w:val="00A75F58"/>
    <w:rsid w:val="00A75FAE"/>
    <w:rsid w:val="00A75FC2"/>
    <w:rsid w:val="00A75FE4"/>
    <w:rsid w:val="00A760C8"/>
    <w:rsid w:val="00A7642D"/>
    <w:rsid w:val="00A76431"/>
    <w:rsid w:val="00A76453"/>
    <w:rsid w:val="00A76472"/>
    <w:rsid w:val="00A765A3"/>
    <w:rsid w:val="00A765FF"/>
    <w:rsid w:val="00A767F4"/>
    <w:rsid w:val="00A76882"/>
    <w:rsid w:val="00A769AD"/>
    <w:rsid w:val="00A76A60"/>
    <w:rsid w:val="00A76AB8"/>
    <w:rsid w:val="00A76C79"/>
    <w:rsid w:val="00A76CA7"/>
    <w:rsid w:val="00A76D1E"/>
    <w:rsid w:val="00A76E6F"/>
    <w:rsid w:val="00A76E88"/>
    <w:rsid w:val="00A76F9E"/>
    <w:rsid w:val="00A77001"/>
    <w:rsid w:val="00A77239"/>
    <w:rsid w:val="00A773F1"/>
    <w:rsid w:val="00A774B2"/>
    <w:rsid w:val="00A774CB"/>
    <w:rsid w:val="00A7754A"/>
    <w:rsid w:val="00A775A5"/>
    <w:rsid w:val="00A775B1"/>
    <w:rsid w:val="00A7762E"/>
    <w:rsid w:val="00A776D6"/>
    <w:rsid w:val="00A77713"/>
    <w:rsid w:val="00A7775C"/>
    <w:rsid w:val="00A777B1"/>
    <w:rsid w:val="00A77889"/>
    <w:rsid w:val="00A77D58"/>
    <w:rsid w:val="00A77D83"/>
    <w:rsid w:val="00A77EBF"/>
    <w:rsid w:val="00A804FD"/>
    <w:rsid w:val="00A80507"/>
    <w:rsid w:val="00A80555"/>
    <w:rsid w:val="00A80659"/>
    <w:rsid w:val="00A80839"/>
    <w:rsid w:val="00A8088E"/>
    <w:rsid w:val="00A80928"/>
    <w:rsid w:val="00A80933"/>
    <w:rsid w:val="00A80A38"/>
    <w:rsid w:val="00A80BB1"/>
    <w:rsid w:val="00A80ED2"/>
    <w:rsid w:val="00A80FC4"/>
    <w:rsid w:val="00A81094"/>
    <w:rsid w:val="00A810B7"/>
    <w:rsid w:val="00A810C2"/>
    <w:rsid w:val="00A8121C"/>
    <w:rsid w:val="00A81264"/>
    <w:rsid w:val="00A8127D"/>
    <w:rsid w:val="00A812E8"/>
    <w:rsid w:val="00A81352"/>
    <w:rsid w:val="00A813D3"/>
    <w:rsid w:val="00A8143E"/>
    <w:rsid w:val="00A814EA"/>
    <w:rsid w:val="00A8159B"/>
    <w:rsid w:val="00A817D8"/>
    <w:rsid w:val="00A817FC"/>
    <w:rsid w:val="00A8191C"/>
    <w:rsid w:val="00A819AE"/>
    <w:rsid w:val="00A81A59"/>
    <w:rsid w:val="00A81A8B"/>
    <w:rsid w:val="00A81AA2"/>
    <w:rsid w:val="00A81AB5"/>
    <w:rsid w:val="00A81B17"/>
    <w:rsid w:val="00A81B1D"/>
    <w:rsid w:val="00A81B3F"/>
    <w:rsid w:val="00A81BD6"/>
    <w:rsid w:val="00A81C43"/>
    <w:rsid w:val="00A81CDD"/>
    <w:rsid w:val="00A81DFD"/>
    <w:rsid w:val="00A81E2F"/>
    <w:rsid w:val="00A81EED"/>
    <w:rsid w:val="00A81FE4"/>
    <w:rsid w:val="00A82063"/>
    <w:rsid w:val="00A82138"/>
    <w:rsid w:val="00A8219B"/>
    <w:rsid w:val="00A82369"/>
    <w:rsid w:val="00A82516"/>
    <w:rsid w:val="00A82530"/>
    <w:rsid w:val="00A825A4"/>
    <w:rsid w:val="00A8268F"/>
    <w:rsid w:val="00A826FB"/>
    <w:rsid w:val="00A82719"/>
    <w:rsid w:val="00A82748"/>
    <w:rsid w:val="00A8274A"/>
    <w:rsid w:val="00A82768"/>
    <w:rsid w:val="00A828A3"/>
    <w:rsid w:val="00A82948"/>
    <w:rsid w:val="00A82981"/>
    <w:rsid w:val="00A829DB"/>
    <w:rsid w:val="00A82A21"/>
    <w:rsid w:val="00A82B70"/>
    <w:rsid w:val="00A82B83"/>
    <w:rsid w:val="00A82C63"/>
    <w:rsid w:val="00A82C74"/>
    <w:rsid w:val="00A82CE7"/>
    <w:rsid w:val="00A82D8A"/>
    <w:rsid w:val="00A82E11"/>
    <w:rsid w:val="00A82F65"/>
    <w:rsid w:val="00A8314A"/>
    <w:rsid w:val="00A832F4"/>
    <w:rsid w:val="00A8330D"/>
    <w:rsid w:val="00A83393"/>
    <w:rsid w:val="00A83545"/>
    <w:rsid w:val="00A835D9"/>
    <w:rsid w:val="00A835F2"/>
    <w:rsid w:val="00A83632"/>
    <w:rsid w:val="00A83652"/>
    <w:rsid w:val="00A8367B"/>
    <w:rsid w:val="00A838C9"/>
    <w:rsid w:val="00A838FE"/>
    <w:rsid w:val="00A8394B"/>
    <w:rsid w:val="00A83A1F"/>
    <w:rsid w:val="00A83AD4"/>
    <w:rsid w:val="00A83B52"/>
    <w:rsid w:val="00A83B84"/>
    <w:rsid w:val="00A83BB8"/>
    <w:rsid w:val="00A83C3A"/>
    <w:rsid w:val="00A83D27"/>
    <w:rsid w:val="00A83D65"/>
    <w:rsid w:val="00A83D8B"/>
    <w:rsid w:val="00A83FCA"/>
    <w:rsid w:val="00A8411A"/>
    <w:rsid w:val="00A8413F"/>
    <w:rsid w:val="00A8416A"/>
    <w:rsid w:val="00A84272"/>
    <w:rsid w:val="00A843DB"/>
    <w:rsid w:val="00A843E4"/>
    <w:rsid w:val="00A84420"/>
    <w:rsid w:val="00A84528"/>
    <w:rsid w:val="00A845D2"/>
    <w:rsid w:val="00A84728"/>
    <w:rsid w:val="00A84756"/>
    <w:rsid w:val="00A84858"/>
    <w:rsid w:val="00A848F2"/>
    <w:rsid w:val="00A84906"/>
    <w:rsid w:val="00A84B6A"/>
    <w:rsid w:val="00A84B9C"/>
    <w:rsid w:val="00A84BBC"/>
    <w:rsid w:val="00A84CC0"/>
    <w:rsid w:val="00A84D94"/>
    <w:rsid w:val="00A84DEA"/>
    <w:rsid w:val="00A84E3A"/>
    <w:rsid w:val="00A85116"/>
    <w:rsid w:val="00A852C4"/>
    <w:rsid w:val="00A8536C"/>
    <w:rsid w:val="00A853BE"/>
    <w:rsid w:val="00A85470"/>
    <w:rsid w:val="00A854DC"/>
    <w:rsid w:val="00A85512"/>
    <w:rsid w:val="00A8555A"/>
    <w:rsid w:val="00A8557B"/>
    <w:rsid w:val="00A855B2"/>
    <w:rsid w:val="00A8579D"/>
    <w:rsid w:val="00A8584D"/>
    <w:rsid w:val="00A85859"/>
    <w:rsid w:val="00A858A0"/>
    <w:rsid w:val="00A85924"/>
    <w:rsid w:val="00A85A38"/>
    <w:rsid w:val="00A85A53"/>
    <w:rsid w:val="00A85AB9"/>
    <w:rsid w:val="00A85AF0"/>
    <w:rsid w:val="00A85C02"/>
    <w:rsid w:val="00A85CF8"/>
    <w:rsid w:val="00A85D12"/>
    <w:rsid w:val="00A85DDF"/>
    <w:rsid w:val="00A85DE5"/>
    <w:rsid w:val="00A85E1E"/>
    <w:rsid w:val="00A85E81"/>
    <w:rsid w:val="00A85FD0"/>
    <w:rsid w:val="00A86034"/>
    <w:rsid w:val="00A86037"/>
    <w:rsid w:val="00A8604E"/>
    <w:rsid w:val="00A86062"/>
    <w:rsid w:val="00A8636C"/>
    <w:rsid w:val="00A86437"/>
    <w:rsid w:val="00A8665A"/>
    <w:rsid w:val="00A866F7"/>
    <w:rsid w:val="00A869EC"/>
    <w:rsid w:val="00A86A80"/>
    <w:rsid w:val="00A86B2A"/>
    <w:rsid w:val="00A86C2D"/>
    <w:rsid w:val="00A86C42"/>
    <w:rsid w:val="00A86D1D"/>
    <w:rsid w:val="00A86EFC"/>
    <w:rsid w:val="00A86F2B"/>
    <w:rsid w:val="00A86F5B"/>
    <w:rsid w:val="00A86FB8"/>
    <w:rsid w:val="00A870B0"/>
    <w:rsid w:val="00A870E4"/>
    <w:rsid w:val="00A871AF"/>
    <w:rsid w:val="00A871EA"/>
    <w:rsid w:val="00A8723C"/>
    <w:rsid w:val="00A87399"/>
    <w:rsid w:val="00A874C8"/>
    <w:rsid w:val="00A87553"/>
    <w:rsid w:val="00A875D8"/>
    <w:rsid w:val="00A87612"/>
    <w:rsid w:val="00A876F6"/>
    <w:rsid w:val="00A87728"/>
    <w:rsid w:val="00A8782C"/>
    <w:rsid w:val="00A87AC0"/>
    <w:rsid w:val="00A87B2F"/>
    <w:rsid w:val="00A87BA7"/>
    <w:rsid w:val="00A87C38"/>
    <w:rsid w:val="00A87D61"/>
    <w:rsid w:val="00A87D96"/>
    <w:rsid w:val="00A87D9C"/>
    <w:rsid w:val="00A87ED5"/>
    <w:rsid w:val="00A87F25"/>
    <w:rsid w:val="00A87F31"/>
    <w:rsid w:val="00A87F55"/>
    <w:rsid w:val="00A87F97"/>
    <w:rsid w:val="00A90097"/>
    <w:rsid w:val="00A900DE"/>
    <w:rsid w:val="00A90151"/>
    <w:rsid w:val="00A9027C"/>
    <w:rsid w:val="00A9032D"/>
    <w:rsid w:val="00A90335"/>
    <w:rsid w:val="00A9047E"/>
    <w:rsid w:val="00A90488"/>
    <w:rsid w:val="00A904F4"/>
    <w:rsid w:val="00A905EC"/>
    <w:rsid w:val="00A90666"/>
    <w:rsid w:val="00A90936"/>
    <w:rsid w:val="00A9096D"/>
    <w:rsid w:val="00A909B3"/>
    <w:rsid w:val="00A909B8"/>
    <w:rsid w:val="00A909F6"/>
    <w:rsid w:val="00A90A47"/>
    <w:rsid w:val="00A90A66"/>
    <w:rsid w:val="00A90ADB"/>
    <w:rsid w:val="00A90B26"/>
    <w:rsid w:val="00A90B49"/>
    <w:rsid w:val="00A90BE3"/>
    <w:rsid w:val="00A90D94"/>
    <w:rsid w:val="00A90E93"/>
    <w:rsid w:val="00A90ECD"/>
    <w:rsid w:val="00A910E1"/>
    <w:rsid w:val="00A91190"/>
    <w:rsid w:val="00A911F0"/>
    <w:rsid w:val="00A9122A"/>
    <w:rsid w:val="00A9146D"/>
    <w:rsid w:val="00A91566"/>
    <w:rsid w:val="00A915B8"/>
    <w:rsid w:val="00A91677"/>
    <w:rsid w:val="00A9178A"/>
    <w:rsid w:val="00A9198F"/>
    <w:rsid w:val="00A91A68"/>
    <w:rsid w:val="00A91B41"/>
    <w:rsid w:val="00A91C55"/>
    <w:rsid w:val="00A91C76"/>
    <w:rsid w:val="00A91CA9"/>
    <w:rsid w:val="00A91D76"/>
    <w:rsid w:val="00A91D90"/>
    <w:rsid w:val="00A91E6A"/>
    <w:rsid w:val="00A92068"/>
    <w:rsid w:val="00A92184"/>
    <w:rsid w:val="00A921CC"/>
    <w:rsid w:val="00A921EF"/>
    <w:rsid w:val="00A92241"/>
    <w:rsid w:val="00A9229A"/>
    <w:rsid w:val="00A92576"/>
    <w:rsid w:val="00A926C3"/>
    <w:rsid w:val="00A927B9"/>
    <w:rsid w:val="00A927CD"/>
    <w:rsid w:val="00A92A9F"/>
    <w:rsid w:val="00A92AC8"/>
    <w:rsid w:val="00A92AE9"/>
    <w:rsid w:val="00A92D25"/>
    <w:rsid w:val="00A92D43"/>
    <w:rsid w:val="00A92E20"/>
    <w:rsid w:val="00A92EC8"/>
    <w:rsid w:val="00A92EF8"/>
    <w:rsid w:val="00A92F1B"/>
    <w:rsid w:val="00A93044"/>
    <w:rsid w:val="00A93072"/>
    <w:rsid w:val="00A93119"/>
    <w:rsid w:val="00A9318A"/>
    <w:rsid w:val="00A93295"/>
    <w:rsid w:val="00A932B8"/>
    <w:rsid w:val="00A93568"/>
    <w:rsid w:val="00A93651"/>
    <w:rsid w:val="00A936BE"/>
    <w:rsid w:val="00A936D1"/>
    <w:rsid w:val="00A937D4"/>
    <w:rsid w:val="00A93887"/>
    <w:rsid w:val="00A938BC"/>
    <w:rsid w:val="00A938C5"/>
    <w:rsid w:val="00A93A9D"/>
    <w:rsid w:val="00A93B32"/>
    <w:rsid w:val="00A93BA2"/>
    <w:rsid w:val="00A93D08"/>
    <w:rsid w:val="00A93DA6"/>
    <w:rsid w:val="00A93E19"/>
    <w:rsid w:val="00A93E89"/>
    <w:rsid w:val="00A93FE6"/>
    <w:rsid w:val="00A9408C"/>
    <w:rsid w:val="00A9418A"/>
    <w:rsid w:val="00A9421B"/>
    <w:rsid w:val="00A9422D"/>
    <w:rsid w:val="00A9435B"/>
    <w:rsid w:val="00A9441F"/>
    <w:rsid w:val="00A94457"/>
    <w:rsid w:val="00A94609"/>
    <w:rsid w:val="00A94727"/>
    <w:rsid w:val="00A94789"/>
    <w:rsid w:val="00A947BD"/>
    <w:rsid w:val="00A94867"/>
    <w:rsid w:val="00A9486B"/>
    <w:rsid w:val="00A948A1"/>
    <w:rsid w:val="00A94992"/>
    <w:rsid w:val="00A949FD"/>
    <w:rsid w:val="00A94A11"/>
    <w:rsid w:val="00A94A40"/>
    <w:rsid w:val="00A94A68"/>
    <w:rsid w:val="00A94A9E"/>
    <w:rsid w:val="00A94CA7"/>
    <w:rsid w:val="00A94D32"/>
    <w:rsid w:val="00A94D44"/>
    <w:rsid w:val="00A94D5E"/>
    <w:rsid w:val="00A94F3E"/>
    <w:rsid w:val="00A94FEB"/>
    <w:rsid w:val="00A9502D"/>
    <w:rsid w:val="00A950BA"/>
    <w:rsid w:val="00A950EA"/>
    <w:rsid w:val="00A9522B"/>
    <w:rsid w:val="00A9526D"/>
    <w:rsid w:val="00A952F4"/>
    <w:rsid w:val="00A953DE"/>
    <w:rsid w:val="00A95467"/>
    <w:rsid w:val="00A9548B"/>
    <w:rsid w:val="00A955A6"/>
    <w:rsid w:val="00A95690"/>
    <w:rsid w:val="00A95757"/>
    <w:rsid w:val="00A958D5"/>
    <w:rsid w:val="00A958D9"/>
    <w:rsid w:val="00A9590D"/>
    <w:rsid w:val="00A9598F"/>
    <w:rsid w:val="00A959DE"/>
    <w:rsid w:val="00A95A0D"/>
    <w:rsid w:val="00A95CFE"/>
    <w:rsid w:val="00A95DB5"/>
    <w:rsid w:val="00A95DC6"/>
    <w:rsid w:val="00A95DD8"/>
    <w:rsid w:val="00A95FC2"/>
    <w:rsid w:val="00A96063"/>
    <w:rsid w:val="00A961D7"/>
    <w:rsid w:val="00A9643A"/>
    <w:rsid w:val="00A96462"/>
    <w:rsid w:val="00A96506"/>
    <w:rsid w:val="00A965DC"/>
    <w:rsid w:val="00A9666A"/>
    <w:rsid w:val="00A9669F"/>
    <w:rsid w:val="00A96704"/>
    <w:rsid w:val="00A9673C"/>
    <w:rsid w:val="00A9678A"/>
    <w:rsid w:val="00A96A7F"/>
    <w:rsid w:val="00A96AD0"/>
    <w:rsid w:val="00A96C47"/>
    <w:rsid w:val="00A96D9A"/>
    <w:rsid w:val="00A96DA2"/>
    <w:rsid w:val="00A96E3C"/>
    <w:rsid w:val="00A96E57"/>
    <w:rsid w:val="00A96E90"/>
    <w:rsid w:val="00A96EF7"/>
    <w:rsid w:val="00A96F0F"/>
    <w:rsid w:val="00A96F4F"/>
    <w:rsid w:val="00A96FE1"/>
    <w:rsid w:val="00A9703C"/>
    <w:rsid w:val="00A9707D"/>
    <w:rsid w:val="00A971E1"/>
    <w:rsid w:val="00A97226"/>
    <w:rsid w:val="00A97305"/>
    <w:rsid w:val="00A97363"/>
    <w:rsid w:val="00A973F0"/>
    <w:rsid w:val="00A974FE"/>
    <w:rsid w:val="00A9755B"/>
    <w:rsid w:val="00A975EE"/>
    <w:rsid w:val="00A976B2"/>
    <w:rsid w:val="00A976BC"/>
    <w:rsid w:val="00A978F5"/>
    <w:rsid w:val="00A97A2B"/>
    <w:rsid w:val="00A97A6D"/>
    <w:rsid w:val="00A97AAA"/>
    <w:rsid w:val="00A97AFB"/>
    <w:rsid w:val="00A97C09"/>
    <w:rsid w:val="00A97C62"/>
    <w:rsid w:val="00A97D80"/>
    <w:rsid w:val="00A97DB6"/>
    <w:rsid w:val="00A97E5D"/>
    <w:rsid w:val="00A97ECC"/>
    <w:rsid w:val="00A97F37"/>
    <w:rsid w:val="00A97F91"/>
    <w:rsid w:val="00A97FF8"/>
    <w:rsid w:val="00AA0024"/>
    <w:rsid w:val="00AA0025"/>
    <w:rsid w:val="00AA00BB"/>
    <w:rsid w:val="00AA00D8"/>
    <w:rsid w:val="00AA00ED"/>
    <w:rsid w:val="00AA020E"/>
    <w:rsid w:val="00AA0224"/>
    <w:rsid w:val="00AA02E1"/>
    <w:rsid w:val="00AA04DC"/>
    <w:rsid w:val="00AA069C"/>
    <w:rsid w:val="00AA0745"/>
    <w:rsid w:val="00AA0A32"/>
    <w:rsid w:val="00AA0B46"/>
    <w:rsid w:val="00AA0C39"/>
    <w:rsid w:val="00AA0D8E"/>
    <w:rsid w:val="00AA0E97"/>
    <w:rsid w:val="00AA0EB5"/>
    <w:rsid w:val="00AA102D"/>
    <w:rsid w:val="00AA10B6"/>
    <w:rsid w:val="00AA11C3"/>
    <w:rsid w:val="00AA13F7"/>
    <w:rsid w:val="00AA1475"/>
    <w:rsid w:val="00AA14CB"/>
    <w:rsid w:val="00AA1553"/>
    <w:rsid w:val="00AA1554"/>
    <w:rsid w:val="00AA160C"/>
    <w:rsid w:val="00AA174E"/>
    <w:rsid w:val="00AA179A"/>
    <w:rsid w:val="00AA18FA"/>
    <w:rsid w:val="00AA1905"/>
    <w:rsid w:val="00AA19EF"/>
    <w:rsid w:val="00AA1A26"/>
    <w:rsid w:val="00AA1B65"/>
    <w:rsid w:val="00AA1C26"/>
    <w:rsid w:val="00AA1D16"/>
    <w:rsid w:val="00AA1D56"/>
    <w:rsid w:val="00AA1EFB"/>
    <w:rsid w:val="00AA1FAA"/>
    <w:rsid w:val="00AA1FAD"/>
    <w:rsid w:val="00AA205F"/>
    <w:rsid w:val="00AA20C9"/>
    <w:rsid w:val="00AA20E6"/>
    <w:rsid w:val="00AA2153"/>
    <w:rsid w:val="00AA21B2"/>
    <w:rsid w:val="00AA2389"/>
    <w:rsid w:val="00AA23A1"/>
    <w:rsid w:val="00AA24C7"/>
    <w:rsid w:val="00AA252D"/>
    <w:rsid w:val="00AA25BB"/>
    <w:rsid w:val="00AA25F9"/>
    <w:rsid w:val="00AA2B17"/>
    <w:rsid w:val="00AA2D65"/>
    <w:rsid w:val="00AA2E07"/>
    <w:rsid w:val="00AA2E3F"/>
    <w:rsid w:val="00AA2EBF"/>
    <w:rsid w:val="00AA2EE4"/>
    <w:rsid w:val="00AA2FB8"/>
    <w:rsid w:val="00AA30B1"/>
    <w:rsid w:val="00AA318F"/>
    <w:rsid w:val="00AA326A"/>
    <w:rsid w:val="00AA3272"/>
    <w:rsid w:val="00AA32D9"/>
    <w:rsid w:val="00AA32EE"/>
    <w:rsid w:val="00AA333B"/>
    <w:rsid w:val="00AA3362"/>
    <w:rsid w:val="00AA341E"/>
    <w:rsid w:val="00AA34C5"/>
    <w:rsid w:val="00AA3567"/>
    <w:rsid w:val="00AA37D2"/>
    <w:rsid w:val="00AA37FD"/>
    <w:rsid w:val="00AA383D"/>
    <w:rsid w:val="00AA3885"/>
    <w:rsid w:val="00AA38F6"/>
    <w:rsid w:val="00AA3A0E"/>
    <w:rsid w:val="00AA3A1C"/>
    <w:rsid w:val="00AA3AB3"/>
    <w:rsid w:val="00AA3B35"/>
    <w:rsid w:val="00AA3BE9"/>
    <w:rsid w:val="00AA3D72"/>
    <w:rsid w:val="00AA3DB3"/>
    <w:rsid w:val="00AA3E84"/>
    <w:rsid w:val="00AA3ECE"/>
    <w:rsid w:val="00AA411C"/>
    <w:rsid w:val="00AA413D"/>
    <w:rsid w:val="00AA4164"/>
    <w:rsid w:val="00AA418B"/>
    <w:rsid w:val="00AA4367"/>
    <w:rsid w:val="00AA43B7"/>
    <w:rsid w:val="00AA4501"/>
    <w:rsid w:val="00AA472D"/>
    <w:rsid w:val="00AA4773"/>
    <w:rsid w:val="00AA47B7"/>
    <w:rsid w:val="00AA47EE"/>
    <w:rsid w:val="00AA4847"/>
    <w:rsid w:val="00AA48A9"/>
    <w:rsid w:val="00AA49F8"/>
    <w:rsid w:val="00AA4B37"/>
    <w:rsid w:val="00AA4BD1"/>
    <w:rsid w:val="00AA4F2E"/>
    <w:rsid w:val="00AA50E7"/>
    <w:rsid w:val="00AA512E"/>
    <w:rsid w:val="00AA51C3"/>
    <w:rsid w:val="00AA523A"/>
    <w:rsid w:val="00AA523E"/>
    <w:rsid w:val="00AA5298"/>
    <w:rsid w:val="00AA5323"/>
    <w:rsid w:val="00AA53BC"/>
    <w:rsid w:val="00AA557B"/>
    <w:rsid w:val="00AA55F1"/>
    <w:rsid w:val="00AA5618"/>
    <w:rsid w:val="00AA5644"/>
    <w:rsid w:val="00AA5753"/>
    <w:rsid w:val="00AA576C"/>
    <w:rsid w:val="00AA58AC"/>
    <w:rsid w:val="00AA5AEA"/>
    <w:rsid w:val="00AA5B80"/>
    <w:rsid w:val="00AA5BB4"/>
    <w:rsid w:val="00AA5BEE"/>
    <w:rsid w:val="00AA5C59"/>
    <w:rsid w:val="00AA5D1C"/>
    <w:rsid w:val="00AA5E28"/>
    <w:rsid w:val="00AA5E78"/>
    <w:rsid w:val="00AA5E7C"/>
    <w:rsid w:val="00AA60B7"/>
    <w:rsid w:val="00AA6171"/>
    <w:rsid w:val="00AA62C6"/>
    <w:rsid w:val="00AA63AE"/>
    <w:rsid w:val="00AA64FF"/>
    <w:rsid w:val="00AA669F"/>
    <w:rsid w:val="00AA67E7"/>
    <w:rsid w:val="00AA6A1E"/>
    <w:rsid w:val="00AA6CF1"/>
    <w:rsid w:val="00AA6D03"/>
    <w:rsid w:val="00AA6D1F"/>
    <w:rsid w:val="00AA6D9D"/>
    <w:rsid w:val="00AA6E58"/>
    <w:rsid w:val="00AA6E96"/>
    <w:rsid w:val="00AA7068"/>
    <w:rsid w:val="00AA70E3"/>
    <w:rsid w:val="00AA7147"/>
    <w:rsid w:val="00AA71EB"/>
    <w:rsid w:val="00AA71FB"/>
    <w:rsid w:val="00AA721C"/>
    <w:rsid w:val="00AA73DC"/>
    <w:rsid w:val="00AA7497"/>
    <w:rsid w:val="00AA75C1"/>
    <w:rsid w:val="00AA774B"/>
    <w:rsid w:val="00AA77CF"/>
    <w:rsid w:val="00AA7821"/>
    <w:rsid w:val="00AA7871"/>
    <w:rsid w:val="00AA7895"/>
    <w:rsid w:val="00AA78D7"/>
    <w:rsid w:val="00AA790D"/>
    <w:rsid w:val="00AA7A33"/>
    <w:rsid w:val="00AA7ABC"/>
    <w:rsid w:val="00AA7C18"/>
    <w:rsid w:val="00AA7CAD"/>
    <w:rsid w:val="00AA7D22"/>
    <w:rsid w:val="00AA7D4E"/>
    <w:rsid w:val="00AA7DE1"/>
    <w:rsid w:val="00AB003F"/>
    <w:rsid w:val="00AB0052"/>
    <w:rsid w:val="00AB0221"/>
    <w:rsid w:val="00AB025B"/>
    <w:rsid w:val="00AB02D0"/>
    <w:rsid w:val="00AB0373"/>
    <w:rsid w:val="00AB05BC"/>
    <w:rsid w:val="00AB05EB"/>
    <w:rsid w:val="00AB069E"/>
    <w:rsid w:val="00AB078E"/>
    <w:rsid w:val="00AB0791"/>
    <w:rsid w:val="00AB080E"/>
    <w:rsid w:val="00AB08E8"/>
    <w:rsid w:val="00AB0920"/>
    <w:rsid w:val="00AB0923"/>
    <w:rsid w:val="00AB09EB"/>
    <w:rsid w:val="00AB0B3B"/>
    <w:rsid w:val="00AB0BC3"/>
    <w:rsid w:val="00AB0D1F"/>
    <w:rsid w:val="00AB0D21"/>
    <w:rsid w:val="00AB0D46"/>
    <w:rsid w:val="00AB0D76"/>
    <w:rsid w:val="00AB0ED0"/>
    <w:rsid w:val="00AB0F28"/>
    <w:rsid w:val="00AB0FD6"/>
    <w:rsid w:val="00AB1122"/>
    <w:rsid w:val="00AB1128"/>
    <w:rsid w:val="00AB1166"/>
    <w:rsid w:val="00AB1182"/>
    <w:rsid w:val="00AB1522"/>
    <w:rsid w:val="00AB15F8"/>
    <w:rsid w:val="00AB1641"/>
    <w:rsid w:val="00AB16BE"/>
    <w:rsid w:val="00AB1749"/>
    <w:rsid w:val="00AB176F"/>
    <w:rsid w:val="00AB1818"/>
    <w:rsid w:val="00AB1B10"/>
    <w:rsid w:val="00AB1B78"/>
    <w:rsid w:val="00AB1CFC"/>
    <w:rsid w:val="00AB1D0E"/>
    <w:rsid w:val="00AB1E7E"/>
    <w:rsid w:val="00AB1F20"/>
    <w:rsid w:val="00AB1F29"/>
    <w:rsid w:val="00AB1FEC"/>
    <w:rsid w:val="00AB219D"/>
    <w:rsid w:val="00AB21AD"/>
    <w:rsid w:val="00AB21C7"/>
    <w:rsid w:val="00AB236F"/>
    <w:rsid w:val="00AB2558"/>
    <w:rsid w:val="00AB2721"/>
    <w:rsid w:val="00AB27EE"/>
    <w:rsid w:val="00AB281C"/>
    <w:rsid w:val="00AB29DF"/>
    <w:rsid w:val="00AB2A18"/>
    <w:rsid w:val="00AB2AEB"/>
    <w:rsid w:val="00AB2E39"/>
    <w:rsid w:val="00AB2E44"/>
    <w:rsid w:val="00AB2F39"/>
    <w:rsid w:val="00AB2F6F"/>
    <w:rsid w:val="00AB301B"/>
    <w:rsid w:val="00AB303D"/>
    <w:rsid w:val="00AB30F1"/>
    <w:rsid w:val="00AB31F3"/>
    <w:rsid w:val="00AB31F6"/>
    <w:rsid w:val="00AB320B"/>
    <w:rsid w:val="00AB3227"/>
    <w:rsid w:val="00AB3236"/>
    <w:rsid w:val="00AB3251"/>
    <w:rsid w:val="00AB32F6"/>
    <w:rsid w:val="00AB3332"/>
    <w:rsid w:val="00AB34C3"/>
    <w:rsid w:val="00AB3588"/>
    <w:rsid w:val="00AB363D"/>
    <w:rsid w:val="00AB370F"/>
    <w:rsid w:val="00AB3900"/>
    <w:rsid w:val="00AB3AE3"/>
    <w:rsid w:val="00AB3B93"/>
    <w:rsid w:val="00AB3BDC"/>
    <w:rsid w:val="00AB3C7C"/>
    <w:rsid w:val="00AB3CF2"/>
    <w:rsid w:val="00AB3D32"/>
    <w:rsid w:val="00AB3DB2"/>
    <w:rsid w:val="00AB3DF6"/>
    <w:rsid w:val="00AB3E08"/>
    <w:rsid w:val="00AB3F2F"/>
    <w:rsid w:val="00AB406F"/>
    <w:rsid w:val="00AB40D2"/>
    <w:rsid w:val="00AB42C8"/>
    <w:rsid w:val="00AB42FF"/>
    <w:rsid w:val="00AB4308"/>
    <w:rsid w:val="00AB443E"/>
    <w:rsid w:val="00AB4454"/>
    <w:rsid w:val="00AB451B"/>
    <w:rsid w:val="00AB4563"/>
    <w:rsid w:val="00AB484C"/>
    <w:rsid w:val="00AB489F"/>
    <w:rsid w:val="00AB48E3"/>
    <w:rsid w:val="00AB49CC"/>
    <w:rsid w:val="00AB4B71"/>
    <w:rsid w:val="00AB4C65"/>
    <w:rsid w:val="00AB4D0F"/>
    <w:rsid w:val="00AB4DC2"/>
    <w:rsid w:val="00AB4DE0"/>
    <w:rsid w:val="00AB4E11"/>
    <w:rsid w:val="00AB4E93"/>
    <w:rsid w:val="00AB4F49"/>
    <w:rsid w:val="00AB525B"/>
    <w:rsid w:val="00AB5299"/>
    <w:rsid w:val="00AB554D"/>
    <w:rsid w:val="00AB5675"/>
    <w:rsid w:val="00AB568B"/>
    <w:rsid w:val="00AB5695"/>
    <w:rsid w:val="00AB56AC"/>
    <w:rsid w:val="00AB574D"/>
    <w:rsid w:val="00AB585F"/>
    <w:rsid w:val="00AB599D"/>
    <w:rsid w:val="00AB5A72"/>
    <w:rsid w:val="00AB5A80"/>
    <w:rsid w:val="00AB5B62"/>
    <w:rsid w:val="00AB5C63"/>
    <w:rsid w:val="00AB5C72"/>
    <w:rsid w:val="00AB5CEF"/>
    <w:rsid w:val="00AB5D3C"/>
    <w:rsid w:val="00AB5E75"/>
    <w:rsid w:val="00AB5F61"/>
    <w:rsid w:val="00AB6066"/>
    <w:rsid w:val="00AB6084"/>
    <w:rsid w:val="00AB60D2"/>
    <w:rsid w:val="00AB6140"/>
    <w:rsid w:val="00AB627D"/>
    <w:rsid w:val="00AB62DD"/>
    <w:rsid w:val="00AB6470"/>
    <w:rsid w:val="00AB65AF"/>
    <w:rsid w:val="00AB663D"/>
    <w:rsid w:val="00AB666F"/>
    <w:rsid w:val="00AB66C9"/>
    <w:rsid w:val="00AB67F5"/>
    <w:rsid w:val="00AB6917"/>
    <w:rsid w:val="00AB6A3A"/>
    <w:rsid w:val="00AB6A68"/>
    <w:rsid w:val="00AB6B3A"/>
    <w:rsid w:val="00AB6C92"/>
    <w:rsid w:val="00AB6CF8"/>
    <w:rsid w:val="00AB6D59"/>
    <w:rsid w:val="00AB6D7C"/>
    <w:rsid w:val="00AB6D8B"/>
    <w:rsid w:val="00AB6DFD"/>
    <w:rsid w:val="00AB6F52"/>
    <w:rsid w:val="00AB70B8"/>
    <w:rsid w:val="00AB7207"/>
    <w:rsid w:val="00AB72A6"/>
    <w:rsid w:val="00AB72A8"/>
    <w:rsid w:val="00AB72A9"/>
    <w:rsid w:val="00AB72E5"/>
    <w:rsid w:val="00AB7307"/>
    <w:rsid w:val="00AB7376"/>
    <w:rsid w:val="00AB7560"/>
    <w:rsid w:val="00AB7758"/>
    <w:rsid w:val="00AB788D"/>
    <w:rsid w:val="00AB7AA4"/>
    <w:rsid w:val="00AB7B7D"/>
    <w:rsid w:val="00AB7BFE"/>
    <w:rsid w:val="00AB7C40"/>
    <w:rsid w:val="00AB7CA2"/>
    <w:rsid w:val="00AB7D8B"/>
    <w:rsid w:val="00AB7DC0"/>
    <w:rsid w:val="00AB7E69"/>
    <w:rsid w:val="00AB7EC2"/>
    <w:rsid w:val="00AB7EDB"/>
    <w:rsid w:val="00AB7F2A"/>
    <w:rsid w:val="00AB7F64"/>
    <w:rsid w:val="00AC0099"/>
    <w:rsid w:val="00AC018A"/>
    <w:rsid w:val="00AC01E8"/>
    <w:rsid w:val="00AC0263"/>
    <w:rsid w:val="00AC027E"/>
    <w:rsid w:val="00AC02CA"/>
    <w:rsid w:val="00AC02CC"/>
    <w:rsid w:val="00AC0349"/>
    <w:rsid w:val="00AC03AD"/>
    <w:rsid w:val="00AC03BC"/>
    <w:rsid w:val="00AC0588"/>
    <w:rsid w:val="00AC05B6"/>
    <w:rsid w:val="00AC066A"/>
    <w:rsid w:val="00AC070A"/>
    <w:rsid w:val="00AC0738"/>
    <w:rsid w:val="00AC07C0"/>
    <w:rsid w:val="00AC07D1"/>
    <w:rsid w:val="00AC083D"/>
    <w:rsid w:val="00AC0858"/>
    <w:rsid w:val="00AC08BA"/>
    <w:rsid w:val="00AC0913"/>
    <w:rsid w:val="00AC0964"/>
    <w:rsid w:val="00AC09A1"/>
    <w:rsid w:val="00AC0A17"/>
    <w:rsid w:val="00AC0A25"/>
    <w:rsid w:val="00AC0B46"/>
    <w:rsid w:val="00AC0B54"/>
    <w:rsid w:val="00AC0CF8"/>
    <w:rsid w:val="00AC0EEF"/>
    <w:rsid w:val="00AC1208"/>
    <w:rsid w:val="00AC1494"/>
    <w:rsid w:val="00AC14D9"/>
    <w:rsid w:val="00AC1A21"/>
    <w:rsid w:val="00AC1A9F"/>
    <w:rsid w:val="00AC1D17"/>
    <w:rsid w:val="00AC1E48"/>
    <w:rsid w:val="00AC1E5C"/>
    <w:rsid w:val="00AC21AA"/>
    <w:rsid w:val="00AC2302"/>
    <w:rsid w:val="00AC2323"/>
    <w:rsid w:val="00AC2477"/>
    <w:rsid w:val="00AC25EB"/>
    <w:rsid w:val="00AC267D"/>
    <w:rsid w:val="00AC26A7"/>
    <w:rsid w:val="00AC2702"/>
    <w:rsid w:val="00AC2733"/>
    <w:rsid w:val="00AC2755"/>
    <w:rsid w:val="00AC298B"/>
    <w:rsid w:val="00AC29CD"/>
    <w:rsid w:val="00AC2A88"/>
    <w:rsid w:val="00AC2C14"/>
    <w:rsid w:val="00AC2C72"/>
    <w:rsid w:val="00AC3082"/>
    <w:rsid w:val="00AC3104"/>
    <w:rsid w:val="00AC3132"/>
    <w:rsid w:val="00AC3265"/>
    <w:rsid w:val="00AC3283"/>
    <w:rsid w:val="00AC32F6"/>
    <w:rsid w:val="00AC33A1"/>
    <w:rsid w:val="00AC343B"/>
    <w:rsid w:val="00AC34E9"/>
    <w:rsid w:val="00AC3781"/>
    <w:rsid w:val="00AC387B"/>
    <w:rsid w:val="00AC3928"/>
    <w:rsid w:val="00AC3969"/>
    <w:rsid w:val="00AC39A1"/>
    <w:rsid w:val="00AC3BE0"/>
    <w:rsid w:val="00AC3C6E"/>
    <w:rsid w:val="00AC3CC6"/>
    <w:rsid w:val="00AC3E99"/>
    <w:rsid w:val="00AC41EC"/>
    <w:rsid w:val="00AC4303"/>
    <w:rsid w:val="00AC437B"/>
    <w:rsid w:val="00AC43B3"/>
    <w:rsid w:val="00AC440F"/>
    <w:rsid w:val="00AC44D2"/>
    <w:rsid w:val="00AC44E1"/>
    <w:rsid w:val="00AC4561"/>
    <w:rsid w:val="00AC457E"/>
    <w:rsid w:val="00AC459F"/>
    <w:rsid w:val="00AC460A"/>
    <w:rsid w:val="00AC4626"/>
    <w:rsid w:val="00AC4783"/>
    <w:rsid w:val="00AC47A7"/>
    <w:rsid w:val="00AC489F"/>
    <w:rsid w:val="00AC48E4"/>
    <w:rsid w:val="00AC4910"/>
    <w:rsid w:val="00AC4960"/>
    <w:rsid w:val="00AC4A4C"/>
    <w:rsid w:val="00AC4AD6"/>
    <w:rsid w:val="00AC4BBE"/>
    <w:rsid w:val="00AC4CE8"/>
    <w:rsid w:val="00AC4FEB"/>
    <w:rsid w:val="00AC4FF6"/>
    <w:rsid w:val="00AC5132"/>
    <w:rsid w:val="00AC5154"/>
    <w:rsid w:val="00AC519E"/>
    <w:rsid w:val="00AC51D4"/>
    <w:rsid w:val="00AC52D1"/>
    <w:rsid w:val="00AC542E"/>
    <w:rsid w:val="00AC54D2"/>
    <w:rsid w:val="00AC55B3"/>
    <w:rsid w:val="00AC56F2"/>
    <w:rsid w:val="00AC5855"/>
    <w:rsid w:val="00AC5881"/>
    <w:rsid w:val="00AC595E"/>
    <w:rsid w:val="00AC5B16"/>
    <w:rsid w:val="00AC5B1B"/>
    <w:rsid w:val="00AC5B1D"/>
    <w:rsid w:val="00AC5E41"/>
    <w:rsid w:val="00AC5EAE"/>
    <w:rsid w:val="00AC5EC7"/>
    <w:rsid w:val="00AC5EEC"/>
    <w:rsid w:val="00AC5FA0"/>
    <w:rsid w:val="00AC619A"/>
    <w:rsid w:val="00AC621D"/>
    <w:rsid w:val="00AC6392"/>
    <w:rsid w:val="00AC650F"/>
    <w:rsid w:val="00AC6526"/>
    <w:rsid w:val="00AC657C"/>
    <w:rsid w:val="00AC6797"/>
    <w:rsid w:val="00AC68A1"/>
    <w:rsid w:val="00AC696C"/>
    <w:rsid w:val="00AC69FC"/>
    <w:rsid w:val="00AC6C9B"/>
    <w:rsid w:val="00AC6CDF"/>
    <w:rsid w:val="00AC6CF3"/>
    <w:rsid w:val="00AC6CF7"/>
    <w:rsid w:val="00AC6D17"/>
    <w:rsid w:val="00AC6D1C"/>
    <w:rsid w:val="00AC6D21"/>
    <w:rsid w:val="00AC6DBA"/>
    <w:rsid w:val="00AC6EFC"/>
    <w:rsid w:val="00AC700B"/>
    <w:rsid w:val="00AC700F"/>
    <w:rsid w:val="00AC711A"/>
    <w:rsid w:val="00AC7163"/>
    <w:rsid w:val="00AC7220"/>
    <w:rsid w:val="00AC7393"/>
    <w:rsid w:val="00AC73BB"/>
    <w:rsid w:val="00AC75DA"/>
    <w:rsid w:val="00AC7627"/>
    <w:rsid w:val="00AC7833"/>
    <w:rsid w:val="00AC7906"/>
    <w:rsid w:val="00AC7CF0"/>
    <w:rsid w:val="00AC7D72"/>
    <w:rsid w:val="00AC7DEE"/>
    <w:rsid w:val="00AC7F6F"/>
    <w:rsid w:val="00AC7F70"/>
    <w:rsid w:val="00AC7FD2"/>
    <w:rsid w:val="00AD0130"/>
    <w:rsid w:val="00AD02A2"/>
    <w:rsid w:val="00AD035E"/>
    <w:rsid w:val="00AD067C"/>
    <w:rsid w:val="00AD0683"/>
    <w:rsid w:val="00AD06DC"/>
    <w:rsid w:val="00AD0984"/>
    <w:rsid w:val="00AD0AA8"/>
    <w:rsid w:val="00AD0B8C"/>
    <w:rsid w:val="00AD0BBA"/>
    <w:rsid w:val="00AD0C18"/>
    <w:rsid w:val="00AD0C60"/>
    <w:rsid w:val="00AD0C7D"/>
    <w:rsid w:val="00AD0CC0"/>
    <w:rsid w:val="00AD0D92"/>
    <w:rsid w:val="00AD0D93"/>
    <w:rsid w:val="00AD0DAD"/>
    <w:rsid w:val="00AD0E2A"/>
    <w:rsid w:val="00AD0FC2"/>
    <w:rsid w:val="00AD0FE4"/>
    <w:rsid w:val="00AD102F"/>
    <w:rsid w:val="00AD1089"/>
    <w:rsid w:val="00AD10AF"/>
    <w:rsid w:val="00AD11B3"/>
    <w:rsid w:val="00AD120B"/>
    <w:rsid w:val="00AD1346"/>
    <w:rsid w:val="00AD14B1"/>
    <w:rsid w:val="00AD15A1"/>
    <w:rsid w:val="00AD161C"/>
    <w:rsid w:val="00AD1627"/>
    <w:rsid w:val="00AD1643"/>
    <w:rsid w:val="00AD165B"/>
    <w:rsid w:val="00AD168B"/>
    <w:rsid w:val="00AD173E"/>
    <w:rsid w:val="00AD1802"/>
    <w:rsid w:val="00AD1987"/>
    <w:rsid w:val="00AD1A1F"/>
    <w:rsid w:val="00AD1A6B"/>
    <w:rsid w:val="00AD1D15"/>
    <w:rsid w:val="00AD1DD9"/>
    <w:rsid w:val="00AD1E64"/>
    <w:rsid w:val="00AD20E6"/>
    <w:rsid w:val="00AD21F5"/>
    <w:rsid w:val="00AD2273"/>
    <w:rsid w:val="00AD233D"/>
    <w:rsid w:val="00AD2361"/>
    <w:rsid w:val="00AD2757"/>
    <w:rsid w:val="00AD2759"/>
    <w:rsid w:val="00AD282F"/>
    <w:rsid w:val="00AD288B"/>
    <w:rsid w:val="00AD28C9"/>
    <w:rsid w:val="00AD28E8"/>
    <w:rsid w:val="00AD295C"/>
    <w:rsid w:val="00AD2AD0"/>
    <w:rsid w:val="00AD2BDD"/>
    <w:rsid w:val="00AD2C39"/>
    <w:rsid w:val="00AD2DE9"/>
    <w:rsid w:val="00AD2EC6"/>
    <w:rsid w:val="00AD2ECE"/>
    <w:rsid w:val="00AD3124"/>
    <w:rsid w:val="00AD33D3"/>
    <w:rsid w:val="00AD342B"/>
    <w:rsid w:val="00AD343D"/>
    <w:rsid w:val="00AD345A"/>
    <w:rsid w:val="00AD3499"/>
    <w:rsid w:val="00AD3522"/>
    <w:rsid w:val="00AD353C"/>
    <w:rsid w:val="00AD3548"/>
    <w:rsid w:val="00AD357C"/>
    <w:rsid w:val="00AD37FB"/>
    <w:rsid w:val="00AD382E"/>
    <w:rsid w:val="00AD389D"/>
    <w:rsid w:val="00AD38AE"/>
    <w:rsid w:val="00AD3914"/>
    <w:rsid w:val="00AD3A0A"/>
    <w:rsid w:val="00AD3A27"/>
    <w:rsid w:val="00AD3AEF"/>
    <w:rsid w:val="00AD3B84"/>
    <w:rsid w:val="00AD3C8E"/>
    <w:rsid w:val="00AD3C9B"/>
    <w:rsid w:val="00AD3D19"/>
    <w:rsid w:val="00AD3D77"/>
    <w:rsid w:val="00AD3D98"/>
    <w:rsid w:val="00AD3EC2"/>
    <w:rsid w:val="00AD40F3"/>
    <w:rsid w:val="00AD43BE"/>
    <w:rsid w:val="00AD441B"/>
    <w:rsid w:val="00AD44C2"/>
    <w:rsid w:val="00AD451A"/>
    <w:rsid w:val="00AD45C7"/>
    <w:rsid w:val="00AD46BB"/>
    <w:rsid w:val="00AD483E"/>
    <w:rsid w:val="00AD4872"/>
    <w:rsid w:val="00AD48AC"/>
    <w:rsid w:val="00AD48B5"/>
    <w:rsid w:val="00AD490C"/>
    <w:rsid w:val="00AD4918"/>
    <w:rsid w:val="00AD499F"/>
    <w:rsid w:val="00AD4B43"/>
    <w:rsid w:val="00AD4B75"/>
    <w:rsid w:val="00AD4BFA"/>
    <w:rsid w:val="00AD4C74"/>
    <w:rsid w:val="00AD4FC1"/>
    <w:rsid w:val="00AD5119"/>
    <w:rsid w:val="00AD5123"/>
    <w:rsid w:val="00AD522A"/>
    <w:rsid w:val="00AD5288"/>
    <w:rsid w:val="00AD528D"/>
    <w:rsid w:val="00AD52E1"/>
    <w:rsid w:val="00AD535E"/>
    <w:rsid w:val="00AD53A8"/>
    <w:rsid w:val="00AD541D"/>
    <w:rsid w:val="00AD5513"/>
    <w:rsid w:val="00AD553A"/>
    <w:rsid w:val="00AD5747"/>
    <w:rsid w:val="00AD5902"/>
    <w:rsid w:val="00AD594A"/>
    <w:rsid w:val="00AD5967"/>
    <w:rsid w:val="00AD5970"/>
    <w:rsid w:val="00AD59D5"/>
    <w:rsid w:val="00AD5B8A"/>
    <w:rsid w:val="00AD5BBB"/>
    <w:rsid w:val="00AD5C07"/>
    <w:rsid w:val="00AD5E5F"/>
    <w:rsid w:val="00AD626D"/>
    <w:rsid w:val="00AD62A9"/>
    <w:rsid w:val="00AD62CF"/>
    <w:rsid w:val="00AD63CD"/>
    <w:rsid w:val="00AD64A7"/>
    <w:rsid w:val="00AD6619"/>
    <w:rsid w:val="00AD6785"/>
    <w:rsid w:val="00AD680D"/>
    <w:rsid w:val="00AD6856"/>
    <w:rsid w:val="00AD6899"/>
    <w:rsid w:val="00AD68C3"/>
    <w:rsid w:val="00AD6921"/>
    <w:rsid w:val="00AD6A89"/>
    <w:rsid w:val="00AD6B46"/>
    <w:rsid w:val="00AD6C6D"/>
    <w:rsid w:val="00AD6E1A"/>
    <w:rsid w:val="00AD6F06"/>
    <w:rsid w:val="00AD6F7E"/>
    <w:rsid w:val="00AD7074"/>
    <w:rsid w:val="00AD7213"/>
    <w:rsid w:val="00AD740A"/>
    <w:rsid w:val="00AD74CC"/>
    <w:rsid w:val="00AD7551"/>
    <w:rsid w:val="00AD7605"/>
    <w:rsid w:val="00AD763C"/>
    <w:rsid w:val="00AD773C"/>
    <w:rsid w:val="00AD7813"/>
    <w:rsid w:val="00AD7980"/>
    <w:rsid w:val="00AD7A25"/>
    <w:rsid w:val="00AD7A8A"/>
    <w:rsid w:val="00AD7CEA"/>
    <w:rsid w:val="00AD7EAA"/>
    <w:rsid w:val="00AD7EFC"/>
    <w:rsid w:val="00AD7F4E"/>
    <w:rsid w:val="00AD7F59"/>
    <w:rsid w:val="00AD7F5A"/>
    <w:rsid w:val="00AD7FA5"/>
    <w:rsid w:val="00AE0006"/>
    <w:rsid w:val="00AE01C4"/>
    <w:rsid w:val="00AE03F2"/>
    <w:rsid w:val="00AE04B0"/>
    <w:rsid w:val="00AE04CA"/>
    <w:rsid w:val="00AE04E8"/>
    <w:rsid w:val="00AE0550"/>
    <w:rsid w:val="00AE05B2"/>
    <w:rsid w:val="00AE066A"/>
    <w:rsid w:val="00AE09E4"/>
    <w:rsid w:val="00AE0A18"/>
    <w:rsid w:val="00AE0C1B"/>
    <w:rsid w:val="00AE0D0D"/>
    <w:rsid w:val="00AE0DB0"/>
    <w:rsid w:val="00AE0E24"/>
    <w:rsid w:val="00AE0E51"/>
    <w:rsid w:val="00AE0EA5"/>
    <w:rsid w:val="00AE0FCA"/>
    <w:rsid w:val="00AE10E8"/>
    <w:rsid w:val="00AE1146"/>
    <w:rsid w:val="00AE11A6"/>
    <w:rsid w:val="00AE11E8"/>
    <w:rsid w:val="00AE1326"/>
    <w:rsid w:val="00AE133E"/>
    <w:rsid w:val="00AE1376"/>
    <w:rsid w:val="00AE13F8"/>
    <w:rsid w:val="00AE15FC"/>
    <w:rsid w:val="00AE1614"/>
    <w:rsid w:val="00AE16BF"/>
    <w:rsid w:val="00AE17F1"/>
    <w:rsid w:val="00AE1945"/>
    <w:rsid w:val="00AE1962"/>
    <w:rsid w:val="00AE1A46"/>
    <w:rsid w:val="00AE1ADD"/>
    <w:rsid w:val="00AE1C2C"/>
    <w:rsid w:val="00AE1C52"/>
    <w:rsid w:val="00AE1CAD"/>
    <w:rsid w:val="00AE1CB0"/>
    <w:rsid w:val="00AE1D68"/>
    <w:rsid w:val="00AE1DE9"/>
    <w:rsid w:val="00AE2076"/>
    <w:rsid w:val="00AE20F1"/>
    <w:rsid w:val="00AE21A1"/>
    <w:rsid w:val="00AE21C9"/>
    <w:rsid w:val="00AE229E"/>
    <w:rsid w:val="00AE23F0"/>
    <w:rsid w:val="00AE24C5"/>
    <w:rsid w:val="00AE25D7"/>
    <w:rsid w:val="00AE26A9"/>
    <w:rsid w:val="00AE2737"/>
    <w:rsid w:val="00AE27EB"/>
    <w:rsid w:val="00AE28AD"/>
    <w:rsid w:val="00AE2977"/>
    <w:rsid w:val="00AE299F"/>
    <w:rsid w:val="00AE2BAC"/>
    <w:rsid w:val="00AE2BF4"/>
    <w:rsid w:val="00AE2C0C"/>
    <w:rsid w:val="00AE2C10"/>
    <w:rsid w:val="00AE2C64"/>
    <w:rsid w:val="00AE2CFA"/>
    <w:rsid w:val="00AE2EDD"/>
    <w:rsid w:val="00AE2EEF"/>
    <w:rsid w:val="00AE2F11"/>
    <w:rsid w:val="00AE2F18"/>
    <w:rsid w:val="00AE2F6D"/>
    <w:rsid w:val="00AE2FA8"/>
    <w:rsid w:val="00AE3119"/>
    <w:rsid w:val="00AE34D6"/>
    <w:rsid w:val="00AE34EB"/>
    <w:rsid w:val="00AE34F1"/>
    <w:rsid w:val="00AE353F"/>
    <w:rsid w:val="00AE3566"/>
    <w:rsid w:val="00AE36B5"/>
    <w:rsid w:val="00AE36D1"/>
    <w:rsid w:val="00AE3703"/>
    <w:rsid w:val="00AE37C5"/>
    <w:rsid w:val="00AE3906"/>
    <w:rsid w:val="00AE391D"/>
    <w:rsid w:val="00AE3942"/>
    <w:rsid w:val="00AE3968"/>
    <w:rsid w:val="00AE39B5"/>
    <w:rsid w:val="00AE3A23"/>
    <w:rsid w:val="00AE3AEC"/>
    <w:rsid w:val="00AE3BC4"/>
    <w:rsid w:val="00AE3CAB"/>
    <w:rsid w:val="00AE3DE6"/>
    <w:rsid w:val="00AE3E47"/>
    <w:rsid w:val="00AE3F5A"/>
    <w:rsid w:val="00AE4064"/>
    <w:rsid w:val="00AE4084"/>
    <w:rsid w:val="00AE4435"/>
    <w:rsid w:val="00AE45AF"/>
    <w:rsid w:val="00AE45FC"/>
    <w:rsid w:val="00AE49D5"/>
    <w:rsid w:val="00AE4B77"/>
    <w:rsid w:val="00AE4CAF"/>
    <w:rsid w:val="00AE4CC9"/>
    <w:rsid w:val="00AE4D4D"/>
    <w:rsid w:val="00AE4D83"/>
    <w:rsid w:val="00AE4DE1"/>
    <w:rsid w:val="00AE4F1F"/>
    <w:rsid w:val="00AE5294"/>
    <w:rsid w:val="00AE5380"/>
    <w:rsid w:val="00AE549C"/>
    <w:rsid w:val="00AE566F"/>
    <w:rsid w:val="00AE5786"/>
    <w:rsid w:val="00AE5791"/>
    <w:rsid w:val="00AE5839"/>
    <w:rsid w:val="00AE5983"/>
    <w:rsid w:val="00AE59AC"/>
    <w:rsid w:val="00AE59C2"/>
    <w:rsid w:val="00AE5A87"/>
    <w:rsid w:val="00AE5BA7"/>
    <w:rsid w:val="00AE5C31"/>
    <w:rsid w:val="00AE5CF1"/>
    <w:rsid w:val="00AE5DEB"/>
    <w:rsid w:val="00AE5E88"/>
    <w:rsid w:val="00AE5F19"/>
    <w:rsid w:val="00AE5F3F"/>
    <w:rsid w:val="00AE60BE"/>
    <w:rsid w:val="00AE62E0"/>
    <w:rsid w:val="00AE631B"/>
    <w:rsid w:val="00AE635A"/>
    <w:rsid w:val="00AE6431"/>
    <w:rsid w:val="00AE64CA"/>
    <w:rsid w:val="00AE6516"/>
    <w:rsid w:val="00AE65B1"/>
    <w:rsid w:val="00AE65CF"/>
    <w:rsid w:val="00AE65F9"/>
    <w:rsid w:val="00AE6640"/>
    <w:rsid w:val="00AE66A4"/>
    <w:rsid w:val="00AE6750"/>
    <w:rsid w:val="00AE698C"/>
    <w:rsid w:val="00AE6B2B"/>
    <w:rsid w:val="00AE6BBC"/>
    <w:rsid w:val="00AE6C7A"/>
    <w:rsid w:val="00AE6E20"/>
    <w:rsid w:val="00AE6E2E"/>
    <w:rsid w:val="00AE6FAB"/>
    <w:rsid w:val="00AE70B9"/>
    <w:rsid w:val="00AE7106"/>
    <w:rsid w:val="00AE716D"/>
    <w:rsid w:val="00AE7200"/>
    <w:rsid w:val="00AE748A"/>
    <w:rsid w:val="00AE754E"/>
    <w:rsid w:val="00AE75BF"/>
    <w:rsid w:val="00AE76DB"/>
    <w:rsid w:val="00AE78B8"/>
    <w:rsid w:val="00AE7902"/>
    <w:rsid w:val="00AE7919"/>
    <w:rsid w:val="00AE7B62"/>
    <w:rsid w:val="00AE7B66"/>
    <w:rsid w:val="00AE7F08"/>
    <w:rsid w:val="00AE7F56"/>
    <w:rsid w:val="00AE7F57"/>
    <w:rsid w:val="00AF009A"/>
    <w:rsid w:val="00AF018D"/>
    <w:rsid w:val="00AF022E"/>
    <w:rsid w:val="00AF0231"/>
    <w:rsid w:val="00AF0351"/>
    <w:rsid w:val="00AF0473"/>
    <w:rsid w:val="00AF04E9"/>
    <w:rsid w:val="00AF063D"/>
    <w:rsid w:val="00AF080C"/>
    <w:rsid w:val="00AF0931"/>
    <w:rsid w:val="00AF0A45"/>
    <w:rsid w:val="00AF0C6B"/>
    <w:rsid w:val="00AF0D5C"/>
    <w:rsid w:val="00AF0DF1"/>
    <w:rsid w:val="00AF0EC1"/>
    <w:rsid w:val="00AF0F97"/>
    <w:rsid w:val="00AF114D"/>
    <w:rsid w:val="00AF1197"/>
    <w:rsid w:val="00AF11B8"/>
    <w:rsid w:val="00AF12EE"/>
    <w:rsid w:val="00AF1486"/>
    <w:rsid w:val="00AF1505"/>
    <w:rsid w:val="00AF1511"/>
    <w:rsid w:val="00AF155C"/>
    <w:rsid w:val="00AF157F"/>
    <w:rsid w:val="00AF158E"/>
    <w:rsid w:val="00AF1625"/>
    <w:rsid w:val="00AF1937"/>
    <w:rsid w:val="00AF1ADA"/>
    <w:rsid w:val="00AF1DA4"/>
    <w:rsid w:val="00AF1E79"/>
    <w:rsid w:val="00AF1EFD"/>
    <w:rsid w:val="00AF20F8"/>
    <w:rsid w:val="00AF216E"/>
    <w:rsid w:val="00AF223C"/>
    <w:rsid w:val="00AF22FE"/>
    <w:rsid w:val="00AF231C"/>
    <w:rsid w:val="00AF24FA"/>
    <w:rsid w:val="00AF2798"/>
    <w:rsid w:val="00AF27A2"/>
    <w:rsid w:val="00AF2901"/>
    <w:rsid w:val="00AF29DD"/>
    <w:rsid w:val="00AF29E3"/>
    <w:rsid w:val="00AF2A05"/>
    <w:rsid w:val="00AF2A10"/>
    <w:rsid w:val="00AF2A17"/>
    <w:rsid w:val="00AF2AC6"/>
    <w:rsid w:val="00AF2BBE"/>
    <w:rsid w:val="00AF2BF0"/>
    <w:rsid w:val="00AF2BF5"/>
    <w:rsid w:val="00AF2C9A"/>
    <w:rsid w:val="00AF2CDD"/>
    <w:rsid w:val="00AF2DDA"/>
    <w:rsid w:val="00AF2DE9"/>
    <w:rsid w:val="00AF2EFF"/>
    <w:rsid w:val="00AF317A"/>
    <w:rsid w:val="00AF318E"/>
    <w:rsid w:val="00AF3207"/>
    <w:rsid w:val="00AF323B"/>
    <w:rsid w:val="00AF3453"/>
    <w:rsid w:val="00AF352E"/>
    <w:rsid w:val="00AF35ED"/>
    <w:rsid w:val="00AF3657"/>
    <w:rsid w:val="00AF3683"/>
    <w:rsid w:val="00AF3688"/>
    <w:rsid w:val="00AF3755"/>
    <w:rsid w:val="00AF378A"/>
    <w:rsid w:val="00AF3807"/>
    <w:rsid w:val="00AF3901"/>
    <w:rsid w:val="00AF3910"/>
    <w:rsid w:val="00AF3915"/>
    <w:rsid w:val="00AF3929"/>
    <w:rsid w:val="00AF3B51"/>
    <w:rsid w:val="00AF3CBB"/>
    <w:rsid w:val="00AF3D46"/>
    <w:rsid w:val="00AF3DA4"/>
    <w:rsid w:val="00AF3E03"/>
    <w:rsid w:val="00AF3F2D"/>
    <w:rsid w:val="00AF400A"/>
    <w:rsid w:val="00AF403C"/>
    <w:rsid w:val="00AF42E8"/>
    <w:rsid w:val="00AF43E0"/>
    <w:rsid w:val="00AF4407"/>
    <w:rsid w:val="00AF4432"/>
    <w:rsid w:val="00AF44C5"/>
    <w:rsid w:val="00AF4560"/>
    <w:rsid w:val="00AF45C9"/>
    <w:rsid w:val="00AF4803"/>
    <w:rsid w:val="00AF482A"/>
    <w:rsid w:val="00AF48EA"/>
    <w:rsid w:val="00AF4920"/>
    <w:rsid w:val="00AF4C0E"/>
    <w:rsid w:val="00AF4C28"/>
    <w:rsid w:val="00AF4C6F"/>
    <w:rsid w:val="00AF4C9A"/>
    <w:rsid w:val="00AF4CAA"/>
    <w:rsid w:val="00AF4D58"/>
    <w:rsid w:val="00AF4E1B"/>
    <w:rsid w:val="00AF4ED3"/>
    <w:rsid w:val="00AF50F4"/>
    <w:rsid w:val="00AF5234"/>
    <w:rsid w:val="00AF5283"/>
    <w:rsid w:val="00AF5322"/>
    <w:rsid w:val="00AF54B9"/>
    <w:rsid w:val="00AF55A0"/>
    <w:rsid w:val="00AF56DE"/>
    <w:rsid w:val="00AF56FB"/>
    <w:rsid w:val="00AF572C"/>
    <w:rsid w:val="00AF5817"/>
    <w:rsid w:val="00AF59EF"/>
    <w:rsid w:val="00AF5BE9"/>
    <w:rsid w:val="00AF5C9C"/>
    <w:rsid w:val="00AF5CDA"/>
    <w:rsid w:val="00AF5D24"/>
    <w:rsid w:val="00AF5FA1"/>
    <w:rsid w:val="00AF5FBB"/>
    <w:rsid w:val="00AF6317"/>
    <w:rsid w:val="00AF6318"/>
    <w:rsid w:val="00AF644A"/>
    <w:rsid w:val="00AF64D6"/>
    <w:rsid w:val="00AF6502"/>
    <w:rsid w:val="00AF6577"/>
    <w:rsid w:val="00AF67B2"/>
    <w:rsid w:val="00AF688D"/>
    <w:rsid w:val="00AF6947"/>
    <w:rsid w:val="00AF694C"/>
    <w:rsid w:val="00AF694D"/>
    <w:rsid w:val="00AF696C"/>
    <w:rsid w:val="00AF6991"/>
    <w:rsid w:val="00AF6A33"/>
    <w:rsid w:val="00AF6BC0"/>
    <w:rsid w:val="00AF6BEF"/>
    <w:rsid w:val="00AF6C8D"/>
    <w:rsid w:val="00AF6D14"/>
    <w:rsid w:val="00AF6EC3"/>
    <w:rsid w:val="00AF6EF2"/>
    <w:rsid w:val="00AF6F23"/>
    <w:rsid w:val="00AF6F42"/>
    <w:rsid w:val="00AF7018"/>
    <w:rsid w:val="00AF70FC"/>
    <w:rsid w:val="00AF7128"/>
    <w:rsid w:val="00AF7139"/>
    <w:rsid w:val="00AF7284"/>
    <w:rsid w:val="00AF7369"/>
    <w:rsid w:val="00AF7470"/>
    <w:rsid w:val="00AF76B1"/>
    <w:rsid w:val="00AF7848"/>
    <w:rsid w:val="00AF79B6"/>
    <w:rsid w:val="00AF7A1C"/>
    <w:rsid w:val="00AF7A6F"/>
    <w:rsid w:val="00AF7C3C"/>
    <w:rsid w:val="00AF7C6C"/>
    <w:rsid w:val="00AF7DF5"/>
    <w:rsid w:val="00AF7E29"/>
    <w:rsid w:val="00AF7FB4"/>
    <w:rsid w:val="00B00006"/>
    <w:rsid w:val="00B00111"/>
    <w:rsid w:val="00B0015E"/>
    <w:rsid w:val="00B001AD"/>
    <w:rsid w:val="00B0027A"/>
    <w:rsid w:val="00B00323"/>
    <w:rsid w:val="00B00372"/>
    <w:rsid w:val="00B006A2"/>
    <w:rsid w:val="00B007D6"/>
    <w:rsid w:val="00B008CD"/>
    <w:rsid w:val="00B009B3"/>
    <w:rsid w:val="00B009F7"/>
    <w:rsid w:val="00B00A60"/>
    <w:rsid w:val="00B00BC2"/>
    <w:rsid w:val="00B00BF4"/>
    <w:rsid w:val="00B00C39"/>
    <w:rsid w:val="00B00D51"/>
    <w:rsid w:val="00B00DE1"/>
    <w:rsid w:val="00B00DFE"/>
    <w:rsid w:val="00B00E24"/>
    <w:rsid w:val="00B00E51"/>
    <w:rsid w:val="00B00F19"/>
    <w:rsid w:val="00B00F26"/>
    <w:rsid w:val="00B01009"/>
    <w:rsid w:val="00B0102C"/>
    <w:rsid w:val="00B01142"/>
    <w:rsid w:val="00B0119A"/>
    <w:rsid w:val="00B0132C"/>
    <w:rsid w:val="00B01336"/>
    <w:rsid w:val="00B01389"/>
    <w:rsid w:val="00B014E2"/>
    <w:rsid w:val="00B01538"/>
    <w:rsid w:val="00B01552"/>
    <w:rsid w:val="00B0167B"/>
    <w:rsid w:val="00B01759"/>
    <w:rsid w:val="00B0175F"/>
    <w:rsid w:val="00B01856"/>
    <w:rsid w:val="00B018E8"/>
    <w:rsid w:val="00B019C9"/>
    <w:rsid w:val="00B019D8"/>
    <w:rsid w:val="00B01AD5"/>
    <w:rsid w:val="00B01B2A"/>
    <w:rsid w:val="00B01B80"/>
    <w:rsid w:val="00B01D43"/>
    <w:rsid w:val="00B01E50"/>
    <w:rsid w:val="00B01E72"/>
    <w:rsid w:val="00B01E94"/>
    <w:rsid w:val="00B01F01"/>
    <w:rsid w:val="00B01F09"/>
    <w:rsid w:val="00B01F4A"/>
    <w:rsid w:val="00B01F67"/>
    <w:rsid w:val="00B01F83"/>
    <w:rsid w:val="00B01F84"/>
    <w:rsid w:val="00B01FDA"/>
    <w:rsid w:val="00B01FFD"/>
    <w:rsid w:val="00B0213E"/>
    <w:rsid w:val="00B02254"/>
    <w:rsid w:val="00B022E6"/>
    <w:rsid w:val="00B023D3"/>
    <w:rsid w:val="00B02413"/>
    <w:rsid w:val="00B024AC"/>
    <w:rsid w:val="00B024BA"/>
    <w:rsid w:val="00B025A1"/>
    <w:rsid w:val="00B025F0"/>
    <w:rsid w:val="00B02793"/>
    <w:rsid w:val="00B02803"/>
    <w:rsid w:val="00B02840"/>
    <w:rsid w:val="00B028B0"/>
    <w:rsid w:val="00B028CD"/>
    <w:rsid w:val="00B02963"/>
    <w:rsid w:val="00B02982"/>
    <w:rsid w:val="00B029AF"/>
    <w:rsid w:val="00B02A24"/>
    <w:rsid w:val="00B02A34"/>
    <w:rsid w:val="00B02BF8"/>
    <w:rsid w:val="00B02C82"/>
    <w:rsid w:val="00B02C87"/>
    <w:rsid w:val="00B02E7E"/>
    <w:rsid w:val="00B02F06"/>
    <w:rsid w:val="00B02F2A"/>
    <w:rsid w:val="00B02F2D"/>
    <w:rsid w:val="00B030BB"/>
    <w:rsid w:val="00B032A6"/>
    <w:rsid w:val="00B03334"/>
    <w:rsid w:val="00B03418"/>
    <w:rsid w:val="00B03445"/>
    <w:rsid w:val="00B03485"/>
    <w:rsid w:val="00B034BE"/>
    <w:rsid w:val="00B03555"/>
    <w:rsid w:val="00B035B5"/>
    <w:rsid w:val="00B037AD"/>
    <w:rsid w:val="00B03956"/>
    <w:rsid w:val="00B03A3B"/>
    <w:rsid w:val="00B03BE1"/>
    <w:rsid w:val="00B03C70"/>
    <w:rsid w:val="00B03D3D"/>
    <w:rsid w:val="00B03D92"/>
    <w:rsid w:val="00B03E21"/>
    <w:rsid w:val="00B03EA3"/>
    <w:rsid w:val="00B03ECF"/>
    <w:rsid w:val="00B03F16"/>
    <w:rsid w:val="00B03FB5"/>
    <w:rsid w:val="00B04067"/>
    <w:rsid w:val="00B0407B"/>
    <w:rsid w:val="00B04418"/>
    <w:rsid w:val="00B0450A"/>
    <w:rsid w:val="00B045CD"/>
    <w:rsid w:val="00B04757"/>
    <w:rsid w:val="00B04860"/>
    <w:rsid w:val="00B04899"/>
    <w:rsid w:val="00B049A4"/>
    <w:rsid w:val="00B049A8"/>
    <w:rsid w:val="00B049B3"/>
    <w:rsid w:val="00B04A76"/>
    <w:rsid w:val="00B04B15"/>
    <w:rsid w:val="00B04B26"/>
    <w:rsid w:val="00B04C40"/>
    <w:rsid w:val="00B04D0B"/>
    <w:rsid w:val="00B04DEB"/>
    <w:rsid w:val="00B04F1D"/>
    <w:rsid w:val="00B04F30"/>
    <w:rsid w:val="00B04F33"/>
    <w:rsid w:val="00B04FE3"/>
    <w:rsid w:val="00B04FEF"/>
    <w:rsid w:val="00B05053"/>
    <w:rsid w:val="00B05181"/>
    <w:rsid w:val="00B051C5"/>
    <w:rsid w:val="00B05268"/>
    <w:rsid w:val="00B05282"/>
    <w:rsid w:val="00B052F0"/>
    <w:rsid w:val="00B05383"/>
    <w:rsid w:val="00B05402"/>
    <w:rsid w:val="00B05486"/>
    <w:rsid w:val="00B05545"/>
    <w:rsid w:val="00B055ED"/>
    <w:rsid w:val="00B0577E"/>
    <w:rsid w:val="00B0583C"/>
    <w:rsid w:val="00B05A81"/>
    <w:rsid w:val="00B05B3A"/>
    <w:rsid w:val="00B05B82"/>
    <w:rsid w:val="00B05C2E"/>
    <w:rsid w:val="00B05CB3"/>
    <w:rsid w:val="00B05CE5"/>
    <w:rsid w:val="00B05DB8"/>
    <w:rsid w:val="00B05DDA"/>
    <w:rsid w:val="00B05DEC"/>
    <w:rsid w:val="00B05F5A"/>
    <w:rsid w:val="00B05FAA"/>
    <w:rsid w:val="00B0601A"/>
    <w:rsid w:val="00B06143"/>
    <w:rsid w:val="00B0614E"/>
    <w:rsid w:val="00B06158"/>
    <w:rsid w:val="00B061B9"/>
    <w:rsid w:val="00B0634D"/>
    <w:rsid w:val="00B0667C"/>
    <w:rsid w:val="00B067AF"/>
    <w:rsid w:val="00B067DB"/>
    <w:rsid w:val="00B068F1"/>
    <w:rsid w:val="00B06976"/>
    <w:rsid w:val="00B06A2A"/>
    <w:rsid w:val="00B06A66"/>
    <w:rsid w:val="00B06C59"/>
    <w:rsid w:val="00B06C9D"/>
    <w:rsid w:val="00B06CFA"/>
    <w:rsid w:val="00B06D85"/>
    <w:rsid w:val="00B06D8E"/>
    <w:rsid w:val="00B06E97"/>
    <w:rsid w:val="00B06F1E"/>
    <w:rsid w:val="00B06FC5"/>
    <w:rsid w:val="00B07135"/>
    <w:rsid w:val="00B0739C"/>
    <w:rsid w:val="00B073AD"/>
    <w:rsid w:val="00B07425"/>
    <w:rsid w:val="00B07708"/>
    <w:rsid w:val="00B07721"/>
    <w:rsid w:val="00B0778C"/>
    <w:rsid w:val="00B07997"/>
    <w:rsid w:val="00B079F4"/>
    <w:rsid w:val="00B07A0A"/>
    <w:rsid w:val="00B07C06"/>
    <w:rsid w:val="00B07CAC"/>
    <w:rsid w:val="00B07E0B"/>
    <w:rsid w:val="00B07E52"/>
    <w:rsid w:val="00B07EAC"/>
    <w:rsid w:val="00B100A2"/>
    <w:rsid w:val="00B10139"/>
    <w:rsid w:val="00B10146"/>
    <w:rsid w:val="00B1014D"/>
    <w:rsid w:val="00B101AA"/>
    <w:rsid w:val="00B101C2"/>
    <w:rsid w:val="00B10311"/>
    <w:rsid w:val="00B10360"/>
    <w:rsid w:val="00B103A8"/>
    <w:rsid w:val="00B103AF"/>
    <w:rsid w:val="00B105B1"/>
    <w:rsid w:val="00B105C7"/>
    <w:rsid w:val="00B105D6"/>
    <w:rsid w:val="00B1069D"/>
    <w:rsid w:val="00B1076E"/>
    <w:rsid w:val="00B10771"/>
    <w:rsid w:val="00B10781"/>
    <w:rsid w:val="00B107D0"/>
    <w:rsid w:val="00B1082C"/>
    <w:rsid w:val="00B1087D"/>
    <w:rsid w:val="00B109D8"/>
    <w:rsid w:val="00B10B5D"/>
    <w:rsid w:val="00B10BB9"/>
    <w:rsid w:val="00B10BBD"/>
    <w:rsid w:val="00B10C36"/>
    <w:rsid w:val="00B10C51"/>
    <w:rsid w:val="00B10CF0"/>
    <w:rsid w:val="00B10D62"/>
    <w:rsid w:val="00B10F30"/>
    <w:rsid w:val="00B1104E"/>
    <w:rsid w:val="00B111AF"/>
    <w:rsid w:val="00B111F0"/>
    <w:rsid w:val="00B112AD"/>
    <w:rsid w:val="00B11374"/>
    <w:rsid w:val="00B11387"/>
    <w:rsid w:val="00B114CD"/>
    <w:rsid w:val="00B11658"/>
    <w:rsid w:val="00B11671"/>
    <w:rsid w:val="00B1167C"/>
    <w:rsid w:val="00B1167F"/>
    <w:rsid w:val="00B11747"/>
    <w:rsid w:val="00B117C5"/>
    <w:rsid w:val="00B11901"/>
    <w:rsid w:val="00B11A09"/>
    <w:rsid w:val="00B11A5D"/>
    <w:rsid w:val="00B11ADE"/>
    <w:rsid w:val="00B11AFD"/>
    <w:rsid w:val="00B11B8B"/>
    <w:rsid w:val="00B11BE3"/>
    <w:rsid w:val="00B11ECD"/>
    <w:rsid w:val="00B11F3E"/>
    <w:rsid w:val="00B1204D"/>
    <w:rsid w:val="00B120B7"/>
    <w:rsid w:val="00B120EB"/>
    <w:rsid w:val="00B1219F"/>
    <w:rsid w:val="00B122B7"/>
    <w:rsid w:val="00B12514"/>
    <w:rsid w:val="00B12567"/>
    <w:rsid w:val="00B125A7"/>
    <w:rsid w:val="00B12743"/>
    <w:rsid w:val="00B12788"/>
    <w:rsid w:val="00B1289B"/>
    <w:rsid w:val="00B12979"/>
    <w:rsid w:val="00B12A69"/>
    <w:rsid w:val="00B12B22"/>
    <w:rsid w:val="00B12C5A"/>
    <w:rsid w:val="00B12DD5"/>
    <w:rsid w:val="00B12EB3"/>
    <w:rsid w:val="00B13198"/>
    <w:rsid w:val="00B1333A"/>
    <w:rsid w:val="00B133BD"/>
    <w:rsid w:val="00B13586"/>
    <w:rsid w:val="00B13611"/>
    <w:rsid w:val="00B1385F"/>
    <w:rsid w:val="00B138C3"/>
    <w:rsid w:val="00B138DA"/>
    <w:rsid w:val="00B139DD"/>
    <w:rsid w:val="00B13B41"/>
    <w:rsid w:val="00B13B91"/>
    <w:rsid w:val="00B13C25"/>
    <w:rsid w:val="00B13C61"/>
    <w:rsid w:val="00B13CBE"/>
    <w:rsid w:val="00B13D73"/>
    <w:rsid w:val="00B13DF5"/>
    <w:rsid w:val="00B14068"/>
    <w:rsid w:val="00B1408E"/>
    <w:rsid w:val="00B14190"/>
    <w:rsid w:val="00B1423F"/>
    <w:rsid w:val="00B1425F"/>
    <w:rsid w:val="00B1431D"/>
    <w:rsid w:val="00B1438B"/>
    <w:rsid w:val="00B143C4"/>
    <w:rsid w:val="00B14511"/>
    <w:rsid w:val="00B1466A"/>
    <w:rsid w:val="00B1473D"/>
    <w:rsid w:val="00B14872"/>
    <w:rsid w:val="00B148CC"/>
    <w:rsid w:val="00B1493B"/>
    <w:rsid w:val="00B14949"/>
    <w:rsid w:val="00B149AE"/>
    <w:rsid w:val="00B149D1"/>
    <w:rsid w:val="00B14A32"/>
    <w:rsid w:val="00B14A6F"/>
    <w:rsid w:val="00B14A7F"/>
    <w:rsid w:val="00B14AA9"/>
    <w:rsid w:val="00B14B46"/>
    <w:rsid w:val="00B14CE6"/>
    <w:rsid w:val="00B14D47"/>
    <w:rsid w:val="00B14E7A"/>
    <w:rsid w:val="00B14F47"/>
    <w:rsid w:val="00B14F4E"/>
    <w:rsid w:val="00B14FBE"/>
    <w:rsid w:val="00B15049"/>
    <w:rsid w:val="00B15087"/>
    <w:rsid w:val="00B150D6"/>
    <w:rsid w:val="00B15255"/>
    <w:rsid w:val="00B1528F"/>
    <w:rsid w:val="00B152E5"/>
    <w:rsid w:val="00B152E7"/>
    <w:rsid w:val="00B153C4"/>
    <w:rsid w:val="00B15459"/>
    <w:rsid w:val="00B155A9"/>
    <w:rsid w:val="00B15601"/>
    <w:rsid w:val="00B1566C"/>
    <w:rsid w:val="00B1573D"/>
    <w:rsid w:val="00B15835"/>
    <w:rsid w:val="00B15882"/>
    <w:rsid w:val="00B15895"/>
    <w:rsid w:val="00B15933"/>
    <w:rsid w:val="00B15984"/>
    <w:rsid w:val="00B159D6"/>
    <w:rsid w:val="00B15C42"/>
    <w:rsid w:val="00B15C44"/>
    <w:rsid w:val="00B15CA8"/>
    <w:rsid w:val="00B15CAD"/>
    <w:rsid w:val="00B15D1F"/>
    <w:rsid w:val="00B15DDA"/>
    <w:rsid w:val="00B15EA8"/>
    <w:rsid w:val="00B15F36"/>
    <w:rsid w:val="00B15F47"/>
    <w:rsid w:val="00B15F8B"/>
    <w:rsid w:val="00B15FC6"/>
    <w:rsid w:val="00B15FD3"/>
    <w:rsid w:val="00B162E9"/>
    <w:rsid w:val="00B162FC"/>
    <w:rsid w:val="00B16374"/>
    <w:rsid w:val="00B16389"/>
    <w:rsid w:val="00B164B4"/>
    <w:rsid w:val="00B16529"/>
    <w:rsid w:val="00B1656A"/>
    <w:rsid w:val="00B165C9"/>
    <w:rsid w:val="00B166AF"/>
    <w:rsid w:val="00B168AA"/>
    <w:rsid w:val="00B16946"/>
    <w:rsid w:val="00B1694C"/>
    <w:rsid w:val="00B169BA"/>
    <w:rsid w:val="00B16A0E"/>
    <w:rsid w:val="00B16A26"/>
    <w:rsid w:val="00B16AF4"/>
    <w:rsid w:val="00B16B31"/>
    <w:rsid w:val="00B16BB2"/>
    <w:rsid w:val="00B16C5E"/>
    <w:rsid w:val="00B16C6D"/>
    <w:rsid w:val="00B16CBD"/>
    <w:rsid w:val="00B16D09"/>
    <w:rsid w:val="00B16D94"/>
    <w:rsid w:val="00B16D96"/>
    <w:rsid w:val="00B16FE2"/>
    <w:rsid w:val="00B17152"/>
    <w:rsid w:val="00B1715C"/>
    <w:rsid w:val="00B1718E"/>
    <w:rsid w:val="00B171E9"/>
    <w:rsid w:val="00B172A1"/>
    <w:rsid w:val="00B173CB"/>
    <w:rsid w:val="00B17575"/>
    <w:rsid w:val="00B176B7"/>
    <w:rsid w:val="00B176BA"/>
    <w:rsid w:val="00B176E9"/>
    <w:rsid w:val="00B17736"/>
    <w:rsid w:val="00B1779B"/>
    <w:rsid w:val="00B1783C"/>
    <w:rsid w:val="00B179FE"/>
    <w:rsid w:val="00B17A55"/>
    <w:rsid w:val="00B17AB6"/>
    <w:rsid w:val="00B17DDA"/>
    <w:rsid w:val="00B17E54"/>
    <w:rsid w:val="00B17EA5"/>
    <w:rsid w:val="00B17F31"/>
    <w:rsid w:val="00B20026"/>
    <w:rsid w:val="00B2006F"/>
    <w:rsid w:val="00B200E2"/>
    <w:rsid w:val="00B2033B"/>
    <w:rsid w:val="00B204D1"/>
    <w:rsid w:val="00B205AF"/>
    <w:rsid w:val="00B205E7"/>
    <w:rsid w:val="00B20687"/>
    <w:rsid w:val="00B208C9"/>
    <w:rsid w:val="00B20955"/>
    <w:rsid w:val="00B20A42"/>
    <w:rsid w:val="00B20ADB"/>
    <w:rsid w:val="00B20ADE"/>
    <w:rsid w:val="00B20AE7"/>
    <w:rsid w:val="00B20B36"/>
    <w:rsid w:val="00B20B40"/>
    <w:rsid w:val="00B20BE3"/>
    <w:rsid w:val="00B20D07"/>
    <w:rsid w:val="00B20D2E"/>
    <w:rsid w:val="00B20D78"/>
    <w:rsid w:val="00B20E40"/>
    <w:rsid w:val="00B20F90"/>
    <w:rsid w:val="00B21019"/>
    <w:rsid w:val="00B210B5"/>
    <w:rsid w:val="00B211C0"/>
    <w:rsid w:val="00B211F5"/>
    <w:rsid w:val="00B21242"/>
    <w:rsid w:val="00B2125B"/>
    <w:rsid w:val="00B21284"/>
    <w:rsid w:val="00B2128E"/>
    <w:rsid w:val="00B212D9"/>
    <w:rsid w:val="00B212DE"/>
    <w:rsid w:val="00B21323"/>
    <w:rsid w:val="00B21372"/>
    <w:rsid w:val="00B213BF"/>
    <w:rsid w:val="00B21477"/>
    <w:rsid w:val="00B214A4"/>
    <w:rsid w:val="00B214BB"/>
    <w:rsid w:val="00B214EE"/>
    <w:rsid w:val="00B214FE"/>
    <w:rsid w:val="00B215A7"/>
    <w:rsid w:val="00B21617"/>
    <w:rsid w:val="00B2165D"/>
    <w:rsid w:val="00B21747"/>
    <w:rsid w:val="00B217F2"/>
    <w:rsid w:val="00B21860"/>
    <w:rsid w:val="00B218E5"/>
    <w:rsid w:val="00B218FB"/>
    <w:rsid w:val="00B21A32"/>
    <w:rsid w:val="00B21A55"/>
    <w:rsid w:val="00B21A7B"/>
    <w:rsid w:val="00B21ADA"/>
    <w:rsid w:val="00B21B08"/>
    <w:rsid w:val="00B21B89"/>
    <w:rsid w:val="00B21CB5"/>
    <w:rsid w:val="00B21D81"/>
    <w:rsid w:val="00B21E3B"/>
    <w:rsid w:val="00B21EA7"/>
    <w:rsid w:val="00B21F44"/>
    <w:rsid w:val="00B21F55"/>
    <w:rsid w:val="00B21FCC"/>
    <w:rsid w:val="00B21FE4"/>
    <w:rsid w:val="00B22153"/>
    <w:rsid w:val="00B221F9"/>
    <w:rsid w:val="00B222D9"/>
    <w:rsid w:val="00B2244A"/>
    <w:rsid w:val="00B225B5"/>
    <w:rsid w:val="00B2262F"/>
    <w:rsid w:val="00B22672"/>
    <w:rsid w:val="00B226F0"/>
    <w:rsid w:val="00B22957"/>
    <w:rsid w:val="00B229C6"/>
    <w:rsid w:val="00B22A1A"/>
    <w:rsid w:val="00B22B41"/>
    <w:rsid w:val="00B22B63"/>
    <w:rsid w:val="00B22BB6"/>
    <w:rsid w:val="00B22BD9"/>
    <w:rsid w:val="00B22BFD"/>
    <w:rsid w:val="00B22C72"/>
    <w:rsid w:val="00B22E81"/>
    <w:rsid w:val="00B22EC8"/>
    <w:rsid w:val="00B22FA4"/>
    <w:rsid w:val="00B23134"/>
    <w:rsid w:val="00B231F8"/>
    <w:rsid w:val="00B2325E"/>
    <w:rsid w:val="00B23348"/>
    <w:rsid w:val="00B2334C"/>
    <w:rsid w:val="00B233DE"/>
    <w:rsid w:val="00B234B4"/>
    <w:rsid w:val="00B23591"/>
    <w:rsid w:val="00B235F4"/>
    <w:rsid w:val="00B23714"/>
    <w:rsid w:val="00B23747"/>
    <w:rsid w:val="00B23772"/>
    <w:rsid w:val="00B237DB"/>
    <w:rsid w:val="00B2380B"/>
    <w:rsid w:val="00B23959"/>
    <w:rsid w:val="00B239EA"/>
    <w:rsid w:val="00B23A86"/>
    <w:rsid w:val="00B23A92"/>
    <w:rsid w:val="00B23AA0"/>
    <w:rsid w:val="00B23C71"/>
    <w:rsid w:val="00B23D4E"/>
    <w:rsid w:val="00B23D7C"/>
    <w:rsid w:val="00B23DEB"/>
    <w:rsid w:val="00B23E1B"/>
    <w:rsid w:val="00B23F4C"/>
    <w:rsid w:val="00B23F69"/>
    <w:rsid w:val="00B23FBB"/>
    <w:rsid w:val="00B240DB"/>
    <w:rsid w:val="00B242CB"/>
    <w:rsid w:val="00B2430A"/>
    <w:rsid w:val="00B2464C"/>
    <w:rsid w:val="00B24688"/>
    <w:rsid w:val="00B246E4"/>
    <w:rsid w:val="00B248E2"/>
    <w:rsid w:val="00B2497C"/>
    <w:rsid w:val="00B24B21"/>
    <w:rsid w:val="00B24C0B"/>
    <w:rsid w:val="00B24D00"/>
    <w:rsid w:val="00B24E3B"/>
    <w:rsid w:val="00B250FA"/>
    <w:rsid w:val="00B25234"/>
    <w:rsid w:val="00B2528B"/>
    <w:rsid w:val="00B252B6"/>
    <w:rsid w:val="00B254B5"/>
    <w:rsid w:val="00B255DD"/>
    <w:rsid w:val="00B25660"/>
    <w:rsid w:val="00B2566E"/>
    <w:rsid w:val="00B25765"/>
    <w:rsid w:val="00B2577A"/>
    <w:rsid w:val="00B25866"/>
    <w:rsid w:val="00B25869"/>
    <w:rsid w:val="00B25874"/>
    <w:rsid w:val="00B258AA"/>
    <w:rsid w:val="00B25915"/>
    <w:rsid w:val="00B25931"/>
    <w:rsid w:val="00B259C5"/>
    <w:rsid w:val="00B25A19"/>
    <w:rsid w:val="00B25AC2"/>
    <w:rsid w:val="00B25AF5"/>
    <w:rsid w:val="00B25B18"/>
    <w:rsid w:val="00B25CD7"/>
    <w:rsid w:val="00B25CEF"/>
    <w:rsid w:val="00B25D3C"/>
    <w:rsid w:val="00B25D4E"/>
    <w:rsid w:val="00B25D98"/>
    <w:rsid w:val="00B25DE4"/>
    <w:rsid w:val="00B25EB9"/>
    <w:rsid w:val="00B25F0F"/>
    <w:rsid w:val="00B25FBB"/>
    <w:rsid w:val="00B25FDC"/>
    <w:rsid w:val="00B2610C"/>
    <w:rsid w:val="00B26122"/>
    <w:rsid w:val="00B26329"/>
    <w:rsid w:val="00B2635B"/>
    <w:rsid w:val="00B26376"/>
    <w:rsid w:val="00B26394"/>
    <w:rsid w:val="00B2642F"/>
    <w:rsid w:val="00B26509"/>
    <w:rsid w:val="00B2652A"/>
    <w:rsid w:val="00B267F1"/>
    <w:rsid w:val="00B26966"/>
    <w:rsid w:val="00B26A35"/>
    <w:rsid w:val="00B26A88"/>
    <w:rsid w:val="00B26CA4"/>
    <w:rsid w:val="00B26CF9"/>
    <w:rsid w:val="00B26E85"/>
    <w:rsid w:val="00B26EF3"/>
    <w:rsid w:val="00B26F3F"/>
    <w:rsid w:val="00B26FA4"/>
    <w:rsid w:val="00B26FEC"/>
    <w:rsid w:val="00B27095"/>
    <w:rsid w:val="00B272BB"/>
    <w:rsid w:val="00B27336"/>
    <w:rsid w:val="00B27519"/>
    <w:rsid w:val="00B276B2"/>
    <w:rsid w:val="00B2778E"/>
    <w:rsid w:val="00B277B0"/>
    <w:rsid w:val="00B277CB"/>
    <w:rsid w:val="00B2783F"/>
    <w:rsid w:val="00B278F7"/>
    <w:rsid w:val="00B278FC"/>
    <w:rsid w:val="00B2793E"/>
    <w:rsid w:val="00B27991"/>
    <w:rsid w:val="00B27FDF"/>
    <w:rsid w:val="00B27FE9"/>
    <w:rsid w:val="00B300B0"/>
    <w:rsid w:val="00B30341"/>
    <w:rsid w:val="00B30382"/>
    <w:rsid w:val="00B30392"/>
    <w:rsid w:val="00B3059D"/>
    <w:rsid w:val="00B3069C"/>
    <w:rsid w:val="00B3073A"/>
    <w:rsid w:val="00B30828"/>
    <w:rsid w:val="00B308D9"/>
    <w:rsid w:val="00B309DA"/>
    <w:rsid w:val="00B309E5"/>
    <w:rsid w:val="00B30B39"/>
    <w:rsid w:val="00B30BDF"/>
    <w:rsid w:val="00B30C11"/>
    <w:rsid w:val="00B30C2B"/>
    <w:rsid w:val="00B30F30"/>
    <w:rsid w:val="00B3129D"/>
    <w:rsid w:val="00B3130B"/>
    <w:rsid w:val="00B3133E"/>
    <w:rsid w:val="00B3135A"/>
    <w:rsid w:val="00B313F9"/>
    <w:rsid w:val="00B314ED"/>
    <w:rsid w:val="00B3151B"/>
    <w:rsid w:val="00B31574"/>
    <w:rsid w:val="00B316BC"/>
    <w:rsid w:val="00B316D1"/>
    <w:rsid w:val="00B316FF"/>
    <w:rsid w:val="00B31992"/>
    <w:rsid w:val="00B319A5"/>
    <w:rsid w:val="00B319FD"/>
    <w:rsid w:val="00B31A0D"/>
    <w:rsid w:val="00B31AD4"/>
    <w:rsid w:val="00B31AD9"/>
    <w:rsid w:val="00B31B2D"/>
    <w:rsid w:val="00B31C88"/>
    <w:rsid w:val="00B31D26"/>
    <w:rsid w:val="00B31D7B"/>
    <w:rsid w:val="00B31D8F"/>
    <w:rsid w:val="00B31E08"/>
    <w:rsid w:val="00B31EA2"/>
    <w:rsid w:val="00B31FAD"/>
    <w:rsid w:val="00B3207B"/>
    <w:rsid w:val="00B320E9"/>
    <w:rsid w:val="00B32125"/>
    <w:rsid w:val="00B32220"/>
    <w:rsid w:val="00B32526"/>
    <w:rsid w:val="00B32528"/>
    <w:rsid w:val="00B32597"/>
    <w:rsid w:val="00B32659"/>
    <w:rsid w:val="00B32695"/>
    <w:rsid w:val="00B32714"/>
    <w:rsid w:val="00B3279C"/>
    <w:rsid w:val="00B3281E"/>
    <w:rsid w:val="00B3285C"/>
    <w:rsid w:val="00B32882"/>
    <w:rsid w:val="00B32A2E"/>
    <w:rsid w:val="00B32AF2"/>
    <w:rsid w:val="00B32BC8"/>
    <w:rsid w:val="00B32BE3"/>
    <w:rsid w:val="00B32E6F"/>
    <w:rsid w:val="00B32ECB"/>
    <w:rsid w:val="00B32FA9"/>
    <w:rsid w:val="00B330AB"/>
    <w:rsid w:val="00B330BC"/>
    <w:rsid w:val="00B332DF"/>
    <w:rsid w:val="00B33349"/>
    <w:rsid w:val="00B33465"/>
    <w:rsid w:val="00B33466"/>
    <w:rsid w:val="00B3354B"/>
    <w:rsid w:val="00B3357B"/>
    <w:rsid w:val="00B33635"/>
    <w:rsid w:val="00B3381C"/>
    <w:rsid w:val="00B338EC"/>
    <w:rsid w:val="00B33921"/>
    <w:rsid w:val="00B33979"/>
    <w:rsid w:val="00B33982"/>
    <w:rsid w:val="00B3398E"/>
    <w:rsid w:val="00B33B9A"/>
    <w:rsid w:val="00B33BD2"/>
    <w:rsid w:val="00B33E8A"/>
    <w:rsid w:val="00B33F0B"/>
    <w:rsid w:val="00B340C6"/>
    <w:rsid w:val="00B34298"/>
    <w:rsid w:val="00B343CB"/>
    <w:rsid w:val="00B34491"/>
    <w:rsid w:val="00B3452B"/>
    <w:rsid w:val="00B34556"/>
    <w:rsid w:val="00B3479D"/>
    <w:rsid w:val="00B34818"/>
    <w:rsid w:val="00B34883"/>
    <w:rsid w:val="00B34A8E"/>
    <w:rsid w:val="00B34AEF"/>
    <w:rsid w:val="00B34C07"/>
    <w:rsid w:val="00B34DA9"/>
    <w:rsid w:val="00B34E6F"/>
    <w:rsid w:val="00B34F8A"/>
    <w:rsid w:val="00B3500E"/>
    <w:rsid w:val="00B35131"/>
    <w:rsid w:val="00B3517A"/>
    <w:rsid w:val="00B35302"/>
    <w:rsid w:val="00B35380"/>
    <w:rsid w:val="00B3575F"/>
    <w:rsid w:val="00B357CE"/>
    <w:rsid w:val="00B35941"/>
    <w:rsid w:val="00B359E3"/>
    <w:rsid w:val="00B35A41"/>
    <w:rsid w:val="00B35C37"/>
    <w:rsid w:val="00B35CA0"/>
    <w:rsid w:val="00B35D55"/>
    <w:rsid w:val="00B35E1C"/>
    <w:rsid w:val="00B35E56"/>
    <w:rsid w:val="00B35FC6"/>
    <w:rsid w:val="00B360EB"/>
    <w:rsid w:val="00B361E8"/>
    <w:rsid w:val="00B361FA"/>
    <w:rsid w:val="00B3636D"/>
    <w:rsid w:val="00B3637F"/>
    <w:rsid w:val="00B36422"/>
    <w:rsid w:val="00B364E6"/>
    <w:rsid w:val="00B367B3"/>
    <w:rsid w:val="00B36964"/>
    <w:rsid w:val="00B36A0A"/>
    <w:rsid w:val="00B36A58"/>
    <w:rsid w:val="00B36A89"/>
    <w:rsid w:val="00B36B7E"/>
    <w:rsid w:val="00B36CAB"/>
    <w:rsid w:val="00B36CB5"/>
    <w:rsid w:val="00B36CC8"/>
    <w:rsid w:val="00B36DE8"/>
    <w:rsid w:val="00B36DFC"/>
    <w:rsid w:val="00B36FC0"/>
    <w:rsid w:val="00B37079"/>
    <w:rsid w:val="00B3711B"/>
    <w:rsid w:val="00B3723D"/>
    <w:rsid w:val="00B372E7"/>
    <w:rsid w:val="00B372FF"/>
    <w:rsid w:val="00B374C8"/>
    <w:rsid w:val="00B37506"/>
    <w:rsid w:val="00B375A4"/>
    <w:rsid w:val="00B37637"/>
    <w:rsid w:val="00B3773B"/>
    <w:rsid w:val="00B378C8"/>
    <w:rsid w:val="00B37A12"/>
    <w:rsid w:val="00B37B5A"/>
    <w:rsid w:val="00B37BAB"/>
    <w:rsid w:val="00B37BD5"/>
    <w:rsid w:val="00B37DD4"/>
    <w:rsid w:val="00B37E02"/>
    <w:rsid w:val="00B37F0D"/>
    <w:rsid w:val="00B40164"/>
    <w:rsid w:val="00B40208"/>
    <w:rsid w:val="00B4028A"/>
    <w:rsid w:val="00B40462"/>
    <w:rsid w:val="00B404DE"/>
    <w:rsid w:val="00B4057F"/>
    <w:rsid w:val="00B40857"/>
    <w:rsid w:val="00B40B70"/>
    <w:rsid w:val="00B40BCC"/>
    <w:rsid w:val="00B40C6A"/>
    <w:rsid w:val="00B40CBC"/>
    <w:rsid w:val="00B40E33"/>
    <w:rsid w:val="00B40ED4"/>
    <w:rsid w:val="00B40F05"/>
    <w:rsid w:val="00B40F71"/>
    <w:rsid w:val="00B41057"/>
    <w:rsid w:val="00B41077"/>
    <w:rsid w:val="00B411F1"/>
    <w:rsid w:val="00B411F9"/>
    <w:rsid w:val="00B41318"/>
    <w:rsid w:val="00B41367"/>
    <w:rsid w:val="00B41460"/>
    <w:rsid w:val="00B41772"/>
    <w:rsid w:val="00B41801"/>
    <w:rsid w:val="00B41808"/>
    <w:rsid w:val="00B41911"/>
    <w:rsid w:val="00B419B4"/>
    <w:rsid w:val="00B41A3B"/>
    <w:rsid w:val="00B41C18"/>
    <w:rsid w:val="00B41C39"/>
    <w:rsid w:val="00B41C5D"/>
    <w:rsid w:val="00B41E52"/>
    <w:rsid w:val="00B41EC2"/>
    <w:rsid w:val="00B41FBC"/>
    <w:rsid w:val="00B41FD1"/>
    <w:rsid w:val="00B4203A"/>
    <w:rsid w:val="00B42087"/>
    <w:rsid w:val="00B4240A"/>
    <w:rsid w:val="00B425B1"/>
    <w:rsid w:val="00B4260A"/>
    <w:rsid w:val="00B427F4"/>
    <w:rsid w:val="00B428CA"/>
    <w:rsid w:val="00B429A2"/>
    <w:rsid w:val="00B429BA"/>
    <w:rsid w:val="00B429BF"/>
    <w:rsid w:val="00B429DB"/>
    <w:rsid w:val="00B42A2E"/>
    <w:rsid w:val="00B42A50"/>
    <w:rsid w:val="00B42A81"/>
    <w:rsid w:val="00B42B55"/>
    <w:rsid w:val="00B42D6A"/>
    <w:rsid w:val="00B42E0B"/>
    <w:rsid w:val="00B42E4A"/>
    <w:rsid w:val="00B42EA8"/>
    <w:rsid w:val="00B42EEE"/>
    <w:rsid w:val="00B42F9F"/>
    <w:rsid w:val="00B42FD4"/>
    <w:rsid w:val="00B43030"/>
    <w:rsid w:val="00B43192"/>
    <w:rsid w:val="00B431EC"/>
    <w:rsid w:val="00B4322D"/>
    <w:rsid w:val="00B4331F"/>
    <w:rsid w:val="00B43356"/>
    <w:rsid w:val="00B433EB"/>
    <w:rsid w:val="00B43402"/>
    <w:rsid w:val="00B43410"/>
    <w:rsid w:val="00B435ED"/>
    <w:rsid w:val="00B43616"/>
    <w:rsid w:val="00B43692"/>
    <w:rsid w:val="00B43756"/>
    <w:rsid w:val="00B4381E"/>
    <w:rsid w:val="00B43822"/>
    <w:rsid w:val="00B438BF"/>
    <w:rsid w:val="00B438C6"/>
    <w:rsid w:val="00B438D6"/>
    <w:rsid w:val="00B438FC"/>
    <w:rsid w:val="00B43956"/>
    <w:rsid w:val="00B43A6B"/>
    <w:rsid w:val="00B43ABE"/>
    <w:rsid w:val="00B43CA8"/>
    <w:rsid w:val="00B43E0E"/>
    <w:rsid w:val="00B43EDC"/>
    <w:rsid w:val="00B43F04"/>
    <w:rsid w:val="00B43F3A"/>
    <w:rsid w:val="00B43F60"/>
    <w:rsid w:val="00B4401D"/>
    <w:rsid w:val="00B440FB"/>
    <w:rsid w:val="00B4431C"/>
    <w:rsid w:val="00B44327"/>
    <w:rsid w:val="00B44356"/>
    <w:rsid w:val="00B44399"/>
    <w:rsid w:val="00B4458C"/>
    <w:rsid w:val="00B4466C"/>
    <w:rsid w:val="00B447B7"/>
    <w:rsid w:val="00B44850"/>
    <w:rsid w:val="00B44B16"/>
    <w:rsid w:val="00B44D27"/>
    <w:rsid w:val="00B44DA5"/>
    <w:rsid w:val="00B44DC1"/>
    <w:rsid w:val="00B44E25"/>
    <w:rsid w:val="00B44FA9"/>
    <w:rsid w:val="00B4509E"/>
    <w:rsid w:val="00B4511B"/>
    <w:rsid w:val="00B4513E"/>
    <w:rsid w:val="00B45351"/>
    <w:rsid w:val="00B455C1"/>
    <w:rsid w:val="00B45972"/>
    <w:rsid w:val="00B45987"/>
    <w:rsid w:val="00B45996"/>
    <w:rsid w:val="00B45997"/>
    <w:rsid w:val="00B45C8B"/>
    <w:rsid w:val="00B45E20"/>
    <w:rsid w:val="00B45E56"/>
    <w:rsid w:val="00B45EF1"/>
    <w:rsid w:val="00B46055"/>
    <w:rsid w:val="00B4611A"/>
    <w:rsid w:val="00B462A0"/>
    <w:rsid w:val="00B462B4"/>
    <w:rsid w:val="00B46327"/>
    <w:rsid w:val="00B4634E"/>
    <w:rsid w:val="00B46403"/>
    <w:rsid w:val="00B46450"/>
    <w:rsid w:val="00B4647F"/>
    <w:rsid w:val="00B46517"/>
    <w:rsid w:val="00B46634"/>
    <w:rsid w:val="00B46776"/>
    <w:rsid w:val="00B46882"/>
    <w:rsid w:val="00B4699A"/>
    <w:rsid w:val="00B469E8"/>
    <w:rsid w:val="00B46A0B"/>
    <w:rsid w:val="00B46A1E"/>
    <w:rsid w:val="00B46D13"/>
    <w:rsid w:val="00B46EF7"/>
    <w:rsid w:val="00B47198"/>
    <w:rsid w:val="00B47393"/>
    <w:rsid w:val="00B473DF"/>
    <w:rsid w:val="00B473EC"/>
    <w:rsid w:val="00B47437"/>
    <w:rsid w:val="00B47461"/>
    <w:rsid w:val="00B47471"/>
    <w:rsid w:val="00B47670"/>
    <w:rsid w:val="00B476E8"/>
    <w:rsid w:val="00B47724"/>
    <w:rsid w:val="00B477DE"/>
    <w:rsid w:val="00B47824"/>
    <w:rsid w:val="00B478D0"/>
    <w:rsid w:val="00B47905"/>
    <w:rsid w:val="00B47927"/>
    <w:rsid w:val="00B479CA"/>
    <w:rsid w:val="00B47BC4"/>
    <w:rsid w:val="00B47C3E"/>
    <w:rsid w:val="00B47CEE"/>
    <w:rsid w:val="00B47D1F"/>
    <w:rsid w:val="00B47EAE"/>
    <w:rsid w:val="00B47ED0"/>
    <w:rsid w:val="00B47F94"/>
    <w:rsid w:val="00B47F9C"/>
    <w:rsid w:val="00B5007C"/>
    <w:rsid w:val="00B50134"/>
    <w:rsid w:val="00B501D8"/>
    <w:rsid w:val="00B502DF"/>
    <w:rsid w:val="00B502FB"/>
    <w:rsid w:val="00B5030F"/>
    <w:rsid w:val="00B503B8"/>
    <w:rsid w:val="00B50413"/>
    <w:rsid w:val="00B5041F"/>
    <w:rsid w:val="00B50459"/>
    <w:rsid w:val="00B504DC"/>
    <w:rsid w:val="00B5055E"/>
    <w:rsid w:val="00B50612"/>
    <w:rsid w:val="00B5064A"/>
    <w:rsid w:val="00B506E0"/>
    <w:rsid w:val="00B50709"/>
    <w:rsid w:val="00B50802"/>
    <w:rsid w:val="00B50986"/>
    <w:rsid w:val="00B50A01"/>
    <w:rsid w:val="00B50C28"/>
    <w:rsid w:val="00B50CDD"/>
    <w:rsid w:val="00B50D16"/>
    <w:rsid w:val="00B50DA6"/>
    <w:rsid w:val="00B50DB8"/>
    <w:rsid w:val="00B50DE8"/>
    <w:rsid w:val="00B50E88"/>
    <w:rsid w:val="00B510CC"/>
    <w:rsid w:val="00B51118"/>
    <w:rsid w:val="00B51265"/>
    <w:rsid w:val="00B512E2"/>
    <w:rsid w:val="00B513FE"/>
    <w:rsid w:val="00B5145D"/>
    <w:rsid w:val="00B5150E"/>
    <w:rsid w:val="00B51515"/>
    <w:rsid w:val="00B5177D"/>
    <w:rsid w:val="00B51784"/>
    <w:rsid w:val="00B51870"/>
    <w:rsid w:val="00B519F6"/>
    <w:rsid w:val="00B51A29"/>
    <w:rsid w:val="00B51BF6"/>
    <w:rsid w:val="00B51C7E"/>
    <w:rsid w:val="00B51CE7"/>
    <w:rsid w:val="00B51D29"/>
    <w:rsid w:val="00B51E03"/>
    <w:rsid w:val="00B51FCF"/>
    <w:rsid w:val="00B52000"/>
    <w:rsid w:val="00B52023"/>
    <w:rsid w:val="00B520B7"/>
    <w:rsid w:val="00B520F5"/>
    <w:rsid w:val="00B521C7"/>
    <w:rsid w:val="00B521CD"/>
    <w:rsid w:val="00B5221C"/>
    <w:rsid w:val="00B5223C"/>
    <w:rsid w:val="00B52316"/>
    <w:rsid w:val="00B524A1"/>
    <w:rsid w:val="00B52670"/>
    <w:rsid w:val="00B526D2"/>
    <w:rsid w:val="00B5282C"/>
    <w:rsid w:val="00B52841"/>
    <w:rsid w:val="00B5285A"/>
    <w:rsid w:val="00B5290E"/>
    <w:rsid w:val="00B52A5A"/>
    <w:rsid w:val="00B52B22"/>
    <w:rsid w:val="00B52B50"/>
    <w:rsid w:val="00B52C3B"/>
    <w:rsid w:val="00B52D62"/>
    <w:rsid w:val="00B52D84"/>
    <w:rsid w:val="00B52F06"/>
    <w:rsid w:val="00B52FB0"/>
    <w:rsid w:val="00B53063"/>
    <w:rsid w:val="00B53078"/>
    <w:rsid w:val="00B5309B"/>
    <w:rsid w:val="00B530BF"/>
    <w:rsid w:val="00B53167"/>
    <w:rsid w:val="00B531AF"/>
    <w:rsid w:val="00B535AA"/>
    <w:rsid w:val="00B5361A"/>
    <w:rsid w:val="00B536CB"/>
    <w:rsid w:val="00B53708"/>
    <w:rsid w:val="00B53731"/>
    <w:rsid w:val="00B5374D"/>
    <w:rsid w:val="00B537FF"/>
    <w:rsid w:val="00B5381B"/>
    <w:rsid w:val="00B5385B"/>
    <w:rsid w:val="00B5389F"/>
    <w:rsid w:val="00B53974"/>
    <w:rsid w:val="00B539DE"/>
    <w:rsid w:val="00B53A59"/>
    <w:rsid w:val="00B53AE7"/>
    <w:rsid w:val="00B53B7B"/>
    <w:rsid w:val="00B53BE2"/>
    <w:rsid w:val="00B53C66"/>
    <w:rsid w:val="00B53C99"/>
    <w:rsid w:val="00B53C9D"/>
    <w:rsid w:val="00B53D78"/>
    <w:rsid w:val="00B53E8A"/>
    <w:rsid w:val="00B53F1F"/>
    <w:rsid w:val="00B54128"/>
    <w:rsid w:val="00B5415A"/>
    <w:rsid w:val="00B541C2"/>
    <w:rsid w:val="00B5438C"/>
    <w:rsid w:val="00B544D1"/>
    <w:rsid w:val="00B54564"/>
    <w:rsid w:val="00B545E9"/>
    <w:rsid w:val="00B54706"/>
    <w:rsid w:val="00B547C8"/>
    <w:rsid w:val="00B5487D"/>
    <w:rsid w:val="00B548CB"/>
    <w:rsid w:val="00B548CC"/>
    <w:rsid w:val="00B548E8"/>
    <w:rsid w:val="00B549C3"/>
    <w:rsid w:val="00B54B96"/>
    <w:rsid w:val="00B54C94"/>
    <w:rsid w:val="00B54D4F"/>
    <w:rsid w:val="00B54D83"/>
    <w:rsid w:val="00B54DC2"/>
    <w:rsid w:val="00B54F36"/>
    <w:rsid w:val="00B54F7B"/>
    <w:rsid w:val="00B5517E"/>
    <w:rsid w:val="00B55335"/>
    <w:rsid w:val="00B5536B"/>
    <w:rsid w:val="00B5542C"/>
    <w:rsid w:val="00B55454"/>
    <w:rsid w:val="00B55490"/>
    <w:rsid w:val="00B554A9"/>
    <w:rsid w:val="00B55514"/>
    <w:rsid w:val="00B555A2"/>
    <w:rsid w:val="00B55750"/>
    <w:rsid w:val="00B55850"/>
    <w:rsid w:val="00B55892"/>
    <w:rsid w:val="00B559A8"/>
    <w:rsid w:val="00B55A1A"/>
    <w:rsid w:val="00B55BDB"/>
    <w:rsid w:val="00B55BEB"/>
    <w:rsid w:val="00B55BFA"/>
    <w:rsid w:val="00B55C5B"/>
    <w:rsid w:val="00B55C68"/>
    <w:rsid w:val="00B55DDC"/>
    <w:rsid w:val="00B55DE7"/>
    <w:rsid w:val="00B55EF0"/>
    <w:rsid w:val="00B55EFC"/>
    <w:rsid w:val="00B55F36"/>
    <w:rsid w:val="00B56073"/>
    <w:rsid w:val="00B560E1"/>
    <w:rsid w:val="00B56139"/>
    <w:rsid w:val="00B56406"/>
    <w:rsid w:val="00B56508"/>
    <w:rsid w:val="00B56582"/>
    <w:rsid w:val="00B5659F"/>
    <w:rsid w:val="00B5664A"/>
    <w:rsid w:val="00B56A45"/>
    <w:rsid w:val="00B56AEB"/>
    <w:rsid w:val="00B56BE3"/>
    <w:rsid w:val="00B56BFC"/>
    <w:rsid w:val="00B56D1A"/>
    <w:rsid w:val="00B56E9A"/>
    <w:rsid w:val="00B56FD0"/>
    <w:rsid w:val="00B57155"/>
    <w:rsid w:val="00B57186"/>
    <w:rsid w:val="00B57243"/>
    <w:rsid w:val="00B5725F"/>
    <w:rsid w:val="00B572C1"/>
    <w:rsid w:val="00B5740A"/>
    <w:rsid w:val="00B57449"/>
    <w:rsid w:val="00B5747D"/>
    <w:rsid w:val="00B5748B"/>
    <w:rsid w:val="00B574D7"/>
    <w:rsid w:val="00B57682"/>
    <w:rsid w:val="00B57704"/>
    <w:rsid w:val="00B57748"/>
    <w:rsid w:val="00B57805"/>
    <w:rsid w:val="00B57AD9"/>
    <w:rsid w:val="00B57B64"/>
    <w:rsid w:val="00B57B6A"/>
    <w:rsid w:val="00B57C4D"/>
    <w:rsid w:val="00B57CE8"/>
    <w:rsid w:val="00B57D8C"/>
    <w:rsid w:val="00B57DCF"/>
    <w:rsid w:val="00B57F0B"/>
    <w:rsid w:val="00B60102"/>
    <w:rsid w:val="00B60122"/>
    <w:rsid w:val="00B60172"/>
    <w:rsid w:val="00B601B6"/>
    <w:rsid w:val="00B6028A"/>
    <w:rsid w:val="00B60351"/>
    <w:rsid w:val="00B6045F"/>
    <w:rsid w:val="00B60673"/>
    <w:rsid w:val="00B607D8"/>
    <w:rsid w:val="00B607DC"/>
    <w:rsid w:val="00B60892"/>
    <w:rsid w:val="00B6090C"/>
    <w:rsid w:val="00B609CA"/>
    <w:rsid w:val="00B60A89"/>
    <w:rsid w:val="00B60BB0"/>
    <w:rsid w:val="00B60C6D"/>
    <w:rsid w:val="00B60C9B"/>
    <w:rsid w:val="00B60CA3"/>
    <w:rsid w:val="00B60D18"/>
    <w:rsid w:val="00B60D3C"/>
    <w:rsid w:val="00B60D6E"/>
    <w:rsid w:val="00B60D91"/>
    <w:rsid w:val="00B60EE0"/>
    <w:rsid w:val="00B60FAC"/>
    <w:rsid w:val="00B61070"/>
    <w:rsid w:val="00B610FC"/>
    <w:rsid w:val="00B61114"/>
    <w:rsid w:val="00B6152C"/>
    <w:rsid w:val="00B6170A"/>
    <w:rsid w:val="00B617AA"/>
    <w:rsid w:val="00B618C2"/>
    <w:rsid w:val="00B619EB"/>
    <w:rsid w:val="00B61A3E"/>
    <w:rsid w:val="00B61A6C"/>
    <w:rsid w:val="00B61A9E"/>
    <w:rsid w:val="00B61BA7"/>
    <w:rsid w:val="00B61BBE"/>
    <w:rsid w:val="00B61BF1"/>
    <w:rsid w:val="00B61CA9"/>
    <w:rsid w:val="00B61D80"/>
    <w:rsid w:val="00B61D91"/>
    <w:rsid w:val="00B61E77"/>
    <w:rsid w:val="00B61F14"/>
    <w:rsid w:val="00B61FEE"/>
    <w:rsid w:val="00B62070"/>
    <w:rsid w:val="00B62093"/>
    <w:rsid w:val="00B6214F"/>
    <w:rsid w:val="00B622A2"/>
    <w:rsid w:val="00B622B6"/>
    <w:rsid w:val="00B6237D"/>
    <w:rsid w:val="00B6245F"/>
    <w:rsid w:val="00B62821"/>
    <w:rsid w:val="00B628C1"/>
    <w:rsid w:val="00B62ABA"/>
    <w:rsid w:val="00B62B78"/>
    <w:rsid w:val="00B62C38"/>
    <w:rsid w:val="00B62E68"/>
    <w:rsid w:val="00B62EE1"/>
    <w:rsid w:val="00B62F0C"/>
    <w:rsid w:val="00B630A6"/>
    <w:rsid w:val="00B6311C"/>
    <w:rsid w:val="00B631BB"/>
    <w:rsid w:val="00B631BE"/>
    <w:rsid w:val="00B63284"/>
    <w:rsid w:val="00B6338E"/>
    <w:rsid w:val="00B633EB"/>
    <w:rsid w:val="00B63467"/>
    <w:rsid w:val="00B634FB"/>
    <w:rsid w:val="00B63516"/>
    <w:rsid w:val="00B6362F"/>
    <w:rsid w:val="00B6377A"/>
    <w:rsid w:val="00B637D5"/>
    <w:rsid w:val="00B63837"/>
    <w:rsid w:val="00B6388C"/>
    <w:rsid w:val="00B63A51"/>
    <w:rsid w:val="00B63A6B"/>
    <w:rsid w:val="00B63A70"/>
    <w:rsid w:val="00B63BE1"/>
    <w:rsid w:val="00B63C0D"/>
    <w:rsid w:val="00B63C47"/>
    <w:rsid w:val="00B63F5C"/>
    <w:rsid w:val="00B64000"/>
    <w:rsid w:val="00B64019"/>
    <w:rsid w:val="00B640D4"/>
    <w:rsid w:val="00B640DA"/>
    <w:rsid w:val="00B640DE"/>
    <w:rsid w:val="00B64448"/>
    <w:rsid w:val="00B64451"/>
    <w:rsid w:val="00B64485"/>
    <w:rsid w:val="00B64640"/>
    <w:rsid w:val="00B6469D"/>
    <w:rsid w:val="00B646FC"/>
    <w:rsid w:val="00B6481D"/>
    <w:rsid w:val="00B64840"/>
    <w:rsid w:val="00B64853"/>
    <w:rsid w:val="00B648F9"/>
    <w:rsid w:val="00B64961"/>
    <w:rsid w:val="00B64A6D"/>
    <w:rsid w:val="00B64B01"/>
    <w:rsid w:val="00B64B46"/>
    <w:rsid w:val="00B64BE8"/>
    <w:rsid w:val="00B64CBD"/>
    <w:rsid w:val="00B64CE5"/>
    <w:rsid w:val="00B64DDF"/>
    <w:rsid w:val="00B64E63"/>
    <w:rsid w:val="00B64F6F"/>
    <w:rsid w:val="00B65034"/>
    <w:rsid w:val="00B65158"/>
    <w:rsid w:val="00B65212"/>
    <w:rsid w:val="00B65334"/>
    <w:rsid w:val="00B65499"/>
    <w:rsid w:val="00B6565F"/>
    <w:rsid w:val="00B656C7"/>
    <w:rsid w:val="00B65A0D"/>
    <w:rsid w:val="00B65A10"/>
    <w:rsid w:val="00B65B24"/>
    <w:rsid w:val="00B65C1D"/>
    <w:rsid w:val="00B65D07"/>
    <w:rsid w:val="00B65E87"/>
    <w:rsid w:val="00B65EEB"/>
    <w:rsid w:val="00B65F1E"/>
    <w:rsid w:val="00B66081"/>
    <w:rsid w:val="00B66199"/>
    <w:rsid w:val="00B6632E"/>
    <w:rsid w:val="00B66377"/>
    <w:rsid w:val="00B664D9"/>
    <w:rsid w:val="00B66559"/>
    <w:rsid w:val="00B6657B"/>
    <w:rsid w:val="00B6681D"/>
    <w:rsid w:val="00B668CC"/>
    <w:rsid w:val="00B668F8"/>
    <w:rsid w:val="00B6698E"/>
    <w:rsid w:val="00B669A0"/>
    <w:rsid w:val="00B66A7E"/>
    <w:rsid w:val="00B66D84"/>
    <w:rsid w:val="00B66DE0"/>
    <w:rsid w:val="00B66DF1"/>
    <w:rsid w:val="00B66E76"/>
    <w:rsid w:val="00B66EEC"/>
    <w:rsid w:val="00B66FED"/>
    <w:rsid w:val="00B670AA"/>
    <w:rsid w:val="00B6712E"/>
    <w:rsid w:val="00B67161"/>
    <w:rsid w:val="00B671A4"/>
    <w:rsid w:val="00B672BC"/>
    <w:rsid w:val="00B672F4"/>
    <w:rsid w:val="00B672F5"/>
    <w:rsid w:val="00B67370"/>
    <w:rsid w:val="00B67474"/>
    <w:rsid w:val="00B67481"/>
    <w:rsid w:val="00B674C1"/>
    <w:rsid w:val="00B675F2"/>
    <w:rsid w:val="00B676E8"/>
    <w:rsid w:val="00B67752"/>
    <w:rsid w:val="00B677A4"/>
    <w:rsid w:val="00B6781D"/>
    <w:rsid w:val="00B6786F"/>
    <w:rsid w:val="00B678BC"/>
    <w:rsid w:val="00B678ED"/>
    <w:rsid w:val="00B6793A"/>
    <w:rsid w:val="00B67954"/>
    <w:rsid w:val="00B67AA2"/>
    <w:rsid w:val="00B67BD7"/>
    <w:rsid w:val="00B67C17"/>
    <w:rsid w:val="00B67CEB"/>
    <w:rsid w:val="00B67D31"/>
    <w:rsid w:val="00B67D5E"/>
    <w:rsid w:val="00B67DF6"/>
    <w:rsid w:val="00B67F21"/>
    <w:rsid w:val="00B67F64"/>
    <w:rsid w:val="00B67F6D"/>
    <w:rsid w:val="00B67F71"/>
    <w:rsid w:val="00B7023F"/>
    <w:rsid w:val="00B702B7"/>
    <w:rsid w:val="00B70315"/>
    <w:rsid w:val="00B70388"/>
    <w:rsid w:val="00B70396"/>
    <w:rsid w:val="00B70418"/>
    <w:rsid w:val="00B7044B"/>
    <w:rsid w:val="00B704BB"/>
    <w:rsid w:val="00B704F5"/>
    <w:rsid w:val="00B70522"/>
    <w:rsid w:val="00B705A1"/>
    <w:rsid w:val="00B705BC"/>
    <w:rsid w:val="00B706C9"/>
    <w:rsid w:val="00B7076F"/>
    <w:rsid w:val="00B70824"/>
    <w:rsid w:val="00B709A1"/>
    <w:rsid w:val="00B70C48"/>
    <w:rsid w:val="00B70CAA"/>
    <w:rsid w:val="00B70D1A"/>
    <w:rsid w:val="00B70D64"/>
    <w:rsid w:val="00B70D77"/>
    <w:rsid w:val="00B70DAE"/>
    <w:rsid w:val="00B70EF5"/>
    <w:rsid w:val="00B71158"/>
    <w:rsid w:val="00B711A4"/>
    <w:rsid w:val="00B71309"/>
    <w:rsid w:val="00B71397"/>
    <w:rsid w:val="00B71428"/>
    <w:rsid w:val="00B714DA"/>
    <w:rsid w:val="00B714FA"/>
    <w:rsid w:val="00B71522"/>
    <w:rsid w:val="00B71559"/>
    <w:rsid w:val="00B715BD"/>
    <w:rsid w:val="00B71640"/>
    <w:rsid w:val="00B716DA"/>
    <w:rsid w:val="00B71861"/>
    <w:rsid w:val="00B71885"/>
    <w:rsid w:val="00B71978"/>
    <w:rsid w:val="00B71A53"/>
    <w:rsid w:val="00B71A5B"/>
    <w:rsid w:val="00B71B92"/>
    <w:rsid w:val="00B71DF1"/>
    <w:rsid w:val="00B71E2B"/>
    <w:rsid w:val="00B71E63"/>
    <w:rsid w:val="00B71EE7"/>
    <w:rsid w:val="00B71F07"/>
    <w:rsid w:val="00B71FBD"/>
    <w:rsid w:val="00B7203B"/>
    <w:rsid w:val="00B720B9"/>
    <w:rsid w:val="00B7213F"/>
    <w:rsid w:val="00B721C3"/>
    <w:rsid w:val="00B721F7"/>
    <w:rsid w:val="00B7228B"/>
    <w:rsid w:val="00B7232B"/>
    <w:rsid w:val="00B7239E"/>
    <w:rsid w:val="00B72584"/>
    <w:rsid w:val="00B72647"/>
    <w:rsid w:val="00B7284F"/>
    <w:rsid w:val="00B72923"/>
    <w:rsid w:val="00B729C3"/>
    <w:rsid w:val="00B729CC"/>
    <w:rsid w:val="00B72C10"/>
    <w:rsid w:val="00B72CDF"/>
    <w:rsid w:val="00B72ED6"/>
    <w:rsid w:val="00B7316E"/>
    <w:rsid w:val="00B7348B"/>
    <w:rsid w:val="00B734B0"/>
    <w:rsid w:val="00B736EB"/>
    <w:rsid w:val="00B73700"/>
    <w:rsid w:val="00B73778"/>
    <w:rsid w:val="00B737B6"/>
    <w:rsid w:val="00B73813"/>
    <w:rsid w:val="00B73B7C"/>
    <w:rsid w:val="00B73BF3"/>
    <w:rsid w:val="00B73D0C"/>
    <w:rsid w:val="00B73D2C"/>
    <w:rsid w:val="00B73D7E"/>
    <w:rsid w:val="00B73D89"/>
    <w:rsid w:val="00B73F6A"/>
    <w:rsid w:val="00B73F95"/>
    <w:rsid w:val="00B740BC"/>
    <w:rsid w:val="00B7419B"/>
    <w:rsid w:val="00B7424D"/>
    <w:rsid w:val="00B742C9"/>
    <w:rsid w:val="00B743A9"/>
    <w:rsid w:val="00B74416"/>
    <w:rsid w:val="00B74421"/>
    <w:rsid w:val="00B7452C"/>
    <w:rsid w:val="00B74550"/>
    <w:rsid w:val="00B74596"/>
    <w:rsid w:val="00B745C7"/>
    <w:rsid w:val="00B74651"/>
    <w:rsid w:val="00B746A6"/>
    <w:rsid w:val="00B746CF"/>
    <w:rsid w:val="00B7475B"/>
    <w:rsid w:val="00B7476B"/>
    <w:rsid w:val="00B74857"/>
    <w:rsid w:val="00B74870"/>
    <w:rsid w:val="00B748BE"/>
    <w:rsid w:val="00B74AAE"/>
    <w:rsid w:val="00B74B4F"/>
    <w:rsid w:val="00B74CEF"/>
    <w:rsid w:val="00B74ED3"/>
    <w:rsid w:val="00B750FC"/>
    <w:rsid w:val="00B752C3"/>
    <w:rsid w:val="00B753D4"/>
    <w:rsid w:val="00B7558C"/>
    <w:rsid w:val="00B7559B"/>
    <w:rsid w:val="00B75624"/>
    <w:rsid w:val="00B758C1"/>
    <w:rsid w:val="00B758E7"/>
    <w:rsid w:val="00B7597E"/>
    <w:rsid w:val="00B75A1F"/>
    <w:rsid w:val="00B75A8A"/>
    <w:rsid w:val="00B75C0A"/>
    <w:rsid w:val="00B75E81"/>
    <w:rsid w:val="00B75FB3"/>
    <w:rsid w:val="00B76102"/>
    <w:rsid w:val="00B7615A"/>
    <w:rsid w:val="00B761E0"/>
    <w:rsid w:val="00B76225"/>
    <w:rsid w:val="00B76310"/>
    <w:rsid w:val="00B763F7"/>
    <w:rsid w:val="00B7664E"/>
    <w:rsid w:val="00B766EB"/>
    <w:rsid w:val="00B7678A"/>
    <w:rsid w:val="00B767A5"/>
    <w:rsid w:val="00B7686E"/>
    <w:rsid w:val="00B7688E"/>
    <w:rsid w:val="00B76933"/>
    <w:rsid w:val="00B76B2C"/>
    <w:rsid w:val="00B76C14"/>
    <w:rsid w:val="00B76C7A"/>
    <w:rsid w:val="00B76D0D"/>
    <w:rsid w:val="00B76D32"/>
    <w:rsid w:val="00B76DBE"/>
    <w:rsid w:val="00B76E24"/>
    <w:rsid w:val="00B77001"/>
    <w:rsid w:val="00B77085"/>
    <w:rsid w:val="00B77118"/>
    <w:rsid w:val="00B7725E"/>
    <w:rsid w:val="00B77281"/>
    <w:rsid w:val="00B7730E"/>
    <w:rsid w:val="00B77352"/>
    <w:rsid w:val="00B774BD"/>
    <w:rsid w:val="00B77743"/>
    <w:rsid w:val="00B7780F"/>
    <w:rsid w:val="00B77909"/>
    <w:rsid w:val="00B77919"/>
    <w:rsid w:val="00B779DC"/>
    <w:rsid w:val="00B77A0A"/>
    <w:rsid w:val="00B77A68"/>
    <w:rsid w:val="00B77E93"/>
    <w:rsid w:val="00B77F75"/>
    <w:rsid w:val="00B77F79"/>
    <w:rsid w:val="00B80010"/>
    <w:rsid w:val="00B801D1"/>
    <w:rsid w:val="00B8041B"/>
    <w:rsid w:val="00B80485"/>
    <w:rsid w:val="00B806BB"/>
    <w:rsid w:val="00B80793"/>
    <w:rsid w:val="00B807D3"/>
    <w:rsid w:val="00B808E1"/>
    <w:rsid w:val="00B80973"/>
    <w:rsid w:val="00B80A70"/>
    <w:rsid w:val="00B80AFA"/>
    <w:rsid w:val="00B80C5D"/>
    <w:rsid w:val="00B80C5F"/>
    <w:rsid w:val="00B80D9D"/>
    <w:rsid w:val="00B80E1A"/>
    <w:rsid w:val="00B80E3D"/>
    <w:rsid w:val="00B80FA0"/>
    <w:rsid w:val="00B81040"/>
    <w:rsid w:val="00B812AB"/>
    <w:rsid w:val="00B81369"/>
    <w:rsid w:val="00B8138A"/>
    <w:rsid w:val="00B813EF"/>
    <w:rsid w:val="00B8140D"/>
    <w:rsid w:val="00B815F5"/>
    <w:rsid w:val="00B816CE"/>
    <w:rsid w:val="00B81701"/>
    <w:rsid w:val="00B8177B"/>
    <w:rsid w:val="00B817A4"/>
    <w:rsid w:val="00B817D9"/>
    <w:rsid w:val="00B818FE"/>
    <w:rsid w:val="00B8191D"/>
    <w:rsid w:val="00B81943"/>
    <w:rsid w:val="00B8198E"/>
    <w:rsid w:val="00B81C37"/>
    <w:rsid w:val="00B81C64"/>
    <w:rsid w:val="00B81CC2"/>
    <w:rsid w:val="00B81F8D"/>
    <w:rsid w:val="00B81FB6"/>
    <w:rsid w:val="00B81FFC"/>
    <w:rsid w:val="00B820B0"/>
    <w:rsid w:val="00B82299"/>
    <w:rsid w:val="00B82351"/>
    <w:rsid w:val="00B82513"/>
    <w:rsid w:val="00B82697"/>
    <w:rsid w:val="00B827BA"/>
    <w:rsid w:val="00B82A92"/>
    <w:rsid w:val="00B82B17"/>
    <w:rsid w:val="00B82B37"/>
    <w:rsid w:val="00B82B70"/>
    <w:rsid w:val="00B82C1D"/>
    <w:rsid w:val="00B82C63"/>
    <w:rsid w:val="00B82FF8"/>
    <w:rsid w:val="00B82FFA"/>
    <w:rsid w:val="00B83035"/>
    <w:rsid w:val="00B8311D"/>
    <w:rsid w:val="00B831C7"/>
    <w:rsid w:val="00B8324C"/>
    <w:rsid w:val="00B832A7"/>
    <w:rsid w:val="00B8339E"/>
    <w:rsid w:val="00B833A2"/>
    <w:rsid w:val="00B833D8"/>
    <w:rsid w:val="00B83514"/>
    <w:rsid w:val="00B83541"/>
    <w:rsid w:val="00B83634"/>
    <w:rsid w:val="00B83637"/>
    <w:rsid w:val="00B836EB"/>
    <w:rsid w:val="00B8370A"/>
    <w:rsid w:val="00B83742"/>
    <w:rsid w:val="00B83876"/>
    <w:rsid w:val="00B8387C"/>
    <w:rsid w:val="00B83882"/>
    <w:rsid w:val="00B839F5"/>
    <w:rsid w:val="00B83A55"/>
    <w:rsid w:val="00B83B08"/>
    <w:rsid w:val="00B83B3C"/>
    <w:rsid w:val="00B83BA5"/>
    <w:rsid w:val="00B83CFA"/>
    <w:rsid w:val="00B83D0D"/>
    <w:rsid w:val="00B83D46"/>
    <w:rsid w:val="00B83D5B"/>
    <w:rsid w:val="00B83DE5"/>
    <w:rsid w:val="00B83DF2"/>
    <w:rsid w:val="00B83E18"/>
    <w:rsid w:val="00B83EED"/>
    <w:rsid w:val="00B84095"/>
    <w:rsid w:val="00B840F3"/>
    <w:rsid w:val="00B841C9"/>
    <w:rsid w:val="00B8440E"/>
    <w:rsid w:val="00B84432"/>
    <w:rsid w:val="00B8450A"/>
    <w:rsid w:val="00B8452C"/>
    <w:rsid w:val="00B84579"/>
    <w:rsid w:val="00B8487C"/>
    <w:rsid w:val="00B84934"/>
    <w:rsid w:val="00B84AA2"/>
    <w:rsid w:val="00B84B25"/>
    <w:rsid w:val="00B84BF3"/>
    <w:rsid w:val="00B84E59"/>
    <w:rsid w:val="00B8502B"/>
    <w:rsid w:val="00B8511C"/>
    <w:rsid w:val="00B85293"/>
    <w:rsid w:val="00B852DB"/>
    <w:rsid w:val="00B853DD"/>
    <w:rsid w:val="00B8553C"/>
    <w:rsid w:val="00B855B5"/>
    <w:rsid w:val="00B855DC"/>
    <w:rsid w:val="00B855F1"/>
    <w:rsid w:val="00B856A1"/>
    <w:rsid w:val="00B857EE"/>
    <w:rsid w:val="00B8582A"/>
    <w:rsid w:val="00B858EB"/>
    <w:rsid w:val="00B85967"/>
    <w:rsid w:val="00B85A7F"/>
    <w:rsid w:val="00B85AC9"/>
    <w:rsid w:val="00B85C06"/>
    <w:rsid w:val="00B85C74"/>
    <w:rsid w:val="00B85D6E"/>
    <w:rsid w:val="00B85D72"/>
    <w:rsid w:val="00B85D81"/>
    <w:rsid w:val="00B85D9D"/>
    <w:rsid w:val="00B85FAB"/>
    <w:rsid w:val="00B85FB5"/>
    <w:rsid w:val="00B85FE7"/>
    <w:rsid w:val="00B86409"/>
    <w:rsid w:val="00B86412"/>
    <w:rsid w:val="00B8650E"/>
    <w:rsid w:val="00B8656F"/>
    <w:rsid w:val="00B865EA"/>
    <w:rsid w:val="00B8673F"/>
    <w:rsid w:val="00B86769"/>
    <w:rsid w:val="00B86974"/>
    <w:rsid w:val="00B86A0C"/>
    <w:rsid w:val="00B86A5F"/>
    <w:rsid w:val="00B86A6C"/>
    <w:rsid w:val="00B86CBE"/>
    <w:rsid w:val="00B86EB6"/>
    <w:rsid w:val="00B86FDA"/>
    <w:rsid w:val="00B87277"/>
    <w:rsid w:val="00B8732C"/>
    <w:rsid w:val="00B87332"/>
    <w:rsid w:val="00B87391"/>
    <w:rsid w:val="00B875BB"/>
    <w:rsid w:val="00B876B5"/>
    <w:rsid w:val="00B8784E"/>
    <w:rsid w:val="00B8786E"/>
    <w:rsid w:val="00B8796C"/>
    <w:rsid w:val="00B8799B"/>
    <w:rsid w:val="00B87A40"/>
    <w:rsid w:val="00B87A6B"/>
    <w:rsid w:val="00B87AB5"/>
    <w:rsid w:val="00B87DE3"/>
    <w:rsid w:val="00B87E5A"/>
    <w:rsid w:val="00B87E61"/>
    <w:rsid w:val="00B87E9E"/>
    <w:rsid w:val="00B87E9F"/>
    <w:rsid w:val="00B902F7"/>
    <w:rsid w:val="00B90309"/>
    <w:rsid w:val="00B9030E"/>
    <w:rsid w:val="00B903AF"/>
    <w:rsid w:val="00B9042E"/>
    <w:rsid w:val="00B904C6"/>
    <w:rsid w:val="00B9057D"/>
    <w:rsid w:val="00B905FB"/>
    <w:rsid w:val="00B906A6"/>
    <w:rsid w:val="00B90734"/>
    <w:rsid w:val="00B908DF"/>
    <w:rsid w:val="00B90A70"/>
    <w:rsid w:val="00B90A88"/>
    <w:rsid w:val="00B90CF5"/>
    <w:rsid w:val="00B90D66"/>
    <w:rsid w:val="00B90E40"/>
    <w:rsid w:val="00B91005"/>
    <w:rsid w:val="00B91067"/>
    <w:rsid w:val="00B91137"/>
    <w:rsid w:val="00B91159"/>
    <w:rsid w:val="00B9131B"/>
    <w:rsid w:val="00B91342"/>
    <w:rsid w:val="00B914B8"/>
    <w:rsid w:val="00B914CC"/>
    <w:rsid w:val="00B915DE"/>
    <w:rsid w:val="00B91726"/>
    <w:rsid w:val="00B91845"/>
    <w:rsid w:val="00B91904"/>
    <w:rsid w:val="00B91A63"/>
    <w:rsid w:val="00B91B5D"/>
    <w:rsid w:val="00B91B90"/>
    <w:rsid w:val="00B91DF1"/>
    <w:rsid w:val="00B91E74"/>
    <w:rsid w:val="00B91EDF"/>
    <w:rsid w:val="00B91FB9"/>
    <w:rsid w:val="00B91FE8"/>
    <w:rsid w:val="00B92067"/>
    <w:rsid w:val="00B920AF"/>
    <w:rsid w:val="00B92118"/>
    <w:rsid w:val="00B92149"/>
    <w:rsid w:val="00B92184"/>
    <w:rsid w:val="00B92500"/>
    <w:rsid w:val="00B92549"/>
    <w:rsid w:val="00B92598"/>
    <w:rsid w:val="00B925D5"/>
    <w:rsid w:val="00B928FA"/>
    <w:rsid w:val="00B92908"/>
    <w:rsid w:val="00B92941"/>
    <w:rsid w:val="00B92997"/>
    <w:rsid w:val="00B92AD3"/>
    <w:rsid w:val="00B92B1F"/>
    <w:rsid w:val="00B92CA6"/>
    <w:rsid w:val="00B92D43"/>
    <w:rsid w:val="00B92D4A"/>
    <w:rsid w:val="00B92D5E"/>
    <w:rsid w:val="00B92D8A"/>
    <w:rsid w:val="00B92DE2"/>
    <w:rsid w:val="00B92DED"/>
    <w:rsid w:val="00B92EDB"/>
    <w:rsid w:val="00B92EDE"/>
    <w:rsid w:val="00B92F1A"/>
    <w:rsid w:val="00B92F40"/>
    <w:rsid w:val="00B93179"/>
    <w:rsid w:val="00B931C8"/>
    <w:rsid w:val="00B9322C"/>
    <w:rsid w:val="00B93232"/>
    <w:rsid w:val="00B932EF"/>
    <w:rsid w:val="00B9334C"/>
    <w:rsid w:val="00B93353"/>
    <w:rsid w:val="00B9343B"/>
    <w:rsid w:val="00B935D1"/>
    <w:rsid w:val="00B936E6"/>
    <w:rsid w:val="00B93899"/>
    <w:rsid w:val="00B939CB"/>
    <w:rsid w:val="00B93B99"/>
    <w:rsid w:val="00B93BBF"/>
    <w:rsid w:val="00B93BDB"/>
    <w:rsid w:val="00B93C09"/>
    <w:rsid w:val="00B93CC3"/>
    <w:rsid w:val="00B93D7A"/>
    <w:rsid w:val="00B93E55"/>
    <w:rsid w:val="00B93E62"/>
    <w:rsid w:val="00B93F15"/>
    <w:rsid w:val="00B94004"/>
    <w:rsid w:val="00B94059"/>
    <w:rsid w:val="00B94085"/>
    <w:rsid w:val="00B941B8"/>
    <w:rsid w:val="00B941D6"/>
    <w:rsid w:val="00B9425B"/>
    <w:rsid w:val="00B9425C"/>
    <w:rsid w:val="00B9425E"/>
    <w:rsid w:val="00B9435D"/>
    <w:rsid w:val="00B9439A"/>
    <w:rsid w:val="00B94627"/>
    <w:rsid w:val="00B9465D"/>
    <w:rsid w:val="00B94844"/>
    <w:rsid w:val="00B94855"/>
    <w:rsid w:val="00B948A2"/>
    <w:rsid w:val="00B94B3F"/>
    <w:rsid w:val="00B94B6D"/>
    <w:rsid w:val="00B94D38"/>
    <w:rsid w:val="00B94D54"/>
    <w:rsid w:val="00B94EE0"/>
    <w:rsid w:val="00B9501C"/>
    <w:rsid w:val="00B9505F"/>
    <w:rsid w:val="00B9517F"/>
    <w:rsid w:val="00B951B4"/>
    <w:rsid w:val="00B95286"/>
    <w:rsid w:val="00B95328"/>
    <w:rsid w:val="00B95358"/>
    <w:rsid w:val="00B954C3"/>
    <w:rsid w:val="00B9562F"/>
    <w:rsid w:val="00B9570C"/>
    <w:rsid w:val="00B957F1"/>
    <w:rsid w:val="00B9588E"/>
    <w:rsid w:val="00B959AB"/>
    <w:rsid w:val="00B95A11"/>
    <w:rsid w:val="00B95A87"/>
    <w:rsid w:val="00B95AFE"/>
    <w:rsid w:val="00B95CEB"/>
    <w:rsid w:val="00B95EAD"/>
    <w:rsid w:val="00B95EBC"/>
    <w:rsid w:val="00B95EF3"/>
    <w:rsid w:val="00B95F97"/>
    <w:rsid w:val="00B96067"/>
    <w:rsid w:val="00B9624D"/>
    <w:rsid w:val="00B96266"/>
    <w:rsid w:val="00B9633F"/>
    <w:rsid w:val="00B96509"/>
    <w:rsid w:val="00B96565"/>
    <w:rsid w:val="00B96576"/>
    <w:rsid w:val="00B965CB"/>
    <w:rsid w:val="00B96884"/>
    <w:rsid w:val="00B96983"/>
    <w:rsid w:val="00B96B96"/>
    <w:rsid w:val="00B96C72"/>
    <w:rsid w:val="00B96C74"/>
    <w:rsid w:val="00B96C99"/>
    <w:rsid w:val="00B96C9F"/>
    <w:rsid w:val="00B96D2C"/>
    <w:rsid w:val="00B96D97"/>
    <w:rsid w:val="00B96DA1"/>
    <w:rsid w:val="00B96FBD"/>
    <w:rsid w:val="00B97035"/>
    <w:rsid w:val="00B970D9"/>
    <w:rsid w:val="00B97192"/>
    <w:rsid w:val="00B97328"/>
    <w:rsid w:val="00B97373"/>
    <w:rsid w:val="00B973A9"/>
    <w:rsid w:val="00B97463"/>
    <w:rsid w:val="00B975C6"/>
    <w:rsid w:val="00B976D1"/>
    <w:rsid w:val="00B978C0"/>
    <w:rsid w:val="00B978D9"/>
    <w:rsid w:val="00B97949"/>
    <w:rsid w:val="00B97C0F"/>
    <w:rsid w:val="00B97C6A"/>
    <w:rsid w:val="00B97CC5"/>
    <w:rsid w:val="00B97D7E"/>
    <w:rsid w:val="00B97ED8"/>
    <w:rsid w:val="00BA009E"/>
    <w:rsid w:val="00BA011D"/>
    <w:rsid w:val="00BA01C0"/>
    <w:rsid w:val="00BA02E3"/>
    <w:rsid w:val="00BA03F8"/>
    <w:rsid w:val="00BA0434"/>
    <w:rsid w:val="00BA0571"/>
    <w:rsid w:val="00BA07AA"/>
    <w:rsid w:val="00BA09D6"/>
    <w:rsid w:val="00BA0A35"/>
    <w:rsid w:val="00BA0A80"/>
    <w:rsid w:val="00BA0AAD"/>
    <w:rsid w:val="00BA0C9F"/>
    <w:rsid w:val="00BA0DBB"/>
    <w:rsid w:val="00BA0E4E"/>
    <w:rsid w:val="00BA0F8E"/>
    <w:rsid w:val="00BA0F9A"/>
    <w:rsid w:val="00BA0FE7"/>
    <w:rsid w:val="00BA0FFB"/>
    <w:rsid w:val="00BA1000"/>
    <w:rsid w:val="00BA1013"/>
    <w:rsid w:val="00BA108C"/>
    <w:rsid w:val="00BA11A2"/>
    <w:rsid w:val="00BA126E"/>
    <w:rsid w:val="00BA12F4"/>
    <w:rsid w:val="00BA138E"/>
    <w:rsid w:val="00BA1442"/>
    <w:rsid w:val="00BA14C5"/>
    <w:rsid w:val="00BA153D"/>
    <w:rsid w:val="00BA15EB"/>
    <w:rsid w:val="00BA165E"/>
    <w:rsid w:val="00BA1710"/>
    <w:rsid w:val="00BA1772"/>
    <w:rsid w:val="00BA19CD"/>
    <w:rsid w:val="00BA1A08"/>
    <w:rsid w:val="00BA1A6D"/>
    <w:rsid w:val="00BA1B01"/>
    <w:rsid w:val="00BA1B18"/>
    <w:rsid w:val="00BA1D96"/>
    <w:rsid w:val="00BA1E29"/>
    <w:rsid w:val="00BA201E"/>
    <w:rsid w:val="00BA20C0"/>
    <w:rsid w:val="00BA20FC"/>
    <w:rsid w:val="00BA210E"/>
    <w:rsid w:val="00BA2139"/>
    <w:rsid w:val="00BA2188"/>
    <w:rsid w:val="00BA2199"/>
    <w:rsid w:val="00BA22EA"/>
    <w:rsid w:val="00BA2309"/>
    <w:rsid w:val="00BA238A"/>
    <w:rsid w:val="00BA24FD"/>
    <w:rsid w:val="00BA2599"/>
    <w:rsid w:val="00BA2613"/>
    <w:rsid w:val="00BA27FF"/>
    <w:rsid w:val="00BA283C"/>
    <w:rsid w:val="00BA2889"/>
    <w:rsid w:val="00BA28A1"/>
    <w:rsid w:val="00BA2AE4"/>
    <w:rsid w:val="00BA2C55"/>
    <w:rsid w:val="00BA2C60"/>
    <w:rsid w:val="00BA2D81"/>
    <w:rsid w:val="00BA2E19"/>
    <w:rsid w:val="00BA2E78"/>
    <w:rsid w:val="00BA2F7A"/>
    <w:rsid w:val="00BA2FFE"/>
    <w:rsid w:val="00BA3051"/>
    <w:rsid w:val="00BA30B3"/>
    <w:rsid w:val="00BA3185"/>
    <w:rsid w:val="00BA31CD"/>
    <w:rsid w:val="00BA3258"/>
    <w:rsid w:val="00BA336A"/>
    <w:rsid w:val="00BA33C3"/>
    <w:rsid w:val="00BA33D2"/>
    <w:rsid w:val="00BA34AE"/>
    <w:rsid w:val="00BA34ED"/>
    <w:rsid w:val="00BA354D"/>
    <w:rsid w:val="00BA363D"/>
    <w:rsid w:val="00BA3649"/>
    <w:rsid w:val="00BA36BC"/>
    <w:rsid w:val="00BA3843"/>
    <w:rsid w:val="00BA3A3B"/>
    <w:rsid w:val="00BA3AAA"/>
    <w:rsid w:val="00BA3BFC"/>
    <w:rsid w:val="00BA3C41"/>
    <w:rsid w:val="00BA3CC4"/>
    <w:rsid w:val="00BA3D25"/>
    <w:rsid w:val="00BA3F5D"/>
    <w:rsid w:val="00BA3F90"/>
    <w:rsid w:val="00BA3F98"/>
    <w:rsid w:val="00BA3FAC"/>
    <w:rsid w:val="00BA3FE0"/>
    <w:rsid w:val="00BA4031"/>
    <w:rsid w:val="00BA41DB"/>
    <w:rsid w:val="00BA422D"/>
    <w:rsid w:val="00BA4270"/>
    <w:rsid w:val="00BA429C"/>
    <w:rsid w:val="00BA4438"/>
    <w:rsid w:val="00BA453F"/>
    <w:rsid w:val="00BA45A7"/>
    <w:rsid w:val="00BA4797"/>
    <w:rsid w:val="00BA479D"/>
    <w:rsid w:val="00BA481E"/>
    <w:rsid w:val="00BA486B"/>
    <w:rsid w:val="00BA4895"/>
    <w:rsid w:val="00BA4960"/>
    <w:rsid w:val="00BA4AA9"/>
    <w:rsid w:val="00BA4AD0"/>
    <w:rsid w:val="00BA4C0F"/>
    <w:rsid w:val="00BA4C78"/>
    <w:rsid w:val="00BA4D93"/>
    <w:rsid w:val="00BA4D9E"/>
    <w:rsid w:val="00BA4F68"/>
    <w:rsid w:val="00BA4FD6"/>
    <w:rsid w:val="00BA5057"/>
    <w:rsid w:val="00BA5157"/>
    <w:rsid w:val="00BA53E0"/>
    <w:rsid w:val="00BA5540"/>
    <w:rsid w:val="00BA55AF"/>
    <w:rsid w:val="00BA56A0"/>
    <w:rsid w:val="00BA57D3"/>
    <w:rsid w:val="00BA57F3"/>
    <w:rsid w:val="00BA5A3B"/>
    <w:rsid w:val="00BA5B96"/>
    <w:rsid w:val="00BA5B9E"/>
    <w:rsid w:val="00BA5C65"/>
    <w:rsid w:val="00BA5C78"/>
    <w:rsid w:val="00BA5D08"/>
    <w:rsid w:val="00BA5D4E"/>
    <w:rsid w:val="00BA5E33"/>
    <w:rsid w:val="00BA5E5B"/>
    <w:rsid w:val="00BA5EFA"/>
    <w:rsid w:val="00BA5F2B"/>
    <w:rsid w:val="00BA5F5D"/>
    <w:rsid w:val="00BA5F99"/>
    <w:rsid w:val="00BA6246"/>
    <w:rsid w:val="00BA6270"/>
    <w:rsid w:val="00BA62A1"/>
    <w:rsid w:val="00BA6484"/>
    <w:rsid w:val="00BA6496"/>
    <w:rsid w:val="00BA6757"/>
    <w:rsid w:val="00BA6844"/>
    <w:rsid w:val="00BA6A1F"/>
    <w:rsid w:val="00BA6AB6"/>
    <w:rsid w:val="00BA6B00"/>
    <w:rsid w:val="00BA6B07"/>
    <w:rsid w:val="00BA6B26"/>
    <w:rsid w:val="00BA6BB0"/>
    <w:rsid w:val="00BA6F02"/>
    <w:rsid w:val="00BA6F1D"/>
    <w:rsid w:val="00BA6F6B"/>
    <w:rsid w:val="00BA707F"/>
    <w:rsid w:val="00BA7091"/>
    <w:rsid w:val="00BA71DB"/>
    <w:rsid w:val="00BA71F6"/>
    <w:rsid w:val="00BA724A"/>
    <w:rsid w:val="00BA74B7"/>
    <w:rsid w:val="00BA75DD"/>
    <w:rsid w:val="00BA75E8"/>
    <w:rsid w:val="00BA75FE"/>
    <w:rsid w:val="00BA7692"/>
    <w:rsid w:val="00BA76C3"/>
    <w:rsid w:val="00BA788E"/>
    <w:rsid w:val="00BA7ED7"/>
    <w:rsid w:val="00BB003B"/>
    <w:rsid w:val="00BB01B5"/>
    <w:rsid w:val="00BB022D"/>
    <w:rsid w:val="00BB050D"/>
    <w:rsid w:val="00BB0569"/>
    <w:rsid w:val="00BB0580"/>
    <w:rsid w:val="00BB06C0"/>
    <w:rsid w:val="00BB06DC"/>
    <w:rsid w:val="00BB06F8"/>
    <w:rsid w:val="00BB076E"/>
    <w:rsid w:val="00BB0848"/>
    <w:rsid w:val="00BB0A00"/>
    <w:rsid w:val="00BB0A84"/>
    <w:rsid w:val="00BB0A92"/>
    <w:rsid w:val="00BB0B8D"/>
    <w:rsid w:val="00BB0BD0"/>
    <w:rsid w:val="00BB0C14"/>
    <w:rsid w:val="00BB0C3E"/>
    <w:rsid w:val="00BB0C5F"/>
    <w:rsid w:val="00BB0CB4"/>
    <w:rsid w:val="00BB0E5E"/>
    <w:rsid w:val="00BB0F0C"/>
    <w:rsid w:val="00BB0F7E"/>
    <w:rsid w:val="00BB0FAE"/>
    <w:rsid w:val="00BB12A6"/>
    <w:rsid w:val="00BB12D3"/>
    <w:rsid w:val="00BB12E3"/>
    <w:rsid w:val="00BB1323"/>
    <w:rsid w:val="00BB137E"/>
    <w:rsid w:val="00BB13FA"/>
    <w:rsid w:val="00BB142C"/>
    <w:rsid w:val="00BB1431"/>
    <w:rsid w:val="00BB157C"/>
    <w:rsid w:val="00BB15C0"/>
    <w:rsid w:val="00BB18A3"/>
    <w:rsid w:val="00BB18B5"/>
    <w:rsid w:val="00BB19E3"/>
    <w:rsid w:val="00BB1A11"/>
    <w:rsid w:val="00BB1E29"/>
    <w:rsid w:val="00BB1F63"/>
    <w:rsid w:val="00BB236A"/>
    <w:rsid w:val="00BB241F"/>
    <w:rsid w:val="00BB2443"/>
    <w:rsid w:val="00BB2541"/>
    <w:rsid w:val="00BB25F2"/>
    <w:rsid w:val="00BB2641"/>
    <w:rsid w:val="00BB2736"/>
    <w:rsid w:val="00BB28CC"/>
    <w:rsid w:val="00BB28FF"/>
    <w:rsid w:val="00BB2913"/>
    <w:rsid w:val="00BB2950"/>
    <w:rsid w:val="00BB2991"/>
    <w:rsid w:val="00BB2A10"/>
    <w:rsid w:val="00BB2B54"/>
    <w:rsid w:val="00BB2B80"/>
    <w:rsid w:val="00BB2BCC"/>
    <w:rsid w:val="00BB2C44"/>
    <w:rsid w:val="00BB2E3C"/>
    <w:rsid w:val="00BB2E6E"/>
    <w:rsid w:val="00BB2EBB"/>
    <w:rsid w:val="00BB2EE0"/>
    <w:rsid w:val="00BB2F63"/>
    <w:rsid w:val="00BB2F7B"/>
    <w:rsid w:val="00BB2F8E"/>
    <w:rsid w:val="00BB301E"/>
    <w:rsid w:val="00BB30A6"/>
    <w:rsid w:val="00BB318A"/>
    <w:rsid w:val="00BB321C"/>
    <w:rsid w:val="00BB321F"/>
    <w:rsid w:val="00BB3396"/>
    <w:rsid w:val="00BB33B5"/>
    <w:rsid w:val="00BB33D3"/>
    <w:rsid w:val="00BB34D7"/>
    <w:rsid w:val="00BB351B"/>
    <w:rsid w:val="00BB35CA"/>
    <w:rsid w:val="00BB35EC"/>
    <w:rsid w:val="00BB3772"/>
    <w:rsid w:val="00BB3976"/>
    <w:rsid w:val="00BB3A74"/>
    <w:rsid w:val="00BB3BE6"/>
    <w:rsid w:val="00BB3C50"/>
    <w:rsid w:val="00BB3C7D"/>
    <w:rsid w:val="00BB3D06"/>
    <w:rsid w:val="00BB3D10"/>
    <w:rsid w:val="00BB3EA5"/>
    <w:rsid w:val="00BB3ED6"/>
    <w:rsid w:val="00BB3FD7"/>
    <w:rsid w:val="00BB40F6"/>
    <w:rsid w:val="00BB427F"/>
    <w:rsid w:val="00BB4284"/>
    <w:rsid w:val="00BB4286"/>
    <w:rsid w:val="00BB44CF"/>
    <w:rsid w:val="00BB458B"/>
    <w:rsid w:val="00BB45AA"/>
    <w:rsid w:val="00BB46BE"/>
    <w:rsid w:val="00BB46CB"/>
    <w:rsid w:val="00BB4790"/>
    <w:rsid w:val="00BB493C"/>
    <w:rsid w:val="00BB4C8B"/>
    <w:rsid w:val="00BB4EA5"/>
    <w:rsid w:val="00BB4F38"/>
    <w:rsid w:val="00BB5021"/>
    <w:rsid w:val="00BB5087"/>
    <w:rsid w:val="00BB51AE"/>
    <w:rsid w:val="00BB5230"/>
    <w:rsid w:val="00BB52C9"/>
    <w:rsid w:val="00BB53B1"/>
    <w:rsid w:val="00BB53E2"/>
    <w:rsid w:val="00BB53EE"/>
    <w:rsid w:val="00BB5427"/>
    <w:rsid w:val="00BB5443"/>
    <w:rsid w:val="00BB55BD"/>
    <w:rsid w:val="00BB56FE"/>
    <w:rsid w:val="00BB57D8"/>
    <w:rsid w:val="00BB586B"/>
    <w:rsid w:val="00BB5876"/>
    <w:rsid w:val="00BB58A0"/>
    <w:rsid w:val="00BB592C"/>
    <w:rsid w:val="00BB5AE2"/>
    <w:rsid w:val="00BB5B75"/>
    <w:rsid w:val="00BB5C20"/>
    <w:rsid w:val="00BB5C29"/>
    <w:rsid w:val="00BB5D45"/>
    <w:rsid w:val="00BB5E8A"/>
    <w:rsid w:val="00BB5F0C"/>
    <w:rsid w:val="00BB5F6C"/>
    <w:rsid w:val="00BB611F"/>
    <w:rsid w:val="00BB61C3"/>
    <w:rsid w:val="00BB61C8"/>
    <w:rsid w:val="00BB63A5"/>
    <w:rsid w:val="00BB6431"/>
    <w:rsid w:val="00BB643E"/>
    <w:rsid w:val="00BB646E"/>
    <w:rsid w:val="00BB671F"/>
    <w:rsid w:val="00BB67B1"/>
    <w:rsid w:val="00BB692A"/>
    <w:rsid w:val="00BB6B76"/>
    <w:rsid w:val="00BB6B7F"/>
    <w:rsid w:val="00BB6C72"/>
    <w:rsid w:val="00BB6D41"/>
    <w:rsid w:val="00BB6F0E"/>
    <w:rsid w:val="00BB6F6E"/>
    <w:rsid w:val="00BB70F2"/>
    <w:rsid w:val="00BB7165"/>
    <w:rsid w:val="00BB71A2"/>
    <w:rsid w:val="00BB72B9"/>
    <w:rsid w:val="00BB732C"/>
    <w:rsid w:val="00BB747A"/>
    <w:rsid w:val="00BB7521"/>
    <w:rsid w:val="00BB75DA"/>
    <w:rsid w:val="00BB75E3"/>
    <w:rsid w:val="00BB7861"/>
    <w:rsid w:val="00BB7A05"/>
    <w:rsid w:val="00BB7A26"/>
    <w:rsid w:val="00BB7BFA"/>
    <w:rsid w:val="00BB7D26"/>
    <w:rsid w:val="00BB7D47"/>
    <w:rsid w:val="00BB7D4D"/>
    <w:rsid w:val="00BB7DA6"/>
    <w:rsid w:val="00BB7E23"/>
    <w:rsid w:val="00BB7E33"/>
    <w:rsid w:val="00BB7E8C"/>
    <w:rsid w:val="00BB7F7C"/>
    <w:rsid w:val="00BC0165"/>
    <w:rsid w:val="00BC01B8"/>
    <w:rsid w:val="00BC020D"/>
    <w:rsid w:val="00BC0261"/>
    <w:rsid w:val="00BC02C7"/>
    <w:rsid w:val="00BC02F5"/>
    <w:rsid w:val="00BC0518"/>
    <w:rsid w:val="00BC066A"/>
    <w:rsid w:val="00BC06E2"/>
    <w:rsid w:val="00BC074F"/>
    <w:rsid w:val="00BC08AC"/>
    <w:rsid w:val="00BC08FA"/>
    <w:rsid w:val="00BC09E5"/>
    <w:rsid w:val="00BC0C70"/>
    <w:rsid w:val="00BC0D51"/>
    <w:rsid w:val="00BC0DB6"/>
    <w:rsid w:val="00BC1194"/>
    <w:rsid w:val="00BC133B"/>
    <w:rsid w:val="00BC13F1"/>
    <w:rsid w:val="00BC1485"/>
    <w:rsid w:val="00BC155F"/>
    <w:rsid w:val="00BC179A"/>
    <w:rsid w:val="00BC18EA"/>
    <w:rsid w:val="00BC19EA"/>
    <w:rsid w:val="00BC1A62"/>
    <w:rsid w:val="00BC1A92"/>
    <w:rsid w:val="00BC1B04"/>
    <w:rsid w:val="00BC1B43"/>
    <w:rsid w:val="00BC1CBB"/>
    <w:rsid w:val="00BC1D0C"/>
    <w:rsid w:val="00BC1DB9"/>
    <w:rsid w:val="00BC20D9"/>
    <w:rsid w:val="00BC226D"/>
    <w:rsid w:val="00BC235B"/>
    <w:rsid w:val="00BC25CA"/>
    <w:rsid w:val="00BC2602"/>
    <w:rsid w:val="00BC2666"/>
    <w:rsid w:val="00BC2667"/>
    <w:rsid w:val="00BC285B"/>
    <w:rsid w:val="00BC28B8"/>
    <w:rsid w:val="00BC2930"/>
    <w:rsid w:val="00BC299F"/>
    <w:rsid w:val="00BC2B6B"/>
    <w:rsid w:val="00BC2BBB"/>
    <w:rsid w:val="00BC2D36"/>
    <w:rsid w:val="00BC2D61"/>
    <w:rsid w:val="00BC2E34"/>
    <w:rsid w:val="00BC2E58"/>
    <w:rsid w:val="00BC2EB6"/>
    <w:rsid w:val="00BC2F00"/>
    <w:rsid w:val="00BC2F23"/>
    <w:rsid w:val="00BC324F"/>
    <w:rsid w:val="00BC329E"/>
    <w:rsid w:val="00BC336B"/>
    <w:rsid w:val="00BC33BC"/>
    <w:rsid w:val="00BC3453"/>
    <w:rsid w:val="00BC365C"/>
    <w:rsid w:val="00BC3689"/>
    <w:rsid w:val="00BC3722"/>
    <w:rsid w:val="00BC3775"/>
    <w:rsid w:val="00BC3879"/>
    <w:rsid w:val="00BC3889"/>
    <w:rsid w:val="00BC38EC"/>
    <w:rsid w:val="00BC392E"/>
    <w:rsid w:val="00BC39C6"/>
    <w:rsid w:val="00BC39CD"/>
    <w:rsid w:val="00BC3A32"/>
    <w:rsid w:val="00BC3A8B"/>
    <w:rsid w:val="00BC3AA1"/>
    <w:rsid w:val="00BC3C1D"/>
    <w:rsid w:val="00BC3FC7"/>
    <w:rsid w:val="00BC3FCC"/>
    <w:rsid w:val="00BC4291"/>
    <w:rsid w:val="00BC44A2"/>
    <w:rsid w:val="00BC45EF"/>
    <w:rsid w:val="00BC468E"/>
    <w:rsid w:val="00BC49BB"/>
    <w:rsid w:val="00BC4A62"/>
    <w:rsid w:val="00BC4A8A"/>
    <w:rsid w:val="00BC4AB1"/>
    <w:rsid w:val="00BC4BCA"/>
    <w:rsid w:val="00BC4C2A"/>
    <w:rsid w:val="00BC4C75"/>
    <w:rsid w:val="00BC4D6C"/>
    <w:rsid w:val="00BC4DC3"/>
    <w:rsid w:val="00BC4FB1"/>
    <w:rsid w:val="00BC4FBE"/>
    <w:rsid w:val="00BC5153"/>
    <w:rsid w:val="00BC52C3"/>
    <w:rsid w:val="00BC5300"/>
    <w:rsid w:val="00BC5364"/>
    <w:rsid w:val="00BC54AC"/>
    <w:rsid w:val="00BC5714"/>
    <w:rsid w:val="00BC5790"/>
    <w:rsid w:val="00BC5828"/>
    <w:rsid w:val="00BC5841"/>
    <w:rsid w:val="00BC589D"/>
    <w:rsid w:val="00BC5A04"/>
    <w:rsid w:val="00BC5C5C"/>
    <w:rsid w:val="00BC5EB1"/>
    <w:rsid w:val="00BC5EC0"/>
    <w:rsid w:val="00BC5EDE"/>
    <w:rsid w:val="00BC5EF1"/>
    <w:rsid w:val="00BC5F0F"/>
    <w:rsid w:val="00BC60E0"/>
    <w:rsid w:val="00BC6160"/>
    <w:rsid w:val="00BC6167"/>
    <w:rsid w:val="00BC6192"/>
    <w:rsid w:val="00BC6312"/>
    <w:rsid w:val="00BC6336"/>
    <w:rsid w:val="00BC63EB"/>
    <w:rsid w:val="00BC656F"/>
    <w:rsid w:val="00BC6629"/>
    <w:rsid w:val="00BC6637"/>
    <w:rsid w:val="00BC66B3"/>
    <w:rsid w:val="00BC66E0"/>
    <w:rsid w:val="00BC675C"/>
    <w:rsid w:val="00BC6982"/>
    <w:rsid w:val="00BC6B5D"/>
    <w:rsid w:val="00BC6B65"/>
    <w:rsid w:val="00BC6C2D"/>
    <w:rsid w:val="00BC6C46"/>
    <w:rsid w:val="00BC6CC0"/>
    <w:rsid w:val="00BC6E15"/>
    <w:rsid w:val="00BC6E97"/>
    <w:rsid w:val="00BC6EA8"/>
    <w:rsid w:val="00BC707F"/>
    <w:rsid w:val="00BC71A9"/>
    <w:rsid w:val="00BC71F0"/>
    <w:rsid w:val="00BC722D"/>
    <w:rsid w:val="00BC739E"/>
    <w:rsid w:val="00BC746A"/>
    <w:rsid w:val="00BC754E"/>
    <w:rsid w:val="00BC75BC"/>
    <w:rsid w:val="00BC762B"/>
    <w:rsid w:val="00BC77A5"/>
    <w:rsid w:val="00BC782A"/>
    <w:rsid w:val="00BC7859"/>
    <w:rsid w:val="00BC78FF"/>
    <w:rsid w:val="00BC7997"/>
    <w:rsid w:val="00BC7A93"/>
    <w:rsid w:val="00BC7AD0"/>
    <w:rsid w:val="00BC7B2C"/>
    <w:rsid w:val="00BC7B36"/>
    <w:rsid w:val="00BC7BD6"/>
    <w:rsid w:val="00BC7C1B"/>
    <w:rsid w:val="00BC7C1E"/>
    <w:rsid w:val="00BC7ED2"/>
    <w:rsid w:val="00BC7F3D"/>
    <w:rsid w:val="00BD00E2"/>
    <w:rsid w:val="00BD011F"/>
    <w:rsid w:val="00BD0174"/>
    <w:rsid w:val="00BD02CC"/>
    <w:rsid w:val="00BD038F"/>
    <w:rsid w:val="00BD0458"/>
    <w:rsid w:val="00BD0666"/>
    <w:rsid w:val="00BD06A8"/>
    <w:rsid w:val="00BD0737"/>
    <w:rsid w:val="00BD074F"/>
    <w:rsid w:val="00BD086F"/>
    <w:rsid w:val="00BD098F"/>
    <w:rsid w:val="00BD09A5"/>
    <w:rsid w:val="00BD09C2"/>
    <w:rsid w:val="00BD0AED"/>
    <w:rsid w:val="00BD0D29"/>
    <w:rsid w:val="00BD0E2B"/>
    <w:rsid w:val="00BD0E8C"/>
    <w:rsid w:val="00BD0E94"/>
    <w:rsid w:val="00BD0F27"/>
    <w:rsid w:val="00BD11C0"/>
    <w:rsid w:val="00BD1251"/>
    <w:rsid w:val="00BD1491"/>
    <w:rsid w:val="00BD16A0"/>
    <w:rsid w:val="00BD16BD"/>
    <w:rsid w:val="00BD1916"/>
    <w:rsid w:val="00BD192E"/>
    <w:rsid w:val="00BD1973"/>
    <w:rsid w:val="00BD1A7B"/>
    <w:rsid w:val="00BD1A7D"/>
    <w:rsid w:val="00BD1A86"/>
    <w:rsid w:val="00BD1AE0"/>
    <w:rsid w:val="00BD1BC8"/>
    <w:rsid w:val="00BD1BD1"/>
    <w:rsid w:val="00BD1BD5"/>
    <w:rsid w:val="00BD1C2F"/>
    <w:rsid w:val="00BD1C49"/>
    <w:rsid w:val="00BD1C82"/>
    <w:rsid w:val="00BD1E4E"/>
    <w:rsid w:val="00BD1F7C"/>
    <w:rsid w:val="00BD20FE"/>
    <w:rsid w:val="00BD2107"/>
    <w:rsid w:val="00BD23BF"/>
    <w:rsid w:val="00BD241E"/>
    <w:rsid w:val="00BD24AC"/>
    <w:rsid w:val="00BD25B6"/>
    <w:rsid w:val="00BD2777"/>
    <w:rsid w:val="00BD27AD"/>
    <w:rsid w:val="00BD2815"/>
    <w:rsid w:val="00BD2849"/>
    <w:rsid w:val="00BD28B2"/>
    <w:rsid w:val="00BD2C46"/>
    <w:rsid w:val="00BD2C50"/>
    <w:rsid w:val="00BD2CCD"/>
    <w:rsid w:val="00BD2CFD"/>
    <w:rsid w:val="00BD2D6A"/>
    <w:rsid w:val="00BD31CF"/>
    <w:rsid w:val="00BD32BA"/>
    <w:rsid w:val="00BD33D7"/>
    <w:rsid w:val="00BD33F6"/>
    <w:rsid w:val="00BD34BF"/>
    <w:rsid w:val="00BD34DD"/>
    <w:rsid w:val="00BD3543"/>
    <w:rsid w:val="00BD35F4"/>
    <w:rsid w:val="00BD3656"/>
    <w:rsid w:val="00BD36AA"/>
    <w:rsid w:val="00BD36E4"/>
    <w:rsid w:val="00BD36F1"/>
    <w:rsid w:val="00BD3729"/>
    <w:rsid w:val="00BD3881"/>
    <w:rsid w:val="00BD3B88"/>
    <w:rsid w:val="00BD3C33"/>
    <w:rsid w:val="00BD3D72"/>
    <w:rsid w:val="00BD3D7C"/>
    <w:rsid w:val="00BD3E67"/>
    <w:rsid w:val="00BD3E7C"/>
    <w:rsid w:val="00BD3FC1"/>
    <w:rsid w:val="00BD40CC"/>
    <w:rsid w:val="00BD4122"/>
    <w:rsid w:val="00BD417B"/>
    <w:rsid w:val="00BD43B0"/>
    <w:rsid w:val="00BD4402"/>
    <w:rsid w:val="00BD4444"/>
    <w:rsid w:val="00BD4491"/>
    <w:rsid w:val="00BD4537"/>
    <w:rsid w:val="00BD45C3"/>
    <w:rsid w:val="00BD469B"/>
    <w:rsid w:val="00BD4808"/>
    <w:rsid w:val="00BD4872"/>
    <w:rsid w:val="00BD48E0"/>
    <w:rsid w:val="00BD49A6"/>
    <w:rsid w:val="00BD4CA5"/>
    <w:rsid w:val="00BD4E0A"/>
    <w:rsid w:val="00BD4EB1"/>
    <w:rsid w:val="00BD50BC"/>
    <w:rsid w:val="00BD5144"/>
    <w:rsid w:val="00BD5198"/>
    <w:rsid w:val="00BD51DE"/>
    <w:rsid w:val="00BD5262"/>
    <w:rsid w:val="00BD536F"/>
    <w:rsid w:val="00BD54C9"/>
    <w:rsid w:val="00BD54D4"/>
    <w:rsid w:val="00BD54F6"/>
    <w:rsid w:val="00BD558E"/>
    <w:rsid w:val="00BD578E"/>
    <w:rsid w:val="00BD57D4"/>
    <w:rsid w:val="00BD581A"/>
    <w:rsid w:val="00BD5873"/>
    <w:rsid w:val="00BD58D8"/>
    <w:rsid w:val="00BD5913"/>
    <w:rsid w:val="00BD59C7"/>
    <w:rsid w:val="00BD5A12"/>
    <w:rsid w:val="00BD5A24"/>
    <w:rsid w:val="00BD5C88"/>
    <w:rsid w:val="00BD5CEC"/>
    <w:rsid w:val="00BD5D4F"/>
    <w:rsid w:val="00BD5D79"/>
    <w:rsid w:val="00BD5FC5"/>
    <w:rsid w:val="00BD5FCF"/>
    <w:rsid w:val="00BD6123"/>
    <w:rsid w:val="00BD6145"/>
    <w:rsid w:val="00BD61ED"/>
    <w:rsid w:val="00BD6237"/>
    <w:rsid w:val="00BD627D"/>
    <w:rsid w:val="00BD6371"/>
    <w:rsid w:val="00BD63B9"/>
    <w:rsid w:val="00BD63F0"/>
    <w:rsid w:val="00BD6500"/>
    <w:rsid w:val="00BD6720"/>
    <w:rsid w:val="00BD6726"/>
    <w:rsid w:val="00BD67A1"/>
    <w:rsid w:val="00BD68EA"/>
    <w:rsid w:val="00BD6915"/>
    <w:rsid w:val="00BD69B0"/>
    <w:rsid w:val="00BD69C4"/>
    <w:rsid w:val="00BD69ED"/>
    <w:rsid w:val="00BD69FC"/>
    <w:rsid w:val="00BD6B6B"/>
    <w:rsid w:val="00BD6C6A"/>
    <w:rsid w:val="00BD6D1A"/>
    <w:rsid w:val="00BD6D9F"/>
    <w:rsid w:val="00BD6DC1"/>
    <w:rsid w:val="00BD6E60"/>
    <w:rsid w:val="00BD6ED3"/>
    <w:rsid w:val="00BD6EFD"/>
    <w:rsid w:val="00BD7141"/>
    <w:rsid w:val="00BD7229"/>
    <w:rsid w:val="00BD743A"/>
    <w:rsid w:val="00BD763E"/>
    <w:rsid w:val="00BD767E"/>
    <w:rsid w:val="00BD76E8"/>
    <w:rsid w:val="00BD770D"/>
    <w:rsid w:val="00BD780E"/>
    <w:rsid w:val="00BD785C"/>
    <w:rsid w:val="00BD7865"/>
    <w:rsid w:val="00BD7866"/>
    <w:rsid w:val="00BD7996"/>
    <w:rsid w:val="00BD79C3"/>
    <w:rsid w:val="00BD79CA"/>
    <w:rsid w:val="00BD79D6"/>
    <w:rsid w:val="00BD7BE4"/>
    <w:rsid w:val="00BD7BF9"/>
    <w:rsid w:val="00BD7C29"/>
    <w:rsid w:val="00BD7C2E"/>
    <w:rsid w:val="00BD7CBE"/>
    <w:rsid w:val="00BD7DC2"/>
    <w:rsid w:val="00BD7EDF"/>
    <w:rsid w:val="00BE0034"/>
    <w:rsid w:val="00BE004D"/>
    <w:rsid w:val="00BE0086"/>
    <w:rsid w:val="00BE0124"/>
    <w:rsid w:val="00BE013A"/>
    <w:rsid w:val="00BE0235"/>
    <w:rsid w:val="00BE0277"/>
    <w:rsid w:val="00BE02A6"/>
    <w:rsid w:val="00BE02CA"/>
    <w:rsid w:val="00BE0400"/>
    <w:rsid w:val="00BE0473"/>
    <w:rsid w:val="00BE0552"/>
    <w:rsid w:val="00BE05A7"/>
    <w:rsid w:val="00BE05F8"/>
    <w:rsid w:val="00BE0686"/>
    <w:rsid w:val="00BE0798"/>
    <w:rsid w:val="00BE085B"/>
    <w:rsid w:val="00BE0992"/>
    <w:rsid w:val="00BE0BE4"/>
    <w:rsid w:val="00BE0BF3"/>
    <w:rsid w:val="00BE0C1A"/>
    <w:rsid w:val="00BE0C88"/>
    <w:rsid w:val="00BE0CC9"/>
    <w:rsid w:val="00BE0DB6"/>
    <w:rsid w:val="00BE0E83"/>
    <w:rsid w:val="00BE10BB"/>
    <w:rsid w:val="00BE114A"/>
    <w:rsid w:val="00BE114D"/>
    <w:rsid w:val="00BE11B4"/>
    <w:rsid w:val="00BE11C2"/>
    <w:rsid w:val="00BE13EF"/>
    <w:rsid w:val="00BE1455"/>
    <w:rsid w:val="00BE152C"/>
    <w:rsid w:val="00BE1690"/>
    <w:rsid w:val="00BE17BD"/>
    <w:rsid w:val="00BE18DF"/>
    <w:rsid w:val="00BE1A9F"/>
    <w:rsid w:val="00BE1B93"/>
    <w:rsid w:val="00BE1BBD"/>
    <w:rsid w:val="00BE1C26"/>
    <w:rsid w:val="00BE1D6D"/>
    <w:rsid w:val="00BE1E75"/>
    <w:rsid w:val="00BE1F0D"/>
    <w:rsid w:val="00BE1F3C"/>
    <w:rsid w:val="00BE2095"/>
    <w:rsid w:val="00BE20F4"/>
    <w:rsid w:val="00BE211E"/>
    <w:rsid w:val="00BE2221"/>
    <w:rsid w:val="00BE2296"/>
    <w:rsid w:val="00BE23BD"/>
    <w:rsid w:val="00BE243E"/>
    <w:rsid w:val="00BE259F"/>
    <w:rsid w:val="00BE25A5"/>
    <w:rsid w:val="00BE2610"/>
    <w:rsid w:val="00BE264D"/>
    <w:rsid w:val="00BE26A4"/>
    <w:rsid w:val="00BE26D1"/>
    <w:rsid w:val="00BE28C6"/>
    <w:rsid w:val="00BE2A4C"/>
    <w:rsid w:val="00BE2AD2"/>
    <w:rsid w:val="00BE2B0E"/>
    <w:rsid w:val="00BE2B93"/>
    <w:rsid w:val="00BE2C4B"/>
    <w:rsid w:val="00BE2D6B"/>
    <w:rsid w:val="00BE2DD5"/>
    <w:rsid w:val="00BE2F11"/>
    <w:rsid w:val="00BE300F"/>
    <w:rsid w:val="00BE3095"/>
    <w:rsid w:val="00BE319B"/>
    <w:rsid w:val="00BE31BC"/>
    <w:rsid w:val="00BE31D6"/>
    <w:rsid w:val="00BE3322"/>
    <w:rsid w:val="00BE3475"/>
    <w:rsid w:val="00BE34DB"/>
    <w:rsid w:val="00BE3678"/>
    <w:rsid w:val="00BE36C5"/>
    <w:rsid w:val="00BE3706"/>
    <w:rsid w:val="00BE37BE"/>
    <w:rsid w:val="00BE3892"/>
    <w:rsid w:val="00BE391F"/>
    <w:rsid w:val="00BE3AFF"/>
    <w:rsid w:val="00BE3C94"/>
    <w:rsid w:val="00BE3D6E"/>
    <w:rsid w:val="00BE3F54"/>
    <w:rsid w:val="00BE3F99"/>
    <w:rsid w:val="00BE3FDA"/>
    <w:rsid w:val="00BE406B"/>
    <w:rsid w:val="00BE409C"/>
    <w:rsid w:val="00BE40BC"/>
    <w:rsid w:val="00BE420E"/>
    <w:rsid w:val="00BE4223"/>
    <w:rsid w:val="00BE425E"/>
    <w:rsid w:val="00BE4365"/>
    <w:rsid w:val="00BE4414"/>
    <w:rsid w:val="00BE4516"/>
    <w:rsid w:val="00BE45DD"/>
    <w:rsid w:val="00BE45DE"/>
    <w:rsid w:val="00BE4789"/>
    <w:rsid w:val="00BE4AB3"/>
    <w:rsid w:val="00BE4AD5"/>
    <w:rsid w:val="00BE4ADA"/>
    <w:rsid w:val="00BE4AE1"/>
    <w:rsid w:val="00BE4C1C"/>
    <w:rsid w:val="00BE4DB1"/>
    <w:rsid w:val="00BE4E3F"/>
    <w:rsid w:val="00BE4EC8"/>
    <w:rsid w:val="00BE506A"/>
    <w:rsid w:val="00BE508F"/>
    <w:rsid w:val="00BE50CC"/>
    <w:rsid w:val="00BE5123"/>
    <w:rsid w:val="00BE52AF"/>
    <w:rsid w:val="00BE5409"/>
    <w:rsid w:val="00BE5411"/>
    <w:rsid w:val="00BE5575"/>
    <w:rsid w:val="00BE571D"/>
    <w:rsid w:val="00BE588E"/>
    <w:rsid w:val="00BE58EB"/>
    <w:rsid w:val="00BE5902"/>
    <w:rsid w:val="00BE59B7"/>
    <w:rsid w:val="00BE59DB"/>
    <w:rsid w:val="00BE5AD2"/>
    <w:rsid w:val="00BE5B39"/>
    <w:rsid w:val="00BE5DDE"/>
    <w:rsid w:val="00BE5ED1"/>
    <w:rsid w:val="00BE62DD"/>
    <w:rsid w:val="00BE6372"/>
    <w:rsid w:val="00BE6433"/>
    <w:rsid w:val="00BE6620"/>
    <w:rsid w:val="00BE6622"/>
    <w:rsid w:val="00BE6693"/>
    <w:rsid w:val="00BE6808"/>
    <w:rsid w:val="00BE68EE"/>
    <w:rsid w:val="00BE692A"/>
    <w:rsid w:val="00BE69F6"/>
    <w:rsid w:val="00BE6A99"/>
    <w:rsid w:val="00BE6B10"/>
    <w:rsid w:val="00BE6C78"/>
    <w:rsid w:val="00BE6C7C"/>
    <w:rsid w:val="00BE6D30"/>
    <w:rsid w:val="00BE6D7A"/>
    <w:rsid w:val="00BE6D7D"/>
    <w:rsid w:val="00BE6D82"/>
    <w:rsid w:val="00BE6E2D"/>
    <w:rsid w:val="00BE6E47"/>
    <w:rsid w:val="00BE6E96"/>
    <w:rsid w:val="00BE6F0D"/>
    <w:rsid w:val="00BE708E"/>
    <w:rsid w:val="00BE70C0"/>
    <w:rsid w:val="00BE732C"/>
    <w:rsid w:val="00BE7337"/>
    <w:rsid w:val="00BE735F"/>
    <w:rsid w:val="00BE7380"/>
    <w:rsid w:val="00BE747D"/>
    <w:rsid w:val="00BE750D"/>
    <w:rsid w:val="00BE75CB"/>
    <w:rsid w:val="00BE7691"/>
    <w:rsid w:val="00BE7718"/>
    <w:rsid w:val="00BE7774"/>
    <w:rsid w:val="00BE77CF"/>
    <w:rsid w:val="00BE7830"/>
    <w:rsid w:val="00BE788C"/>
    <w:rsid w:val="00BE78F7"/>
    <w:rsid w:val="00BE7A31"/>
    <w:rsid w:val="00BE7B29"/>
    <w:rsid w:val="00BE7C43"/>
    <w:rsid w:val="00BE7E2D"/>
    <w:rsid w:val="00BE7EA3"/>
    <w:rsid w:val="00BF00A5"/>
    <w:rsid w:val="00BF01AE"/>
    <w:rsid w:val="00BF0308"/>
    <w:rsid w:val="00BF031B"/>
    <w:rsid w:val="00BF0476"/>
    <w:rsid w:val="00BF04DD"/>
    <w:rsid w:val="00BF050B"/>
    <w:rsid w:val="00BF0515"/>
    <w:rsid w:val="00BF055D"/>
    <w:rsid w:val="00BF076E"/>
    <w:rsid w:val="00BF081C"/>
    <w:rsid w:val="00BF0BB0"/>
    <w:rsid w:val="00BF0F4D"/>
    <w:rsid w:val="00BF0FCC"/>
    <w:rsid w:val="00BF0FFD"/>
    <w:rsid w:val="00BF109E"/>
    <w:rsid w:val="00BF10E4"/>
    <w:rsid w:val="00BF11BE"/>
    <w:rsid w:val="00BF1340"/>
    <w:rsid w:val="00BF134F"/>
    <w:rsid w:val="00BF1551"/>
    <w:rsid w:val="00BF1802"/>
    <w:rsid w:val="00BF1B7D"/>
    <w:rsid w:val="00BF1BB4"/>
    <w:rsid w:val="00BF1C89"/>
    <w:rsid w:val="00BF1F5A"/>
    <w:rsid w:val="00BF1F7F"/>
    <w:rsid w:val="00BF2065"/>
    <w:rsid w:val="00BF2095"/>
    <w:rsid w:val="00BF20F5"/>
    <w:rsid w:val="00BF2305"/>
    <w:rsid w:val="00BF2435"/>
    <w:rsid w:val="00BF24AC"/>
    <w:rsid w:val="00BF26BF"/>
    <w:rsid w:val="00BF26E4"/>
    <w:rsid w:val="00BF284E"/>
    <w:rsid w:val="00BF28A6"/>
    <w:rsid w:val="00BF28C6"/>
    <w:rsid w:val="00BF2996"/>
    <w:rsid w:val="00BF29AD"/>
    <w:rsid w:val="00BF29B7"/>
    <w:rsid w:val="00BF2A91"/>
    <w:rsid w:val="00BF2A98"/>
    <w:rsid w:val="00BF2B56"/>
    <w:rsid w:val="00BF2BA0"/>
    <w:rsid w:val="00BF2E39"/>
    <w:rsid w:val="00BF3165"/>
    <w:rsid w:val="00BF335A"/>
    <w:rsid w:val="00BF3429"/>
    <w:rsid w:val="00BF3493"/>
    <w:rsid w:val="00BF35CA"/>
    <w:rsid w:val="00BF35E4"/>
    <w:rsid w:val="00BF3663"/>
    <w:rsid w:val="00BF36A7"/>
    <w:rsid w:val="00BF36EC"/>
    <w:rsid w:val="00BF37A5"/>
    <w:rsid w:val="00BF3864"/>
    <w:rsid w:val="00BF3901"/>
    <w:rsid w:val="00BF3A60"/>
    <w:rsid w:val="00BF3AF7"/>
    <w:rsid w:val="00BF3B9F"/>
    <w:rsid w:val="00BF3BAF"/>
    <w:rsid w:val="00BF3BC9"/>
    <w:rsid w:val="00BF3C1D"/>
    <w:rsid w:val="00BF3C66"/>
    <w:rsid w:val="00BF3CA1"/>
    <w:rsid w:val="00BF3F53"/>
    <w:rsid w:val="00BF401A"/>
    <w:rsid w:val="00BF4044"/>
    <w:rsid w:val="00BF4063"/>
    <w:rsid w:val="00BF4076"/>
    <w:rsid w:val="00BF40A7"/>
    <w:rsid w:val="00BF40D0"/>
    <w:rsid w:val="00BF40F0"/>
    <w:rsid w:val="00BF44F7"/>
    <w:rsid w:val="00BF451B"/>
    <w:rsid w:val="00BF4770"/>
    <w:rsid w:val="00BF47CF"/>
    <w:rsid w:val="00BF4952"/>
    <w:rsid w:val="00BF49DB"/>
    <w:rsid w:val="00BF49F6"/>
    <w:rsid w:val="00BF4A6A"/>
    <w:rsid w:val="00BF4A7D"/>
    <w:rsid w:val="00BF4B15"/>
    <w:rsid w:val="00BF4CC2"/>
    <w:rsid w:val="00BF4CC7"/>
    <w:rsid w:val="00BF4DA6"/>
    <w:rsid w:val="00BF4DB2"/>
    <w:rsid w:val="00BF4DCC"/>
    <w:rsid w:val="00BF4E36"/>
    <w:rsid w:val="00BF50D8"/>
    <w:rsid w:val="00BF51F9"/>
    <w:rsid w:val="00BF52D5"/>
    <w:rsid w:val="00BF5360"/>
    <w:rsid w:val="00BF53F1"/>
    <w:rsid w:val="00BF55A2"/>
    <w:rsid w:val="00BF57A1"/>
    <w:rsid w:val="00BF5910"/>
    <w:rsid w:val="00BF5985"/>
    <w:rsid w:val="00BF59EA"/>
    <w:rsid w:val="00BF5B9F"/>
    <w:rsid w:val="00BF5BCE"/>
    <w:rsid w:val="00BF5BF3"/>
    <w:rsid w:val="00BF5DC7"/>
    <w:rsid w:val="00BF5F4E"/>
    <w:rsid w:val="00BF606B"/>
    <w:rsid w:val="00BF6140"/>
    <w:rsid w:val="00BF65D6"/>
    <w:rsid w:val="00BF65F2"/>
    <w:rsid w:val="00BF6744"/>
    <w:rsid w:val="00BF676F"/>
    <w:rsid w:val="00BF6A0E"/>
    <w:rsid w:val="00BF6B00"/>
    <w:rsid w:val="00BF6B27"/>
    <w:rsid w:val="00BF6B3C"/>
    <w:rsid w:val="00BF6C35"/>
    <w:rsid w:val="00BF6D12"/>
    <w:rsid w:val="00BF6D4F"/>
    <w:rsid w:val="00BF6DCE"/>
    <w:rsid w:val="00BF6E67"/>
    <w:rsid w:val="00BF6F2C"/>
    <w:rsid w:val="00BF721C"/>
    <w:rsid w:val="00BF7340"/>
    <w:rsid w:val="00BF741A"/>
    <w:rsid w:val="00BF7428"/>
    <w:rsid w:val="00BF7516"/>
    <w:rsid w:val="00BF7522"/>
    <w:rsid w:val="00BF7719"/>
    <w:rsid w:val="00BF779A"/>
    <w:rsid w:val="00BF77FF"/>
    <w:rsid w:val="00BF7839"/>
    <w:rsid w:val="00BF785A"/>
    <w:rsid w:val="00BF787F"/>
    <w:rsid w:val="00BF7979"/>
    <w:rsid w:val="00BF7AEB"/>
    <w:rsid w:val="00BF7BF5"/>
    <w:rsid w:val="00BF7C46"/>
    <w:rsid w:val="00BF7C72"/>
    <w:rsid w:val="00BF7C8E"/>
    <w:rsid w:val="00BF7F64"/>
    <w:rsid w:val="00BF7FF4"/>
    <w:rsid w:val="00C000E0"/>
    <w:rsid w:val="00C00112"/>
    <w:rsid w:val="00C00161"/>
    <w:rsid w:val="00C001C0"/>
    <w:rsid w:val="00C00235"/>
    <w:rsid w:val="00C00254"/>
    <w:rsid w:val="00C0049B"/>
    <w:rsid w:val="00C00525"/>
    <w:rsid w:val="00C00803"/>
    <w:rsid w:val="00C00937"/>
    <w:rsid w:val="00C009BF"/>
    <w:rsid w:val="00C009FF"/>
    <w:rsid w:val="00C00B23"/>
    <w:rsid w:val="00C00D2E"/>
    <w:rsid w:val="00C00D87"/>
    <w:rsid w:val="00C00E32"/>
    <w:rsid w:val="00C00E35"/>
    <w:rsid w:val="00C00E5E"/>
    <w:rsid w:val="00C00F33"/>
    <w:rsid w:val="00C01107"/>
    <w:rsid w:val="00C01240"/>
    <w:rsid w:val="00C012B4"/>
    <w:rsid w:val="00C012BB"/>
    <w:rsid w:val="00C012E4"/>
    <w:rsid w:val="00C01326"/>
    <w:rsid w:val="00C01435"/>
    <w:rsid w:val="00C01463"/>
    <w:rsid w:val="00C01494"/>
    <w:rsid w:val="00C01551"/>
    <w:rsid w:val="00C016DC"/>
    <w:rsid w:val="00C0171A"/>
    <w:rsid w:val="00C01762"/>
    <w:rsid w:val="00C017B9"/>
    <w:rsid w:val="00C01824"/>
    <w:rsid w:val="00C0187E"/>
    <w:rsid w:val="00C018D6"/>
    <w:rsid w:val="00C01901"/>
    <w:rsid w:val="00C01935"/>
    <w:rsid w:val="00C01961"/>
    <w:rsid w:val="00C01A08"/>
    <w:rsid w:val="00C01A5E"/>
    <w:rsid w:val="00C01B62"/>
    <w:rsid w:val="00C01BE9"/>
    <w:rsid w:val="00C01C22"/>
    <w:rsid w:val="00C01CD1"/>
    <w:rsid w:val="00C01F81"/>
    <w:rsid w:val="00C0203B"/>
    <w:rsid w:val="00C02156"/>
    <w:rsid w:val="00C0234A"/>
    <w:rsid w:val="00C023FC"/>
    <w:rsid w:val="00C024F6"/>
    <w:rsid w:val="00C026BA"/>
    <w:rsid w:val="00C027B3"/>
    <w:rsid w:val="00C02803"/>
    <w:rsid w:val="00C02B43"/>
    <w:rsid w:val="00C02B53"/>
    <w:rsid w:val="00C02BD4"/>
    <w:rsid w:val="00C02BDD"/>
    <w:rsid w:val="00C02C1D"/>
    <w:rsid w:val="00C02C69"/>
    <w:rsid w:val="00C02C81"/>
    <w:rsid w:val="00C02CCB"/>
    <w:rsid w:val="00C02DE4"/>
    <w:rsid w:val="00C02E60"/>
    <w:rsid w:val="00C02E8C"/>
    <w:rsid w:val="00C02EE4"/>
    <w:rsid w:val="00C0334D"/>
    <w:rsid w:val="00C035B6"/>
    <w:rsid w:val="00C03604"/>
    <w:rsid w:val="00C03672"/>
    <w:rsid w:val="00C036F1"/>
    <w:rsid w:val="00C036FC"/>
    <w:rsid w:val="00C0380D"/>
    <w:rsid w:val="00C0387A"/>
    <w:rsid w:val="00C03907"/>
    <w:rsid w:val="00C03931"/>
    <w:rsid w:val="00C03964"/>
    <w:rsid w:val="00C03A7C"/>
    <w:rsid w:val="00C03AE0"/>
    <w:rsid w:val="00C03DBF"/>
    <w:rsid w:val="00C03E49"/>
    <w:rsid w:val="00C03F6D"/>
    <w:rsid w:val="00C03F87"/>
    <w:rsid w:val="00C03FB3"/>
    <w:rsid w:val="00C04073"/>
    <w:rsid w:val="00C04358"/>
    <w:rsid w:val="00C0444F"/>
    <w:rsid w:val="00C044CE"/>
    <w:rsid w:val="00C04555"/>
    <w:rsid w:val="00C0455A"/>
    <w:rsid w:val="00C0463E"/>
    <w:rsid w:val="00C04749"/>
    <w:rsid w:val="00C04780"/>
    <w:rsid w:val="00C047E1"/>
    <w:rsid w:val="00C047E2"/>
    <w:rsid w:val="00C047E4"/>
    <w:rsid w:val="00C04A17"/>
    <w:rsid w:val="00C04AA5"/>
    <w:rsid w:val="00C04C3F"/>
    <w:rsid w:val="00C04CED"/>
    <w:rsid w:val="00C04D1C"/>
    <w:rsid w:val="00C04D32"/>
    <w:rsid w:val="00C04E14"/>
    <w:rsid w:val="00C04F8E"/>
    <w:rsid w:val="00C05011"/>
    <w:rsid w:val="00C05229"/>
    <w:rsid w:val="00C053B6"/>
    <w:rsid w:val="00C05425"/>
    <w:rsid w:val="00C054B5"/>
    <w:rsid w:val="00C05539"/>
    <w:rsid w:val="00C05A5E"/>
    <w:rsid w:val="00C05AE9"/>
    <w:rsid w:val="00C05CBA"/>
    <w:rsid w:val="00C05D44"/>
    <w:rsid w:val="00C05F0F"/>
    <w:rsid w:val="00C05FA2"/>
    <w:rsid w:val="00C06264"/>
    <w:rsid w:val="00C06317"/>
    <w:rsid w:val="00C06381"/>
    <w:rsid w:val="00C0639B"/>
    <w:rsid w:val="00C06511"/>
    <w:rsid w:val="00C066A1"/>
    <w:rsid w:val="00C066B2"/>
    <w:rsid w:val="00C0682D"/>
    <w:rsid w:val="00C068F8"/>
    <w:rsid w:val="00C06936"/>
    <w:rsid w:val="00C06962"/>
    <w:rsid w:val="00C06AC6"/>
    <w:rsid w:val="00C06AE4"/>
    <w:rsid w:val="00C06BB2"/>
    <w:rsid w:val="00C06C1D"/>
    <w:rsid w:val="00C06C28"/>
    <w:rsid w:val="00C06C94"/>
    <w:rsid w:val="00C06CD0"/>
    <w:rsid w:val="00C06CF8"/>
    <w:rsid w:val="00C06D4B"/>
    <w:rsid w:val="00C06D97"/>
    <w:rsid w:val="00C06E9E"/>
    <w:rsid w:val="00C06E9F"/>
    <w:rsid w:val="00C06ED2"/>
    <w:rsid w:val="00C07026"/>
    <w:rsid w:val="00C0702D"/>
    <w:rsid w:val="00C07042"/>
    <w:rsid w:val="00C071AF"/>
    <w:rsid w:val="00C0735A"/>
    <w:rsid w:val="00C073B3"/>
    <w:rsid w:val="00C0750E"/>
    <w:rsid w:val="00C075D0"/>
    <w:rsid w:val="00C07621"/>
    <w:rsid w:val="00C07655"/>
    <w:rsid w:val="00C07677"/>
    <w:rsid w:val="00C07681"/>
    <w:rsid w:val="00C078F0"/>
    <w:rsid w:val="00C0797D"/>
    <w:rsid w:val="00C079D8"/>
    <w:rsid w:val="00C07A25"/>
    <w:rsid w:val="00C07B21"/>
    <w:rsid w:val="00C07B89"/>
    <w:rsid w:val="00C07B96"/>
    <w:rsid w:val="00C07D4C"/>
    <w:rsid w:val="00C07D7D"/>
    <w:rsid w:val="00C07E8F"/>
    <w:rsid w:val="00C07EEF"/>
    <w:rsid w:val="00C10026"/>
    <w:rsid w:val="00C10055"/>
    <w:rsid w:val="00C100A9"/>
    <w:rsid w:val="00C100C5"/>
    <w:rsid w:val="00C10146"/>
    <w:rsid w:val="00C1023D"/>
    <w:rsid w:val="00C102FC"/>
    <w:rsid w:val="00C10356"/>
    <w:rsid w:val="00C103D9"/>
    <w:rsid w:val="00C104AC"/>
    <w:rsid w:val="00C104FF"/>
    <w:rsid w:val="00C1065C"/>
    <w:rsid w:val="00C1071C"/>
    <w:rsid w:val="00C10AB1"/>
    <w:rsid w:val="00C10AC8"/>
    <w:rsid w:val="00C10CB8"/>
    <w:rsid w:val="00C10D9E"/>
    <w:rsid w:val="00C10DA8"/>
    <w:rsid w:val="00C10DB9"/>
    <w:rsid w:val="00C11001"/>
    <w:rsid w:val="00C110BD"/>
    <w:rsid w:val="00C11436"/>
    <w:rsid w:val="00C114D3"/>
    <w:rsid w:val="00C1151A"/>
    <w:rsid w:val="00C115FA"/>
    <w:rsid w:val="00C11678"/>
    <w:rsid w:val="00C1188F"/>
    <w:rsid w:val="00C118AC"/>
    <w:rsid w:val="00C11B08"/>
    <w:rsid w:val="00C11B5B"/>
    <w:rsid w:val="00C11B99"/>
    <w:rsid w:val="00C11BB1"/>
    <w:rsid w:val="00C11BC5"/>
    <w:rsid w:val="00C11BCA"/>
    <w:rsid w:val="00C11C16"/>
    <w:rsid w:val="00C11CBB"/>
    <w:rsid w:val="00C11D05"/>
    <w:rsid w:val="00C11DD6"/>
    <w:rsid w:val="00C11E4E"/>
    <w:rsid w:val="00C11E76"/>
    <w:rsid w:val="00C11E94"/>
    <w:rsid w:val="00C11EDC"/>
    <w:rsid w:val="00C11EDF"/>
    <w:rsid w:val="00C11EF7"/>
    <w:rsid w:val="00C11FF6"/>
    <w:rsid w:val="00C1202F"/>
    <w:rsid w:val="00C12125"/>
    <w:rsid w:val="00C12494"/>
    <w:rsid w:val="00C124DC"/>
    <w:rsid w:val="00C1263E"/>
    <w:rsid w:val="00C12671"/>
    <w:rsid w:val="00C12697"/>
    <w:rsid w:val="00C1271B"/>
    <w:rsid w:val="00C12755"/>
    <w:rsid w:val="00C12829"/>
    <w:rsid w:val="00C129B2"/>
    <w:rsid w:val="00C12A55"/>
    <w:rsid w:val="00C12C17"/>
    <w:rsid w:val="00C12C83"/>
    <w:rsid w:val="00C12CB3"/>
    <w:rsid w:val="00C12F29"/>
    <w:rsid w:val="00C12F67"/>
    <w:rsid w:val="00C13000"/>
    <w:rsid w:val="00C1302B"/>
    <w:rsid w:val="00C130D0"/>
    <w:rsid w:val="00C1326E"/>
    <w:rsid w:val="00C13286"/>
    <w:rsid w:val="00C132E2"/>
    <w:rsid w:val="00C132EF"/>
    <w:rsid w:val="00C1339A"/>
    <w:rsid w:val="00C133A1"/>
    <w:rsid w:val="00C134B9"/>
    <w:rsid w:val="00C13525"/>
    <w:rsid w:val="00C135A3"/>
    <w:rsid w:val="00C1366C"/>
    <w:rsid w:val="00C13671"/>
    <w:rsid w:val="00C13838"/>
    <w:rsid w:val="00C13926"/>
    <w:rsid w:val="00C139BC"/>
    <w:rsid w:val="00C13A83"/>
    <w:rsid w:val="00C13AB6"/>
    <w:rsid w:val="00C13AC4"/>
    <w:rsid w:val="00C13C8B"/>
    <w:rsid w:val="00C13E88"/>
    <w:rsid w:val="00C13FA4"/>
    <w:rsid w:val="00C14321"/>
    <w:rsid w:val="00C14439"/>
    <w:rsid w:val="00C144BF"/>
    <w:rsid w:val="00C145AB"/>
    <w:rsid w:val="00C145F0"/>
    <w:rsid w:val="00C1469D"/>
    <w:rsid w:val="00C1476D"/>
    <w:rsid w:val="00C148F1"/>
    <w:rsid w:val="00C14A0D"/>
    <w:rsid w:val="00C14D28"/>
    <w:rsid w:val="00C14E1B"/>
    <w:rsid w:val="00C14EFE"/>
    <w:rsid w:val="00C14F6F"/>
    <w:rsid w:val="00C15006"/>
    <w:rsid w:val="00C150C3"/>
    <w:rsid w:val="00C1521B"/>
    <w:rsid w:val="00C15221"/>
    <w:rsid w:val="00C152B4"/>
    <w:rsid w:val="00C153EB"/>
    <w:rsid w:val="00C154A6"/>
    <w:rsid w:val="00C15540"/>
    <w:rsid w:val="00C155BB"/>
    <w:rsid w:val="00C155CE"/>
    <w:rsid w:val="00C15601"/>
    <w:rsid w:val="00C15667"/>
    <w:rsid w:val="00C15789"/>
    <w:rsid w:val="00C15818"/>
    <w:rsid w:val="00C1589E"/>
    <w:rsid w:val="00C15929"/>
    <w:rsid w:val="00C15991"/>
    <w:rsid w:val="00C15AB2"/>
    <w:rsid w:val="00C15AF5"/>
    <w:rsid w:val="00C15C30"/>
    <w:rsid w:val="00C15C39"/>
    <w:rsid w:val="00C15C4E"/>
    <w:rsid w:val="00C15DE1"/>
    <w:rsid w:val="00C15E12"/>
    <w:rsid w:val="00C15E8A"/>
    <w:rsid w:val="00C15E9A"/>
    <w:rsid w:val="00C15EF1"/>
    <w:rsid w:val="00C15FC3"/>
    <w:rsid w:val="00C16053"/>
    <w:rsid w:val="00C16112"/>
    <w:rsid w:val="00C16127"/>
    <w:rsid w:val="00C1622B"/>
    <w:rsid w:val="00C162D6"/>
    <w:rsid w:val="00C16319"/>
    <w:rsid w:val="00C1648C"/>
    <w:rsid w:val="00C16490"/>
    <w:rsid w:val="00C1657B"/>
    <w:rsid w:val="00C165FE"/>
    <w:rsid w:val="00C166F5"/>
    <w:rsid w:val="00C16748"/>
    <w:rsid w:val="00C167E7"/>
    <w:rsid w:val="00C1683F"/>
    <w:rsid w:val="00C168D0"/>
    <w:rsid w:val="00C16B52"/>
    <w:rsid w:val="00C16B82"/>
    <w:rsid w:val="00C16B95"/>
    <w:rsid w:val="00C16BF7"/>
    <w:rsid w:val="00C16D34"/>
    <w:rsid w:val="00C16D5B"/>
    <w:rsid w:val="00C16E9E"/>
    <w:rsid w:val="00C16F86"/>
    <w:rsid w:val="00C16FC8"/>
    <w:rsid w:val="00C170C8"/>
    <w:rsid w:val="00C17130"/>
    <w:rsid w:val="00C171C1"/>
    <w:rsid w:val="00C171E6"/>
    <w:rsid w:val="00C17274"/>
    <w:rsid w:val="00C17291"/>
    <w:rsid w:val="00C17296"/>
    <w:rsid w:val="00C17411"/>
    <w:rsid w:val="00C17549"/>
    <w:rsid w:val="00C17609"/>
    <w:rsid w:val="00C176A3"/>
    <w:rsid w:val="00C176C3"/>
    <w:rsid w:val="00C177ED"/>
    <w:rsid w:val="00C178A3"/>
    <w:rsid w:val="00C178C4"/>
    <w:rsid w:val="00C1792D"/>
    <w:rsid w:val="00C17992"/>
    <w:rsid w:val="00C17B05"/>
    <w:rsid w:val="00C17B46"/>
    <w:rsid w:val="00C17B55"/>
    <w:rsid w:val="00C17CE1"/>
    <w:rsid w:val="00C17EE7"/>
    <w:rsid w:val="00C20075"/>
    <w:rsid w:val="00C2012B"/>
    <w:rsid w:val="00C20177"/>
    <w:rsid w:val="00C20244"/>
    <w:rsid w:val="00C203A8"/>
    <w:rsid w:val="00C203DD"/>
    <w:rsid w:val="00C20446"/>
    <w:rsid w:val="00C205BF"/>
    <w:rsid w:val="00C2063F"/>
    <w:rsid w:val="00C20832"/>
    <w:rsid w:val="00C2086C"/>
    <w:rsid w:val="00C208B7"/>
    <w:rsid w:val="00C20AB7"/>
    <w:rsid w:val="00C20B20"/>
    <w:rsid w:val="00C20BBD"/>
    <w:rsid w:val="00C20C2E"/>
    <w:rsid w:val="00C20CE2"/>
    <w:rsid w:val="00C20D08"/>
    <w:rsid w:val="00C20DCF"/>
    <w:rsid w:val="00C20E54"/>
    <w:rsid w:val="00C20E6A"/>
    <w:rsid w:val="00C2104B"/>
    <w:rsid w:val="00C211F3"/>
    <w:rsid w:val="00C21337"/>
    <w:rsid w:val="00C2133C"/>
    <w:rsid w:val="00C21379"/>
    <w:rsid w:val="00C214FD"/>
    <w:rsid w:val="00C2160A"/>
    <w:rsid w:val="00C21623"/>
    <w:rsid w:val="00C2186E"/>
    <w:rsid w:val="00C21960"/>
    <w:rsid w:val="00C219B2"/>
    <w:rsid w:val="00C219E4"/>
    <w:rsid w:val="00C21A33"/>
    <w:rsid w:val="00C21A5C"/>
    <w:rsid w:val="00C21A8B"/>
    <w:rsid w:val="00C21BA1"/>
    <w:rsid w:val="00C21C0A"/>
    <w:rsid w:val="00C21C9D"/>
    <w:rsid w:val="00C21CB7"/>
    <w:rsid w:val="00C21D9D"/>
    <w:rsid w:val="00C21FD1"/>
    <w:rsid w:val="00C220B0"/>
    <w:rsid w:val="00C22132"/>
    <w:rsid w:val="00C22153"/>
    <w:rsid w:val="00C2217D"/>
    <w:rsid w:val="00C2218B"/>
    <w:rsid w:val="00C22203"/>
    <w:rsid w:val="00C22218"/>
    <w:rsid w:val="00C22284"/>
    <w:rsid w:val="00C2229A"/>
    <w:rsid w:val="00C22540"/>
    <w:rsid w:val="00C225E2"/>
    <w:rsid w:val="00C22720"/>
    <w:rsid w:val="00C2274A"/>
    <w:rsid w:val="00C22759"/>
    <w:rsid w:val="00C22826"/>
    <w:rsid w:val="00C22862"/>
    <w:rsid w:val="00C2292B"/>
    <w:rsid w:val="00C22955"/>
    <w:rsid w:val="00C22AF8"/>
    <w:rsid w:val="00C22B53"/>
    <w:rsid w:val="00C22C4E"/>
    <w:rsid w:val="00C22CC6"/>
    <w:rsid w:val="00C22CD7"/>
    <w:rsid w:val="00C22D26"/>
    <w:rsid w:val="00C22DC8"/>
    <w:rsid w:val="00C22E12"/>
    <w:rsid w:val="00C22F16"/>
    <w:rsid w:val="00C22F86"/>
    <w:rsid w:val="00C22FAC"/>
    <w:rsid w:val="00C23219"/>
    <w:rsid w:val="00C23282"/>
    <w:rsid w:val="00C232D1"/>
    <w:rsid w:val="00C233FA"/>
    <w:rsid w:val="00C23558"/>
    <w:rsid w:val="00C23641"/>
    <w:rsid w:val="00C23746"/>
    <w:rsid w:val="00C237AA"/>
    <w:rsid w:val="00C239AC"/>
    <w:rsid w:val="00C23AC3"/>
    <w:rsid w:val="00C23B79"/>
    <w:rsid w:val="00C23DE3"/>
    <w:rsid w:val="00C23E10"/>
    <w:rsid w:val="00C23EEB"/>
    <w:rsid w:val="00C24040"/>
    <w:rsid w:val="00C240E3"/>
    <w:rsid w:val="00C24165"/>
    <w:rsid w:val="00C2425B"/>
    <w:rsid w:val="00C2430B"/>
    <w:rsid w:val="00C2430F"/>
    <w:rsid w:val="00C24387"/>
    <w:rsid w:val="00C24433"/>
    <w:rsid w:val="00C2450E"/>
    <w:rsid w:val="00C24534"/>
    <w:rsid w:val="00C24563"/>
    <w:rsid w:val="00C2459F"/>
    <w:rsid w:val="00C246A4"/>
    <w:rsid w:val="00C246EC"/>
    <w:rsid w:val="00C24825"/>
    <w:rsid w:val="00C24830"/>
    <w:rsid w:val="00C24842"/>
    <w:rsid w:val="00C24856"/>
    <w:rsid w:val="00C248F4"/>
    <w:rsid w:val="00C24902"/>
    <w:rsid w:val="00C24ADE"/>
    <w:rsid w:val="00C24B12"/>
    <w:rsid w:val="00C24BD8"/>
    <w:rsid w:val="00C24F3D"/>
    <w:rsid w:val="00C253C9"/>
    <w:rsid w:val="00C25461"/>
    <w:rsid w:val="00C2553C"/>
    <w:rsid w:val="00C2563C"/>
    <w:rsid w:val="00C25640"/>
    <w:rsid w:val="00C256BB"/>
    <w:rsid w:val="00C2571D"/>
    <w:rsid w:val="00C25742"/>
    <w:rsid w:val="00C25A8F"/>
    <w:rsid w:val="00C25A96"/>
    <w:rsid w:val="00C25B65"/>
    <w:rsid w:val="00C25C4D"/>
    <w:rsid w:val="00C25CD1"/>
    <w:rsid w:val="00C25E53"/>
    <w:rsid w:val="00C25E9D"/>
    <w:rsid w:val="00C25ED1"/>
    <w:rsid w:val="00C25ED6"/>
    <w:rsid w:val="00C25F5B"/>
    <w:rsid w:val="00C260DD"/>
    <w:rsid w:val="00C2615A"/>
    <w:rsid w:val="00C263D4"/>
    <w:rsid w:val="00C263F5"/>
    <w:rsid w:val="00C26498"/>
    <w:rsid w:val="00C264B3"/>
    <w:rsid w:val="00C265E2"/>
    <w:rsid w:val="00C26709"/>
    <w:rsid w:val="00C2672E"/>
    <w:rsid w:val="00C26765"/>
    <w:rsid w:val="00C2676C"/>
    <w:rsid w:val="00C26853"/>
    <w:rsid w:val="00C268F6"/>
    <w:rsid w:val="00C2692C"/>
    <w:rsid w:val="00C269E6"/>
    <w:rsid w:val="00C26A78"/>
    <w:rsid w:val="00C26A96"/>
    <w:rsid w:val="00C26ACF"/>
    <w:rsid w:val="00C26BA1"/>
    <w:rsid w:val="00C26CF6"/>
    <w:rsid w:val="00C26D39"/>
    <w:rsid w:val="00C26D6D"/>
    <w:rsid w:val="00C26E9B"/>
    <w:rsid w:val="00C26EE4"/>
    <w:rsid w:val="00C26FD9"/>
    <w:rsid w:val="00C27014"/>
    <w:rsid w:val="00C27128"/>
    <w:rsid w:val="00C27189"/>
    <w:rsid w:val="00C271B4"/>
    <w:rsid w:val="00C2735E"/>
    <w:rsid w:val="00C2740F"/>
    <w:rsid w:val="00C27438"/>
    <w:rsid w:val="00C27493"/>
    <w:rsid w:val="00C275B2"/>
    <w:rsid w:val="00C2763E"/>
    <w:rsid w:val="00C2777D"/>
    <w:rsid w:val="00C27939"/>
    <w:rsid w:val="00C27A4C"/>
    <w:rsid w:val="00C27B21"/>
    <w:rsid w:val="00C27D15"/>
    <w:rsid w:val="00C27F9D"/>
    <w:rsid w:val="00C3002D"/>
    <w:rsid w:val="00C300DB"/>
    <w:rsid w:val="00C300E5"/>
    <w:rsid w:val="00C3011E"/>
    <w:rsid w:val="00C30131"/>
    <w:rsid w:val="00C30200"/>
    <w:rsid w:val="00C3021A"/>
    <w:rsid w:val="00C3037D"/>
    <w:rsid w:val="00C3078A"/>
    <w:rsid w:val="00C3079F"/>
    <w:rsid w:val="00C308C5"/>
    <w:rsid w:val="00C3093A"/>
    <w:rsid w:val="00C3094D"/>
    <w:rsid w:val="00C3099C"/>
    <w:rsid w:val="00C30BC1"/>
    <w:rsid w:val="00C30C5B"/>
    <w:rsid w:val="00C30DA1"/>
    <w:rsid w:val="00C30EBD"/>
    <w:rsid w:val="00C30EC0"/>
    <w:rsid w:val="00C30F2B"/>
    <w:rsid w:val="00C30F47"/>
    <w:rsid w:val="00C311E2"/>
    <w:rsid w:val="00C31318"/>
    <w:rsid w:val="00C31342"/>
    <w:rsid w:val="00C313C0"/>
    <w:rsid w:val="00C314BE"/>
    <w:rsid w:val="00C3151C"/>
    <w:rsid w:val="00C315CD"/>
    <w:rsid w:val="00C31685"/>
    <w:rsid w:val="00C317D3"/>
    <w:rsid w:val="00C31927"/>
    <w:rsid w:val="00C319C2"/>
    <w:rsid w:val="00C319D9"/>
    <w:rsid w:val="00C31C17"/>
    <w:rsid w:val="00C31C5A"/>
    <w:rsid w:val="00C31CAB"/>
    <w:rsid w:val="00C31D4F"/>
    <w:rsid w:val="00C31EA6"/>
    <w:rsid w:val="00C31EF4"/>
    <w:rsid w:val="00C31F74"/>
    <w:rsid w:val="00C31FB7"/>
    <w:rsid w:val="00C31FFA"/>
    <w:rsid w:val="00C3204B"/>
    <w:rsid w:val="00C32131"/>
    <w:rsid w:val="00C32138"/>
    <w:rsid w:val="00C321A1"/>
    <w:rsid w:val="00C321C5"/>
    <w:rsid w:val="00C321D6"/>
    <w:rsid w:val="00C32382"/>
    <w:rsid w:val="00C32550"/>
    <w:rsid w:val="00C32661"/>
    <w:rsid w:val="00C32724"/>
    <w:rsid w:val="00C328B9"/>
    <w:rsid w:val="00C3291A"/>
    <w:rsid w:val="00C32A67"/>
    <w:rsid w:val="00C32B18"/>
    <w:rsid w:val="00C32C90"/>
    <w:rsid w:val="00C32E1E"/>
    <w:rsid w:val="00C32FA0"/>
    <w:rsid w:val="00C32FCD"/>
    <w:rsid w:val="00C32FFF"/>
    <w:rsid w:val="00C330A5"/>
    <w:rsid w:val="00C330B5"/>
    <w:rsid w:val="00C33139"/>
    <w:rsid w:val="00C3319B"/>
    <w:rsid w:val="00C3326D"/>
    <w:rsid w:val="00C33281"/>
    <w:rsid w:val="00C33306"/>
    <w:rsid w:val="00C33340"/>
    <w:rsid w:val="00C333C3"/>
    <w:rsid w:val="00C33405"/>
    <w:rsid w:val="00C33438"/>
    <w:rsid w:val="00C3349F"/>
    <w:rsid w:val="00C3351D"/>
    <w:rsid w:val="00C3352B"/>
    <w:rsid w:val="00C3355C"/>
    <w:rsid w:val="00C335A2"/>
    <w:rsid w:val="00C337EB"/>
    <w:rsid w:val="00C3382B"/>
    <w:rsid w:val="00C3391C"/>
    <w:rsid w:val="00C33997"/>
    <w:rsid w:val="00C33B06"/>
    <w:rsid w:val="00C33CA8"/>
    <w:rsid w:val="00C33E83"/>
    <w:rsid w:val="00C33EF3"/>
    <w:rsid w:val="00C3411F"/>
    <w:rsid w:val="00C34156"/>
    <w:rsid w:val="00C34197"/>
    <w:rsid w:val="00C34237"/>
    <w:rsid w:val="00C342EF"/>
    <w:rsid w:val="00C3437D"/>
    <w:rsid w:val="00C34414"/>
    <w:rsid w:val="00C344B1"/>
    <w:rsid w:val="00C344F7"/>
    <w:rsid w:val="00C345E7"/>
    <w:rsid w:val="00C34897"/>
    <w:rsid w:val="00C348AD"/>
    <w:rsid w:val="00C348EA"/>
    <w:rsid w:val="00C34991"/>
    <w:rsid w:val="00C34BAB"/>
    <w:rsid w:val="00C34D00"/>
    <w:rsid w:val="00C34D88"/>
    <w:rsid w:val="00C34E4E"/>
    <w:rsid w:val="00C34E57"/>
    <w:rsid w:val="00C34F23"/>
    <w:rsid w:val="00C3501D"/>
    <w:rsid w:val="00C35058"/>
    <w:rsid w:val="00C35150"/>
    <w:rsid w:val="00C3520D"/>
    <w:rsid w:val="00C3529E"/>
    <w:rsid w:val="00C35310"/>
    <w:rsid w:val="00C35397"/>
    <w:rsid w:val="00C354CE"/>
    <w:rsid w:val="00C354DC"/>
    <w:rsid w:val="00C354FB"/>
    <w:rsid w:val="00C35611"/>
    <w:rsid w:val="00C35777"/>
    <w:rsid w:val="00C35897"/>
    <w:rsid w:val="00C358A5"/>
    <w:rsid w:val="00C358D6"/>
    <w:rsid w:val="00C358DD"/>
    <w:rsid w:val="00C359C3"/>
    <w:rsid w:val="00C35A45"/>
    <w:rsid w:val="00C35AB5"/>
    <w:rsid w:val="00C35AFA"/>
    <w:rsid w:val="00C35D85"/>
    <w:rsid w:val="00C35E83"/>
    <w:rsid w:val="00C35EAA"/>
    <w:rsid w:val="00C35EB1"/>
    <w:rsid w:val="00C35EC4"/>
    <w:rsid w:val="00C35F04"/>
    <w:rsid w:val="00C35F25"/>
    <w:rsid w:val="00C35FEC"/>
    <w:rsid w:val="00C3612C"/>
    <w:rsid w:val="00C36139"/>
    <w:rsid w:val="00C3637D"/>
    <w:rsid w:val="00C36451"/>
    <w:rsid w:val="00C364BC"/>
    <w:rsid w:val="00C3655F"/>
    <w:rsid w:val="00C365AC"/>
    <w:rsid w:val="00C365B6"/>
    <w:rsid w:val="00C3660B"/>
    <w:rsid w:val="00C36625"/>
    <w:rsid w:val="00C366E8"/>
    <w:rsid w:val="00C366F8"/>
    <w:rsid w:val="00C36B9B"/>
    <w:rsid w:val="00C36C71"/>
    <w:rsid w:val="00C36D17"/>
    <w:rsid w:val="00C36D81"/>
    <w:rsid w:val="00C36DFB"/>
    <w:rsid w:val="00C36FA6"/>
    <w:rsid w:val="00C3703B"/>
    <w:rsid w:val="00C37090"/>
    <w:rsid w:val="00C370EF"/>
    <w:rsid w:val="00C3712D"/>
    <w:rsid w:val="00C37157"/>
    <w:rsid w:val="00C37334"/>
    <w:rsid w:val="00C37399"/>
    <w:rsid w:val="00C3741A"/>
    <w:rsid w:val="00C374C7"/>
    <w:rsid w:val="00C374FC"/>
    <w:rsid w:val="00C37531"/>
    <w:rsid w:val="00C37578"/>
    <w:rsid w:val="00C37870"/>
    <w:rsid w:val="00C37905"/>
    <w:rsid w:val="00C379C5"/>
    <w:rsid w:val="00C37A3D"/>
    <w:rsid w:val="00C37AF1"/>
    <w:rsid w:val="00C37B06"/>
    <w:rsid w:val="00C37BB3"/>
    <w:rsid w:val="00C37C12"/>
    <w:rsid w:val="00C37CBD"/>
    <w:rsid w:val="00C37DB8"/>
    <w:rsid w:val="00C37DCF"/>
    <w:rsid w:val="00C37E04"/>
    <w:rsid w:val="00C37E6F"/>
    <w:rsid w:val="00C37E7D"/>
    <w:rsid w:val="00C37FFA"/>
    <w:rsid w:val="00C4016D"/>
    <w:rsid w:val="00C40253"/>
    <w:rsid w:val="00C402FB"/>
    <w:rsid w:val="00C40352"/>
    <w:rsid w:val="00C40376"/>
    <w:rsid w:val="00C404E3"/>
    <w:rsid w:val="00C4061E"/>
    <w:rsid w:val="00C4069A"/>
    <w:rsid w:val="00C40707"/>
    <w:rsid w:val="00C40984"/>
    <w:rsid w:val="00C409B2"/>
    <w:rsid w:val="00C40A20"/>
    <w:rsid w:val="00C40A30"/>
    <w:rsid w:val="00C40AE6"/>
    <w:rsid w:val="00C40B09"/>
    <w:rsid w:val="00C40B0C"/>
    <w:rsid w:val="00C40C2E"/>
    <w:rsid w:val="00C40D34"/>
    <w:rsid w:val="00C40DBA"/>
    <w:rsid w:val="00C40E88"/>
    <w:rsid w:val="00C40FBD"/>
    <w:rsid w:val="00C41000"/>
    <w:rsid w:val="00C41027"/>
    <w:rsid w:val="00C4102F"/>
    <w:rsid w:val="00C41175"/>
    <w:rsid w:val="00C41316"/>
    <w:rsid w:val="00C41543"/>
    <w:rsid w:val="00C41664"/>
    <w:rsid w:val="00C416B4"/>
    <w:rsid w:val="00C416E6"/>
    <w:rsid w:val="00C41704"/>
    <w:rsid w:val="00C4170C"/>
    <w:rsid w:val="00C4178F"/>
    <w:rsid w:val="00C417A1"/>
    <w:rsid w:val="00C417DA"/>
    <w:rsid w:val="00C417E6"/>
    <w:rsid w:val="00C41833"/>
    <w:rsid w:val="00C41859"/>
    <w:rsid w:val="00C41898"/>
    <w:rsid w:val="00C418BB"/>
    <w:rsid w:val="00C418DB"/>
    <w:rsid w:val="00C41933"/>
    <w:rsid w:val="00C41998"/>
    <w:rsid w:val="00C41A42"/>
    <w:rsid w:val="00C41A90"/>
    <w:rsid w:val="00C41BD7"/>
    <w:rsid w:val="00C41C1C"/>
    <w:rsid w:val="00C41CD4"/>
    <w:rsid w:val="00C41EFA"/>
    <w:rsid w:val="00C41F49"/>
    <w:rsid w:val="00C42072"/>
    <w:rsid w:val="00C42194"/>
    <w:rsid w:val="00C422BC"/>
    <w:rsid w:val="00C4231F"/>
    <w:rsid w:val="00C42332"/>
    <w:rsid w:val="00C424FA"/>
    <w:rsid w:val="00C42636"/>
    <w:rsid w:val="00C426B0"/>
    <w:rsid w:val="00C42970"/>
    <w:rsid w:val="00C429F6"/>
    <w:rsid w:val="00C42BB1"/>
    <w:rsid w:val="00C42C95"/>
    <w:rsid w:val="00C42CA0"/>
    <w:rsid w:val="00C42E30"/>
    <w:rsid w:val="00C42EA6"/>
    <w:rsid w:val="00C42F58"/>
    <w:rsid w:val="00C431AB"/>
    <w:rsid w:val="00C43213"/>
    <w:rsid w:val="00C43214"/>
    <w:rsid w:val="00C43224"/>
    <w:rsid w:val="00C43259"/>
    <w:rsid w:val="00C4326E"/>
    <w:rsid w:val="00C433B4"/>
    <w:rsid w:val="00C433F0"/>
    <w:rsid w:val="00C434DD"/>
    <w:rsid w:val="00C4377D"/>
    <w:rsid w:val="00C438A3"/>
    <w:rsid w:val="00C4390E"/>
    <w:rsid w:val="00C43AD3"/>
    <w:rsid w:val="00C43B37"/>
    <w:rsid w:val="00C43C76"/>
    <w:rsid w:val="00C43D2F"/>
    <w:rsid w:val="00C43D9B"/>
    <w:rsid w:val="00C43D9E"/>
    <w:rsid w:val="00C43FED"/>
    <w:rsid w:val="00C440ED"/>
    <w:rsid w:val="00C44220"/>
    <w:rsid w:val="00C44298"/>
    <w:rsid w:val="00C442B7"/>
    <w:rsid w:val="00C44325"/>
    <w:rsid w:val="00C44391"/>
    <w:rsid w:val="00C443A7"/>
    <w:rsid w:val="00C44445"/>
    <w:rsid w:val="00C4444E"/>
    <w:rsid w:val="00C4465D"/>
    <w:rsid w:val="00C4468A"/>
    <w:rsid w:val="00C4476C"/>
    <w:rsid w:val="00C447E2"/>
    <w:rsid w:val="00C4484A"/>
    <w:rsid w:val="00C4490F"/>
    <w:rsid w:val="00C449D7"/>
    <w:rsid w:val="00C44A3D"/>
    <w:rsid w:val="00C44B08"/>
    <w:rsid w:val="00C44B4E"/>
    <w:rsid w:val="00C44B93"/>
    <w:rsid w:val="00C44D30"/>
    <w:rsid w:val="00C44D9D"/>
    <w:rsid w:val="00C44E13"/>
    <w:rsid w:val="00C44E8A"/>
    <w:rsid w:val="00C44EAB"/>
    <w:rsid w:val="00C44F42"/>
    <w:rsid w:val="00C45035"/>
    <w:rsid w:val="00C45141"/>
    <w:rsid w:val="00C4521C"/>
    <w:rsid w:val="00C45243"/>
    <w:rsid w:val="00C4545A"/>
    <w:rsid w:val="00C4557C"/>
    <w:rsid w:val="00C455AA"/>
    <w:rsid w:val="00C455D7"/>
    <w:rsid w:val="00C4573E"/>
    <w:rsid w:val="00C45948"/>
    <w:rsid w:val="00C459D3"/>
    <w:rsid w:val="00C45A29"/>
    <w:rsid w:val="00C45A5A"/>
    <w:rsid w:val="00C45AC2"/>
    <w:rsid w:val="00C45BA9"/>
    <w:rsid w:val="00C45BB6"/>
    <w:rsid w:val="00C45C2E"/>
    <w:rsid w:val="00C45D29"/>
    <w:rsid w:val="00C45D53"/>
    <w:rsid w:val="00C45E7D"/>
    <w:rsid w:val="00C45F3F"/>
    <w:rsid w:val="00C45F61"/>
    <w:rsid w:val="00C46019"/>
    <w:rsid w:val="00C46039"/>
    <w:rsid w:val="00C4613A"/>
    <w:rsid w:val="00C46252"/>
    <w:rsid w:val="00C4634E"/>
    <w:rsid w:val="00C4638D"/>
    <w:rsid w:val="00C463AD"/>
    <w:rsid w:val="00C4648B"/>
    <w:rsid w:val="00C4656F"/>
    <w:rsid w:val="00C465C5"/>
    <w:rsid w:val="00C465D8"/>
    <w:rsid w:val="00C46839"/>
    <w:rsid w:val="00C468C9"/>
    <w:rsid w:val="00C468FC"/>
    <w:rsid w:val="00C4698C"/>
    <w:rsid w:val="00C469C1"/>
    <w:rsid w:val="00C46A45"/>
    <w:rsid w:val="00C46B4F"/>
    <w:rsid w:val="00C46B8E"/>
    <w:rsid w:val="00C46BE9"/>
    <w:rsid w:val="00C46BEE"/>
    <w:rsid w:val="00C46D00"/>
    <w:rsid w:val="00C46D5B"/>
    <w:rsid w:val="00C46FDE"/>
    <w:rsid w:val="00C47135"/>
    <w:rsid w:val="00C4714F"/>
    <w:rsid w:val="00C47155"/>
    <w:rsid w:val="00C47396"/>
    <w:rsid w:val="00C47415"/>
    <w:rsid w:val="00C47481"/>
    <w:rsid w:val="00C474D5"/>
    <w:rsid w:val="00C47554"/>
    <w:rsid w:val="00C47581"/>
    <w:rsid w:val="00C476C6"/>
    <w:rsid w:val="00C476F7"/>
    <w:rsid w:val="00C47782"/>
    <w:rsid w:val="00C478F1"/>
    <w:rsid w:val="00C47BFE"/>
    <w:rsid w:val="00C47D60"/>
    <w:rsid w:val="00C47DB5"/>
    <w:rsid w:val="00C47EA7"/>
    <w:rsid w:val="00C47F56"/>
    <w:rsid w:val="00C47FC1"/>
    <w:rsid w:val="00C47FCB"/>
    <w:rsid w:val="00C5001E"/>
    <w:rsid w:val="00C50174"/>
    <w:rsid w:val="00C50179"/>
    <w:rsid w:val="00C50200"/>
    <w:rsid w:val="00C502AA"/>
    <w:rsid w:val="00C502ED"/>
    <w:rsid w:val="00C5032C"/>
    <w:rsid w:val="00C50434"/>
    <w:rsid w:val="00C504F6"/>
    <w:rsid w:val="00C505D1"/>
    <w:rsid w:val="00C50698"/>
    <w:rsid w:val="00C5069F"/>
    <w:rsid w:val="00C50815"/>
    <w:rsid w:val="00C5085E"/>
    <w:rsid w:val="00C50877"/>
    <w:rsid w:val="00C508C0"/>
    <w:rsid w:val="00C508D7"/>
    <w:rsid w:val="00C509A8"/>
    <w:rsid w:val="00C50AC3"/>
    <w:rsid w:val="00C50DDB"/>
    <w:rsid w:val="00C50E12"/>
    <w:rsid w:val="00C510D6"/>
    <w:rsid w:val="00C510DB"/>
    <w:rsid w:val="00C510F4"/>
    <w:rsid w:val="00C512E6"/>
    <w:rsid w:val="00C51309"/>
    <w:rsid w:val="00C51332"/>
    <w:rsid w:val="00C51392"/>
    <w:rsid w:val="00C51622"/>
    <w:rsid w:val="00C51709"/>
    <w:rsid w:val="00C5170C"/>
    <w:rsid w:val="00C5179E"/>
    <w:rsid w:val="00C5192A"/>
    <w:rsid w:val="00C51C6C"/>
    <w:rsid w:val="00C51D32"/>
    <w:rsid w:val="00C51D9C"/>
    <w:rsid w:val="00C51DDB"/>
    <w:rsid w:val="00C51E1B"/>
    <w:rsid w:val="00C51E86"/>
    <w:rsid w:val="00C51EBF"/>
    <w:rsid w:val="00C51EFA"/>
    <w:rsid w:val="00C52057"/>
    <w:rsid w:val="00C520C5"/>
    <w:rsid w:val="00C520F6"/>
    <w:rsid w:val="00C5214D"/>
    <w:rsid w:val="00C52427"/>
    <w:rsid w:val="00C52539"/>
    <w:rsid w:val="00C5260C"/>
    <w:rsid w:val="00C52695"/>
    <w:rsid w:val="00C5281F"/>
    <w:rsid w:val="00C528C7"/>
    <w:rsid w:val="00C52940"/>
    <w:rsid w:val="00C52A7E"/>
    <w:rsid w:val="00C52B3C"/>
    <w:rsid w:val="00C52BF4"/>
    <w:rsid w:val="00C52C92"/>
    <w:rsid w:val="00C52DB6"/>
    <w:rsid w:val="00C52E33"/>
    <w:rsid w:val="00C52FF3"/>
    <w:rsid w:val="00C53008"/>
    <w:rsid w:val="00C5301B"/>
    <w:rsid w:val="00C5309A"/>
    <w:rsid w:val="00C531B8"/>
    <w:rsid w:val="00C53283"/>
    <w:rsid w:val="00C53300"/>
    <w:rsid w:val="00C53302"/>
    <w:rsid w:val="00C533BF"/>
    <w:rsid w:val="00C533FD"/>
    <w:rsid w:val="00C5342D"/>
    <w:rsid w:val="00C53438"/>
    <w:rsid w:val="00C53462"/>
    <w:rsid w:val="00C53599"/>
    <w:rsid w:val="00C535EA"/>
    <w:rsid w:val="00C536CC"/>
    <w:rsid w:val="00C53768"/>
    <w:rsid w:val="00C53777"/>
    <w:rsid w:val="00C53788"/>
    <w:rsid w:val="00C5386A"/>
    <w:rsid w:val="00C5392F"/>
    <w:rsid w:val="00C539E7"/>
    <w:rsid w:val="00C53A65"/>
    <w:rsid w:val="00C53FFA"/>
    <w:rsid w:val="00C542B5"/>
    <w:rsid w:val="00C544CD"/>
    <w:rsid w:val="00C54679"/>
    <w:rsid w:val="00C54689"/>
    <w:rsid w:val="00C546E6"/>
    <w:rsid w:val="00C547A9"/>
    <w:rsid w:val="00C54A68"/>
    <w:rsid w:val="00C54B41"/>
    <w:rsid w:val="00C54D93"/>
    <w:rsid w:val="00C54E25"/>
    <w:rsid w:val="00C54F5A"/>
    <w:rsid w:val="00C55008"/>
    <w:rsid w:val="00C55021"/>
    <w:rsid w:val="00C550D1"/>
    <w:rsid w:val="00C550F1"/>
    <w:rsid w:val="00C55177"/>
    <w:rsid w:val="00C551BA"/>
    <w:rsid w:val="00C55214"/>
    <w:rsid w:val="00C55224"/>
    <w:rsid w:val="00C552D1"/>
    <w:rsid w:val="00C55332"/>
    <w:rsid w:val="00C553C0"/>
    <w:rsid w:val="00C5543A"/>
    <w:rsid w:val="00C55502"/>
    <w:rsid w:val="00C55519"/>
    <w:rsid w:val="00C555C7"/>
    <w:rsid w:val="00C55601"/>
    <w:rsid w:val="00C55677"/>
    <w:rsid w:val="00C55709"/>
    <w:rsid w:val="00C5579D"/>
    <w:rsid w:val="00C558C8"/>
    <w:rsid w:val="00C558DA"/>
    <w:rsid w:val="00C55931"/>
    <w:rsid w:val="00C559FB"/>
    <w:rsid w:val="00C55B08"/>
    <w:rsid w:val="00C55B09"/>
    <w:rsid w:val="00C55BAB"/>
    <w:rsid w:val="00C55BAE"/>
    <w:rsid w:val="00C55E90"/>
    <w:rsid w:val="00C55F1A"/>
    <w:rsid w:val="00C55F3D"/>
    <w:rsid w:val="00C55F61"/>
    <w:rsid w:val="00C55FA4"/>
    <w:rsid w:val="00C55FF2"/>
    <w:rsid w:val="00C55FF3"/>
    <w:rsid w:val="00C5605C"/>
    <w:rsid w:val="00C560F3"/>
    <w:rsid w:val="00C5618B"/>
    <w:rsid w:val="00C56260"/>
    <w:rsid w:val="00C565D3"/>
    <w:rsid w:val="00C565E2"/>
    <w:rsid w:val="00C565E5"/>
    <w:rsid w:val="00C56605"/>
    <w:rsid w:val="00C56617"/>
    <w:rsid w:val="00C56628"/>
    <w:rsid w:val="00C566D2"/>
    <w:rsid w:val="00C56705"/>
    <w:rsid w:val="00C567D2"/>
    <w:rsid w:val="00C56829"/>
    <w:rsid w:val="00C568EA"/>
    <w:rsid w:val="00C5694B"/>
    <w:rsid w:val="00C56A7A"/>
    <w:rsid w:val="00C56A93"/>
    <w:rsid w:val="00C56B15"/>
    <w:rsid w:val="00C56B55"/>
    <w:rsid w:val="00C56D17"/>
    <w:rsid w:val="00C56DBC"/>
    <w:rsid w:val="00C56E30"/>
    <w:rsid w:val="00C56E4D"/>
    <w:rsid w:val="00C57020"/>
    <w:rsid w:val="00C572E7"/>
    <w:rsid w:val="00C573B3"/>
    <w:rsid w:val="00C57405"/>
    <w:rsid w:val="00C57412"/>
    <w:rsid w:val="00C57497"/>
    <w:rsid w:val="00C57544"/>
    <w:rsid w:val="00C5795C"/>
    <w:rsid w:val="00C57AFB"/>
    <w:rsid w:val="00C57B05"/>
    <w:rsid w:val="00C57C99"/>
    <w:rsid w:val="00C57DAD"/>
    <w:rsid w:val="00C57EB1"/>
    <w:rsid w:val="00C57EFF"/>
    <w:rsid w:val="00C57FAE"/>
    <w:rsid w:val="00C600A4"/>
    <w:rsid w:val="00C600D4"/>
    <w:rsid w:val="00C60168"/>
    <w:rsid w:val="00C601C2"/>
    <w:rsid w:val="00C60419"/>
    <w:rsid w:val="00C6041B"/>
    <w:rsid w:val="00C6058A"/>
    <w:rsid w:val="00C60617"/>
    <w:rsid w:val="00C60664"/>
    <w:rsid w:val="00C60688"/>
    <w:rsid w:val="00C606AC"/>
    <w:rsid w:val="00C607A9"/>
    <w:rsid w:val="00C607BD"/>
    <w:rsid w:val="00C608D2"/>
    <w:rsid w:val="00C60909"/>
    <w:rsid w:val="00C6096E"/>
    <w:rsid w:val="00C60985"/>
    <w:rsid w:val="00C60B2D"/>
    <w:rsid w:val="00C60B62"/>
    <w:rsid w:val="00C60EA0"/>
    <w:rsid w:val="00C60EB6"/>
    <w:rsid w:val="00C60F92"/>
    <w:rsid w:val="00C60FB5"/>
    <w:rsid w:val="00C60FC4"/>
    <w:rsid w:val="00C60FD3"/>
    <w:rsid w:val="00C60FF4"/>
    <w:rsid w:val="00C611C7"/>
    <w:rsid w:val="00C612A5"/>
    <w:rsid w:val="00C612C9"/>
    <w:rsid w:val="00C612E8"/>
    <w:rsid w:val="00C613AE"/>
    <w:rsid w:val="00C614A2"/>
    <w:rsid w:val="00C6150B"/>
    <w:rsid w:val="00C616D6"/>
    <w:rsid w:val="00C6175E"/>
    <w:rsid w:val="00C617E9"/>
    <w:rsid w:val="00C61848"/>
    <w:rsid w:val="00C6188C"/>
    <w:rsid w:val="00C61BC0"/>
    <w:rsid w:val="00C61C9F"/>
    <w:rsid w:val="00C61E07"/>
    <w:rsid w:val="00C61FEA"/>
    <w:rsid w:val="00C62011"/>
    <w:rsid w:val="00C620E9"/>
    <w:rsid w:val="00C62239"/>
    <w:rsid w:val="00C62299"/>
    <w:rsid w:val="00C6234C"/>
    <w:rsid w:val="00C624BF"/>
    <w:rsid w:val="00C62511"/>
    <w:rsid w:val="00C62546"/>
    <w:rsid w:val="00C62576"/>
    <w:rsid w:val="00C626A2"/>
    <w:rsid w:val="00C626DA"/>
    <w:rsid w:val="00C62719"/>
    <w:rsid w:val="00C6271E"/>
    <w:rsid w:val="00C62738"/>
    <w:rsid w:val="00C627A1"/>
    <w:rsid w:val="00C62835"/>
    <w:rsid w:val="00C628C0"/>
    <w:rsid w:val="00C62A57"/>
    <w:rsid w:val="00C62A8C"/>
    <w:rsid w:val="00C62D4F"/>
    <w:rsid w:val="00C62DDD"/>
    <w:rsid w:val="00C62DF9"/>
    <w:rsid w:val="00C62E68"/>
    <w:rsid w:val="00C62E6D"/>
    <w:rsid w:val="00C62EF5"/>
    <w:rsid w:val="00C62F5A"/>
    <w:rsid w:val="00C62FC5"/>
    <w:rsid w:val="00C63010"/>
    <w:rsid w:val="00C6301C"/>
    <w:rsid w:val="00C630E7"/>
    <w:rsid w:val="00C63338"/>
    <w:rsid w:val="00C63511"/>
    <w:rsid w:val="00C6360E"/>
    <w:rsid w:val="00C63644"/>
    <w:rsid w:val="00C63792"/>
    <w:rsid w:val="00C637EA"/>
    <w:rsid w:val="00C6381C"/>
    <w:rsid w:val="00C6390E"/>
    <w:rsid w:val="00C63943"/>
    <w:rsid w:val="00C639FA"/>
    <w:rsid w:val="00C63A50"/>
    <w:rsid w:val="00C63A9D"/>
    <w:rsid w:val="00C63E8F"/>
    <w:rsid w:val="00C63F8C"/>
    <w:rsid w:val="00C63F90"/>
    <w:rsid w:val="00C6408A"/>
    <w:rsid w:val="00C6408F"/>
    <w:rsid w:val="00C640E9"/>
    <w:rsid w:val="00C6431D"/>
    <w:rsid w:val="00C64380"/>
    <w:rsid w:val="00C644A1"/>
    <w:rsid w:val="00C644BD"/>
    <w:rsid w:val="00C644DE"/>
    <w:rsid w:val="00C645D4"/>
    <w:rsid w:val="00C645EF"/>
    <w:rsid w:val="00C645FE"/>
    <w:rsid w:val="00C6471F"/>
    <w:rsid w:val="00C64722"/>
    <w:rsid w:val="00C64726"/>
    <w:rsid w:val="00C64749"/>
    <w:rsid w:val="00C6474E"/>
    <w:rsid w:val="00C648F6"/>
    <w:rsid w:val="00C64ACA"/>
    <w:rsid w:val="00C64B52"/>
    <w:rsid w:val="00C64B66"/>
    <w:rsid w:val="00C64C22"/>
    <w:rsid w:val="00C64C74"/>
    <w:rsid w:val="00C64CA9"/>
    <w:rsid w:val="00C64D44"/>
    <w:rsid w:val="00C64DCA"/>
    <w:rsid w:val="00C65028"/>
    <w:rsid w:val="00C650C1"/>
    <w:rsid w:val="00C651FD"/>
    <w:rsid w:val="00C65276"/>
    <w:rsid w:val="00C65399"/>
    <w:rsid w:val="00C653A3"/>
    <w:rsid w:val="00C653A4"/>
    <w:rsid w:val="00C6544C"/>
    <w:rsid w:val="00C65496"/>
    <w:rsid w:val="00C65535"/>
    <w:rsid w:val="00C655D8"/>
    <w:rsid w:val="00C65683"/>
    <w:rsid w:val="00C65737"/>
    <w:rsid w:val="00C657EF"/>
    <w:rsid w:val="00C65984"/>
    <w:rsid w:val="00C65A08"/>
    <w:rsid w:val="00C65B11"/>
    <w:rsid w:val="00C65B28"/>
    <w:rsid w:val="00C65BF0"/>
    <w:rsid w:val="00C65D39"/>
    <w:rsid w:val="00C65D70"/>
    <w:rsid w:val="00C65DB2"/>
    <w:rsid w:val="00C65E30"/>
    <w:rsid w:val="00C65E46"/>
    <w:rsid w:val="00C65E50"/>
    <w:rsid w:val="00C65E53"/>
    <w:rsid w:val="00C65EA1"/>
    <w:rsid w:val="00C66049"/>
    <w:rsid w:val="00C6607A"/>
    <w:rsid w:val="00C660F0"/>
    <w:rsid w:val="00C6627E"/>
    <w:rsid w:val="00C66403"/>
    <w:rsid w:val="00C664F4"/>
    <w:rsid w:val="00C66542"/>
    <w:rsid w:val="00C6659E"/>
    <w:rsid w:val="00C665AD"/>
    <w:rsid w:val="00C666CA"/>
    <w:rsid w:val="00C6674E"/>
    <w:rsid w:val="00C667D4"/>
    <w:rsid w:val="00C667DC"/>
    <w:rsid w:val="00C667F1"/>
    <w:rsid w:val="00C66859"/>
    <w:rsid w:val="00C669E1"/>
    <w:rsid w:val="00C66AD1"/>
    <w:rsid w:val="00C66B43"/>
    <w:rsid w:val="00C66B61"/>
    <w:rsid w:val="00C66C83"/>
    <w:rsid w:val="00C66DEB"/>
    <w:rsid w:val="00C66E5C"/>
    <w:rsid w:val="00C66F14"/>
    <w:rsid w:val="00C66F36"/>
    <w:rsid w:val="00C672DA"/>
    <w:rsid w:val="00C67324"/>
    <w:rsid w:val="00C67366"/>
    <w:rsid w:val="00C67389"/>
    <w:rsid w:val="00C67401"/>
    <w:rsid w:val="00C674BD"/>
    <w:rsid w:val="00C675DD"/>
    <w:rsid w:val="00C67677"/>
    <w:rsid w:val="00C67703"/>
    <w:rsid w:val="00C67716"/>
    <w:rsid w:val="00C678E6"/>
    <w:rsid w:val="00C67900"/>
    <w:rsid w:val="00C67A6E"/>
    <w:rsid w:val="00C67BFB"/>
    <w:rsid w:val="00C67E17"/>
    <w:rsid w:val="00C67EE8"/>
    <w:rsid w:val="00C70000"/>
    <w:rsid w:val="00C70167"/>
    <w:rsid w:val="00C70179"/>
    <w:rsid w:val="00C701A5"/>
    <w:rsid w:val="00C701E0"/>
    <w:rsid w:val="00C70359"/>
    <w:rsid w:val="00C7041B"/>
    <w:rsid w:val="00C704C0"/>
    <w:rsid w:val="00C70569"/>
    <w:rsid w:val="00C705AD"/>
    <w:rsid w:val="00C70614"/>
    <w:rsid w:val="00C7074F"/>
    <w:rsid w:val="00C708C0"/>
    <w:rsid w:val="00C70AA2"/>
    <w:rsid w:val="00C70AA8"/>
    <w:rsid w:val="00C70B09"/>
    <w:rsid w:val="00C70B25"/>
    <w:rsid w:val="00C70B71"/>
    <w:rsid w:val="00C70C1F"/>
    <w:rsid w:val="00C70CCE"/>
    <w:rsid w:val="00C70D31"/>
    <w:rsid w:val="00C70EFA"/>
    <w:rsid w:val="00C7106A"/>
    <w:rsid w:val="00C711DB"/>
    <w:rsid w:val="00C71334"/>
    <w:rsid w:val="00C713C0"/>
    <w:rsid w:val="00C71443"/>
    <w:rsid w:val="00C714AE"/>
    <w:rsid w:val="00C715A5"/>
    <w:rsid w:val="00C7167D"/>
    <w:rsid w:val="00C717F2"/>
    <w:rsid w:val="00C71843"/>
    <w:rsid w:val="00C71B4A"/>
    <w:rsid w:val="00C71B81"/>
    <w:rsid w:val="00C71BC0"/>
    <w:rsid w:val="00C71C9A"/>
    <w:rsid w:val="00C71CDC"/>
    <w:rsid w:val="00C71CF3"/>
    <w:rsid w:val="00C71F87"/>
    <w:rsid w:val="00C71FC0"/>
    <w:rsid w:val="00C7203D"/>
    <w:rsid w:val="00C72169"/>
    <w:rsid w:val="00C723A2"/>
    <w:rsid w:val="00C7244F"/>
    <w:rsid w:val="00C7249F"/>
    <w:rsid w:val="00C726A9"/>
    <w:rsid w:val="00C726E9"/>
    <w:rsid w:val="00C7273B"/>
    <w:rsid w:val="00C72843"/>
    <w:rsid w:val="00C728E6"/>
    <w:rsid w:val="00C72A52"/>
    <w:rsid w:val="00C72ADF"/>
    <w:rsid w:val="00C72AE8"/>
    <w:rsid w:val="00C72B00"/>
    <w:rsid w:val="00C72B40"/>
    <w:rsid w:val="00C72BBF"/>
    <w:rsid w:val="00C72BDE"/>
    <w:rsid w:val="00C72C39"/>
    <w:rsid w:val="00C72C42"/>
    <w:rsid w:val="00C72E7C"/>
    <w:rsid w:val="00C72E92"/>
    <w:rsid w:val="00C72E96"/>
    <w:rsid w:val="00C72EDF"/>
    <w:rsid w:val="00C72F9E"/>
    <w:rsid w:val="00C72FB8"/>
    <w:rsid w:val="00C72FEE"/>
    <w:rsid w:val="00C7322B"/>
    <w:rsid w:val="00C7323E"/>
    <w:rsid w:val="00C7334A"/>
    <w:rsid w:val="00C73427"/>
    <w:rsid w:val="00C7344C"/>
    <w:rsid w:val="00C73565"/>
    <w:rsid w:val="00C73587"/>
    <w:rsid w:val="00C73626"/>
    <w:rsid w:val="00C73683"/>
    <w:rsid w:val="00C7383B"/>
    <w:rsid w:val="00C7393F"/>
    <w:rsid w:val="00C73DA0"/>
    <w:rsid w:val="00C73E34"/>
    <w:rsid w:val="00C73E7F"/>
    <w:rsid w:val="00C73E9B"/>
    <w:rsid w:val="00C740DF"/>
    <w:rsid w:val="00C74105"/>
    <w:rsid w:val="00C744C1"/>
    <w:rsid w:val="00C74600"/>
    <w:rsid w:val="00C74623"/>
    <w:rsid w:val="00C74657"/>
    <w:rsid w:val="00C7469D"/>
    <w:rsid w:val="00C746C5"/>
    <w:rsid w:val="00C7491F"/>
    <w:rsid w:val="00C7498F"/>
    <w:rsid w:val="00C74A4E"/>
    <w:rsid w:val="00C74A86"/>
    <w:rsid w:val="00C74C20"/>
    <w:rsid w:val="00C74C69"/>
    <w:rsid w:val="00C74D11"/>
    <w:rsid w:val="00C74E14"/>
    <w:rsid w:val="00C75021"/>
    <w:rsid w:val="00C75111"/>
    <w:rsid w:val="00C7517E"/>
    <w:rsid w:val="00C7523B"/>
    <w:rsid w:val="00C75340"/>
    <w:rsid w:val="00C75353"/>
    <w:rsid w:val="00C75368"/>
    <w:rsid w:val="00C753D9"/>
    <w:rsid w:val="00C75507"/>
    <w:rsid w:val="00C755AD"/>
    <w:rsid w:val="00C756FE"/>
    <w:rsid w:val="00C7588E"/>
    <w:rsid w:val="00C7599C"/>
    <w:rsid w:val="00C759A1"/>
    <w:rsid w:val="00C759D0"/>
    <w:rsid w:val="00C75A34"/>
    <w:rsid w:val="00C75AA1"/>
    <w:rsid w:val="00C75B1D"/>
    <w:rsid w:val="00C75B6D"/>
    <w:rsid w:val="00C75B9E"/>
    <w:rsid w:val="00C75CD1"/>
    <w:rsid w:val="00C75EAF"/>
    <w:rsid w:val="00C75EF6"/>
    <w:rsid w:val="00C760FF"/>
    <w:rsid w:val="00C762C8"/>
    <w:rsid w:val="00C76343"/>
    <w:rsid w:val="00C7644F"/>
    <w:rsid w:val="00C76469"/>
    <w:rsid w:val="00C7646F"/>
    <w:rsid w:val="00C76496"/>
    <w:rsid w:val="00C764EB"/>
    <w:rsid w:val="00C765E6"/>
    <w:rsid w:val="00C766AC"/>
    <w:rsid w:val="00C76756"/>
    <w:rsid w:val="00C7684C"/>
    <w:rsid w:val="00C7686D"/>
    <w:rsid w:val="00C76947"/>
    <w:rsid w:val="00C769EF"/>
    <w:rsid w:val="00C76B81"/>
    <w:rsid w:val="00C76C2F"/>
    <w:rsid w:val="00C76CF9"/>
    <w:rsid w:val="00C76DF5"/>
    <w:rsid w:val="00C76E03"/>
    <w:rsid w:val="00C76E16"/>
    <w:rsid w:val="00C76E6A"/>
    <w:rsid w:val="00C76E79"/>
    <w:rsid w:val="00C76F19"/>
    <w:rsid w:val="00C77080"/>
    <w:rsid w:val="00C770F2"/>
    <w:rsid w:val="00C77147"/>
    <w:rsid w:val="00C7715D"/>
    <w:rsid w:val="00C771C3"/>
    <w:rsid w:val="00C7727C"/>
    <w:rsid w:val="00C77365"/>
    <w:rsid w:val="00C773FA"/>
    <w:rsid w:val="00C77412"/>
    <w:rsid w:val="00C77676"/>
    <w:rsid w:val="00C77686"/>
    <w:rsid w:val="00C777CF"/>
    <w:rsid w:val="00C7783B"/>
    <w:rsid w:val="00C77957"/>
    <w:rsid w:val="00C77970"/>
    <w:rsid w:val="00C77BA2"/>
    <w:rsid w:val="00C77BE2"/>
    <w:rsid w:val="00C77E35"/>
    <w:rsid w:val="00C8001D"/>
    <w:rsid w:val="00C80088"/>
    <w:rsid w:val="00C80171"/>
    <w:rsid w:val="00C802FA"/>
    <w:rsid w:val="00C80335"/>
    <w:rsid w:val="00C803B8"/>
    <w:rsid w:val="00C80439"/>
    <w:rsid w:val="00C8061D"/>
    <w:rsid w:val="00C8080D"/>
    <w:rsid w:val="00C80856"/>
    <w:rsid w:val="00C80947"/>
    <w:rsid w:val="00C80959"/>
    <w:rsid w:val="00C8095E"/>
    <w:rsid w:val="00C80992"/>
    <w:rsid w:val="00C809FC"/>
    <w:rsid w:val="00C80A2F"/>
    <w:rsid w:val="00C80A63"/>
    <w:rsid w:val="00C80B3E"/>
    <w:rsid w:val="00C80B93"/>
    <w:rsid w:val="00C80C76"/>
    <w:rsid w:val="00C80C97"/>
    <w:rsid w:val="00C80CE3"/>
    <w:rsid w:val="00C80D3B"/>
    <w:rsid w:val="00C80E36"/>
    <w:rsid w:val="00C80E48"/>
    <w:rsid w:val="00C80EEF"/>
    <w:rsid w:val="00C80F66"/>
    <w:rsid w:val="00C80FD6"/>
    <w:rsid w:val="00C80FF8"/>
    <w:rsid w:val="00C8107B"/>
    <w:rsid w:val="00C8139F"/>
    <w:rsid w:val="00C81456"/>
    <w:rsid w:val="00C8151C"/>
    <w:rsid w:val="00C816AD"/>
    <w:rsid w:val="00C8171F"/>
    <w:rsid w:val="00C8181B"/>
    <w:rsid w:val="00C8182E"/>
    <w:rsid w:val="00C818AA"/>
    <w:rsid w:val="00C81AA5"/>
    <w:rsid w:val="00C81AF4"/>
    <w:rsid w:val="00C81AFD"/>
    <w:rsid w:val="00C81BB0"/>
    <w:rsid w:val="00C81CC5"/>
    <w:rsid w:val="00C81D49"/>
    <w:rsid w:val="00C81E62"/>
    <w:rsid w:val="00C82057"/>
    <w:rsid w:val="00C8224A"/>
    <w:rsid w:val="00C82266"/>
    <w:rsid w:val="00C822BD"/>
    <w:rsid w:val="00C82359"/>
    <w:rsid w:val="00C823D2"/>
    <w:rsid w:val="00C82470"/>
    <w:rsid w:val="00C824D9"/>
    <w:rsid w:val="00C82571"/>
    <w:rsid w:val="00C82589"/>
    <w:rsid w:val="00C825BC"/>
    <w:rsid w:val="00C8269B"/>
    <w:rsid w:val="00C82930"/>
    <w:rsid w:val="00C8294F"/>
    <w:rsid w:val="00C829DD"/>
    <w:rsid w:val="00C82A02"/>
    <w:rsid w:val="00C82A1F"/>
    <w:rsid w:val="00C82A6B"/>
    <w:rsid w:val="00C82B95"/>
    <w:rsid w:val="00C82D53"/>
    <w:rsid w:val="00C82E05"/>
    <w:rsid w:val="00C82F1F"/>
    <w:rsid w:val="00C8317E"/>
    <w:rsid w:val="00C832BB"/>
    <w:rsid w:val="00C832CA"/>
    <w:rsid w:val="00C832CB"/>
    <w:rsid w:val="00C83379"/>
    <w:rsid w:val="00C83472"/>
    <w:rsid w:val="00C83500"/>
    <w:rsid w:val="00C8376F"/>
    <w:rsid w:val="00C83957"/>
    <w:rsid w:val="00C8397C"/>
    <w:rsid w:val="00C83AFA"/>
    <w:rsid w:val="00C83B46"/>
    <w:rsid w:val="00C83EA6"/>
    <w:rsid w:val="00C83F1E"/>
    <w:rsid w:val="00C83FB5"/>
    <w:rsid w:val="00C840B8"/>
    <w:rsid w:val="00C840C2"/>
    <w:rsid w:val="00C843D4"/>
    <w:rsid w:val="00C84474"/>
    <w:rsid w:val="00C844D6"/>
    <w:rsid w:val="00C846E2"/>
    <w:rsid w:val="00C846E5"/>
    <w:rsid w:val="00C849DC"/>
    <w:rsid w:val="00C84A55"/>
    <w:rsid w:val="00C84A65"/>
    <w:rsid w:val="00C84B3A"/>
    <w:rsid w:val="00C84B9F"/>
    <w:rsid w:val="00C84BC7"/>
    <w:rsid w:val="00C84CC2"/>
    <w:rsid w:val="00C84D03"/>
    <w:rsid w:val="00C84D54"/>
    <w:rsid w:val="00C84DF5"/>
    <w:rsid w:val="00C84FF1"/>
    <w:rsid w:val="00C85059"/>
    <w:rsid w:val="00C85100"/>
    <w:rsid w:val="00C8514B"/>
    <w:rsid w:val="00C851F3"/>
    <w:rsid w:val="00C8544F"/>
    <w:rsid w:val="00C8552B"/>
    <w:rsid w:val="00C85734"/>
    <w:rsid w:val="00C85875"/>
    <w:rsid w:val="00C85901"/>
    <w:rsid w:val="00C85A86"/>
    <w:rsid w:val="00C85B8F"/>
    <w:rsid w:val="00C85CCE"/>
    <w:rsid w:val="00C85D29"/>
    <w:rsid w:val="00C85DEB"/>
    <w:rsid w:val="00C85F99"/>
    <w:rsid w:val="00C85FB8"/>
    <w:rsid w:val="00C85FC8"/>
    <w:rsid w:val="00C85FCF"/>
    <w:rsid w:val="00C85FEB"/>
    <w:rsid w:val="00C86089"/>
    <w:rsid w:val="00C861D7"/>
    <w:rsid w:val="00C86206"/>
    <w:rsid w:val="00C86388"/>
    <w:rsid w:val="00C86394"/>
    <w:rsid w:val="00C863B7"/>
    <w:rsid w:val="00C86550"/>
    <w:rsid w:val="00C8658F"/>
    <w:rsid w:val="00C865AD"/>
    <w:rsid w:val="00C865BB"/>
    <w:rsid w:val="00C866D9"/>
    <w:rsid w:val="00C867D6"/>
    <w:rsid w:val="00C86893"/>
    <w:rsid w:val="00C86B05"/>
    <w:rsid w:val="00C86B3C"/>
    <w:rsid w:val="00C86B4F"/>
    <w:rsid w:val="00C86B84"/>
    <w:rsid w:val="00C86C02"/>
    <w:rsid w:val="00C86D24"/>
    <w:rsid w:val="00C86D4B"/>
    <w:rsid w:val="00C86DF1"/>
    <w:rsid w:val="00C86E96"/>
    <w:rsid w:val="00C86EE1"/>
    <w:rsid w:val="00C87421"/>
    <w:rsid w:val="00C87575"/>
    <w:rsid w:val="00C877F4"/>
    <w:rsid w:val="00C878CB"/>
    <w:rsid w:val="00C879E9"/>
    <w:rsid w:val="00C87A48"/>
    <w:rsid w:val="00C87B09"/>
    <w:rsid w:val="00C87B0A"/>
    <w:rsid w:val="00C87B28"/>
    <w:rsid w:val="00C87C8A"/>
    <w:rsid w:val="00C87D03"/>
    <w:rsid w:val="00C87D37"/>
    <w:rsid w:val="00C87EAC"/>
    <w:rsid w:val="00C87EE8"/>
    <w:rsid w:val="00C87F8B"/>
    <w:rsid w:val="00C900A8"/>
    <w:rsid w:val="00C900BF"/>
    <w:rsid w:val="00C90121"/>
    <w:rsid w:val="00C901AD"/>
    <w:rsid w:val="00C901AE"/>
    <w:rsid w:val="00C901EB"/>
    <w:rsid w:val="00C9021A"/>
    <w:rsid w:val="00C902C2"/>
    <w:rsid w:val="00C90456"/>
    <w:rsid w:val="00C90459"/>
    <w:rsid w:val="00C904B9"/>
    <w:rsid w:val="00C90570"/>
    <w:rsid w:val="00C90596"/>
    <w:rsid w:val="00C90652"/>
    <w:rsid w:val="00C90842"/>
    <w:rsid w:val="00C9091C"/>
    <w:rsid w:val="00C9093E"/>
    <w:rsid w:val="00C909BA"/>
    <w:rsid w:val="00C909D8"/>
    <w:rsid w:val="00C90AE8"/>
    <w:rsid w:val="00C90B28"/>
    <w:rsid w:val="00C90C85"/>
    <w:rsid w:val="00C90D1E"/>
    <w:rsid w:val="00C90E16"/>
    <w:rsid w:val="00C90F0D"/>
    <w:rsid w:val="00C90F30"/>
    <w:rsid w:val="00C90FE7"/>
    <w:rsid w:val="00C913CA"/>
    <w:rsid w:val="00C91409"/>
    <w:rsid w:val="00C91494"/>
    <w:rsid w:val="00C914F1"/>
    <w:rsid w:val="00C91550"/>
    <w:rsid w:val="00C91552"/>
    <w:rsid w:val="00C91569"/>
    <w:rsid w:val="00C9157D"/>
    <w:rsid w:val="00C916A9"/>
    <w:rsid w:val="00C917CB"/>
    <w:rsid w:val="00C91849"/>
    <w:rsid w:val="00C918A4"/>
    <w:rsid w:val="00C91959"/>
    <w:rsid w:val="00C91990"/>
    <w:rsid w:val="00C919D0"/>
    <w:rsid w:val="00C919EB"/>
    <w:rsid w:val="00C91A67"/>
    <w:rsid w:val="00C91BA2"/>
    <w:rsid w:val="00C91C1C"/>
    <w:rsid w:val="00C91C26"/>
    <w:rsid w:val="00C91CFE"/>
    <w:rsid w:val="00C91D39"/>
    <w:rsid w:val="00C91DF9"/>
    <w:rsid w:val="00C91E8C"/>
    <w:rsid w:val="00C91EC5"/>
    <w:rsid w:val="00C91F5E"/>
    <w:rsid w:val="00C91F68"/>
    <w:rsid w:val="00C91F88"/>
    <w:rsid w:val="00C91FD4"/>
    <w:rsid w:val="00C920BD"/>
    <w:rsid w:val="00C9231A"/>
    <w:rsid w:val="00C92449"/>
    <w:rsid w:val="00C924B7"/>
    <w:rsid w:val="00C925F1"/>
    <w:rsid w:val="00C92604"/>
    <w:rsid w:val="00C92626"/>
    <w:rsid w:val="00C9269C"/>
    <w:rsid w:val="00C927AD"/>
    <w:rsid w:val="00C9284F"/>
    <w:rsid w:val="00C92868"/>
    <w:rsid w:val="00C928D3"/>
    <w:rsid w:val="00C92926"/>
    <w:rsid w:val="00C9299C"/>
    <w:rsid w:val="00C92A99"/>
    <w:rsid w:val="00C92B41"/>
    <w:rsid w:val="00C92C32"/>
    <w:rsid w:val="00C92CF8"/>
    <w:rsid w:val="00C92DCC"/>
    <w:rsid w:val="00C92E6B"/>
    <w:rsid w:val="00C92E8C"/>
    <w:rsid w:val="00C92F7D"/>
    <w:rsid w:val="00C93007"/>
    <w:rsid w:val="00C93011"/>
    <w:rsid w:val="00C93040"/>
    <w:rsid w:val="00C931BF"/>
    <w:rsid w:val="00C9329D"/>
    <w:rsid w:val="00C9357A"/>
    <w:rsid w:val="00C93609"/>
    <w:rsid w:val="00C9364C"/>
    <w:rsid w:val="00C93701"/>
    <w:rsid w:val="00C93825"/>
    <w:rsid w:val="00C93954"/>
    <w:rsid w:val="00C93B00"/>
    <w:rsid w:val="00C93CD0"/>
    <w:rsid w:val="00C93D55"/>
    <w:rsid w:val="00C93FAB"/>
    <w:rsid w:val="00C94240"/>
    <w:rsid w:val="00C942D6"/>
    <w:rsid w:val="00C942DD"/>
    <w:rsid w:val="00C94366"/>
    <w:rsid w:val="00C943D6"/>
    <w:rsid w:val="00C9452E"/>
    <w:rsid w:val="00C946B8"/>
    <w:rsid w:val="00C947C7"/>
    <w:rsid w:val="00C949F9"/>
    <w:rsid w:val="00C94A21"/>
    <w:rsid w:val="00C94B93"/>
    <w:rsid w:val="00C94BB7"/>
    <w:rsid w:val="00C94D6A"/>
    <w:rsid w:val="00C94FC8"/>
    <w:rsid w:val="00C9500E"/>
    <w:rsid w:val="00C95254"/>
    <w:rsid w:val="00C954B7"/>
    <w:rsid w:val="00C957E8"/>
    <w:rsid w:val="00C9584D"/>
    <w:rsid w:val="00C95854"/>
    <w:rsid w:val="00C9589D"/>
    <w:rsid w:val="00C95920"/>
    <w:rsid w:val="00C95972"/>
    <w:rsid w:val="00C95A19"/>
    <w:rsid w:val="00C95A70"/>
    <w:rsid w:val="00C95E2F"/>
    <w:rsid w:val="00C95ED9"/>
    <w:rsid w:val="00C96065"/>
    <w:rsid w:val="00C960E5"/>
    <w:rsid w:val="00C96295"/>
    <w:rsid w:val="00C962F4"/>
    <w:rsid w:val="00C963B5"/>
    <w:rsid w:val="00C964BD"/>
    <w:rsid w:val="00C964C6"/>
    <w:rsid w:val="00C964DE"/>
    <w:rsid w:val="00C964FB"/>
    <w:rsid w:val="00C96904"/>
    <w:rsid w:val="00C96AD8"/>
    <w:rsid w:val="00C96B30"/>
    <w:rsid w:val="00C96C97"/>
    <w:rsid w:val="00C96DDE"/>
    <w:rsid w:val="00C96F55"/>
    <w:rsid w:val="00C97084"/>
    <w:rsid w:val="00C9710F"/>
    <w:rsid w:val="00C97182"/>
    <w:rsid w:val="00C9726E"/>
    <w:rsid w:val="00C972D2"/>
    <w:rsid w:val="00C97398"/>
    <w:rsid w:val="00C9749F"/>
    <w:rsid w:val="00C97537"/>
    <w:rsid w:val="00C9759A"/>
    <w:rsid w:val="00C9760C"/>
    <w:rsid w:val="00C97672"/>
    <w:rsid w:val="00C976B8"/>
    <w:rsid w:val="00C976BA"/>
    <w:rsid w:val="00C97801"/>
    <w:rsid w:val="00C97807"/>
    <w:rsid w:val="00C97BB1"/>
    <w:rsid w:val="00C97CD7"/>
    <w:rsid w:val="00C97DB5"/>
    <w:rsid w:val="00C97E86"/>
    <w:rsid w:val="00CA0180"/>
    <w:rsid w:val="00CA01F9"/>
    <w:rsid w:val="00CA0393"/>
    <w:rsid w:val="00CA043B"/>
    <w:rsid w:val="00CA0499"/>
    <w:rsid w:val="00CA0608"/>
    <w:rsid w:val="00CA064A"/>
    <w:rsid w:val="00CA0757"/>
    <w:rsid w:val="00CA0859"/>
    <w:rsid w:val="00CA086C"/>
    <w:rsid w:val="00CA0903"/>
    <w:rsid w:val="00CA0A78"/>
    <w:rsid w:val="00CA0A9B"/>
    <w:rsid w:val="00CA0ABF"/>
    <w:rsid w:val="00CA0BD9"/>
    <w:rsid w:val="00CA0BFD"/>
    <w:rsid w:val="00CA0D8A"/>
    <w:rsid w:val="00CA0DD7"/>
    <w:rsid w:val="00CA0DDD"/>
    <w:rsid w:val="00CA0E16"/>
    <w:rsid w:val="00CA0E29"/>
    <w:rsid w:val="00CA0ED2"/>
    <w:rsid w:val="00CA1071"/>
    <w:rsid w:val="00CA10CB"/>
    <w:rsid w:val="00CA1198"/>
    <w:rsid w:val="00CA1308"/>
    <w:rsid w:val="00CA1433"/>
    <w:rsid w:val="00CA14A6"/>
    <w:rsid w:val="00CA14AB"/>
    <w:rsid w:val="00CA159A"/>
    <w:rsid w:val="00CA15E2"/>
    <w:rsid w:val="00CA17A7"/>
    <w:rsid w:val="00CA17CA"/>
    <w:rsid w:val="00CA184A"/>
    <w:rsid w:val="00CA190B"/>
    <w:rsid w:val="00CA1956"/>
    <w:rsid w:val="00CA1BA5"/>
    <w:rsid w:val="00CA1BAF"/>
    <w:rsid w:val="00CA1C65"/>
    <w:rsid w:val="00CA1D4C"/>
    <w:rsid w:val="00CA1E8D"/>
    <w:rsid w:val="00CA1F5E"/>
    <w:rsid w:val="00CA1F8F"/>
    <w:rsid w:val="00CA1FAF"/>
    <w:rsid w:val="00CA2013"/>
    <w:rsid w:val="00CA2301"/>
    <w:rsid w:val="00CA2333"/>
    <w:rsid w:val="00CA23FF"/>
    <w:rsid w:val="00CA24F7"/>
    <w:rsid w:val="00CA262A"/>
    <w:rsid w:val="00CA2632"/>
    <w:rsid w:val="00CA264C"/>
    <w:rsid w:val="00CA28DE"/>
    <w:rsid w:val="00CA29B9"/>
    <w:rsid w:val="00CA2A07"/>
    <w:rsid w:val="00CA2A1D"/>
    <w:rsid w:val="00CA2A67"/>
    <w:rsid w:val="00CA2D97"/>
    <w:rsid w:val="00CA2FC6"/>
    <w:rsid w:val="00CA3096"/>
    <w:rsid w:val="00CA309B"/>
    <w:rsid w:val="00CA31A6"/>
    <w:rsid w:val="00CA3235"/>
    <w:rsid w:val="00CA332E"/>
    <w:rsid w:val="00CA33E0"/>
    <w:rsid w:val="00CA33EA"/>
    <w:rsid w:val="00CA3467"/>
    <w:rsid w:val="00CA3472"/>
    <w:rsid w:val="00CA3523"/>
    <w:rsid w:val="00CA3597"/>
    <w:rsid w:val="00CA35CC"/>
    <w:rsid w:val="00CA35E6"/>
    <w:rsid w:val="00CA3787"/>
    <w:rsid w:val="00CA3879"/>
    <w:rsid w:val="00CA39EE"/>
    <w:rsid w:val="00CA3B30"/>
    <w:rsid w:val="00CA3B52"/>
    <w:rsid w:val="00CA3B84"/>
    <w:rsid w:val="00CA3B9B"/>
    <w:rsid w:val="00CA3D6E"/>
    <w:rsid w:val="00CA3EB9"/>
    <w:rsid w:val="00CA4182"/>
    <w:rsid w:val="00CA419D"/>
    <w:rsid w:val="00CA41AA"/>
    <w:rsid w:val="00CA4384"/>
    <w:rsid w:val="00CA46EA"/>
    <w:rsid w:val="00CA4711"/>
    <w:rsid w:val="00CA4792"/>
    <w:rsid w:val="00CA487E"/>
    <w:rsid w:val="00CA495E"/>
    <w:rsid w:val="00CA49EC"/>
    <w:rsid w:val="00CA4AE3"/>
    <w:rsid w:val="00CA4AFD"/>
    <w:rsid w:val="00CA4B0B"/>
    <w:rsid w:val="00CA4BF7"/>
    <w:rsid w:val="00CA4CC9"/>
    <w:rsid w:val="00CA4DA6"/>
    <w:rsid w:val="00CA4EB6"/>
    <w:rsid w:val="00CA4EC8"/>
    <w:rsid w:val="00CA4FE2"/>
    <w:rsid w:val="00CA504A"/>
    <w:rsid w:val="00CA5061"/>
    <w:rsid w:val="00CA5213"/>
    <w:rsid w:val="00CA5255"/>
    <w:rsid w:val="00CA527A"/>
    <w:rsid w:val="00CA52A8"/>
    <w:rsid w:val="00CA547F"/>
    <w:rsid w:val="00CA553B"/>
    <w:rsid w:val="00CA55D2"/>
    <w:rsid w:val="00CA5616"/>
    <w:rsid w:val="00CA56DA"/>
    <w:rsid w:val="00CA56ED"/>
    <w:rsid w:val="00CA588D"/>
    <w:rsid w:val="00CA5B40"/>
    <w:rsid w:val="00CA5B83"/>
    <w:rsid w:val="00CA5BD4"/>
    <w:rsid w:val="00CA5C1F"/>
    <w:rsid w:val="00CA5D76"/>
    <w:rsid w:val="00CA5DB0"/>
    <w:rsid w:val="00CA5DEE"/>
    <w:rsid w:val="00CA5EB3"/>
    <w:rsid w:val="00CA5ECD"/>
    <w:rsid w:val="00CA5FF4"/>
    <w:rsid w:val="00CA60DF"/>
    <w:rsid w:val="00CA61B5"/>
    <w:rsid w:val="00CA6207"/>
    <w:rsid w:val="00CA62C8"/>
    <w:rsid w:val="00CA6335"/>
    <w:rsid w:val="00CA6364"/>
    <w:rsid w:val="00CA63FC"/>
    <w:rsid w:val="00CA6664"/>
    <w:rsid w:val="00CA6687"/>
    <w:rsid w:val="00CA6862"/>
    <w:rsid w:val="00CA6892"/>
    <w:rsid w:val="00CA689E"/>
    <w:rsid w:val="00CA68D8"/>
    <w:rsid w:val="00CA69B0"/>
    <w:rsid w:val="00CA6AD8"/>
    <w:rsid w:val="00CA6B80"/>
    <w:rsid w:val="00CA6B9E"/>
    <w:rsid w:val="00CA6C07"/>
    <w:rsid w:val="00CA6C82"/>
    <w:rsid w:val="00CA6D1F"/>
    <w:rsid w:val="00CA6D81"/>
    <w:rsid w:val="00CA6F15"/>
    <w:rsid w:val="00CA6FF4"/>
    <w:rsid w:val="00CA7041"/>
    <w:rsid w:val="00CA70FF"/>
    <w:rsid w:val="00CA712F"/>
    <w:rsid w:val="00CA717B"/>
    <w:rsid w:val="00CA7207"/>
    <w:rsid w:val="00CA72B2"/>
    <w:rsid w:val="00CA7301"/>
    <w:rsid w:val="00CA73A8"/>
    <w:rsid w:val="00CA7462"/>
    <w:rsid w:val="00CA751B"/>
    <w:rsid w:val="00CA753F"/>
    <w:rsid w:val="00CA7569"/>
    <w:rsid w:val="00CA7582"/>
    <w:rsid w:val="00CA75E4"/>
    <w:rsid w:val="00CA7709"/>
    <w:rsid w:val="00CA79D5"/>
    <w:rsid w:val="00CA79E7"/>
    <w:rsid w:val="00CA7A14"/>
    <w:rsid w:val="00CA7A67"/>
    <w:rsid w:val="00CA7B23"/>
    <w:rsid w:val="00CA7B2F"/>
    <w:rsid w:val="00CA7BA3"/>
    <w:rsid w:val="00CA7BC7"/>
    <w:rsid w:val="00CA7BD7"/>
    <w:rsid w:val="00CA7C0E"/>
    <w:rsid w:val="00CA7C23"/>
    <w:rsid w:val="00CA7C39"/>
    <w:rsid w:val="00CA7C7F"/>
    <w:rsid w:val="00CA7D29"/>
    <w:rsid w:val="00CA7D33"/>
    <w:rsid w:val="00CA7D6B"/>
    <w:rsid w:val="00CA7F39"/>
    <w:rsid w:val="00CA7F98"/>
    <w:rsid w:val="00CB0007"/>
    <w:rsid w:val="00CB00C8"/>
    <w:rsid w:val="00CB019F"/>
    <w:rsid w:val="00CB03FB"/>
    <w:rsid w:val="00CB04C1"/>
    <w:rsid w:val="00CB0509"/>
    <w:rsid w:val="00CB05DE"/>
    <w:rsid w:val="00CB05E0"/>
    <w:rsid w:val="00CB05E9"/>
    <w:rsid w:val="00CB060D"/>
    <w:rsid w:val="00CB06EC"/>
    <w:rsid w:val="00CB090B"/>
    <w:rsid w:val="00CB0B50"/>
    <w:rsid w:val="00CB0E2B"/>
    <w:rsid w:val="00CB0EA1"/>
    <w:rsid w:val="00CB0EB4"/>
    <w:rsid w:val="00CB0F85"/>
    <w:rsid w:val="00CB1125"/>
    <w:rsid w:val="00CB115F"/>
    <w:rsid w:val="00CB119F"/>
    <w:rsid w:val="00CB1297"/>
    <w:rsid w:val="00CB12F5"/>
    <w:rsid w:val="00CB13E8"/>
    <w:rsid w:val="00CB1415"/>
    <w:rsid w:val="00CB151A"/>
    <w:rsid w:val="00CB162E"/>
    <w:rsid w:val="00CB1695"/>
    <w:rsid w:val="00CB1805"/>
    <w:rsid w:val="00CB18F8"/>
    <w:rsid w:val="00CB1931"/>
    <w:rsid w:val="00CB1A5A"/>
    <w:rsid w:val="00CB1D6E"/>
    <w:rsid w:val="00CB1DC9"/>
    <w:rsid w:val="00CB1DDC"/>
    <w:rsid w:val="00CB1ECA"/>
    <w:rsid w:val="00CB1EE6"/>
    <w:rsid w:val="00CB1F47"/>
    <w:rsid w:val="00CB1F70"/>
    <w:rsid w:val="00CB2147"/>
    <w:rsid w:val="00CB2178"/>
    <w:rsid w:val="00CB222E"/>
    <w:rsid w:val="00CB2325"/>
    <w:rsid w:val="00CB2408"/>
    <w:rsid w:val="00CB248E"/>
    <w:rsid w:val="00CB24C0"/>
    <w:rsid w:val="00CB25ED"/>
    <w:rsid w:val="00CB2748"/>
    <w:rsid w:val="00CB28AD"/>
    <w:rsid w:val="00CB2A0F"/>
    <w:rsid w:val="00CB2B7F"/>
    <w:rsid w:val="00CB2BD3"/>
    <w:rsid w:val="00CB2CE8"/>
    <w:rsid w:val="00CB2DCC"/>
    <w:rsid w:val="00CB2F0E"/>
    <w:rsid w:val="00CB2F6E"/>
    <w:rsid w:val="00CB2FCD"/>
    <w:rsid w:val="00CB2FF3"/>
    <w:rsid w:val="00CB306A"/>
    <w:rsid w:val="00CB3269"/>
    <w:rsid w:val="00CB32A6"/>
    <w:rsid w:val="00CB3394"/>
    <w:rsid w:val="00CB34EF"/>
    <w:rsid w:val="00CB3520"/>
    <w:rsid w:val="00CB3585"/>
    <w:rsid w:val="00CB3680"/>
    <w:rsid w:val="00CB36EF"/>
    <w:rsid w:val="00CB371F"/>
    <w:rsid w:val="00CB3736"/>
    <w:rsid w:val="00CB375A"/>
    <w:rsid w:val="00CB3805"/>
    <w:rsid w:val="00CB390C"/>
    <w:rsid w:val="00CB396C"/>
    <w:rsid w:val="00CB399B"/>
    <w:rsid w:val="00CB3B4E"/>
    <w:rsid w:val="00CB3B62"/>
    <w:rsid w:val="00CB3B66"/>
    <w:rsid w:val="00CB3C09"/>
    <w:rsid w:val="00CB3C18"/>
    <w:rsid w:val="00CB3EFF"/>
    <w:rsid w:val="00CB407D"/>
    <w:rsid w:val="00CB40A3"/>
    <w:rsid w:val="00CB40E2"/>
    <w:rsid w:val="00CB40EF"/>
    <w:rsid w:val="00CB417E"/>
    <w:rsid w:val="00CB4290"/>
    <w:rsid w:val="00CB4440"/>
    <w:rsid w:val="00CB4465"/>
    <w:rsid w:val="00CB44A7"/>
    <w:rsid w:val="00CB44B1"/>
    <w:rsid w:val="00CB4545"/>
    <w:rsid w:val="00CB4550"/>
    <w:rsid w:val="00CB4851"/>
    <w:rsid w:val="00CB496C"/>
    <w:rsid w:val="00CB49BA"/>
    <w:rsid w:val="00CB4A15"/>
    <w:rsid w:val="00CB4ACE"/>
    <w:rsid w:val="00CB4B35"/>
    <w:rsid w:val="00CB4BA4"/>
    <w:rsid w:val="00CB4BFA"/>
    <w:rsid w:val="00CB4EC7"/>
    <w:rsid w:val="00CB4F98"/>
    <w:rsid w:val="00CB51FA"/>
    <w:rsid w:val="00CB5314"/>
    <w:rsid w:val="00CB5483"/>
    <w:rsid w:val="00CB54F4"/>
    <w:rsid w:val="00CB55B1"/>
    <w:rsid w:val="00CB5626"/>
    <w:rsid w:val="00CB56F7"/>
    <w:rsid w:val="00CB5762"/>
    <w:rsid w:val="00CB579A"/>
    <w:rsid w:val="00CB584A"/>
    <w:rsid w:val="00CB58E0"/>
    <w:rsid w:val="00CB599F"/>
    <w:rsid w:val="00CB5AB4"/>
    <w:rsid w:val="00CB5C1C"/>
    <w:rsid w:val="00CB5C26"/>
    <w:rsid w:val="00CB5C2D"/>
    <w:rsid w:val="00CB5CAE"/>
    <w:rsid w:val="00CB5EC6"/>
    <w:rsid w:val="00CB5F89"/>
    <w:rsid w:val="00CB60FE"/>
    <w:rsid w:val="00CB6114"/>
    <w:rsid w:val="00CB6164"/>
    <w:rsid w:val="00CB6187"/>
    <w:rsid w:val="00CB61D4"/>
    <w:rsid w:val="00CB644C"/>
    <w:rsid w:val="00CB64F0"/>
    <w:rsid w:val="00CB652F"/>
    <w:rsid w:val="00CB6551"/>
    <w:rsid w:val="00CB65FA"/>
    <w:rsid w:val="00CB663D"/>
    <w:rsid w:val="00CB67F9"/>
    <w:rsid w:val="00CB686D"/>
    <w:rsid w:val="00CB68A8"/>
    <w:rsid w:val="00CB68CD"/>
    <w:rsid w:val="00CB68ED"/>
    <w:rsid w:val="00CB6A78"/>
    <w:rsid w:val="00CB6C2B"/>
    <w:rsid w:val="00CB6D2D"/>
    <w:rsid w:val="00CB6E49"/>
    <w:rsid w:val="00CB6E9B"/>
    <w:rsid w:val="00CB6FD7"/>
    <w:rsid w:val="00CB7023"/>
    <w:rsid w:val="00CB703D"/>
    <w:rsid w:val="00CB7226"/>
    <w:rsid w:val="00CB72E2"/>
    <w:rsid w:val="00CB7349"/>
    <w:rsid w:val="00CB73E5"/>
    <w:rsid w:val="00CB7446"/>
    <w:rsid w:val="00CB7487"/>
    <w:rsid w:val="00CB74A6"/>
    <w:rsid w:val="00CB74F3"/>
    <w:rsid w:val="00CB769F"/>
    <w:rsid w:val="00CB772E"/>
    <w:rsid w:val="00CB777E"/>
    <w:rsid w:val="00CB77C2"/>
    <w:rsid w:val="00CB785C"/>
    <w:rsid w:val="00CB7A75"/>
    <w:rsid w:val="00CB7CA3"/>
    <w:rsid w:val="00CB7DA7"/>
    <w:rsid w:val="00CB7FB7"/>
    <w:rsid w:val="00CB7FC6"/>
    <w:rsid w:val="00CC011B"/>
    <w:rsid w:val="00CC015B"/>
    <w:rsid w:val="00CC017E"/>
    <w:rsid w:val="00CC01D2"/>
    <w:rsid w:val="00CC028A"/>
    <w:rsid w:val="00CC02B9"/>
    <w:rsid w:val="00CC0340"/>
    <w:rsid w:val="00CC03A0"/>
    <w:rsid w:val="00CC03A7"/>
    <w:rsid w:val="00CC0428"/>
    <w:rsid w:val="00CC06E4"/>
    <w:rsid w:val="00CC0702"/>
    <w:rsid w:val="00CC0707"/>
    <w:rsid w:val="00CC0752"/>
    <w:rsid w:val="00CC078D"/>
    <w:rsid w:val="00CC08BE"/>
    <w:rsid w:val="00CC08E6"/>
    <w:rsid w:val="00CC0AC9"/>
    <w:rsid w:val="00CC0B0E"/>
    <w:rsid w:val="00CC0B78"/>
    <w:rsid w:val="00CC0BD1"/>
    <w:rsid w:val="00CC0CB1"/>
    <w:rsid w:val="00CC0E03"/>
    <w:rsid w:val="00CC0EE8"/>
    <w:rsid w:val="00CC14F4"/>
    <w:rsid w:val="00CC178D"/>
    <w:rsid w:val="00CC188D"/>
    <w:rsid w:val="00CC1997"/>
    <w:rsid w:val="00CC1998"/>
    <w:rsid w:val="00CC1A3E"/>
    <w:rsid w:val="00CC1B2A"/>
    <w:rsid w:val="00CC1B63"/>
    <w:rsid w:val="00CC1B8F"/>
    <w:rsid w:val="00CC1B95"/>
    <w:rsid w:val="00CC1BD1"/>
    <w:rsid w:val="00CC1C9B"/>
    <w:rsid w:val="00CC1F6B"/>
    <w:rsid w:val="00CC1FC4"/>
    <w:rsid w:val="00CC208E"/>
    <w:rsid w:val="00CC2105"/>
    <w:rsid w:val="00CC2300"/>
    <w:rsid w:val="00CC253C"/>
    <w:rsid w:val="00CC2582"/>
    <w:rsid w:val="00CC2611"/>
    <w:rsid w:val="00CC261A"/>
    <w:rsid w:val="00CC26E3"/>
    <w:rsid w:val="00CC271E"/>
    <w:rsid w:val="00CC273F"/>
    <w:rsid w:val="00CC27BC"/>
    <w:rsid w:val="00CC27D9"/>
    <w:rsid w:val="00CC2928"/>
    <w:rsid w:val="00CC2930"/>
    <w:rsid w:val="00CC2BCC"/>
    <w:rsid w:val="00CC2EBD"/>
    <w:rsid w:val="00CC2F09"/>
    <w:rsid w:val="00CC307E"/>
    <w:rsid w:val="00CC30C1"/>
    <w:rsid w:val="00CC30C4"/>
    <w:rsid w:val="00CC30CC"/>
    <w:rsid w:val="00CC30FA"/>
    <w:rsid w:val="00CC31AD"/>
    <w:rsid w:val="00CC3202"/>
    <w:rsid w:val="00CC3334"/>
    <w:rsid w:val="00CC33C1"/>
    <w:rsid w:val="00CC33FA"/>
    <w:rsid w:val="00CC347F"/>
    <w:rsid w:val="00CC34F7"/>
    <w:rsid w:val="00CC3751"/>
    <w:rsid w:val="00CC382F"/>
    <w:rsid w:val="00CC3871"/>
    <w:rsid w:val="00CC38A9"/>
    <w:rsid w:val="00CC38F9"/>
    <w:rsid w:val="00CC39AD"/>
    <w:rsid w:val="00CC3B9C"/>
    <w:rsid w:val="00CC3D8B"/>
    <w:rsid w:val="00CC3EF0"/>
    <w:rsid w:val="00CC3F67"/>
    <w:rsid w:val="00CC3F69"/>
    <w:rsid w:val="00CC404B"/>
    <w:rsid w:val="00CC4059"/>
    <w:rsid w:val="00CC4192"/>
    <w:rsid w:val="00CC4199"/>
    <w:rsid w:val="00CC41B1"/>
    <w:rsid w:val="00CC42D5"/>
    <w:rsid w:val="00CC42E7"/>
    <w:rsid w:val="00CC438F"/>
    <w:rsid w:val="00CC4552"/>
    <w:rsid w:val="00CC45DB"/>
    <w:rsid w:val="00CC45EF"/>
    <w:rsid w:val="00CC46CD"/>
    <w:rsid w:val="00CC48AB"/>
    <w:rsid w:val="00CC4962"/>
    <w:rsid w:val="00CC4A80"/>
    <w:rsid w:val="00CC4A8F"/>
    <w:rsid w:val="00CC4B11"/>
    <w:rsid w:val="00CC4BEF"/>
    <w:rsid w:val="00CC4C66"/>
    <w:rsid w:val="00CC4CEF"/>
    <w:rsid w:val="00CC4CF9"/>
    <w:rsid w:val="00CC4E60"/>
    <w:rsid w:val="00CC4F32"/>
    <w:rsid w:val="00CC4F35"/>
    <w:rsid w:val="00CC4F82"/>
    <w:rsid w:val="00CC4FFB"/>
    <w:rsid w:val="00CC5071"/>
    <w:rsid w:val="00CC5099"/>
    <w:rsid w:val="00CC50A3"/>
    <w:rsid w:val="00CC51DA"/>
    <w:rsid w:val="00CC5304"/>
    <w:rsid w:val="00CC539A"/>
    <w:rsid w:val="00CC53D4"/>
    <w:rsid w:val="00CC5565"/>
    <w:rsid w:val="00CC55FF"/>
    <w:rsid w:val="00CC56C5"/>
    <w:rsid w:val="00CC5766"/>
    <w:rsid w:val="00CC57AA"/>
    <w:rsid w:val="00CC57BA"/>
    <w:rsid w:val="00CC59EF"/>
    <w:rsid w:val="00CC5A89"/>
    <w:rsid w:val="00CC5B2A"/>
    <w:rsid w:val="00CC5BE3"/>
    <w:rsid w:val="00CC5C8D"/>
    <w:rsid w:val="00CC5CAB"/>
    <w:rsid w:val="00CC5D31"/>
    <w:rsid w:val="00CC5FC7"/>
    <w:rsid w:val="00CC5FDA"/>
    <w:rsid w:val="00CC5FFA"/>
    <w:rsid w:val="00CC6139"/>
    <w:rsid w:val="00CC6259"/>
    <w:rsid w:val="00CC6387"/>
    <w:rsid w:val="00CC6487"/>
    <w:rsid w:val="00CC64FF"/>
    <w:rsid w:val="00CC65AA"/>
    <w:rsid w:val="00CC6601"/>
    <w:rsid w:val="00CC667D"/>
    <w:rsid w:val="00CC6794"/>
    <w:rsid w:val="00CC6809"/>
    <w:rsid w:val="00CC6A43"/>
    <w:rsid w:val="00CC6A59"/>
    <w:rsid w:val="00CC6A8A"/>
    <w:rsid w:val="00CC6B29"/>
    <w:rsid w:val="00CC6B6F"/>
    <w:rsid w:val="00CC6BCF"/>
    <w:rsid w:val="00CC6D1F"/>
    <w:rsid w:val="00CC6E3B"/>
    <w:rsid w:val="00CC6F9E"/>
    <w:rsid w:val="00CC6FB7"/>
    <w:rsid w:val="00CC700C"/>
    <w:rsid w:val="00CC71E5"/>
    <w:rsid w:val="00CC72D5"/>
    <w:rsid w:val="00CC72FB"/>
    <w:rsid w:val="00CC7312"/>
    <w:rsid w:val="00CC74F6"/>
    <w:rsid w:val="00CC7567"/>
    <w:rsid w:val="00CC75E5"/>
    <w:rsid w:val="00CC7686"/>
    <w:rsid w:val="00CC7689"/>
    <w:rsid w:val="00CC772E"/>
    <w:rsid w:val="00CC775B"/>
    <w:rsid w:val="00CC77F6"/>
    <w:rsid w:val="00CC78A9"/>
    <w:rsid w:val="00CC7910"/>
    <w:rsid w:val="00CC79A0"/>
    <w:rsid w:val="00CC79AD"/>
    <w:rsid w:val="00CC7A18"/>
    <w:rsid w:val="00CC7A33"/>
    <w:rsid w:val="00CC7AFD"/>
    <w:rsid w:val="00CC7BA7"/>
    <w:rsid w:val="00CC7C29"/>
    <w:rsid w:val="00CC7D05"/>
    <w:rsid w:val="00CC7D41"/>
    <w:rsid w:val="00CC7D5E"/>
    <w:rsid w:val="00CC7DCD"/>
    <w:rsid w:val="00CC7E5D"/>
    <w:rsid w:val="00CC7EA8"/>
    <w:rsid w:val="00CC7EC6"/>
    <w:rsid w:val="00CC7F95"/>
    <w:rsid w:val="00CD032B"/>
    <w:rsid w:val="00CD0393"/>
    <w:rsid w:val="00CD04E8"/>
    <w:rsid w:val="00CD05D2"/>
    <w:rsid w:val="00CD0935"/>
    <w:rsid w:val="00CD0963"/>
    <w:rsid w:val="00CD0989"/>
    <w:rsid w:val="00CD0A51"/>
    <w:rsid w:val="00CD0A57"/>
    <w:rsid w:val="00CD0B8C"/>
    <w:rsid w:val="00CD0D65"/>
    <w:rsid w:val="00CD0DD9"/>
    <w:rsid w:val="00CD0F18"/>
    <w:rsid w:val="00CD0FF7"/>
    <w:rsid w:val="00CD106B"/>
    <w:rsid w:val="00CD1124"/>
    <w:rsid w:val="00CD1157"/>
    <w:rsid w:val="00CD1269"/>
    <w:rsid w:val="00CD132C"/>
    <w:rsid w:val="00CD142E"/>
    <w:rsid w:val="00CD1479"/>
    <w:rsid w:val="00CD14B4"/>
    <w:rsid w:val="00CD14CD"/>
    <w:rsid w:val="00CD1629"/>
    <w:rsid w:val="00CD197F"/>
    <w:rsid w:val="00CD1AE3"/>
    <w:rsid w:val="00CD1B0F"/>
    <w:rsid w:val="00CD1B3F"/>
    <w:rsid w:val="00CD1BAB"/>
    <w:rsid w:val="00CD1D14"/>
    <w:rsid w:val="00CD1DC8"/>
    <w:rsid w:val="00CD1E85"/>
    <w:rsid w:val="00CD1F00"/>
    <w:rsid w:val="00CD1FF3"/>
    <w:rsid w:val="00CD20E9"/>
    <w:rsid w:val="00CD2289"/>
    <w:rsid w:val="00CD22D3"/>
    <w:rsid w:val="00CD2340"/>
    <w:rsid w:val="00CD2348"/>
    <w:rsid w:val="00CD26F0"/>
    <w:rsid w:val="00CD26F3"/>
    <w:rsid w:val="00CD2712"/>
    <w:rsid w:val="00CD2764"/>
    <w:rsid w:val="00CD27AD"/>
    <w:rsid w:val="00CD286E"/>
    <w:rsid w:val="00CD2895"/>
    <w:rsid w:val="00CD2915"/>
    <w:rsid w:val="00CD29C2"/>
    <w:rsid w:val="00CD29D0"/>
    <w:rsid w:val="00CD2C3D"/>
    <w:rsid w:val="00CD2C84"/>
    <w:rsid w:val="00CD2DFE"/>
    <w:rsid w:val="00CD2F7D"/>
    <w:rsid w:val="00CD2F8C"/>
    <w:rsid w:val="00CD307C"/>
    <w:rsid w:val="00CD3099"/>
    <w:rsid w:val="00CD30AA"/>
    <w:rsid w:val="00CD3133"/>
    <w:rsid w:val="00CD31E4"/>
    <w:rsid w:val="00CD3274"/>
    <w:rsid w:val="00CD32E6"/>
    <w:rsid w:val="00CD34FA"/>
    <w:rsid w:val="00CD3658"/>
    <w:rsid w:val="00CD369E"/>
    <w:rsid w:val="00CD36F1"/>
    <w:rsid w:val="00CD37A1"/>
    <w:rsid w:val="00CD3BF0"/>
    <w:rsid w:val="00CD3C21"/>
    <w:rsid w:val="00CD3C93"/>
    <w:rsid w:val="00CD3D6F"/>
    <w:rsid w:val="00CD3D83"/>
    <w:rsid w:val="00CD3E14"/>
    <w:rsid w:val="00CD3F1C"/>
    <w:rsid w:val="00CD3FAA"/>
    <w:rsid w:val="00CD3FCF"/>
    <w:rsid w:val="00CD4026"/>
    <w:rsid w:val="00CD41B6"/>
    <w:rsid w:val="00CD4615"/>
    <w:rsid w:val="00CD4672"/>
    <w:rsid w:val="00CD479A"/>
    <w:rsid w:val="00CD4923"/>
    <w:rsid w:val="00CD49D8"/>
    <w:rsid w:val="00CD4A00"/>
    <w:rsid w:val="00CD4AAD"/>
    <w:rsid w:val="00CD4B60"/>
    <w:rsid w:val="00CD4D2E"/>
    <w:rsid w:val="00CD4D6F"/>
    <w:rsid w:val="00CD4FF2"/>
    <w:rsid w:val="00CD5085"/>
    <w:rsid w:val="00CD517F"/>
    <w:rsid w:val="00CD531E"/>
    <w:rsid w:val="00CD5393"/>
    <w:rsid w:val="00CD547C"/>
    <w:rsid w:val="00CD5524"/>
    <w:rsid w:val="00CD555E"/>
    <w:rsid w:val="00CD55A7"/>
    <w:rsid w:val="00CD569C"/>
    <w:rsid w:val="00CD5732"/>
    <w:rsid w:val="00CD57FC"/>
    <w:rsid w:val="00CD5812"/>
    <w:rsid w:val="00CD587B"/>
    <w:rsid w:val="00CD5937"/>
    <w:rsid w:val="00CD596A"/>
    <w:rsid w:val="00CD5A18"/>
    <w:rsid w:val="00CD5A2D"/>
    <w:rsid w:val="00CD5ACF"/>
    <w:rsid w:val="00CD5AFB"/>
    <w:rsid w:val="00CD5BC3"/>
    <w:rsid w:val="00CD5C4A"/>
    <w:rsid w:val="00CD5C90"/>
    <w:rsid w:val="00CD5CCD"/>
    <w:rsid w:val="00CD5E50"/>
    <w:rsid w:val="00CD5E52"/>
    <w:rsid w:val="00CD5F1B"/>
    <w:rsid w:val="00CD5F36"/>
    <w:rsid w:val="00CD5F42"/>
    <w:rsid w:val="00CD5F90"/>
    <w:rsid w:val="00CD60BF"/>
    <w:rsid w:val="00CD630D"/>
    <w:rsid w:val="00CD631B"/>
    <w:rsid w:val="00CD6386"/>
    <w:rsid w:val="00CD6417"/>
    <w:rsid w:val="00CD643B"/>
    <w:rsid w:val="00CD6650"/>
    <w:rsid w:val="00CD66AB"/>
    <w:rsid w:val="00CD6702"/>
    <w:rsid w:val="00CD6732"/>
    <w:rsid w:val="00CD6993"/>
    <w:rsid w:val="00CD69B7"/>
    <w:rsid w:val="00CD6AAB"/>
    <w:rsid w:val="00CD6B87"/>
    <w:rsid w:val="00CD6C7E"/>
    <w:rsid w:val="00CD6D25"/>
    <w:rsid w:val="00CD6EA0"/>
    <w:rsid w:val="00CD6EA6"/>
    <w:rsid w:val="00CD6EA8"/>
    <w:rsid w:val="00CD6FCE"/>
    <w:rsid w:val="00CD6FE1"/>
    <w:rsid w:val="00CD7270"/>
    <w:rsid w:val="00CD7383"/>
    <w:rsid w:val="00CD73DB"/>
    <w:rsid w:val="00CD74C9"/>
    <w:rsid w:val="00CD76A5"/>
    <w:rsid w:val="00CD76DF"/>
    <w:rsid w:val="00CD779B"/>
    <w:rsid w:val="00CD794D"/>
    <w:rsid w:val="00CD7955"/>
    <w:rsid w:val="00CD799C"/>
    <w:rsid w:val="00CD79EB"/>
    <w:rsid w:val="00CD7A93"/>
    <w:rsid w:val="00CD7ABB"/>
    <w:rsid w:val="00CD7C9A"/>
    <w:rsid w:val="00CD7CAD"/>
    <w:rsid w:val="00CD7CF9"/>
    <w:rsid w:val="00CD7D83"/>
    <w:rsid w:val="00CD7EF0"/>
    <w:rsid w:val="00CE006F"/>
    <w:rsid w:val="00CE0081"/>
    <w:rsid w:val="00CE00D1"/>
    <w:rsid w:val="00CE02EF"/>
    <w:rsid w:val="00CE040D"/>
    <w:rsid w:val="00CE0669"/>
    <w:rsid w:val="00CE09CE"/>
    <w:rsid w:val="00CE0A51"/>
    <w:rsid w:val="00CE0B82"/>
    <w:rsid w:val="00CE0D3A"/>
    <w:rsid w:val="00CE0D86"/>
    <w:rsid w:val="00CE0E83"/>
    <w:rsid w:val="00CE0E8F"/>
    <w:rsid w:val="00CE0F68"/>
    <w:rsid w:val="00CE1017"/>
    <w:rsid w:val="00CE108E"/>
    <w:rsid w:val="00CE10BB"/>
    <w:rsid w:val="00CE1100"/>
    <w:rsid w:val="00CE111C"/>
    <w:rsid w:val="00CE1131"/>
    <w:rsid w:val="00CE1143"/>
    <w:rsid w:val="00CE12C7"/>
    <w:rsid w:val="00CE1319"/>
    <w:rsid w:val="00CE1351"/>
    <w:rsid w:val="00CE136F"/>
    <w:rsid w:val="00CE13A6"/>
    <w:rsid w:val="00CE141D"/>
    <w:rsid w:val="00CE147A"/>
    <w:rsid w:val="00CE14A1"/>
    <w:rsid w:val="00CE1528"/>
    <w:rsid w:val="00CE1531"/>
    <w:rsid w:val="00CE1540"/>
    <w:rsid w:val="00CE1589"/>
    <w:rsid w:val="00CE15D8"/>
    <w:rsid w:val="00CE1657"/>
    <w:rsid w:val="00CE16A8"/>
    <w:rsid w:val="00CE16AB"/>
    <w:rsid w:val="00CE1899"/>
    <w:rsid w:val="00CE1A11"/>
    <w:rsid w:val="00CE1AE0"/>
    <w:rsid w:val="00CE1B4C"/>
    <w:rsid w:val="00CE1C7F"/>
    <w:rsid w:val="00CE1E2D"/>
    <w:rsid w:val="00CE1F03"/>
    <w:rsid w:val="00CE1F23"/>
    <w:rsid w:val="00CE1F9E"/>
    <w:rsid w:val="00CE2037"/>
    <w:rsid w:val="00CE2038"/>
    <w:rsid w:val="00CE2048"/>
    <w:rsid w:val="00CE205F"/>
    <w:rsid w:val="00CE2094"/>
    <w:rsid w:val="00CE2160"/>
    <w:rsid w:val="00CE218F"/>
    <w:rsid w:val="00CE21CE"/>
    <w:rsid w:val="00CE2249"/>
    <w:rsid w:val="00CE2303"/>
    <w:rsid w:val="00CE23A7"/>
    <w:rsid w:val="00CE240A"/>
    <w:rsid w:val="00CE240B"/>
    <w:rsid w:val="00CE2481"/>
    <w:rsid w:val="00CE24EC"/>
    <w:rsid w:val="00CE262C"/>
    <w:rsid w:val="00CE2645"/>
    <w:rsid w:val="00CE26EE"/>
    <w:rsid w:val="00CE2765"/>
    <w:rsid w:val="00CE28E1"/>
    <w:rsid w:val="00CE2991"/>
    <w:rsid w:val="00CE2A3D"/>
    <w:rsid w:val="00CE2A41"/>
    <w:rsid w:val="00CE2A88"/>
    <w:rsid w:val="00CE2AC4"/>
    <w:rsid w:val="00CE2C4E"/>
    <w:rsid w:val="00CE2C53"/>
    <w:rsid w:val="00CE2C78"/>
    <w:rsid w:val="00CE2D7E"/>
    <w:rsid w:val="00CE2DBB"/>
    <w:rsid w:val="00CE2F8F"/>
    <w:rsid w:val="00CE2F94"/>
    <w:rsid w:val="00CE2FBA"/>
    <w:rsid w:val="00CE2FC3"/>
    <w:rsid w:val="00CE3080"/>
    <w:rsid w:val="00CE3088"/>
    <w:rsid w:val="00CE3118"/>
    <w:rsid w:val="00CE323D"/>
    <w:rsid w:val="00CE328D"/>
    <w:rsid w:val="00CE3365"/>
    <w:rsid w:val="00CE3436"/>
    <w:rsid w:val="00CE344E"/>
    <w:rsid w:val="00CE34A2"/>
    <w:rsid w:val="00CE350B"/>
    <w:rsid w:val="00CE3579"/>
    <w:rsid w:val="00CE36B3"/>
    <w:rsid w:val="00CE3708"/>
    <w:rsid w:val="00CE372D"/>
    <w:rsid w:val="00CE3738"/>
    <w:rsid w:val="00CE38F4"/>
    <w:rsid w:val="00CE395E"/>
    <w:rsid w:val="00CE3977"/>
    <w:rsid w:val="00CE3A1F"/>
    <w:rsid w:val="00CE3AE4"/>
    <w:rsid w:val="00CE3B58"/>
    <w:rsid w:val="00CE3C0D"/>
    <w:rsid w:val="00CE3CB6"/>
    <w:rsid w:val="00CE3DB5"/>
    <w:rsid w:val="00CE3E75"/>
    <w:rsid w:val="00CE4125"/>
    <w:rsid w:val="00CE41E6"/>
    <w:rsid w:val="00CE41F5"/>
    <w:rsid w:val="00CE4201"/>
    <w:rsid w:val="00CE43A0"/>
    <w:rsid w:val="00CE43A1"/>
    <w:rsid w:val="00CE43F6"/>
    <w:rsid w:val="00CE44E4"/>
    <w:rsid w:val="00CE4629"/>
    <w:rsid w:val="00CE46D9"/>
    <w:rsid w:val="00CE4749"/>
    <w:rsid w:val="00CE4996"/>
    <w:rsid w:val="00CE4A7F"/>
    <w:rsid w:val="00CE4AA1"/>
    <w:rsid w:val="00CE4B8F"/>
    <w:rsid w:val="00CE4BD9"/>
    <w:rsid w:val="00CE4C02"/>
    <w:rsid w:val="00CE4CC5"/>
    <w:rsid w:val="00CE4D12"/>
    <w:rsid w:val="00CE4D69"/>
    <w:rsid w:val="00CE4E0F"/>
    <w:rsid w:val="00CE5067"/>
    <w:rsid w:val="00CE50A7"/>
    <w:rsid w:val="00CE50FB"/>
    <w:rsid w:val="00CE5257"/>
    <w:rsid w:val="00CE525C"/>
    <w:rsid w:val="00CE5316"/>
    <w:rsid w:val="00CE54E0"/>
    <w:rsid w:val="00CE5529"/>
    <w:rsid w:val="00CE56BF"/>
    <w:rsid w:val="00CE5832"/>
    <w:rsid w:val="00CE5AD6"/>
    <w:rsid w:val="00CE5B06"/>
    <w:rsid w:val="00CE5B4B"/>
    <w:rsid w:val="00CE5BBD"/>
    <w:rsid w:val="00CE5C55"/>
    <w:rsid w:val="00CE5D3B"/>
    <w:rsid w:val="00CE5DC4"/>
    <w:rsid w:val="00CE5DFD"/>
    <w:rsid w:val="00CE5E4C"/>
    <w:rsid w:val="00CE6087"/>
    <w:rsid w:val="00CE61BF"/>
    <w:rsid w:val="00CE64B6"/>
    <w:rsid w:val="00CE64F1"/>
    <w:rsid w:val="00CE655E"/>
    <w:rsid w:val="00CE662F"/>
    <w:rsid w:val="00CE6688"/>
    <w:rsid w:val="00CE6729"/>
    <w:rsid w:val="00CE67DF"/>
    <w:rsid w:val="00CE6B35"/>
    <w:rsid w:val="00CE6BA9"/>
    <w:rsid w:val="00CE6BC9"/>
    <w:rsid w:val="00CE6C45"/>
    <w:rsid w:val="00CE6C85"/>
    <w:rsid w:val="00CE6DE0"/>
    <w:rsid w:val="00CE6E02"/>
    <w:rsid w:val="00CE6E5A"/>
    <w:rsid w:val="00CE6F69"/>
    <w:rsid w:val="00CE7100"/>
    <w:rsid w:val="00CE7240"/>
    <w:rsid w:val="00CE729F"/>
    <w:rsid w:val="00CE7315"/>
    <w:rsid w:val="00CE7601"/>
    <w:rsid w:val="00CE76A7"/>
    <w:rsid w:val="00CE76CA"/>
    <w:rsid w:val="00CE7743"/>
    <w:rsid w:val="00CE7781"/>
    <w:rsid w:val="00CE778A"/>
    <w:rsid w:val="00CE78B7"/>
    <w:rsid w:val="00CE78C4"/>
    <w:rsid w:val="00CE7992"/>
    <w:rsid w:val="00CE79F2"/>
    <w:rsid w:val="00CE7A89"/>
    <w:rsid w:val="00CE7BB6"/>
    <w:rsid w:val="00CE7C97"/>
    <w:rsid w:val="00CE7E1D"/>
    <w:rsid w:val="00CE7E2B"/>
    <w:rsid w:val="00CE7ECA"/>
    <w:rsid w:val="00CE7EE1"/>
    <w:rsid w:val="00CF0076"/>
    <w:rsid w:val="00CF01F8"/>
    <w:rsid w:val="00CF0254"/>
    <w:rsid w:val="00CF0262"/>
    <w:rsid w:val="00CF0316"/>
    <w:rsid w:val="00CF0511"/>
    <w:rsid w:val="00CF0825"/>
    <w:rsid w:val="00CF08BE"/>
    <w:rsid w:val="00CF0930"/>
    <w:rsid w:val="00CF0943"/>
    <w:rsid w:val="00CF0ADC"/>
    <w:rsid w:val="00CF0CC6"/>
    <w:rsid w:val="00CF0CDA"/>
    <w:rsid w:val="00CF0D44"/>
    <w:rsid w:val="00CF0D5B"/>
    <w:rsid w:val="00CF0D9C"/>
    <w:rsid w:val="00CF0DC4"/>
    <w:rsid w:val="00CF0E2C"/>
    <w:rsid w:val="00CF0E6F"/>
    <w:rsid w:val="00CF0EF2"/>
    <w:rsid w:val="00CF0F55"/>
    <w:rsid w:val="00CF0FAB"/>
    <w:rsid w:val="00CF1119"/>
    <w:rsid w:val="00CF1157"/>
    <w:rsid w:val="00CF14A5"/>
    <w:rsid w:val="00CF1511"/>
    <w:rsid w:val="00CF1747"/>
    <w:rsid w:val="00CF17C6"/>
    <w:rsid w:val="00CF1805"/>
    <w:rsid w:val="00CF194C"/>
    <w:rsid w:val="00CF19E6"/>
    <w:rsid w:val="00CF1ABF"/>
    <w:rsid w:val="00CF1AF1"/>
    <w:rsid w:val="00CF1BA4"/>
    <w:rsid w:val="00CF1BD5"/>
    <w:rsid w:val="00CF1C81"/>
    <w:rsid w:val="00CF1D7C"/>
    <w:rsid w:val="00CF1EF6"/>
    <w:rsid w:val="00CF1F10"/>
    <w:rsid w:val="00CF1F13"/>
    <w:rsid w:val="00CF212C"/>
    <w:rsid w:val="00CF213E"/>
    <w:rsid w:val="00CF2180"/>
    <w:rsid w:val="00CF219A"/>
    <w:rsid w:val="00CF21C3"/>
    <w:rsid w:val="00CF2264"/>
    <w:rsid w:val="00CF232D"/>
    <w:rsid w:val="00CF239C"/>
    <w:rsid w:val="00CF23C8"/>
    <w:rsid w:val="00CF2439"/>
    <w:rsid w:val="00CF244B"/>
    <w:rsid w:val="00CF2754"/>
    <w:rsid w:val="00CF2994"/>
    <w:rsid w:val="00CF29F8"/>
    <w:rsid w:val="00CF2A38"/>
    <w:rsid w:val="00CF2AF3"/>
    <w:rsid w:val="00CF2B16"/>
    <w:rsid w:val="00CF2B27"/>
    <w:rsid w:val="00CF2B83"/>
    <w:rsid w:val="00CF2D5B"/>
    <w:rsid w:val="00CF2E52"/>
    <w:rsid w:val="00CF2F82"/>
    <w:rsid w:val="00CF2FD9"/>
    <w:rsid w:val="00CF32E4"/>
    <w:rsid w:val="00CF33A5"/>
    <w:rsid w:val="00CF3443"/>
    <w:rsid w:val="00CF3467"/>
    <w:rsid w:val="00CF3499"/>
    <w:rsid w:val="00CF353D"/>
    <w:rsid w:val="00CF359A"/>
    <w:rsid w:val="00CF3809"/>
    <w:rsid w:val="00CF3941"/>
    <w:rsid w:val="00CF39C2"/>
    <w:rsid w:val="00CF3B8A"/>
    <w:rsid w:val="00CF3C1D"/>
    <w:rsid w:val="00CF3DB9"/>
    <w:rsid w:val="00CF3FF3"/>
    <w:rsid w:val="00CF40E6"/>
    <w:rsid w:val="00CF416D"/>
    <w:rsid w:val="00CF41C8"/>
    <w:rsid w:val="00CF427F"/>
    <w:rsid w:val="00CF4384"/>
    <w:rsid w:val="00CF43DC"/>
    <w:rsid w:val="00CF4465"/>
    <w:rsid w:val="00CF44EC"/>
    <w:rsid w:val="00CF46F4"/>
    <w:rsid w:val="00CF493D"/>
    <w:rsid w:val="00CF4971"/>
    <w:rsid w:val="00CF49E1"/>
    <w:rsid w:val="00CF4A8B"/>
    <w:rsid w:val="00CF4BAA"/>
    <w:rsid w:val="00CF4BFD"/>
    <w:rsid w:val="00CF4D56"/>
    <w:rsid w:val="00CF4D76"/>
    <w:rsid w:val="00CF4E28"/>
    <w:rsid w:val="00CF4FF5"/>
    <w:rsid w:val="00CF4FF8"/>
    <w:rsid w:val="00CF5019"/>
    <w:rsid w:val="00CF50DB"/>
    <w:rsid w:val="00CF5195"/>
    <w:rsid w:val="00CF542F"/>
    <w:rsid w:val="00CF553E"/>
    <w:rsid w:val="00CF56D6"/>
    <w:rsid w:val="00CF57B5"/>
    <w:rsid w:val="00CF57E2"/>
    <w:rsid w:val="00CF5B1A"/>
    <w:rsid w:val="00CF5BEF"/>
    <w:rsid w:val="00CF5CCA"/>
    <w:rsid w:val="00CF5D09"/>
    <w:rsid w:val="00CF5D34"/>
    <w:rsid w:val="00CF5E0D"/>
    <w:rsid w:val="00CF5E79"/>
    <w:rsid w:val="00CF5F20"/>
    <w:rsid w:val="00CF5F8E"/>
    <w:rsid w:val="00CF61D5"/>
    <w:rsid w:val="00CF6236"/>
    <w:rsid w:val="00CF6296"/>
    <w:rsid w:val="00CF636D"/>
    <w:rsid w:val="00CF6413"/>
    <w:rsid w:val="00CF6457"/>
    <w:rsid w:val="00CF64B4"/>
    <w:rsid w:val="00CF6550"/>
    <w:rsid w:val="00CF65CD"/>
    <w:rsid w:val="00CF65DC"/>
    <w:rsid w:val="00CF66A5"/>
    <w:rsid w:val="00CF68CF"/>
    <w:rsid w:val="00CF68E8"/>
    <w:rsid w:val="00CF690A"/>
    <w:rsid w:val="00CF6914"/>
    <w:rsid w:val="00CF694C"/>
    <w:rsid w:val="00CF69C6"/>
    <w:rsid w:val="00CF6BAC"/>
    <w:rsid w:val="00CF6C79"/>
    <w:rsid w:val="00CF6CC5"/>
    <w:rsid w:val="00CF6DDC"/>
    <w:rsid w:val="00CF6E72"/>
    <w:rsid w:val="00CF6F4B"/>
    <w:rsid w:val="00CF6FA3"/>
    <w:rsid w:val="00CF70AE"/>
    <w:rsid w:val="00CF7113"/>
    <w:rsid w:val="00CF725E"/>
    <w:rsid w:val="00CF730C"/>
    <w:rsid w:val="00CF7611"/>
    <w:rsid w:val="00CF7648"/>
    <w:rsid w:val="00CF76E5"/>
    <w:rsid w:val="00CF78C2"/>
    <w:rsid w:val="00CF7A63"/>
    <w:rsid w:val="00CF7B73"/>
    <w:rsid w:val="00CF7C34"/>
    <w:rsid w:val="00CF7CC1"/>
    <w:rsid w:val="00CF7DB3"/>
    <w:rsid w:val="00D0007A"/>
    <w:rsid w:val="00D00132"/>
    <w:rsid w:val="00D00159"/>
    <w:rsid w:val="00D0023F"/>
    <w:rsid w:val="00D00295"/>
    <w:rsid w:val="00D002B9"/>
    <w:rsid w:val="00D00414"/>
    <w:rsid w:val="00D00528"/>
    <w:rsid w:val="00D00738"/>
    <w:rsid w:val="00D008AF"/>
    <w:rsid w:val="00D008C7"/>
    <w:rsid w:val="00D00929"/>
    <w:rsid w:val="00D00A29"/>
    <w:rsid w:val="00D00B7C"/>
    <w:rsid w:val="00D00B91"/>
    <w:rsid w:val="00D00BB3"/>
    <w:rsid w:val="00D00BF3"/>
    <w:rsid w:val="00D00E72"/>
    <w:rsid w:val="00D00E9E"/>
    <w:rsid w:val="00D01104"/>
    <w:rsid w:val="00D01208"/>
    <w:rsid w:val="00D01259"/>
    <w:rsid w:val="00D012E3"/>
    <w:rsid w:val="00D0130A"/>
    <w:rsid w:val="00D0138D"/>
    <w:rsid w:val="00D01490"/>
    <w:rsid w:val="00D014CB"/>
    <w:rsid w:val="00D014ED"/>
    <w:rsid w:val="00D01781"/>
    <w:rsid w:val="00D0194C"/>
    <w:rsid w:val="00D0195D"/>
    <w:rsid w:val="00D01E1D"/>
    <w:rsid w:val="00D02136"/>
    <w:rsid w:val="00D0228D"/>
    <w:rsid w:val="00D0236F"/>
    <w:rsid w:val="00D02435"/>
    <w:rsid w:val="00D025F3"/>
    <w:rsid w:val="00D02653"/>
    <w:rsid w:val="00D026DA"/>
    <w:rsid w:val="00D0272F"/>
    <w:rsid w:val="00D0274B"/>
    <w:rsid w:val="00D027BE"/>
    <w:rsid w:val="00D028B4"/>
    <w:rsid w:val="00D028E9"/>
    <w:rsid w:val="00D0290E"/>
    <w:rsid w:val="00D02984"/>
    <w:rsid w:val="00D02987"/>
    <w:rsid w:val="00D029C6"/>
    <w:rsid w:val="00D02A5B"/>
    <w:rsid w:val="00D02AF9"/>
    <w:rsid w:val="00D02BA8"/>
    <w:rsid w:val="00D02BAA"/>
    <w:rsid w:val="00D02BBC"/>
    <w:rsid w:val="00D02D63"/>
    <w:rsid w:val="00D02DD2"/>
    <w:rsid w:val="00D02E9E"/>
    <w:rsid w:val="00D02F33"/>
    <w:rsid w:val="00D02F9A"/>
    <w:rsid w:val="00D02FEF"/>
    <w:rsid w:val="00D03058"/>
    <w:rsid w:val="00D03181"/>
    <w:rsid w:val="00D03184"/>
    <w:rsid w:val="00D031BE"/>
    <w:rsid w:val="00D032CE"/>
    <w:rsid w:val="00D033A9"/>
    <w:rsid w:val="00D03525"/>
    <w:rsid w:val="00D03552"/>
    <w:rsid w:val="00D035B2"/>
    <w:rsid w:val="00D035F6"/>
    <w:rsid w:val="00D03910"/>
    <w:rsid w:val="00D03999"/>
    <w:rsid w:val="00D03A54"/>
    <w:rsid w:val="00D03B07"/>
    <w:rsid w:val="00D03CE3"/>
    <w:rsid w:val="00D03D69"/>
    <w:rsid w:val="00D03E95"/>
    <w:rsid w:val="00D03F4C"/>
    <w:rsid w:val="00D03FB2"/>
    <w:rsid w:val="00D03FD0"/>
    <w:rsid w:val="00D03FFD"/>
    <w:rsid w:val="00D04000"/>
    <w:rsid w:val="00D040FC"/>
    <w:rsid w:val="00D04169"/>
    <w:rsid w:val="00D04193"/>
    <w:rsid w:val="00D04293"/>
    <w:rsid w:val="00D043B4"/>
    <w:rsid w:val="00D043D1"/>
    <w:rsid w:val="00D0443B"/>
    <w:rsid w:val="00D04484"/>
    <w:rsid w:val="00D044A1"/>
    <w:rsid w:val="00D04993"/>
    <w:rsid w:val="00D04A34"/>
    <w:rsid w:val="00D04AA7"/>
    <w:rsid w:val="00D04AE8"/>
    <w:rsid w:val="00D04BB6"/>
    <w:rsid w:val="00D04BF6"/>
    <w:rsid w:val="00D04C8A"/>
    <w:rsid w:val="00D04C9C"/>
    <w:rsid w:val="00D04E54"/>
    <w:rsid w:val="00D04E5F"/>
    <w:rsid w:val="00D04EC1"/>
    <w:rsid w:val="00D05096"/>
    <w:rsid w:val="00D050CD"/>
    <w:rsid w:val="00D05195"/>
    <w:rsid w:val="00D054B1"/>
    <w:rsid w:val="00D05577"/>
    <w:rsid w:val="00D0568C"/>
    <w:rsid w:val="00D0577A"/>
    <w:rsid w:val="00D05825"/>
    <w:rsid w:val="00D0583A"/>
    <w:rsid w:val="00D058AC"/>
    <w:rsid w:val="00D05989"/>
    <w:rsid w:val="00D05B18"/>
    <w:rsid w:val="00D05BD2"/>
    <w:rsid w:val="00D05C93"/>
    <w:rsid w:val="00D05D10"/>
    <w:rsid w:val="00D05E5E"/>
    <w:rsid w:val="00D05ECF"/>
    <w:rsid w:val="00D05ED7"/>
    <w:rsid w:val="00D05F33"/>
    <w:rsid w:val="00D05FF2"/>
    <w:rsid w:val="00D06113"/>
    <w:rsid w:val="00D0632C"/>
    <w:rsid w:val="00D06402"/>
    <w:rsid w:val="00D06421"/>
    <w:rsid w:val="00D064A1"/>
    <w:rsid w:val="00D06545"/>
    <w:rsid w:val="00D0662A"/>
    <w:rsid w:val="00D06682"/>
    <w:rsid w:val="00D0669A"/>
    <w:rsid w:val="00D0671C"/>
    <w:rsid w:val="00D0671E"/>
    <w:rsid w:val="00D06767"/>
    <w:rsid w:val="00D067FD"/>
    <w:rsid w:val="00D0683F"/>
    <w:rsid w:val="00D0689A"/>
    <w:rsid w:val="00D06B27"/>
    <w:rsid w:val="00D06C5F"/>
    <w:rsid w:val="00D06CAF"/>
    <w:rsid w:val="00D06CFD"/>
    <w:rsid w:val="00D06E77"/>
    <w:rsid w:val="00D06F76"/>
    <w:rsid w:val="00D07070"/>
    <w:rsid w:val="00D07232"/>
    <w:rsid w:val="00D07272"/>
    <w:rsid w:val="00D07478"/>
    <w:rsid w:val="00D074BF"/>
    <w:rsid w:val="00D075B4"/>
    <w:rsid w:val="00D076B6"/>
    <w:rsid w:val="00D07719"/>
    <w:rsid w:val="00D0785D"/>
    <w:rsid w:val="00D0785E"/>
    <w:rsid w:val="00D0799B"/>
    <w:rsid w:val="00D07BEA"/>
    <w:rsid w:val="00D07C5B"/>
    <w:rsid w:val="00D07D3B"/>
    <w:rsid w:val="00D07E37"/>
    <w:rsid w:val="00D07E3F"/>
    <w:rsid w:val="00D07E9F"/>
    <w:rsid w:val="00D10031"/>
    <w:rsid w:val="00D100A7"/>
    <w:rsid w:val="00D10183"/>
    <w:rsid w:val="00D101EE"/>
    <w:rsid w:val="00D1021E"/>
    <w:rsid w:val="00D1027F"/>
    <w:rsid w:val="00D102D6"/>
    <w:rsid w:val="00D103BF"/>
    <w:rsid w:val="00D10562"/>
    <w:rsid w:val="00D1062E"/>
    <w:rsid w:val="00D10867"/>
    <w:rsid w:val="00D10BB9"/>
    <w:rsid w:val="00D10C14"/>
    <w:rsid w:val="00D10C3E"/>
    <w:rsid w:val="00D10C83"/>
    <w:rsid w:val="00D10D0E"/>
    <w:rsid w:val="00D10FC8"/>
    <w:rsid w:val="00D11002"/>
    <w:rsid w:val="00D11114"/>
    <w:rsid w:val="00D11116"/>
    <w:rsid w:val="00D1114A"/>
    <w:rsid w:val="00D1123D"/>
    <w:rsid w:val="00D1145E"/>
    <w:rsid w:val="00D114AA"/>
    <w:rsid w:val="00D11681"/>
    <w:rsid w:val="00D11731"/>
    <w:rsid w:val="00D11742"/>
    <w:rsid w:val="00D11949"/>
    <w:rsid w:val="00D11A64"/>
    <w:rsid w:val="00D11B13"/>
    <w:rsid w:val="00D11BCF"/>
    <w:rsid w:val="00D11C8E"/>
    <w:rsid w:val="00D11CCD"/>
    <w:rsid w:val="00D11E0E"/>
    <w:rsid w:val="00D11E35"/>
    <w:rsid w:val="00D11E55"/>
    <w:rsid w:val="00D11E8F"/>
    <w:rsid w:val="00D11F72"/>
    <w:rsid w:val="00D1225E"/>
    <w:rsid w:val="00D1229E"/>
    <w:rsid w:val="00D122B1"/>
    <w:rsid w:val="00D12347"/>
    <w:rsid w:val="00D124E4"/>
    <w:rsid w:val="00D12584"/>
    <w:rsid w:val="00D1263C"/>
    <w:rsid w:val="00D1278A"/>
    <w:rsid w:val="00D128A6"/>
    <w:rsid w:val="00D12967"/>
    <w:rsid w:val="00D129D3"/>
    <w:rsid w:val="00D12A8E"/>
    <w:rsid w:val="00D12B36"/>
    <w:rsid w:val="00D12BEC"/>
    <w:rsid w:val="00D12E50"/>
    <w:rsid w:val="00D12E82"/>
    <w:rsid w:val="00D12EEA"/>
    <w:rsid w:val="00D13225"/>
    <w:rsid w:val="00D132B8"/>
    <w:rsid w:val="00D133F4"/>
    <w:rsid w:val="00D13458"/>
    <w:rsid w:val="00D136AA"/>
    <w:rsid w:val="00D1375B"/>
    <w:rsid w:val="00D137AC"/>
    <w:rsid w:val="00D1382C"/>
    <w:rsid w:val="00D13B6F"/>
    <w:rsid w:val="00D13D71"/>
    <w:rsid w:val="00D13DF1"/>
    <w:rsid w:val="00D13F5E"/>
    <w:rsid w:val="00D13F6C"/>
    <w:rsid w:val="00D13F71"/>
    <w:rsid w:val="00D14118"/>
    <w:rsid w:val="00D14141"/>
    <w:rsid w:val="00D141F4"/>
    <w:rsid w:val="00D14284"/>
    <w:rsid w:val="00D147C6"/>
    <w:rsid w:val="00D148E0"/>
    <w:rsid w:val="00D14928"/>
    <w:rsid w:val="00D14950"/>
    <w:rsid w:val="00D14A0B"/>
    <w:rsid w:val="00D14A48"/>
    <w:rsid w:val="00D14A85"/>
    <w:rsid w:val="00D14A97"/>
    <w:rsid w:val="00D14A9B"/>
    <w:rsid w:val="00D14B67"/>
    <w:rsid w:val="00D14BB4"/>
    <w:rsid w:val="00D14BC4"/>
    <w:rsid w:val="00D14CFB"/>
    <w:rsid w:val="00D14D8A"/>
    <w:rsid w:val="00D14DB9"/>
    <w:rsid w:val="00D14DF0"/>
    <w:rsid w:val="00D14F45"/>
    <w:rsid w:val="00D14FE0"/>
    <w:rsid w:val="00D1519C"/>
    <w:rsid w:val="00D151C1"/>
    <w:rsid w:val="00D15207"/>
    <w:rsid w:val="00D152F7"/>
    <w:rsid w:val="00D15328"/>
    <w:rsid w:val="00D15331"/>
    <w:rsid w:val="00D153B3"/>
    <w:rsid w:val="00D15408"/>
    <w:rsid w:val="00D1544C"/>
    <w:rsid w:val="00D154B7"/>
    <w:rsid w:val="00D1557B"/>
    <w:rsid w:val="00D155FF"/>
    <w:rsid w:val="00D1560E"/>
    <w:rsid w:val="00D1562F"/>
    <w:rsid w:val="00D15660"/>
    <w:rsid w:val="00D1573D"/>
    <w:rsid w:val="00D157B1"/>
    <w:rsid w:val="00D1580A"/>
    <w:rsid w:val="00D158DA"/>
    <w:rsid w:val="00D159D0"/>
    <w:rsid w:val="00D15A42"/>
    <w:rsid w:val="00D15B16"/>
    <w:rsid w:val="00D15BA9"/>
    <w:rsid w:val="00D15CC3"/>
    <w:rsid w:val="00D15D28"/>
    <w:rsid w:val="00D15E00"/>
    <w:rsid w:val="00D15E19"/>
    <w:rsid w:val="00D15E6C"/>
    <w:rsid w:val="00D15FA9"/>
    <w:rsid w:val="00D16054"/>
    <w:rsid w:val="00D1610B"/>
    <w:rsid w:val="00D163C2"/>
    <w:rsid w:val="00D16412"/>
    <w:rsid w:val="00D16431"/>
    <w:rsid w:val="00D16481"/>
    <w:rsid w:val="00D164D4"/>
    <w:rsid w:val="00D166F8"/>
    <w:rsid w:val="00D167DB"/>
    <w:rsid w:val="00D16812"/>
    <w:rsid w:val="00D16869"/>
    <w:rsid w:val="00D16900"/>
    <w:rsid w:val="00D16962"/>
    <w:rsid w:val="00D16973"/>
    <w:rsid w:val="00D169D5"/>
    <w:rsid w:val="00D169F4"/>
    <w:rsid w:val="00D16AAD"/>
    <w:rsid w:val="00D16CFA"/>
    <w:rsid w:val="00D16F1D"/>
    <w:rsid w:val="00D17091"/>
    <w:rsid w:val="00D1711E"/>
    <w:rsid w:val="00D171AD"/>
    <w:rsid w:val="00D17314"/>
    <w:rsid w:val="00D17343"/>
    <w:rsid w:val="00D17372"/>
    <w:rsid w:val="00D1741C"/>
    <w:rsid w:val="00D17437"/>
    <w:rsid w:val="00D17603"/>
    <w:rsid w:val="00D17604"/>
    <w:rsid w:val="00D176BB"/>
    <w:rsid w:val="00D17A6E"/>
    <w:rsid w:val="00D17BC1"/>
    <w:rsid w:val="00D17C5C"/>
    <w:rsid w:val="00D17CB5"/>
    <w:rsid w:val="00D17CC2"/>
    <w:rsid w:val="00D17D60"/>
    <w:rsid w:val="00D17D78"/>
    <w:rsid w:val="00D17DD7"/>
    <w:rsid w:val="00D17EE9"/>
    <w:rsid w:val="00D17FDE"/>
    <w:rsid w:val="00D20132"/>
    <w:rsid w:val="00D20148"/>
    <w:rsid w:val="00D202E2"/>
    <w:rsid w:val="00D20449"/>
    <w:rsid w:val="00D20763"/>
    <w:rsid w:val="00D207A7"/>
    <w:rsid w:val="00D208F4"/>
    <w:rsid w:val="00D20984"/>
    <w:rsid w:val="00D2098A"/>
    <w:rsid w:val="00D20A4B"/>
    <w:rsid w:val="00D20AFD"/>
    <w:rsid w:val="00D20CF3"/>
    <w:rsid w:val="00D20D4B"/>
    <w:rsid w:val="00D20D7B"/>
    <w:rsid w:val="00D20E2A"/>
    <w:rsid w:val="00D20E5B"/>
    <w:rsid w:val="00D20EA7"/>
    <w:rsid w:val="00D21099"/>
    <w:rsid w:val="00D2115E"/>
    <w:rsid w:val="00D211F9"/>
    <w:rsid w:val="00D21270"/>
    <w:rsid w:val="00D213DE"/>
    <w:rsid w:val="00D2140F"/>
    <w:rsid w:val="00D21600"/>
    <w:rsid w:val="00D217AD"/>
    <w:rsid w:val="00D21801"/>
    <w:rsid w:val="00D21831"/>
    <w:rsid w:val="00D2198C"/>
    <w:rsid w:val="00D219E9"/>
    <w:rsid w:val="00D21A30"/>
    <w:rsid w:val="00D21B69"/>
    <w:rsid w:val="00D21BE9"/>
    <w:rsid w:val="00D21C70"/>
    <w:rsid w:val="00D21CB5"/>
    <w:rsid w:val="00D21D02"/>
    <w:rsid w:val="00D21E74"/>
    <w:rsid w:val="00D21E9A"/>
    <w:rsid w:val="00D21EE0"/>
    <w:rsid w:val="00D21F4D"/>
    <w:rsid w:val="00D21FC4"/>
    <w:rsid w:val="00D21FE6"/>
    <w:rsid w:val="00D22045"/>
    <w:rsid w:val="00D22067"/>
    <w:rsid w:val="00D22367"/>
    <w:rsid w:val="00D22432"/>
    <w:rsid w:val="00D22471"/>
    <w:rsid w:val="00D2251A"/>
    <w:rsid w:val="00D22526"/>
    <w:rsid w:val="00D225B1"/>
    <w:rsid w:val="00D225B4"/>
    <w:rsid w:val="00D2261A"/>
    <w:rsid w:val="00D22635"/>
    <w:rsid w:val="00D2264B"/>
    <w:rsid w:val="00D226DC"/>
    <w:rsid w:val="00D226ED"/>
    <w:rsid w:val="00D22849"/>
    <w:rsid w:val="00D22881"/>
    <w:rsid w:val="00D2288D"/>
    <w:rsid w:val="00D2288F"/>
    <w:rsid w:val="00D22A30"/>
    <w:rsid w:val="00D22C8A"/>
    <w:rsid w:val="00D22D25"/>
    <w:rsid w:val="00D22DAC"/>
    <w:rsid w:val="00D22ECF"/>
    <w:rsid w:val="00D22FE8"/>
    <w:rsid w:val="00D22FEF"/>
    <w:rsid w:val="00D23076"/>
    <w:rsid w:val="00D230DA"/>
    <w:rsid w:val="00D23228"/>
    <w:rsid w:val="00D2322F"/>
    <w:rsid w:val="00D23357"/>
    <w:rsid w:val="00D233F1"/>
    <w:rsid w:val="00D23404"/>
    <w:rsid w:val="00D23495"/>
    <w:rsid w:val="00D2349D"/>
    <w:rsid w:val="00D234DC"/>
    <w:rsid w:val="00D234E1"/>
    <w:rsid w:val="00D236F0"/>
    <w:rsid w:val="00D23766"/>
    <w:rsid w:val="00D23774"/>
    <w:rsid w:val="00D237DD"/>
    <w:rsid w:val="00D23812"/>
    <w:rsid w:val="00D23981"/>
    <w:rsid w:val="00D23AC2"/>
    <w:rsid w:val="00D23C15"/>
    <w:rsid w:val="00D23C71"/>
    <w:rsid w:val="00D23CDE"/>
    <w:rsid w:val="00D23D24"/>
    <w:rsid w:val="00D23E03"/>
    <w:rsid w:val="00D23E47"/>
    <w:rsid w:val="00D23E92"/>
    <w:rsid w:val="00D23F4B"/>
    <w:rsid w:val="00D24077"/>
    <w:rsid w:val="00D24524"/>
    <w:rsid w:val="00D2461C"/>
    <w:rsid w:val="00D246B1"/>
    <w:rsid w:val="00D247DE"/>
    <w:rsid w:val="00D2485B"/>
    <w:rsid w:val="00D2498C"/>
    <w:rsid w:val="00D24AAF"/>
    <w:rsid w:val="00D24B07"/>
    <w:rsid w:val="00D24C5E"/>
    <w:rsid w:val="00D24CBE"/>
    <w:rsid w:val="00D24CC6"/>
    <w:rsid w:val="00D24D77"/>
    <w:rsid w:val="00D24E72"/>
    <w:rsid w:val="00D24F04"/>
    <w:rsid w:val="00D24FFF"/>
    <w:rsid w:val="00D25013"/>
    <w:rsid w:val="00D25111"/>
    <w:rsid w:val="00D2513F"/>
    <w:rsid w:val="00D251A3"/>
    <w:rsid w:val="00D2527A"/>
    <w:rsid w:val="00D255DC"/>
    <w:rsid w:val="00D25723"/>
    <w:rsid w:val="00D257A1"/>
    <w:rsid w:val="00D25827"/>
    <w:rsid w:val="00D258DE"/>
    <w:rsid w:val="00D25917"/>
    <w:rsid w:val="00D25A5B"/>
    <w:rsid w:val="00D25AC7"/>
    <w:rsid w:val="00D25ADA"/>
    <w:rsid w:val="00D25CBA"/>
    <w:rsid w:val="00D25CEE"/>
    <w:rsid w:val="00D25D7A"/>
    <w:rsid w:val="00D25DBD"/>
    <w:rsid w:val="00D25E03"/>
    <w:rsid w:val="00D25EB7"/>
    <w:rsid w:val="00D26167"/>
    <w:rsid w:val="00D26188"/>
    <w:rsid w:val="00D261EE"/>
    <w:rsid w:val="00D26353"/>
    <w:rsid w:val="00D26393"/>
    <w:rsid w:val="00D263B6"/>
    <w:rsid w:val="00D2643E"/>
    <w:rsid w:val="00D264B3"/>
    <w:rsid w:val="00D26595"/>
    <w:rsid w:val="00D26627"/>
    <w:rsid w:val="00D26754"/>
    <w:rsid w:val="00D2680D"/>
    <w:rsid w:val="00D26849"/>
    <w:rsid w:val="00D2688C"/>
    <w:rsid w:val="00D26A14"/>
    <w:rsid w:val="00D26A32"/>
    <w:rsid w:val="00D26A7C"/>
    <w:rsid w:val="00D26A87"/>
    <w:rsid w:val="00D26CAD"/>
    <w:rsid w:val="00D26CD7"/>
    <w:rsid w:val="00D26CEF"/>
    <w:rsid w:val="00D26D67"/>
    <w:rsid w:val="00D26E61"/>
    <w:rsid w:val="00D26E80"/>
    <w:rsid w:val="00D26FC3"/>
    <w:rsid w:val="00D2701B"/>
    <w:rsid w:val="00D27071"/>
    <w:rsid w:val="00D27119"/>
    <w:rsid w:val="00D2713D"/>
    <w:rsid w:val="00D271F1"/>
    <w:rsid w:val="00D2730B"/>
    <w:rsid w:val="00D27486"/>
    <w:rsid w:val="00D27623"/>
    <w:rsid w:val="00D27679"/>
    <w:rsid w:val="00D27683"/>
    <w:rsid w:val="00D27751"/>
    <w:rsid w:val="00D27897"/>
    <w:rsid w:val="00D278FB"/>
    <w:rsid w:val="00D27A03"/>
    <w:rsid w:val="00D27A1E"/>
    <w:rsid w:val="00D27A55"/>
    <w:rsid w:val="00D27A62"/>
    <w:rsid w:val="00D27E01"/>
    <w:rsid w:val="00D27FD4"/>
    <w:rsid w:val="00D27FE6"/>
    <w:rsid w:val="00D30090"/>
    <w:rsid w:val="00D300C5"/>
    <w:rsid w:val="00D300FF"/>
    <w:rsid w:val="00D30169"/>
    <w:rsid w:val="00D30218"/>
    <w:rsid w:val="00D3021F"/>
    <w:rsid w:val="00D302D8"/>
    <w:rsid w:val="00D3031E"/>
    <w:rsid w:val="00D3034B"/>
    <w:rsid w:val="00D3041C"/>
    <w:rsid w:val="00D304E1"/>
    <w:rsid w:val="00D30556"/>
    <w:rsid w:val="00D3057A"/>
    <w:rsid w:val="00D30594"/>
    <w:rsid w:val="00D306EF"/>
    <w:rsid w:val="00D306FF"/>
    <w:rsid w:val="00D307F6"/>
    <w:rsid w:val="00D30810"/>
    <w:rsid w:val="00D3083B"/>
    <w:rsid w:val="00D3097D"/>
    <w:rsid w:val="00D309BB"/>
    <w:rsid w:val="00D30AAE"/>
    <w:rsid w:val="00D30B1C"/>
    <w:rsid w:val="00D30BE9"/>
    <w:rsid w:val="00D30C24"/>
    <w:rsid w:val="00D30C50"/>
    <w:rsid w:val="00D30EAB"/>
    <w:rsid w:val="00D30F7C"/>
    <w:rsid w:val="00D31025"/>
    <w:rsid w:val="00D31031"/>
    <w:rsid w:val="00D31276"/>
    <w:rsid w:val="00D312AE"/>
    <w:rsid w:val="00D312E7"/>
    <w:rsid w:val="00D31313"/>
    <w:rsid w:val="00D3145A"/>
    <w:rsid w:val="00D314BF"/>
    <w:rsid w:val="00D31589"/>
    <w:rsid w:val="00D316A0"/>
    <w:rsid w:val="00D316AB"/>
    <w:rsid w:val="00D316E1"/>
    <w:rsid w:val="00D3180E"/>
    <w:rsid w:val="00D3187F"/>
    <w:rsid w:val="00D318AC"/>
    <w:rsid w:val="00D31966"/>
    <w:rsid w:val="00D31A08"/>
    <w:rsid w:val="00D31B1F"/>
    <w:rsid w:val="00D31B7D"/>
    <w:rsid w:val="00D31E6F"/>
    <w:rsid w:val="00D31EB0"/>
    <w:rsid w:val="00D31ED4"/>
    <w:rsid w:val="00D31F6D"/>
    <w:rsid w:val="00D3208D"/>
    <w:rsid w:val="00D32358"/>
    <w:rsid w:val="00D32373"/>
    <w:rsid w:val="00D323FD"/>
    <w:rsid w:val="00D32431"/>
    <w:rsid w:val="00D32653"/>
    <w:rsid w:val="00D32745"/>
    <w:rsid w:val="00D328FA"/>
    <w:rsid w:val="00D32ABA"/>
    <w:rsid w:val="00D32BA2"/>
    <w:rsid w:val="00D3304A"/>
    <w:rsid w:val="00D330EF"/>
    <w:rsid w:val="00D330F3"/>
    <w:rsid w:val="00D331BA"/>
    <w:rsid w:val="00D3323C"/>
    <w:rsid w:val="00D332DA"/>
    <w:rsid w:val="00D334C5"/>
    <w:rsid w:val="00D3355C"/>
    <w:rsid w:val="00D335E8"/>
    <w:rsid w:val="00D33663"/>
    <w:rsid w:val="00D3366E"/>
    <w:rsid w:val="00D33BA0"/>
    <w:rsid w:val="00D33C83"/>
    <w:rsid w:val="00D33CF2"/>
    <w:rsid w:val="00D33D63"/>
    <w:rsid w:val="00D33D86"/>
    <w:rsid w:val="00D33DBB"/>
    <w:rsid w:val="00D33E25"/>
    <w:rsid w:val="00D33EFC"/>
    <w:rsid w:val="00D33F3C"/>
    <w:rsid w:val="00D3407C"/>
    <w:rsid w:val="00D34165"/>
    <w:rsid w:val="00D34254"/>
    <w:rsid w:val="00D34297"/>
    <w:rsid w:val="00D3429C"/>
    <w:rsid w:val="00D34309"/>
    <w:rsid w:val="00D343B5"/>
    <w:rsid w:val="00D34468"/>
    <w:rsid w:val="00D344A3"/>
    <w:rsid w:val="00D345EA"/>
    <w:rsid w:val="00D3461B"/>
    <w:rsid w:val="00D34727"/>
    <w:rsid w:val="00D34895"/>
    <w:rsid w:val="00D3490A"/>
    <w:rsid w:val="00D3495C"/>
    <w:rsid w:val="00D3496C"/>
    <w:rsid w:val="00D349BA"/>
    <w:rsid w:val="00D349CA"/>
    <w:rsid w:val="00D349D3"/>
    <w:rsid w:val="00D34B38"/>
    <w:rsid w:val="00D34B3F"/>
    <w:rsid w:val="00D34B5F"/>
    <w:rsid w:val="00D34B74"/>
    <w:rsid w:val="00D34BB4"/>
    <w:rsid w:val="00D34D5A"/>
    <w:rsid w:val="00D34EC1"/>
    <w:rsid w:val="00D34F39"/>
    <w:rsid w:val="00D34FB7"/>
    <w:rsid w:val="00D35140"/>
    <w:rsid w:val="00D351C2"/>
    <w:rsid w:val="00D351C4"/>
    <w:rsid w:val="00D35400"/>
    <w:rsid w:val="00D35415"/>
    <w:rsid w:val="00D35475"/>
    <w:rsid w:val="00D354A3"/>
    <w:rsid w:val="00D354D6"/>
    <w:rsid w:val="00D3553A"/>
    <w:rsid w:val="00D3554D"/>
    <w:rsid w:val="00D355C3"/>
    <w:rsid w:val="00D35666"/>
    <w:rsid w:val="00D356D1"/>
    <w:rsid w:val="00D3578D"/>
    <w:rsid w:val="00D357F6"/>
    <w:rsid w:val="00D3590D"/>
    <w:rsid w:val="00D3595D"/>
    <w:rsid w:val="00D359C4"/>
    <w:rsid w:val="00D359F1"/>
    <w:rsid w:val="00D35A60"/>
    <w:rsid w:val="00D35B29"/>
    <w:rsid w:val="00D35B83"/>
    <w:rsid w:val="00D35BE9"/>
    <w:rsid w:val="00D35CBF"/>
    <w:rsid w:val="00D35CFC"/>
    <w:rsid w:val="00D35D5A"/>
    <w:rsid w:val="00D35E01"/>
    <w:rsid w:val="00D35E60"/>
    <w:rsid w:val="00D35F3F"/>
    <w:rsid w:val="00D3601A"/>
    <w:rsid w:val="00D36072"/>
    <w:rsid w:val="00D360B2"/>
    <w:rsid w:val="00D3627B"/>
    <w:rsid w:val="00D36320"/>
    <w:rsid w:val="00D363DF"/>
    <w:rsid w:val="00D364FF"/>
    <w:rsid w:val="00D36560"/>
    <w:rsid w:val="00D3668E"/>
    <w:rsid w:val="00D3670C"/>
    <w:rsid w:val="00D36738"/>
    <w:rsid w:val="00D3683B"/>
    <w:rsid w:val="00D368BF"/>
    <w:rsid w:val="00D3697A"/>
    <w:rsid w:val="00D36B29"/>
    <w:rsid w:val="00D36B7B"/>
    <w:rsid w:val="00D36C8D"/>
    <w:rsid w:val="00D36CA6"/>
    <w:rsid w:val="00D36CD6"/>
    <w:rsid w:val="00D36E9F"/>
    <w:rsid w:val="00D36F0E"/>
    <w:rsid w:val="00D36FA5"/>
    <w:rsid w:val="00D37086"/>
    <w:rsid w:val="00D370BD"/>
    <w:rsid w:val="00D370DB"/>
    <w:rsid w:val="00D37184"/>
    <w:rsid w:val="00D37202"/>
    <w:rsid w:val="00D375F4"/>
    <w:rsid w:val="00D3794C"/>
    <w:rsid w:val="00D379F4"/>
    <w:rsid w:val="00D37CDA"/>
    <w:rsid w:val="00D40073"/>
    <w:rsid w:val="00D40077"/>
    <w:rsid w:val="00D400BF"/>
    <w:rsid w:val="00D400E5"/>
    <w:rsid w:val="00D40282"/>
    <w:rsid w:val="00D408BA"/>
    <w:rsid w:val="00D4091C"/>
    <w:rsid w:val="00D4094F"/>
    <w:rsid w:val="00D40B9E"/>
    <w:rsid w:val="00D40D33"/>
    <w:rsid w:val="00D40DA5"/>
    <w:rsid w:val="00D40DEC"/>
    <w:rsid w:val="00D40EC3"/>
    <w:rsid w:val="00D40F71"/>
    <w:rsid w:val="00D40F85"/>
    <w:rsid w:val="00D40FA4"/>
    <w:rsid w:val="00D40FB7"/>
    <w:rsid w:val="00D40FEA"/>
    <w:rsid w:val="00D40FFB"/>
    <w:rsid w:val="00D41099"/>
    <w:rsid w:val="00D411DA"/>
    <w:rsid w:val="00D411EB"/>
    <w:rsid w:val="00D4126C"/>
    <w:rsid w:val="00D41331"/>
    <w:rsid w:val="00D413E6"/>
    <w:rsid w:val="00D414C3"/>
    <w:rsid w:val="00D414F6"/>
    <w:rsid w:val="00D41575"/>
    <w:rsid w:val="00D415FF"/>
    <w:rsid w:val="00D4163D"/>
    <w:rsid w:val="00D41703"/>
    <w:rsid w:val="00D41787"/>
    <w:rsid w:val="00D41AA5"/>
    <w:rsid w:val="00D41B9E"/>
    <w:rsid w:val="00D41C61"/>
    <w:rsid w:val="00D41E98"/>
    <w:rsid w:val="00D41EDC"/>
    <w:rsid w:val="00D41F61"/>
    <w:rsid w:val="00D41FC5"/>
    <w:rsid w:val="00D42037"/>
    <w:rsid w:val="00D4214C"/>
    <w:rsid w:val="00D4216D"/>
    <w:rsid w:val="00D42183"/>
    <w:rsid w:val="00D42337"/>
    <w:rsid w:val="00D42352"/>
    <w:rsid w:val="00D42614"/>
    <w:rsid w:val="00D4270F"/>
    <w:rsid w:val="00D42759"/>
    <w:rsid w:val="00D4291B"/>
    <w:rsid w:val="00D4297F"/>
    <w:rsid w:val="00D429B0"/>
    <w:rsid w:val="00D42A88"/>
    <w:rsid w:val="00D42B61"/>
    <w:rsid w:val="00D42BFE"/>
    <w:rsid w:val="00D42C1D"/>
    <w:rsid w:val="00D42C44"/>
    <w:rsid w:val="00D42CA9"/>
    <w:rsid w:val="00D42CFC"/>
    <w:rsid w:val="00D42D6D"/>
    <w:rsid w:val="00D42DAE"/>
    <w:rsid w:val="00D42E8C"/>
    <w:rsid w:val="00D431F8"/>
    <w:rsid w:val="00D431FB"/>
    <w:rsid w:val="00D43254"/>
    <w:rsid w:val="00D433BF"/>
    <w:rsid w:val="00D43691"/>
    <w:rsid w:val="00D43724"/>
    <w:rsid w:val="00D43739"/>
    <w:rsid w:val="00D43827"/>
    <w:rsid w:val="00D438E1"/>
    <w:rsid w:val="00D43993"/>
    <w:rsid w:val="00D43999"/>
    <w:rsid w:val="00D43C0D"/>
    <w:rsid w:val="00D43CD1"/>
    <w:rsid w:val="00D43D5D"/>
    <w:rsid w:val="00D43DBF"/>
    <w:rsid w:val="00D43DE3"/>
    <w:rsid w:val="00D43DF3"/>
    <w:rsid w:val="00D43F74"/>
    <w:rsid w:val="00D44142"/>
    <w:rsid w:val="00D4419D"/>
    <w:rsid w:val="00D4448B"/>
    <w:rsid w:val="00D4452F"/>
    <w:rsid w:val="00D4458A"/>
    <w:rsid w:val="00D44591"/>
    <w:rsid w:val="00D44648"/>
    <w:rsid w:val="00D447FE"/>
    <w:rsid w:val="00D44828"/>
    <w:rsid w:val="00D4487A"/>
    <w:rsid w:val="00D448A5"/>
    <w:rsid w:val="00D44A4E"/>
    <w:rsid w:val="00D44ABC"/>
    <w:rsid w:val="00D44B47"/>
    <w:rsid w:val="00D44C29"/>
    <w:rsid w:val="00D44C3E"/>
    <w:rsid w:val="00D44C70"/>
    <w:rsid w:val="00D44CB7"/>
    <w:rsid w:val="00D44CDA"/>
    <w:rsid w:val="00D44E5D"/>
    <w:rsid w:val="00D44F7E"/>
    <w:rsid w:val="00D450C5"/>
    <w:rsid w:val="00D45191"/>
    <w:rsid w:val="00D45248"/>
    <w:rsid w:val="00D452CC"/>
    <w:rsid w:val="00D45377"/>
    <w:rsid w:val="00D45436"/>
    <w:rsid w:val="00D457C0"/>
    <w:rsid w:val="00D45846"/>
    <w:rsid w:val="00D4586A"/>
    <w:rsid w:val="00D458E5"/>
    <w:rsid w:val="00D45918"/>
    <w:rsid w:val="00D459D0"/>
    <w:rsid w:val="00D45B13"/>
    <w:rsid w:val="00D45BF7"/>
    <w:rsid w:val="00D45E40"/>
    <w:rsid w:val="00D45E8E"/>
    <w:rsid w:val="00D45F31"/>
    <w:rsid w:val="00D45F5A"/>
    <w:rsid w:val="00D45FA4"/>
    <w:rsid w:val="00D46185"/>
    <w:rsid w:val="00D464D4"/>
    <w:rsid w:val="00D464E7"/>
    <w:rsid w:val="00D4656A"/>
    <w:rsid w:val="00D46571"/>
    <w:rsid w:val="00D4664E"/>
    <w:rsid w:val="00D466DA"/>
    <w:rsid w:val="00D4670A"/>
    <w:rsid w:val="00D4674E"/>
    <w:rsid w:val="00D468B4"/>
    <w:rsid w:val="00D46A19"/>
    <w:rsid w:val="00D46AA0"/>
    <w:rsid w:val="00D46BF1"/>
    <w:rsid w:val="00D46BFC"/>
    <w:rsid w:val="00D46C2A"/>
    <w:rsid w:val="00D46D79"/>
    <w:rsid w:val="00D46E68"/>
    <w:rsid w:val="00D46F5A"/>
    <w:rsid w:val="00D47037"/>
    <w:rsid w:val="00D47048"/>
    <w:rsid w:val="00D470C1"/>
    <w:rsid w:val="00D472A9"/>
    <w:rsid w:val="00D472BA"/>
    <w:rsid w:val="00D472C2"/>
    <w:rsid w:val="00D47382"/>
    <w:rsid w:val="00D473C4"/>
    <w:rsid w:val="00D473F0"/>
    <w:rsid w:val="00D4745B"/>
    <w:rsid w:val="00D4753A"/>
    <w:rsid w:val="00D4756D"/>
    <w:rsid w:val="00D4758F"/>
    <w:rsid w:val="00D475F5"/>
    <w:rsid w:val="00D476E0"/>
    <w:rsid w:val="00D477E1"/>
    <w:rsid w:val="00D47990"/>
    <w:rsid w:val="00D47AF6"/>
    <w:rsid w:val="00D47C22"/>
    <w:rsid w:val="00D47ED6"/>
    <w:rsid w:val="00D47F33"/>
    <w:rsid w:val="00D47F64"/>
    <w:rsid w:val="00D47FD0"/>
    <w:rsid w:val="00D47FD3"/>
    <w:rsid w:val="00D47FEC"/>
    <w:rsid w:val="00D5009C"/>
    <w:rsid w:val="00D50134"/>
    <w:rsid w:val="00D5016B"/>
    <w:rsid w:val="00D501F5"/>
    <w:rsid w:val="00D5022D"/>
    <w:rsid w:val="00D502AF"/>
    <w:rsid w:val="00D50352"/>
    <w:rsid w:val="00D503B2"/>
    <w:rsid w:val="00D503CE"/>
    <w:rsid w:val="00D504D6"/>
    <w:rsid w:val="00D50524"/>
    <w:rsid w:val="00D5075E"/>
    <w:rsid w:val="00D50B74"/>
    <w:rsid w:val="00D50BE6"/>
    <w:rsid w:val="00D50C2A"/>
    <w:rsid w:val="00D50C8B"/>
    <w:rsid w:val="00D50D02"/>
    <w:rsid w:val="00D50DF0"/>
    <w:rsid w:val="00D50DFF"/>
    <w:rsid w:val="00D50E49"/>
    <w:rsid w:val="00D50EF0"/>
    <w:rsid w:val="00D50F1E"/>
    <w:rsid w:val="00D50F54"/>
    <w:rsid w:val="00D50F80"/>
    <w:rsid w:val="00D51019"/>
    <w:rsid w:val="00D51033"/>
    <w:rsid w:val="00D5105D"/>
    <w:rsid w:val="00D51061"/>
    <w:rsid w:val="00D510B1"/>
    <w:rsid w:val="00D510DA"/>
    <w:rsid w:val="00D5115E"/>
    <w:rsid w:val="00D5124B"/>
    <w:rsid w:val="00D51280"/>
    <w:rsid w:val="00D512B8"/>
    <w:rsid w:val="00D51436"/>
    <w:rsid w:val="00D51520"/>
    <w:rsid w:val="00D516CE"/>
    <w:rsid w:val="00D517F8"/>
    <w:rsid w:val="00D51809"/>
    <w:rsid w:val="00D5197A"/>
    <w:rsid w:val="00D51C63"/>
    <w:rsid w:val="00D51C8B"/>
    <w:rsid w:val="00D51F48"/>
    <w:rsid w:val="00D52001"/>
    <w:rsid w:val="00D52007"/>
    <w:rsid w:val="00D52027"/>
    <w:rsid w:val="00D52031"/>
    <w:rsid w:val="00D520A3"/>
    <w:rsid w:val="00D520A4"/>
    <w:rsid w:val="00D521B2"/>
    <w:rsid w:val="00D521C4"/>
    <w:rsid w:val="00D52339"/>
    <w:rsid w:val="00D5244A"/>
    <w:rsid w:val="00D524D3"/>
    <w:rsid w:val="00D525B7"/>
    <w:rsid w:val="00D52653"/>
    <w:rsid w:val="00D528F6"/>
    <w:rsid w:val="00D52904"/>
    <w:rsid w:val="00D5292D"/>
    <w:rsid w:val="00D52947"/>
    <w:rsid w:val="00D5294B"/>
    <w:rsid w:val="00D52961"/>
    <w:rsid w:val="00D529E7"/>
    <w:rsid w:val="00D52A17"/>
    <w:rsid w:val="00D52B26"/>
    <w:rsid w:val="00D52B90"/>
    <w:rsid w:val="00D52BBF"/>
    <w:rsid w:val="00D52C3C"/>
    <w:rsid w:val="00D52DB7"/>
    <w:rsid w:val="00D52E2A"/>
    <w:rsid w:val="00D52E43"/>
    <w:rsid w:val="00D52E45"/>
    <w:rsid w:val="00D52F5A"/>
    <w:rsid w:val="00D5324D"/>
    <w:rsid w:val="00D5336E"/>
    <w:rsid w:val="00D53386"/>
    <w:rsid w:val="00D5339B"/>
    <w:rsid w:val="00D533AB"/>
    <w:rsid w:val="00D535B9"/>
    <w:rsid w:val="00D537F9"/>
    <w:rsid w:val="00D538AE"/>
    <w:rsid w:val="00D538C9"/>
    <w:rsid w:val="00D538CE"/>
    <w:rsid w:val="00D538F0"/>
    <w:rsid w:val="00D53BA0"/>
    <w:rsid w:val="00D53BC0"/>
    <w:rsid w:val="00D53CE4"/>
    <w:rsid w:val="00D53E03"/>
    <w:rsid w:val="00D53F69"/>
    <w:rsid w:val="00D53F6F"/>
    <w:rsid w:val="00D53F79"/>
    <w:rsid w:val="00D53FDF"/>
    <w:rsid w:val="00D540DD"/>
    <w:rsid w:val="00D5412D"/>
    <w:rsid w:val="00D5422E"/>
    <w:rsid w:val="00D542E3"/>
    <w:rsid w:val="00D542E4"/>
    <w:rsid w:val="00D5431B"/>
    <w:rsid w:val="00D5439D"/>
    <w:rsid w:val="00D544D5"/>
    <w:rsid w:val="00D547C0"/>
    <w:rsid w:val="00D5493D"/>
    <w:rsid w:val="00D54981"/>
    <w:rsid w:val="00D54B09"/>
    <w:rsid w:val="00D54E1C"/>
    <w:rsid w:val="00D54E46"/>
    <w:rsid w:val="00D54EBD"/>
    <w:rsid w:val="00D55068"/>
    <w:rsid w:val="00D55087"/>
    <w:rsid w:val="00D55234"/>
    <w:rsid w:val="00D552A9"/>
    <w:rsid w:val="00D552D9"/>
    <w:rsid w:val="00D552E9"/>
    <w:rsid w:val="00D55374"/>
    <w:rsid w:val="00D554C9"/>
    <w:rsid w:val="00D555C8"/>
    <w:rsid w:val="00D5566A"/>
    <w:rsid w:val="00D557E5"/>
    <w:rsid w:val="00D55904"/>
    <w:rsid w:val="00D55923"/>
    <w:rsid w:val="00D55CE6"/>
    <w:rsid w:val="00D55D81"/>
    <w:rsid w:val="00D55DF4"/>
    <w:rsid w:val="00D55F8A"/>
    <w:rsid w:val="00D56089"/>
    <w:rsid w:val="00D560F7"/>
    <w:rsid w:val="00D56103"/>
    <w:rsid w:val="00D56221"/>
    <w:rsid w:val="00D56339"/>
    <w:rsid w:val="00D56569"/>
    <w:rsid w:val="00D5662B"/>
    <w:rsid w:val="00D567C5"/>
    <w:rsid w:val="00D567EA"/>
    <w:rsid w:val="00D56A0F"/>
    <w:rsid w:val="00D56A7D"/>
    <w:rsid w:val="00D56A8E"/>
    <w:rsid w:val="00D56AD4"/>
    <w:rsid w:val="00D56C2B"/>
    <w:rsid w:val="00D56C83"/>
    <w:rsid w:val="00D56D68"/>
    <w:rsid w:val="00D56E58"/>
    <w:rsid w:val="00D57172"/>
    <w:rsid w:val="00D572A8"/>
    <w:rsid w:val="00D572CB"/>
    <w:rsid w:val="00D5730F"/>
    <w:rsid w:val="00D573DD"/>
    <w:rsid w:val="00D57623"/>
    <w:rsid w:val="00D57632"/>
    <w:rsid w:val="00D576A1"/>
    <w:rsid w:val="00D576EE"/>
    <w:rsid w:val="00D5771E"/>
    <w:rsid w:val="00D5774B"/>
    <w:rsid w:val="00D57761"/>
    <w:rsid w:val="00D5786A"/>
    <w:rsid w:val="00D5789F"/>
    <w:rsid w:val="00D579BE"/>
    <w:rsid w:val="00D57A55"/>
    <w:rsid w:val="00D57CA9"/>
    <w:rsid w:val="00D57D42"/>
    <w:rsid w:val="00D57D4A"/>
    <w:rsid w:val="00D57D81"/>
    <w:rsid w:val="00D57DC3"/>
    <w:rsid w:val="00D57E6D"/>
    <w:rsid w:val="00D57EB3"/>
    <w:rsid w:val="00D57FCF"/>
    <w:rsid w:val="00D6016A"/>
    <w:rsid w:val="00D601DA"/>
    <w:rsid w:val="00D603BF"/>
    <w:rsid w:val="00D606C6"/>
    <w:rsid w:val="00D6072B"/>
    <w:rsid w:val="00D6087F"/>
    <w:rsid w:val="00D60A1B"/>
    <w:rsid w:val="00D60A35"/>
    <w:rsid w:val="00D60A3C"/>
    <w:rsid w:val="00D60BFF"/>
    <w:rsid w:val="00D60CED"/>
    <w:rsid w:val="00D60DCD"/>
    <w:rsid w:val="00D60EB8"/>
    <w:rsid w:val="00D6127D"/>
    <w:rsid w:val="00D61330"/>
    <w:rsid w:val="00D61390"/>
    <w:rsid w:val="00D61492"/>
    <w:rsid w:val="00D614C7"/>
    <w:rsid w:val="00D614E3"/>
    <w:rsid w:val="00D615BF"/>
    <w:rsid w:val="00D6178D"/>
    <w:rsid w:val="00D61A0F"/>
    <w:rsid w:val="00D61C22"/>
    <w:rsid w:val="00D61C42"/>
    <w:rsid w:val="00D61CB2"/>
    <w:rsid w:val="00D61CB4"/>
    <w:rsid w:val="00D61CC3"/>
    <w:rsid w:val="00D61E45"/>
    <w:rsid w:val="00D61F6C"/>
    <w:rsid w:val="00D620C2"/>
    <w:rsid w:val="00D62115"/>
    <w:rsid w:val="00D6220D"/>
    <w:rsid w:val="00D62290"/>
    <w:rsid w:val="00D6229C"/>
    <w:rsid w:val="00D622A0"/>
    <w:rsid w:val="00D622B6"/>
    <w:rsid w:val="00D622EC"/>
    <w:rsid w:val="00D623AD"/>
    <w:rsid w:val="00D623DA"/>
    <w:rsid w:val="00D62447"/>
    <w:rsid w:val="00D624AB"/>
    <w:rsid w:val="00D62529"/>
    <w:rsid w:val="00D62639"/>
    <w:rsid w:val="00D627FD"/>
    <w:rsid w:val="00D629DE"/>
    <w:rsid w:val="00D62A9D"/>
    <w:rsid w:val="00D62C1E"/>
    <w:rsid w:val="00D62C25"/>
    <w:rsid w:val="00D62D5C"/>
    <w:rsid w:val="00D62DBF"/>
    <w:rsid w:val="00D62F2A"/>
    <w:rsid w:val="00D63145"/>
    <w:rsid w:val="00D63160"/>
    <w:rsid w:val="00D63319"/>
    <w:rsid w:val="00D63454"/>
    <w:rsid w:val="00D6347D"/>
    <w:rsid w:val="00D63504"/>
    <w:rsid w:val="00D63AD0"/>
    <w:rsid w:val="00D63B1F"/>
    <w:rsid w:val="00D63BEE"/>
    <w:rsid w:val="00D63C3B"/>
    <w:rsid w:val="00D63C66"/>
    <w:rsid w:val="00D63C75"/>
    <w:rsid w:val="00D63D0A"/>
    <w:rsid w:val="00D63D6B"/>
    <w:rsid w:val="00D63DB1"/>
    <w:rsid w:val="00D63EB5"/>
    <w:rsid w:val="00D6401C"/>
    <w:rsid w:val="00D642F2"/>
    <w:rsid w:val="00D642F3"/>
    <w:rsid w:val="00D646A9"/>
    <w:rsid w:val="00D647C8"/>
    <w:rsid w:val="00D6491E"/>
    <w:rsid w:val="00D64960"/>
    <w:rsid w:val="00D6499D"/>
    <w:rsid w:val="00D649AA"/>
    <w:rsid w:val="00D64DB9"/>
    <w:rsid w:val="00D64E06"/>
    <w:rsid w:val="00D64ED7"/>
    <w:rsid w:val="00D64ED9"/>
    <w:rsid w:val="00D64FD4"/>
    <w:rsid w:val="00D65053"/>
    <w:rsid w:val="00D6509E"/>
    <w:rsid w:val="00D65152"/>
    <w:rsid w:val="00D651ED"/>
    <w:rsid w:val="00D65236"/>
    <w:rsid w:val="00D65318"/>
    <w:rsid w:val="00D65362"/>
    <w:rsid w:val="00D653F1"/>
    <w:rsid w:val="00D654B7"/>
    <w:rsid w:val="00D65568"/>
    <w:rsid w:val="00D656A0"/>
    <w:rsid w:val="00D656B1"/>
    <w:rsid w:val="00D656B8"/>
    <w:rsid w:val="00D656D5"/>
    <w:rsid w:val="00D65845"/>
    <w:rsid w:val="00D65862"/>
    <w:rsid w:val="00D658EF"/>
    <w:rsid w:val="00D65938"/>
    <w:rsid w:val="00D65990"/>
    <w:rsid w:val="00D65A20"/>
    <w:rsid w:val="00D65ADE"/>
    <w:rsid w:val="00D65BE8"/>
    <w:rsid w:val="00D65C97"/>
    <w:rsid w:val="00D65CFC"/>
    <w:rsid w:val="00D65E40"/>
    <w:rsid w:val="00D65F3D"/>
    <w:rsid w:val="00D66176"/>
    <w:rsid w:val="00D663CB"/>
    <w:rsid w:val="00D664A6"/>
    <w:rsid w:val="00D66577"/>
    <w:rsid w:val="00D665A0"/>
    <w:rsid w:val="00D66613"/>
    <w:rsid w:val="00D666BA"/>
    <w:rsid w:val="00D666C9"/>
    <w:rsid w:val="00D666EA"/>
    <w:rsid w:val="00D66811"/>
    <w:rsid w:val="00D66830"/>
    <w:rsid w:val="00D6685A"/>
    <w:rsid w:val="00D668FB"/>
    <w:rsid w:val="00D66978"/>
    <w:rsid w:val="00D66C80"/>
    <w:rsid w:val="00D66DBA"/>
    <w:rsid w:val="00D66ED3"/>
    <w:rsid w:val="00D66F6C"/>
    <w:rsid w:val="00D66F9D"/>
    <w:rsid w:val="00D67084"/>
    <w:rsid w:val="00D670C2"/>
    <w:rsid w:val="00D67200"/>
    <w:rsid w:val="00D67236"/>
    <w:rsid w:val="00D6737B"/>
    <w:rsid w:val="00D6746C"/>
    <w:rsid w:val="00D67504"/>
    <w:rsid w:val="00D67563"/>
    <w:rsid w:val="00D676FB"/>
    <w:rsid w:val="00D6778C"/>
    <w:rsid w:val="00D6782C"/>
    <w:rsid w:val="00D6794D"/>
    <w:rsid w:val="00D67990"/>
    <w:rsid w:val="00D679E5"/>
    <w:rsid w:val="00D67A59"/>
    <w:rsid w:val="00D67A5A"/>
    <w:rsid w:val="00D67A61"/>
    <w:rsid w:val="00D67A7D"/>
    <w:rsid w:val="00D67B10"/>
    <w:rsid w:val="00D67B55"/>
    <w:rsid w:val="00D67BA6"/>
    <w:rsid w:val="00D67BC5"/>
    <w:rsid w:val="00D67CAF"/>
    <w:rsid w:val="00D67CD7"/>
    <w:rsid w:val="00D67D44"/>
    <w:rsid w:val="00D67D55"/>
    <w:rsid w:val="00D67D8F"/>
    <w:rsid w:val="00D67DBF"/>
    <w:rsid w:val="00D67F5D"/>
    <w:rsid w:val="00D7002D"/>
    <w:rsid w:val="00D7012A"/>
    <w:rsid w:val="00D701B2"/>
    <w:rsid w:val="00D701B6"/>
    <w:rsid w:val="00D701CA"/>
    <w:rsid w:val="00D70216"/>
    <w:rsid w:val="00D7052A"/>
    <w:rsid w:val="00D70747"/>
    <w:rsid w:val="00D7086F"/>
    <w:rsid w:val="00D70903"/>
    <w:rsid w:val="00D70909"/>
    <w:rsid w:val="00D70A04"/>
    <w:rsid w:val="00D70A58"/>
    <w:rsid w:val="00D70B78"/>
    <w:rsid w:val="00D70BAD"/>
    <w:rsid w:val="00D70C08"/>
    <w:rsid w:val="00D70CC6"/>
    <w:rsid w:val="00D70D4D"/>
    <w:rsid w:val="00D70D6C"/>
    <w:rsid w:val="00D70E8A"/>
    <w:rsid w:val="00D7100D"/>
    <w:rsid w:val="00D71052"/>
    <w:rsid w:val="00D7113C"/>
    <w:rsid w:val="00D712FA"/>
    <w:rsid w:val="00D71334"/>
    <w:rsid w:val="00D7146F"/>
    <w:rsid w:val="00D71506"/>
    <w:rsid w:val="00D71666"/>
    <w:rsid w:val="00D717E1"/>
    <w:rsid w:val="00D71806"/>
    <w:rsid w:val="00D71962"/>
    <w:rsid w:val="00D719EB"/>
    <w:rsid w:val="00D719EE"/>
    <w:rsid w:val="00D71A69"/>
    <w:rsid w:val="00D71B2A"/>
    <w:rsid w:val="00D71B2C"/>
    <w:rsid w:val="00D71BE2"/>
    <w:rsid w:val="00D71CAB"/>
    <w:rsid w:val="00D71CB0"/>
    <w:rsid w:val="00D71E91"/>
    <w:rsid w:val="00D71E95"/>
    <w:rsid w:val="00D71EC8"/>
    <w:rsid w:val="00D71EF8"/>
    <w:rsid w:val="00D71FD8"/>
    <w:rsid w:val="00D7200D"/>
    <w:rsid w:val="00D72154"/>
    <w:rsid w:val="00D72326"/>
    <w:rsid w:val="00D7233F"/>
    <w:rsid w:val="00D723EB"/>
    <w:rsid w:val="00D7246D"/>
    <w:rsid w:val="00D72518"/>
    <w:rsid w:val="00D726B0"/>
    <w:rsid w:val="00D72703"/>
    <w:rsid w:val="00D7286A"/>
    <w:rsid w:val="00D728D0"/>
    <w:rsid w:val="00D72AE7"/>
    <w:rsid w:val="00D72AEB"/>
    <w:rsid w:val="00D72B76"/>
    <w:rsid w:val="00D72CB4"/>
    <w:rsid w:val="00D72D41"/>
    <w:rsid w:val="00D72D50"/>
    <w:rsid w:val="00D72DD5"/>
    <w:rsid w:val="00D72DDB"/>
    <w:rsid w:val="00D72E66"/>
    <w:rsid w:val="00D72E94"/>
    <w:rsid w:val="00D72F92"/>
    <w:rsid w:val="00D73031"/>
    <w:rsid w:val="00D73106"/>
    <w:rsid w:val="00D73169"/>
    <w:rsid w:val="00D7316D"/>
    <w:rsid w:val="00D731FF"/>
    <w:rsid w:val="00D73217"/>
    <w:rsid w:val="00D732BD"/>
    <w:rsid w:val="00D7332D"/>
    <w:rsid w:val="00D733E7"/>
    <w:rsid w:val="00D733FD"/>
    <w:rsid w:val="00D7342A"/>
    <w:rsid w:val="00D7345C"/>
    <w:rsid w:val="00D7351C"/>
    <w:rsid w:val="00D73533"/>
    <w:rsid w:val="00D7356C"/>
    <w:rsid w:val="00D735AC"/>
    <w:rsid w:val="00D736C9"/>
    <w:rsid w:val="00D7373C"/>
    <w:rsid w:val="00D737F6"/>
    <w:rsid w:val="00D7380B"/>
    <w:rsid w:val="00D73822"/>
    <w:rsid w:val="00D73830"/>
    <w:rsid w:val="00D738A9"/>
    <w:rsid w:val="00D73C41"/>
    <w:rsid w:val="00D73C59"/>
    <w:rsid w:val="00D73DDC"/>
    <w:rsid w:val="00D73DE3"/>
    <w:rsid w:val="00D73EC9"/>
    <w:rsid w:val="00D73F02"/>
    <w:rsid w:val="00D73F20"/>
    <w:rsid w:val="00D74028"/>
    <w:rsid w:val="00D74121"/>
    <w:rsid w:val="00D741B3"/>
    <w:rsid w:val="00D7426A"/>
    <w:rsid w:val="00D74417"/>
    <w:rsid w:val="00D74440"/>
    <w:rsid w:val="00D7458A"/>
    <w:rsid w:val="00D7461B"/>
    <w:rsid w:val="00D74622"/>
    <w:rsid w:val="00D747D8"/>
    <w:rsid w:val="00D747F6"/>
    <w:rsid w:val="00D74935"/>
    <w:rsid w:val="00D749EA"/>
    <w:rsid w:val="00D74B78"/>
    <w:rsid w:val="00D74CA5"/>
    <w:rsid w:val="00D74D32"/>
    <w:rsid w:val="00D750C6"/>
    <w:rsid w:val="00D751A3"/>
    <w:rsid w:val="00D75257"/>
    <w:rsid w:val="00D7533A"/>
    <w:rsid w:val="00D754EC"/>
    <w:rsid w:val="00D754ED"/>
    <w:rsid w:val="00D7552E"/>
    <w:rsid w:val="00D755CF"/>
    <w:rsid w:val="00D75644"/>
    <w:rsid w:val="00D7572D"/>
    <w:rsid w:val="00D757E8"/>
    <w:rsid w:val="00D759CB"/>
    <w:rsid w:val="00D75A9E"/>
    <w:rsid w:val="00D75ABD"/>
    <w:rsid w:val="00D75B75"/>
    <w:rsid w:val="00D75BD0"/>
    <w:rsid w:val="00D75BD1"/>
    <w:rsid w:val="00D75DB2"/>
    <w:rsid w:val="00D75E05"/>
    <w:rsid w:val="00D75F3A"/>
    <w:rsid w:val="00D75FC7"/>
    <w:rsid w:val="00D76081"/>
    <w:rsid w:val="00D760E9"/>
    <w:rsid w:val="00D7618F"/>
    <w:rsid w:val="00D76266"/>
    <w:rsid w:val="00D765DD"/>
    <w:rsid w:val="00D76694"/>
    <w:rsid w:val="00D766E0"/>
    <w:rsid w:val="00D76707"/>
    <w:rsid w:val="00D767C8"/>
    <w:rsid w:val="00D768F7"/>
    <w:rsid w:val="00D7695B"/>
    <w:rsid w:val="00D7698D"/>
    <w:rsid w:val="00D76A5A"/>
    <w:rsid w:val="00D76BD4"/>
    <w:rsid w:val="00D76C13"/>
    <w:rsid w:val="00D76C26"/>
    <w:rsid w:val="00D76C99"/>
    <w:rsid w:val="00D76C9C"/>
    <w:rsid w:val="00D76F46"/>
    <w:rsid w:val="00D77182"/>
    <w:rsid w:val="00D77193"/>
    <w:rsid w:val="00D77263"/>
    <w:rsid w:val="00D772EF"/>
    <w:rsid w:val="00D77315"/>
    <w:rsid w:val="00D77378"/>
    <w:rsid w:val="00D77526"/>
    <w:rsid w:val="00D77573"/>
    <w:rsid w:val="00D7759B"/>
    <w:rsid w:val="00D77655"/>
    <w:rsid w:val="00D77973"/>
    <w:rsid w:val="00D77A17"/>
    <w:rsid w:val="00D77BEA"/>
    <w:rsid w:val="00D77BF3"/>
    <w:rsid w:val="00D77C78"/>
    <w:rsid w:val="00D77C80"/>
    <w:rsid w:val="00D77D04"/>
    <w:rsid w:val="00D77D98"/>
    <w:rsid w:val="00D77EBB"/>
    <w:rsid w:val="00D80141"/>
    <w:rsid w:val="00D8036B"/>
    <w:rsid w:val="00D804AA"/>
    <w:rsid w:val="00D8057D"/>
    <w:rsid w:val="00D80590"/>
    <w:rsid w:val="00D805FE"/>
    <w:rsid w:val="00D80667"/>
    <w:rsid w:val="00D8074B"/>
    <w:rsid w:val="00D807A3"/>
    <w:rsid w:val="00D80819"/>
    <w:rsid w:val="00D80DD1"/>
    <w:rsid w:val="00D80EA4"/>
    <w:rsid w:val="00D80EB4"/>
    <w:rsid w:val="00D80F6F"/>
    <w:rsid w:val="00D8100F"/>
    <w:rsid w:val="00D81210"/>
    <w:rsid w:val="00D812B5"/>
    <w:rsid w:val="00D812D4"/>
    <w:rsid w:val="00D8131B"/>
    <w:rsid w:val="00D81380"/>
    <w:rsid w:val="00D81434"/>
    <w:rsid w:val="00D814F2"/>
    <w:rsid w:val="00D815A8"/>
    <w:rsid w:val="00D81683"/>
    <w:rsid w:val="00D816FE"/>
    <w:rsid w:val="00D817A9"/>
    <w:rsid w:val="00D8184B"/>
    <w:rsid w:val="00D818DF"/>
    <w:rsid w:val="00D81949"/>
    <w:rsid w:val="00D819E3"/>
    <w:rsid w:val="00D81A62"/>
    <w:rsid w:val="00D81B0B"/>
    <w:rsid w:val="00D81D5C"/>
    <w:rsid w:val="00D81D83"/>
    <w:rsid w:val="00D81EF1"/>
    <w:rsid w:val="00D81F59"/>
    <w:rsid w:val="00D81F9E"/>
    <w:rsid w:val="00D81FD1"/>
    <w:rsid w:val="00D82077"/>
    <w:rsid w:val="00D820CE"/>
    <w:rsid w:val="00D821E3"/>
    <w:rsid w:val="00D82319"/>
    <w:rsid w:val="00D82418"/>
    <w:rsid w:val="00D8246C"/>
    <w:rsid w:val="00D82513"/>
    <w:rsid w:val="00D825E4"/>
    <w:rsid w:val="00D8274B"/>
    <w:rsid w:val="00D82767"/>
    <w:rsid w:val="00D828AF"/>
    <w:rsid w:val="00D829B0"/>
    <w:rsid w:val="00D82A11"/>
    <w:rsid w:val="00D82AAA"/>
    <w:rsid w:val="00D82C56"/>
    <w:rsid w:val="00D82CD7"/>
    <w:rsid w:val="00D82E87"/>
    <w:rsid w:val="00D82EBD"/>
    <w:rsid w:val="00D82EDE"/>
    <w:rsid w:val="00D82FF7"/>
    <w:rsid w:val="00D830FA"/>
    <w:rsid w:val="00D831FE"/>
    <w:rsid w:val="00D83200"/>
    <w:rsid w:val="00D83248"/>
    <w:rsid w:val="00D833B3"/>
    <w:rsid w:val="00D8349C"/>
    <w:rsid w:val="00D834E5"/>
    <w:rsid w:val="00D83568"/>
    <w:rsid w:val="00D8362A"/>
    <w:rsid w:val="00D83914"/>
    <w:rsid w:val="00D83947"/>
    <w:rsid w:val="00D8395F"/>
    <w:rsid w:val="00D839B3"/>
    <w:rsid w:val="00D83A1D"/>
    <w:rsid w:val="00D83A86"/>
    <w:rsid w:val="00D83B76"/>
    <w:rsid w:val="00D83B77"/>
    <w:rsid w:val="00D83B95"/>
    <w:rsid w:val="00D83C62"/>
    <w:rsid w:val="00D83E01"/>
    <w:rsid w:val="00D83E24"/>
    <w:rsid w:val="00D83F0A"/>
    <w:rsid w:val="00D83F68"/>
    <w:rsid w:val="00D84107"/>
    <w:rsid w:val="00D841B4"/>
    <w:rsid w:val="00D84282"/>
    <w:rsid w:val="00D842CD"/>
    <w:rsid w:val="00D8465A"/>
    <w:rsid w:val="00D8497B"/>
    <w:rsid w:val="00D84988"/>
    <w:rsid w:val="00D84A2E"/>
    <w:rsid w:val="00D84A5A"/>
    <w:rsid w:val="00D84A91"/>
    <w:rsid w:val="00D84AE4"/>
    <w:rsid w:val="00D84B53"/>
    <w:rsid w:val="00D84BEE"/>
    <w:rsid w:val="00D84C60"/>
    <w:rsid w:val="00D84E4D"/>
    <w:rsid w:val="00D84F20"/>
    <w:rsid w:val="00D8501C"/>
    <w:rsid w:val="00D85099"/>
    <w:rsid w:val="00D8517B"/>
    <w:rsid w:val="00D8546D"/>
    <w:rsid w:val="00D854E2"/>
    <w:rsid w:val="00D85536"/>
    <w:rsid w:val="00D857E0"/>
    <w:rsid w:val="00D8582E"/>
    <w:rsid w:val="00D85842"/>
    <w:rsid w:val="00D858C4"/>
    <w:rsid w:val="00D858DC"/>
    <w:rsid w:val="00D859B4"/>
    <w:rsid w:val="00D85A2B"/>
    <w:rsid w:val="00D85F03"/>
    <w:rsid w:val="00D85F24"/>
    <w:rsid w:val="00D86093"/>
    <w:rsid w:val="00D86295"/>
    <w:rsid w:val="00D862B0"/>
    <w:rsid w:val="00D862FE"/>
    <w:rsid w:val="00D86341"/>
    <w:rsid w:val="00D8638E"/>
    <w:rsid w:val="00D863C2"/>
    <w:rsid w:val="00D863C8"/>
    <w:rsid w:val="00D86463"/>
    <w:rsid w:val="00D864EB"/>
    <w:rsid w:val="00D86530"/>
    <w:rsid w:val="00D86639"/>
    <w:rsid w:val="00D8667B"/>
    <w:rsid w:val="00D866A6"/>
    <w:rsid w:val="00D866E4"/>
    <w:rsid w:val="00D8670B"/>
    <w:rsid w:val="00D8678C"/>
    <w:rsid w:val="00D868AE"/>
    <w:rsid w:val="00D868E0"/>
    <w:rsid w:val="00D8690B"/>
    <w:rsid w:val="00D86928"/>
    <w:rsid w:val="00D86A3A"/>
    <w:rsid w:val="00D86B23"/>
    <w:rsid w:val="00D86B45"/>
    <w:rsid w:val="00D86D73"/>
    <w:rsid w:val="00D86E4B"/>
    <w:rsid w:val="00D86E66"/>
    <w:rsid w:val="00D86EE6"/>
    <w:rsid w:val="00D86F0D"/>
    <w:rsid w:val="00D86F41"/>
    <w:rsid w:val="00D86F8D"/>
    <w:rsid w:val="00D86FC9"/>
    <w:rsid w:val="00D86FD8"/>
    <w:rsid w:val="00D87051"/>
    <w:rsid w:val="00D87068"/>
    <w:rsid w:val="00D8726D"/>
    <w:rsid w:val="00D872B0"/>
    <w:rsid w:val="00D8734C"/>
    <w:rsid w:val="00D874A2"/>
    <w:rsid w:val="00D876DE"/>
    <w:rsid w:val="00D876F5"/>
    <w:rsid w:val="00D87772"/>
    <w:rsid w:val="00D87796"/>
    <w:rsid w:val="00D87808"/>
    <w:rsid w:val="00D87880"/>
    <w:rsid w:val="00D878E3"/>
    <w:rsid w:val="00D87A5D"/>
    <w:rsid w:val="00D87C6B"/>
    <w:rsid w:val="00D87C9A"/>
    <w:rsid w:val="00D87CA5"/>
    <w:rsid w:val="00D87CA8"/>
    <w:rsid w:val="00D87DA4"/>
    <w:rsid w:val="00D87F05"/>
    <w:rsid w:val="00D87F41"/>
    <w:rsid w:val="00D87FB2"/>
    <w:rsid w:val="00D9045D"/>
    <w:rsid w:val="00D904CA"/>
    <w:rsid w:val="00D90550"/>
    <w:rsid w:val="00D9061C"/>
    <w:rsid w:val="00D9083A"/>
    <w:rsid w:val="00D90865"/>
    <w:rsid w:val="00D90899"/>
    <w:rsid w:val="00D908CB"/>
    <w:rsid w:val="00D908E2"/>
    <w:rsid w:val="00D90A55"/>
    <w:rsid w:val="00D90A56"/>
    <w:rsid w:val="00D90B05"/>
    <w:rsid w:val="00D90B8C"/>
    <w:rsid w:val="00D90D21"/>
    <w:rsid w:val="00D90D61"/>
    <w:rsid w:val="00D90D8B"/>
    <w:rsid w:val="00D90DDF"/>
    <w:rsid w:val="00D90EB3"/>
    <w:rsid w:val="00D90F35"/>
    <w:rsid w:val="00D90F56"/>
    <w:rsid w:val="00D90F83"/>
    <w:rsid w:val="00D911D1"/>
    <w:rsid w:val="00D912A1"/>
    <w:rsid w:val="00D912C9"/>
    <w:rsid w:val="00D914EB"/>
    <w:rsid w:val="00D91544"/>
    <w:rsid w:val="00D91600"/>
    <w:rsid w:val="00D9165A"/>
    <w:rsid w:val="00D91666"/>
    <w:rsid w:val="00D916F8"/>
    <w:rsid w:val="00D919A1"/>
    <w:rsid w:val="00D919AB"/>
    <w:rsid w:val="00D91A6A"/>
    <w:rsid w:val="00D91ABD"/>
    <w:rsid w:val="00D91ADB"/>
    <w:rsid w:val="00D91C03"/>
    <w:rsid w:val="00D91FEF"/>
    <w:rsid w:val="00D921CA"/>
    <w:rsid w:val="00D9228F"/>
    <w:rsid w:val="00D922D9"/>
    <w:rsid w:val="00D92395"/>
    <w:rsid w:val="00D923FF"/>
    <w:rsid w:val="00D924C4"/>
    <w:rsid w:val="00D925C4"/>
    <w:rsid w:val="00D925FD"/>
    <w:rsid w:val="00D9288E"/>
    <w:rsid w:val="00D9289C"/>
    <w:rsid w:val="00D928CE"/>
    <w:rsid w:val="00D928E7"/>
    <w:rsid w:val="00D929F6"/>
    <w:rsid w:val="00D92A2A"/>
    <w:rsid w:val="00D92A86"/>
    <w:rsid w:val="00D92AAE"/>
    <w:rsid w:val="00D92B54"/>
    <w:rsid w:val="00D92DA1"/>
    <w:rsid w:val="00D92E2E"/>
    <w:rsid w:val="00D92F25"/>
    <w:rsid w:val="00D930B2"/>
    <w:rsid w:val="00D930F8"/>
    <w:rsid w:val="00D931BC"/>
    <w:rsid w:val="00D93214"/>
    <w:rsid w:val="00D93316"/>
    <w:rsid w:val="00D9345B"/>
    <w:rsid w:val="00D935A6"/>
    <w:rsid w:val="00D93732"/>
    <w:rsid w:val="00D93899"/>
    <w:rsid w:val="00D938CD"/>
    <w:rsid w:val="00D938D3"/>
    <w:rsid w:val="00D93A56"/>
    <w:rsid w:val="00D93ADC"/>
    <w:rsid w:val="00D93D3A"/>
    <w:rsid w:val="00D93E2A"/>
    <w:rsid w:val="00D93E71"/>
    <w:rsid w:val="00D93F5B"/>
    <w:rsid w:val="00D93F85"/>
    <w:rsid w:val="00D93FD5"/>
    <w:rsid w:val="00D94019"/>
    <w:rsid w:val="00D94184"/>
    <w:rsid w:val="00D94335"/>
    <w:rsid w:val="00D94342"/>
    <w:rsid w:val="00D943BE"/>
    <w:rsid w:val="00D943D5"/>
    <w:rsid w:val="00D9455D"/>
    <w:rsid w:val="00D945CF"/>
    <w:rsid w:val="00D94602"/>
    <w:rsid w:val="00D9478F"/>
    <w:rsid w:val="00D947BB"/>
    <w:rsid w:val="00D948DF"/>
    <w:rsid w:val="00D94969"/>
    <w:rsid w:val="00D94A54"/>
    <w:rsid w:val="00D94A79"/>
    <w:rsid w:val="00D94AFF"/>
    <w:rsid w:val="00D94B2D"/>
    <w:rsid w:val="00D94C81"/>
    <w:rsid w:val="00D94CCA"/>
    <w:rsid w:val="00D94CEF"/>
    <w:rsid w:val="00D94DA4"/>
    <w:rsid w:val="00D94DC7"/>
    <w:rsid w:val="00D94DDB"/>
    <w:rsid w:val="00D94E32"/>
    <w:rsid w:val="00D94EAF"/>
    <w:rsid w:val="00D94EDA"/>
    <w:rsid w:val="00D94F20"/>
    <w:rsid w:val="00D950B1"/>
    <w:rsid w:val="00D95230"/>
    <w:rsid w:val="00D95236"/>
    <w:rsid w:val="00D95255"/>
    <w:rsid w:val="00D95417"/>
    <w:rsid w:val="00D95451"/>
    <w:rsid w:val="00D9547C"/>
    <w:rsid w:val="00D9547D"/>
    <w:rsid w:val="00D95597"/>
    <w:rsid w:val="00D955FA"/>
    <w:rsid w:val="00D95662"/>
    <w:rsid w:val="00D95AEB"/>
    <w:rsid w:val="00D95B50"/>
    <w:rsid w:val="00D95B59"/>
    <w:rsid w:val="00D95BAC"/>
    <w:rsid w:val="00D95C7D"/>
    <w:rsid w:val="00D95E24"/>
    <w:rsid w:val="00D95E61"/>
    <w:rsid w:val="00D95E65"/>
    <w:rsid w:val="00D95FEE"/>
    <w:rsid w:val="00D962DD"/>
    <w:rsid w:val="00D9631F"/>
    <w:rsid w:val="00D96410"/>
    <w:rsid w:val="00D964FD"/>
    <w:rsid w:val="00D96667"/>
    <w:rsid w:val="00D966C1"/>
    <w:rsid w:val="00D966D1"/>
    <w:rsid w:val="00D966DD"/>
    <w:rsid w:val="00D967A3"/>
    <w:rsid w:val="00D96849"/>
    <w:rsid w:val="00D96973"/>
    <w:rsid w:val="00D96B20"/>
    <w:rsid w:val="00D96B25"/>
    <w:rsid w:val="00D96BA4"/>
    <w:rsid w:val="00D96C93"/>
    <w:rsid w:val="00D96CB4"/>
    <w:rsid w:val="00D96F95"/>
    <w:rsid w:val="00D96FF0"/>
    <w:rsid w:val="00D9733E"/>
    <w:rsid w:val="00D9740A"/>
    <w:rsid w:val="00D974B6"/>
    <w:rsid w:val="00D9759D"/>
    <w:rsid w:val="00D975EE"/>
    <w:rsid w:val="00D975EF"/>
    <w:rsid w:val="00D975F5"/>
    <w:rsid w:val="00D976A7"/>
    <w:rsid w:val="00D976E7"/>
    <w:rsid w:val="00D9776C"/>
    <w:rsid w:val="00D977F6"/>
    <w:rsid w:val="00D9780A"/>
    <w:rsid w:val="00D9788E"/>
    <w:rsid w:val="00D97A6B"/>
    <w:rsid w:val="00D97AA9"/>
    <w:rsid w:val="00D97BF5"/>
    <w:rsid w:val="00D97C72"/>
    <w:rsid w:val="00D97CB2"/>
    <w:rsid w:val="00D97D6E"/>
    <w:rsid w:val="00D97DC6"/>
    <w:rsid w:val="00DA0092"/>
    <w:rsid w:val="00DA014C"/>
    <w:rsid w:val="00DA017D"/>
    <w:rsid w:val="00DA018B"/>
    <w:rsid w:val="00DA01FC"/>
    <w:rsid w:val="00DA024C"/>
    <w:rsid w:val="00DA0297"/>
    <w:rsid w:val="00DA039C"/>
    <w:rsid w:val="00DA056B"/>
    <w:rsid w:val="00DA0797"/>
    <w:rsid w:val="00DA07DE"/>
    <w:rsid w:val="00DA0CFD"/>
    <w:rsid w:val="00DA0D97"/>
    <w:rsid w:val="00DA0DC6"/>
    <w:rsid w:val="00DA0ECE"/>
    <w:rsid w:val="00DA1179"/>
    <w:rsid w:val="00DA11C2"/>
    <w:rsid w:val="00DA1239"/>
    <w:rsid w:val="00DA1264"/>
    <w:rsid w:val="00DA1268"/>
    <w:rsid w:val="00DA127B"/>
    <w:rsid w:val="00DA12B2"/>
    <w:rsid w:val="00DA1453"/>
    <w:rsid w:val="00DA1460"/>
    <w:rsid w:val="00DA14B2"/>
    <w:rsid w:val="00DA156D"/>
    <w:rsid w:val="00DA1573"/>
    <w:rsid w:val="00DA1730"/>
    <w:rsid w:val="00DA178E"/>
    <w:rsid w:val="00DA17D9"/>
    <w:rsid w:val="00DA17F0"/>
    <w:rsid w:val="00DA1875"/>
    <w:rsid w:val="00DA189A"/>
    <w:rsid w:val="00DA1918"/>
    <w:rsid w:val="00DA192D"/>
    <w:rsid w:val="00DA1AF8"/>
    <w:rsid w:val="00DA1B61"/>
    <w:rsid w:val="00DA1CD4"/>
    <w:rsid w:val="00DA1D8B"/>
    <w:rsid w:val="00DA1DF0"/>
    <w:rsid w:val="00DA1F1C"/>
    <w:rsid w:val="00DA1F81"/>
    <w:rsid w:val="00DA206C"/>
    <w:rsid w:val="00DA20DB"/>
    <w:rsid w:val="00DA2325"/>
    <w:rsid w:val="00DA247E"/>
    <w:rsid w:val="00DA2484"/>
    <w:rsid w:val="00DA24F6"/>
    <w:rsid w:val="00DA273D"/>
    <w:rsid w:val="00DA2782"/>
    <w:rsid w:val="00DA2798"/>
    <w:rsid w:val="00DA2865"/>
    <w:rsid w:val="00DA287C"/>
    <w:rsid w:val="00DA2A59"/>
    <w:rsid w:val="00DA2AF8"/>
    <w:rsid w:val="00DA2C1D"/>
    <w:rsid w:val="00DA2C34"/>
    <w:rsid w:val="00DA2C74"/>
    <w:rsid w:val="00DA2CB6"/>
    <w:rsid w:val="00DA2D22"/>
    <w:rsid w:val="00DA2E4A"/>
    <w:rsid w:val="00DA2E7A"/>
    <w:rsid w:val="00DA2E9A"/>
    <w:rsid w:val="00DA2F5C"/>
    <w:rsid w:val="00DA3081"/>
    <w:rsid w:val="00DA32C2"/>
    <w:rsid w:val="00DA3335"/>
    <w:rsid w:val="00DA34A3"/>
    <w:rsid w:val="00DA34E6"/>
    <w:rsid w:val="00DA359D"/>
    <w:rsid w:val="00DA35E1"/>
    <w:rsid w:val="00DA36D4"/>
    <w:rsid w:val="00DA3700"/>
    <w:rsid w:val="00DA3714"/>
    <w:rsid w:val="00DA3769"/>
    <w:rsid w:val="00DA37D8"/>
    <w:rsid w:val="00DA384A"/>
    <w:rsid w:val="00DA38A1"/>
    <w:rsid w:val="00DA38C1"/>
    <w:rsid w:val="00DA38D2"/>
    <w:rsid w:val="00DA39DE"/>
    <w:rsid w:val="00DA3C0D"/>
    <w:rsid w:val="00DA3D4C"/>
    <w:rsid w:val="00DA3EC5"/>
    <w:rsid w:val="00DA3F85"/>
    <w:rsid w:val="00DA3F9D"/>
    <w:rsid w:val="00DA43FA"/>
    <w:rsid w:val="00DA44D5"/>
    <w:rsid w:val="00DA466F"/>
    <w:rsid w:val="00DA4725"/>
    <w:rsid w:val="00DA4726"/>
    <w:rsid w:val="00DA47B4"/>
    <w:rsid w:val="00DA4869"/>
    <w:rsid w:val="00DA4A01"/>
    <w:rsid w:val="00DA4BB3"/>
    <w:rsid w:val="00DA4BE9"/>
    <w:rsid w:val="00DA4CBD"/>
    <w:rsid w:val="00DA4DDB"/>
    <w:rsid w:val="00DA4E0F"/>
    <w:rsid w:val="00DA4E98"/>
    <w:rsid w:val="00DA4F02"/>
    <w:rsid w:val="00DA4F52"/>
    <w:rsid w:val="00DA5000"/>
    <w:rsid w:val="00DA5048"/>
    <w:rsid w:val="00DA505D"/>
    <w:rsid w:val="00DA5091"/>
    <w:rsid w:val="00DA50F8"/>
    <w:rsid w:val="00DA5167"/>
    <w:rsid w:val="00DA5405"/>
    <w:rsid w:val="00DA544D"/>
    <w:rsid w:val="00DA5471"/>
    <w:rsid w:val="00DA54EE"/>
    <w:rsid w:val="00DA5612"/>
    <w:rsid w:val="00DA579D"/>
    <w:rsid w:val="00DA585E"/>
    <w:rsid w:val="00DA5883"/>
    <w:rsid w:val="00DA5935"/>
    <w:rsid w:val="00DA5937"/>
    <w:rsid w:val="00DA59AF"/>
    <w:rsid w:val="00DA59CC"/>
    <w:rsid w:val="00DA5A7D"/>
    <w:rsid w:val="00DA5B6B"/>
    <w:rsid w:val="00DA5B72"/>
    <w:rsid w:val="00DA5BB8"/>
    <w:rsid w:val="00DA5C62"/>
    <w:rsid w:val="00DA5E5A"/>
    <w:rsid w:val="00DA5EB3"/>
    <w:rsid w:val="00DA5F2D"/>
    <w:rsid w:val="00DA5F8E"/>
    <w:rsid w:val="00DA6050"/>
    <w:rsid w:val="00DA605A"/>
    <w:rsid w:val="00DA60F9"/>
    <w:rsid w:val="00DA60FF"/>
    <w:rsid w:val="00DA61F3"/>
    <w:rsid w:val="00DA6399"/>
    <w:rsid w:val="00DA645C"/>
    <w:rsid w:val="00DA64B6"/>
    <w:rsid w:val="00DA64B9"/>
    <w:rsid w:val="00DA661A"/>
    <w:rsid w:val="00DA6714"/>
    <w:rsid w:val="00DA6944"/>
    <w:rsid w:val="00DA6A70"/>
    <w:rsid w:val="00DA6B2B"/>
    <w:rsid w:val="00DA6B35"/>
    <w:rsid w:val="00DA6BA0"/>
    <w:rsid w:val="00DA6BF0"/>
    <w:rsid w:val="00DA6C1C"/>
    <w:rsid w:val="00DA6C29"/>
    <w:rsid w:val="00DA6CFD"/>
    <w:rsid w:val="00DA6D31"/>
    <w:rsid w:val="00DA6DE0"/>
    <w:rsid w:val="00DA6E25"/>
    <w:rsid w:val="00DA6E7D"/>
    <w:rsid w:val="00DA6F05"/>
    <w:rsid w:val="00DA6F2C"/>
    <w:rsid w:val="00DA7152"/>
    <w:rsid w:val="00DA7174"/>
    <w:rsid w:val="00DA736A"/>
    <w:rsid w:val="00DA738A"/>
    <w:rsid w:val="00DA74F4"/>
    <w:rsid w:val="00DA7567"/>
    <w:rsid w:val="00DA76CC"/>
    <w:rsid w:val="00DA771C"/>
    <w:rsid w:val="00DA7789"/>
    <w:rsid w:val="00DA784E"/>
    <w:rsid w:val="00DA7858"/>
    <w:rsid w:val="00DA787F"/>
    <w:rsid w:val="00DA78BC"/>
    <w:rsid w:val="00DA7973"/>
    <w:rsid w:val="00DA7A89"/>
    <w:rsid w:val="00DA7E3F"/>
    <w:rsid w:val="00DB00C5"/>
    <w:rsid w:val="00DB0185"/>
    <w:rsid w:val="00DB01C4"/>
    <w:rsid w:val="00DB0259"/>
    <w:rsid w:val="00DB03DD"/>
    <w:rsid w:val="00DB0606"/>
    <w:rsid w:val="00DB0624"/>
    <w:rsid w:val="00DB070F"/>
    <w:rsid w:val="00DB07D3"/>
    <w:rsid w:val="00DB08F8"/>
    <w:rsid w:val="00DB0912"/>
    <w:rsid w:val="00DB0A23"/>
    <w:rsid w:val="00DB0C28"/>
    <w:rsid w:val="00DB0E38"/>
    <w:rsid w:val="00DB0EA4"/>
    <w:rsid w:val="00DB0F31"/>
    <w:rsid w:val="00DB109C"/>
    <w:rsid w:val="00DB11C7"/>
    <w:rsid w:val="00DB12AB"/>
    <w:rsid w:val="00DB12F9"/>
    <w:rsid w:val="00DB138A"/>
    <w:rsid w:val="00DB1400"/>
    <w:rsid w:val="00DB147C"/>
    <w:rsid w:val="00DB1489"/>
    <w:rsid w:val="00DB156C"/>
    <w:rsid w:val="00DB15A5"/>
    <w:rsid w:val="00DB1637"/>
    <w:rsid w:val="00DB166B"/>
    <w:rsid w:val="00DB1791"/>
    <w:rsid w:val="00DB179C"/>
    <w:rsid w:val="00DB1966"/>
    <w:rsid w:val="00DB19B5"/>
    <w:rsid w:val="00DB1A4E"/>
    <w:rsid w:val="00DB1AC9"/>
    <w:rsid w:val="00DB1C8F"/>
    <w:rsid w:val="00DB1D8A"/>
    <w:rsid w:val="00DB2009"/>
    <w:rsid w:val="00DB2030"/>
    <w:rsid w:val="00DB2180"/>
    <w:rsid w:val="00DB2267"/>
    <w:rsid w:val="00DB231F"/>
    <w:rsid w:val="00DB2473"/>
    <w:rsid w:val="00DB2524"/>
    <w:rsid w:val="00DB257D"/>
    <w:rsid w:val="00DB2614"/>
    <w:rsid w:val="00DB26EA"/>
    <w:rsid w:val="00DB2714"/>
    <w:rsid w:val="00DB2717"/>
    <w:rsid w:val="00DB27E7"/>
    <w:rsid w:val="00DB288E"/>
    <w:rsid w:val="00DB28D7"/>
    <w:rsid w:val="00DB295A"/>
    <w:rsid w:val="00DB2A05"/>
    <w:rsid w:val="00DB2BC3"/>
    <w:rsid w:val="00DB2BD8"/>
    <w:rsid w:val="00DB2C45"/>
    <w:rsid w:val="00DB2C61"/>
    <w:rsid w:val="00DB2E27"/>
    <w:rsid w:val="00DB3052"/>
    <w:rsid w:val="00DB309F"/>
    <w:rsid w:val="00DB3184"/>
    <w:rsid w:val="00DB318C"/>
    <w:rsid w:val="00DB33A2"/>
    <w:rsid w:val="00DB33DC"/>
    <w:rsid w:val="00DB36E1"/>
    <w:rsid w:val="00DB36FC"/>
    <w:rsid w:val="00DB373A"/>
    <w:rsid w:val="00DB37C5"/>
    <w:rsid w:val="00DB39F9"/>
    <w:rsid w:val="00DB3A80"/>
    <w:rsid w:val="00DB3B42"/>
    <w:rsid w:val="00DB3B7C"/>
    <w:rsid w:val="00DB3C7B"/>
    <w:rsid w:val="00DB3CB7"/>
    <w:rsid w:val="00DB3E6B"/>
    <w:rsid w:val="00DB3F0B"/>
    <w:rsid w:val="00DB3F55"/>
    <w:rsid w:val="00DB40B6"/>
    <w:rsid w:val="00DB40BB"/>
    <w:rsid w:val="00DB40CB"/>
    <w:rsid w:val="00DB42F9"/>
    <w:rsid w:val="00DB4348"/>
    <w:rsid w:val="00DB43D6"/>
    <w:rsid w:val="00DB442A"/>
    <w:rsid w:val="00DB45F0"/>
    <w:rsid w:val="00DB461D"/>
    <w:rsid w:val="00DB4679"/>
    <w:rsid w:val="00DB469C"/>
    <w:rsid w:val="00DB4723"/>
    <w:rsid w:val="00DB47D7"/>
    <w:rsid w:val="00DB4A4A"/>
    <w:rsid w:val="00DB4A5D"/>
    <w:rsid w:val="00DB4AAB"/>
    <w:rsid w:val="00DB4AAE"/>
    <w:rsid w:val="00DB4BE0"/>
    <w:rsid w:val="00DB4BE6"/>
    <w:rsid w:val="00DB4DBC"/>
    <w:rsid w:val="00DB4DFD"/>
    <w:rsid w:val="00DB4E6E"/>
    <w:rsid w:val="00DB502A"/>
    <w:rsid w:val="00DB516D"/>
    <w:rsid w:val="00DB5262"/>
    <w:rsid w:val="00DB537B"/>
    <w:rsid w:val="00DB53F7"/>
    <w:rsid w:val="00DB541B"/>
    <w:rsid w:val="00DB54E5"/>
    <w:rsid w:val="00DB5515"/>
    <w:rsid w:val="00DB5517"/>
    <w:rsid w:val="00DB556F"/>
    <w:rsid w:val="00DB55F8"/>
    <w:rsid w:val="00DB56EB"/>
    <w:rsid w:val="00DB582F"/>
    <w:rsid w:val="00DB58BC"/>
    <w:rsid w:val="00DB5A51"/>
    <w:rsid w:val="00DB5ABC"/>
    <w:rsid w:val="00DB5B57"/>
    <w:rsid w:val="00DB5BBA"/>
    <w:rsid w:val="00DB5E81"/>
    <w:rsid w:val="00DB6184"/>
    <w:rsid w:val="00DB61DB"/>
    <w:rsid w:val="00DB622B"/>
    <w:rsid w:val="00DB6320"/>
    <w:rsid w:val="00DB6637"/>
    <w:rsid w:val="00DB664F"/>
    <w:rsid w:val="00DB688F"/>
    <w:rsid w:val="00DB698A"/>
    <w:rsid w:val="00DB6A28"/>
    <w:rsid w:val="00DB6B62"/>
    <w:rsid w:val="00DB6DAB"/>
    <w:rsid w:val="00DB6E05"/>
    <w:rsid w:val="00DB6E3F"/>
    <w:rsid w:val="00DB6F0D"/>
    <w:rsid w:val="00DB7121"/>
    <w:rsid w:val="00DB719F"/>
    <w:rsid w:val="00DB71B3"/>
    <w:rsid w:val="00DB71EA"/>
    <w:rsid w:val="00DB7340"/>
    <w:rsid w:val="00DB738D"/>
    <w:rsid w:val="00DB7535"/>
    <w:rsid w:val="00DB7568"/>
    <w:rsid w:val="00DB7659"/>
    <w:rsid w:val="00DB77CB"/>
    <w:rsid w:val="00DB78AC"/>
    <w:rsid w:val="00DB79A3"/>
    <w:rsid w:val="00DB79BB"/>
    <w:rsid w:val="00DB7A93"/>
    <w:rsid w:val="00DB7A9F"/>
    <w:rsid w:val="00DB7AA6"/>
    <w:rsid w:val="00DB7B22"/>
    <w:rsid w:val="00DB7B62"/>
    <w:rsid w:val="00DB7E4A"/>
    <w:rsid w:val="00DB7E8A"/>
    <w:rsid w:val="00DB7F6D"/>
    <w:rsid w:val="00DB7FDD"/>
    <w:rsid w:val="00DB7FF8"/>
    <w:rsid w:val="00DC0332"/>
    <w:rsid w:val="00DC0358"/>
    <w:rsid w:val="00DC069F"/>
    <w:rsid w:val="00DC092E"/>
    <w:rsid w:val="00DC095F"/>
    <w:rsid w:val="00DC0B67"/>
    <w:rsid w:val="00DC0BBB"/>
    <w:rsid w:val="00DC0BE4"/>
    <w:rsid w:val="00DC0C01"/>
    <w:rsid w:val="00DC0C20"/>
    <w:rsid w:val="00DC0C64"/>
    <w:rsid w:val="00DC0CBB"/>
    <w:rsid w:val="00DC0D54"/>
    <w:rsid w:val="00DC0E2D"/>
    <w:rsid w:val="00DC0E9D"/>
    <w:rsid w:val="00DC0EA5"/>
    <w:rsid w:val="00DC0EB2"/>
    <w:rsid w:val="00DC102C"/>
    <w:rsid w:val="00DC11B8"/>
    <w:rsid w:val="00DC124C"/>
    <w:rsid w:val="00DC1310"/>
    <w:rsid w:val="00DC1714"/>
    <w:rsid w:val="00DC1723"/>
    <w:rsid w:val="00DC1795"/>
    <w:rsid w:val="00DC17CD"/>
    <w:rsid w:val="00DC17D0"/>
    <w:rsid w:val="00DC17F1"/>
    <w:rsid w:val="00DC17F6"/>
    <w:rsid w:val="00DC180F"/>
    <w:rsid w:val="00DC18F0"/>
    <w:rsid w:val="00DC1981"/>
    <w:rsid w:val="00DC1B38"/>
    <w:rsid w:val="00DC1CDA"/>
    <w:rsid w:val="00DC1CDE"/>
    <w:rsid w:val="00DC1CFA"/>
    <w:rsid w:val="00DC1EAE"/>
    <w:rsid w:val="00DC1F1A"/>
    <w:rsid w:val="00DC1F55"/>
    <w:rsid w:val="00DC2093"/>
    <w:rsid w:val="00DC2100"/>
    <w:rsid w:val="00DC210C"/>
    <w:rsid w:val="00DC2249"/>
    <w:rsid w:val="00DC227C"/>
    <w:rsid w:val="00DC2307"/>
    <w:rsid w:val="00DC24E3"/>
    <w:rsid w:val="00DC2548"/>
    <w:rsid w:val="00DC25DE"/>
    <w:rsid w:val="00DC26E9"/>
    <w:rsid w:val="00DC27C0"/>
    <w:rsid w:val="00DC28AA"/>
    <w:rsid w:val="00DC2A24"/>
    <w:rsid w:val="00DC2B6A"/>
    <w:rsid w:val="00DC2BBA"/>
    <w:rsid w:val="00DC2C01"/>
    <w:rsid w:val="00DC2C70"/>
    <w:rsid w:val="00DC2D0C"/>
    <w:rsid w:val="00DC2E09"/>
    <w:rsid w:val="00DC2E1F"/>
    <w:rsid w:val="00DC2E2C"/>
    <w:rsid w:val="00DC2E87"/>
    <w:rsid w:val="00DC2E92"/>
    <w:rsid w:val="00DC2EF7"/>
    <w:rsid w:val="00DC2F16"/>
    <w:rsid w:val="00DC2F3A"/>
    <w:rsid w:val="00DC3094"/>
    <w:rsid w:val="00DC317F"/>
    <w:rsid w:val="00DC32B9"/>
    <w:rsid w:val="00DC332D"/>
    <w:rsid w:val="00DC3330"/>
    <w:rsid w:val="00DC3377"/>
    <w:rsid w:val="00DC3379"/>
    <w:rsid w:val="00DC35D4"/>
    <w:rsid w:val="00DC35E6"/>
    <w:rsid w:val="00DC36AD"/>
    <w:rsid w:val="00DC36BE"/>
    <w:rsid w:val="00DC36E4"/>
    <w:rsid w:val="00DC38E0"/>
    <w:rsid w:val="00DC398D"/>
    <w:rsid w:val="00DC3991"/>
    <w:rsid w:val="00DC3A36"/>
    <w:rsid w:val="00DC3AD7"/>
    <w:rsid w:val="00DC3B05"/>
    <w:rsid w:val="00DC3BA1"/>
    <w:rsid w:val="00DC3BF9"/>
    <w:rsid w:val="00DC3EE2"/>
    <w:rsid w:val="00DC3F07"/>
    <w:rsid w:val="00DC3FD3"/>
    <w:rsid w:val="00DC3FDF"/>
    <w:rsid w:val="00DC3FE2"/>
    <w:rsid w:val="00DC3FF5"/>
    <w:rsid w:val="00DC404A"/>
    <w:rsid w:val="00DC4092"/>
    <w:rsid w:val="00DC41F2"/>
    <w:rsid w:val="00DC4403"/>
    <w:rsid w:val="00DC4497"/>
    <w:rsid w:val="00DC452D"/>
    <w:rsid w:val="00DC4538"/>
    <w:rsid w:val="00DC46CE"/>
    <w:rsid w:val="00DC46D3"/>
    <w:rsid w:val="00DC479C"/>
    <w:rsid w:val="00DC48FC"/>
    <w:rsid w:val="00DC494F"/>
    <w:rsid w:val="00DC4958"/>
    <w:rsid w:val="00DC49A9"/>
    <w:rsid w:val="00DC4D00"/>
    <w:rsid w:val="00DC4E11"/>
    <w:rsid w:val="00DC4E3F"/>
    <w:rsid w:val="00DC4F2E"/>
    <w:rsid w:val="00DC5062"/>
    <w:rsid w:val="00DC508B"/>
    <w:rsid w:val="00DC50F7"/>
    <w:rsid w:val="00DC5124"/>
    <w:rsid w:val="00DC5146"/>
    <w:rsid w:val="00DC516F"/>
    <w:rsid w:val="00DC518E"/>
    <w:rsid w:val="00DC5196"/>
    <w:rsid w:val="00DC5362"/>
    <w:rsid w:val="00DC53FA"/>
    <w:rsid w:val="00DC5454"/>
    <w:rsid w:val="00DC562A"/>
    <w:rsid w:val="00DC5634"/>
    <w:rsid w:val="00DC5913"/>
    <w:rsid w:val="00DC592C"/>
    <w:rsid w:val="00DC5A2A"/>
    <w:rsid w:val="00DC5B1D"/>
    <w:rsid w:val="00DC5BC3"/>
    <w:rsid w:val="00DC5BE4"/>
    <w:rsid w:val="00DC5BEA"/>
    <w:rsid w:val="00DC5C5F"/>
    <w:rsid w:val="00DC5CDC"/>
    <w:rsid w:val="00DC5D2F"/>
    <w:rsid w:val="00DC5E4F"/>
    <w:rsid w:val="00DC5E6D"/>
    <w:rsid w:val="00DC63B5"/>
    <w:rsid w:val="00DC645B"/>
    <w:rsid w:val="00DC64A3"/>
    <w:rsid w:val="00DC64FD"/>
    <w:rsid w:val="00DC694F"/>
    <w:rsid w:val="00DC69E7"/>
    <w:rsid w:val="00DC6D4C"/>
    <w:rsid w:val="00DC6D5B"/>
    <w:rsid w:val="00DC6DFB"/>
    <w:rsid w:val="00DC6F3C"/>
    <w:rsid w:val="00DC6FB1"/>
    <w:rsid w:val="00DC738B"/>
    <w:rsid w:val="00DC73DE"/>
    <w:rsid w:val="00DC740E"/>
    <w:rsid w:val="00DC7424"/>
    <w:rsid w:val="00DC7443"/>
    <w:rsid w:val="00DC75A3"/>
    <w:rsid w:val="00DC77E1"/>
    <w:rsid w:val="00DC7888"/>
    <w:rsid w:val="00DC78C3"/>
    <w:rsid w:val="00DC7A9A"/>
    <w:rsid w:val="00DC7AA2"/>
    <w:rsid w:val="00DC7AC0"/>
    <w:rsid w:val="00DC7BB8"/>
    <w:rsid w:val="00DC7C84"/>
    <w:rsid w:val="00DC7CC4"/>
    <w:rsid w:val="00DC7D3A"/>
    <w:rsid w:val="00DC7E77"/>
    <w:rsid w:val="00DC7EBD"/>
    <w:rsid w:val="00DC7EC8"/>
    <w:rsid w:val="00DC7F74"/>
    <w:rsid w:val="00DC7F84"/>
    <w:rsid w:val="00DC7FD3"/>
    <w:rsid w:val="00DD01B0"/>
    <w:rsid w:val="00DD0283"/>
    <w:rsid w:val="00DD03DB"/>
    <w:rsid w:val="00DD04AB"/>
    <w:rsid w:val="00DD06F6"/>
    <w:rsid w:val="00DD07A0"/>
    <w:rsid w:val="00DD0997"/>
    <w:rsid w:val="00DD0A02"/>
    <w:rsid w:val="00DD0A24"/>
    <w:rsid w:val="00DD0C9C"/>
    <w:rsid w:val="00DD0CAC"/>
    <w:rsid w:val="00DD0DB9"/>
    <w:rsid w:val="00DD0F6A"/>
    <w:rsid w:val="00DD1013"/>
    <w:rsid w:val="00DD11FD"/>
    <w:rsid w:val="00DD134F"/>
    <w:rsid w:val="00DD13D7"/>
    <w:rsid w:val="00DD14C3"/>
    <w:rsid w:val="00DD14D7"/>
    <w:rsid w:val="00DD1599"/>
    <w:rsid w:val="00DD1630"/>
    <w:rsid w:val="00DD1685"/>
    <w:rsid w:val="00DD16A3"/>
    <w:rsid w:val="00DD19F9"/>
    <w:rsid w:val="00DD1A36"/>
    <w:rsid w:val="00DD1A7C"/>
    <w:rsid w:val="00DD1AD6"/>
    <w:rsid w:val="00DD1B39"/>
    <w:rsid w:val="00DD1E24"/>
    <w:rsid w:val="00DD1E6C"/>
    <w:rsid w:val="00DD1F03"/>
    <w:rsid w:val="00DD1FB7"/>
    <w:rsid w:val="00DD233D"/>
    <w:rsid w:val="00DD2350"/>
    <w:rsid w:val="00DD2375"/>
    <w:rsid w:val="00DD2397"/>
    <w:rsid w:val="00DD2452"/>
    <w:rsid w:val="00DD2459"/>
    <w:rsid w:val="00DD25C0"/>
    <w:rsid w:val="00DD262E"/>
    <w:rsid w:val="00DD2692"/>
    <w:rsid w:val="00DD27D7"/>
    <w:rsid w:val="00DD2881"/>
    <w:rsid w:val="00DD2949"/>
    <w:rsid w:val="00DD2A7F"/>
    <w:rsid w:val="00DD2AFB"/>
    <w:rsid w:val="00DD2BC2"/>
    <w:rsid w:val="00DD2BD8"/>
    <w:rsid w:val="00DD2C09"/>
    <w:rsid w:val="00DD2C0F"/>
    <w:rsid w:val="00DD2D0A"/>
    <w:rsid w:val="00DD2E09"/>
    <w:rsid w:val="00DD2EC5"/>
    <w:rsid w:val="00DD2EE0"/>
    <w:rsid w:val="00DD3146"/>
    <w:rsid w:val="00DD32C5"/>
    <w:rsid w:val="00DD3309"/>
    <w:rsid w:val="00DD33D3"/>
    <w:rsid w:val="00DD33DC"/>
    <w:rsid w:val="00DD3433"/>
    <w:rsid w:val="00DD344D"/>
    <w:rsid w:val="00DD34F3"/>
    <w:rsid w:val="00DD35F4"/>
    <w:rsid w:val="00DD3655"/>
    <w:rsid w:val="00DD3675"/>
    <w:rsid w:val="00DD37B5"/>
    <w:rsid w:val="00DD3921"/>
    <w:rsid w:val="00DD3938"/>
    <w:rsid w:val="00DD393F"/>
    <w:rsid w:val="00DD3B83"/>
    <w:rsid w:val="00DD3BEA"/>
    <w:rsid w:val="00DD3C41"/>
    <w:rsid w:val="00DD3E0D"/>
    <w:rsid w:val="00DD3E23"/>
    <w:rsid w:val="00DD3E8B"/>
    <w:rsid w:val="00DD3E97"/>
    <w:rsid w:val="00DD3EB1"/>
    <w:rsid w:val="00DD3EDB"/>
    <w:rsid w:val="00DD4101"/>
    <w:rsid w:val="00DD417A"/>
    <w:rsid w:val="00DD42EA"/>
    <w:rsid w:val="00DD42F1"/>
    <w:rsid w:val="00DD446B"/>
    <w:rsid w:val="00DD4478"/>
    <w:rsid w:val="00DD4489"/>
    <w:rsid w:val="00DD449A"/>
    <w:rsid w:val="00DD44C2"/>
    <w:rsid w:val="00DD44C4"/>
    <w:rsid w:val="00DD44E8"/>
    <w:rsid w:val="00DD4538"/>
    <w:rsid w:val="00DD465B"/>
    <w:rsid w:val="00DD468C"/>
    <w:rsid w:val="00DD46AF"/>
    <w:rsid w:val="00DD4842"/>
    <w:rsid w:val="00DD4862"/>
    <w:rsid w:val="00DD4B53"/>
    <w:rsid w:val="00DD4E46"/>
    <w:rsid w:val="00DD4E91"/>
    <w:rsid w:val="00DD4FAB"/>
    <w:rsid w:val="00DD5042"/>
    <w:rsid w:val="00DD5212"/>
    <w:rsid w:val="00DD5267"/>
    <w:rsid w:val="00DD5309"/>
    <w:rsid w:val="00DD5333"/>
    <w:rsid w:val="00DD535E"/>
    <w:rsid w:val="00DD53E1"/>
    <w:rsid w:val="00DD5685"/>
    <w:rsid w:val="00DD569C"/>
    <w:rsid w:val="00DD5709"/>
    <w:rsid w:val="00DD571C"/>
    <w:rsid w:val="00DD580B"/>
    <w:rsid w:val="00DD59A9"/>
    <w:rsid w:val="00DD5A33"/>
    <w:rsid w:val="00DD5AA9"/>
    <w:rsid w:val="00DD5AAA"/>
    <w:rsid w:val="00DD5B30"/>
    <w:rsid w:val="00DD5BF1"/>
    <w:rsid w:val="00DD5EF8"/>
    <w:rsid w:val="00DD5F06"/>
    <w:rsid w:val="00DD603A"/>
    <w:rsid w:val="00DD6045"/>
    <w:rsid w:val="00DD608E"/>
    <w:rsid w:val="00DD6171"/>
    <w:rsid w:val="00DD62B9"/>
    <w:rsid w:val="00DD6398"/>
    <w:rsid w:val="00DD655A"/>
    <w:rsid w:val="00DD65DB"/>
    <w:rsid w:val="00DD6727"/>
    <w:rsid w:val="00DD695A"/>
    <w:rsid w:val="00DD6AD5"/>
    <w:rsid w:val="00DD6B3D"/>
    <w:rsid w:val="00DD6B40"/>
    <w:rsid w:val="00DD6C13"/>
    <w:rsid w:val="00DD6DCB"/>
    <w:rsid w:val="00DD6DE7"/>
    <w:rsid w:val="00DD6E63"/>
    <w:rsid w:val="00DD705C"/>
    <w:rsid w:val="00DD7082"/>
    <w:rsid w:val="00DD70BB"/>
    <w:rsid w:val="00DD715F"/>
    <w:rsid w:val="00DD7234"/>
    <w:rsid w:val="00DD72B8"/>
    <w:rsid w:val="00DD737C"/>
    <w:rsid w:val="00DD742C"/>
    <w:rsid w:val="00DD74B0"/>
    <w:rsid w:val="00DD7560"/>
    <w:rsid w:val="00DD75CD"/>
    <w:rsid w:val="00DD75FE"/>
    <w:rsid w:val="00DD764C"/>
    <w:rsid w:val="00DD779E"/>
    <w:rsid w:val="00DD77C7"/>
    <w:rsid w:val="00DD77F6"/>
    <w:rsid w:val="00DD7809"/>
    <w:rsid w:val="00DD787D"/>
    <w:rsid w:val="00DD78D4"/>
    <w:rsid w:val="00DD78E0"/>
    <w:rsid w:val="00DD79A4"/>
    <w:rsid w:val="00DD7A81"/>
    <w:rsid w:val="00DD7AD9"/>
    <w:rsid w:val="00DD7B24"/>
    <w:rsid w:val="00DD7C35"/>
    <w:rsid w:val="00DD7C8C"/>
    <w:rsid w:val="00DD7CF9"/>
    <w:rsid w:val="00DD7E43"/>
    <w:rsid w:val="00DD7E4D"/>
    <w:rsid w:val="00DD7EB2"/>
    <w:rsid w:val="00DD7F34"/>
    <w:rsid w:val="00DD7F3A"/>
    <w:rsid w:val="00DE0005"/>
    <w:rsid w:val="00DE002D"/>
    <w:rsid w:val="00DE00B3"/>
    <w:rsid w:val="00DE01BF"/>
    <w:rsid w:val="00DE0360"/>
    <w:rsid w:val="00DE03E4"/>
    <w:rsid w:val="00DE0479"/>
    <w:rsid w:val="00DE0581"/>
    <w:rsid w:val="00DE05D6"/>
    <w:rsid w:val="00DE075D"/>
    <w:rsid w:val="00DE0784"/>
    <w:rsid w:val="00DE07C5"/>
    <w:rsid w:val="00DE0864"/>
    <w:rsid w:val="00DE087C"/>
    <w:rsid w:val="00DE09AA"/>
    <w:rsid w:val="00DE0AD1"/>
    <w:rsid w:val="00DE0C9B"/>
    <w:rsid w:val="00DE0E57"/>
    <w:rsid w:val="00DE0E81"/>
    <w:rsid w:val="00DE0F78"/>
    <w:rsid w:val="00DE10B0"/>
    <w:rsid w:val="00DE1202"/>
    <w:rsid w:val="00DE136A"/>
    <w:rsid w:val="00DE1413"/>
    <w:rsid w:val="00DE154E"/>
    <w:rsid w:val="00DE1696"/>
    <w:rsid w:val="00DE17C9"/>
    <w:rsid w:val="00DE1A52"/>
    <w:rsid w:val="00DE1B5C"/>
    <w:rsid w:val="00DE1BAA"/>
    <w:rsid w:val="00DE1BBD"/>
    <w:rsid w:val="00DE1DAB"/>
    <w:rsid w:val="00DE1F36"/>
    <w:rsid w:val="00DE1F4E"/>
    <w:rsid w:val="00DE1FB3"/>
    <w:rsid w:val="00DE205E"/>
    <w:rsid w:val="00DE2174"/>
    <w:rsid w:val="00DE2372"/>
    <w:rsid w:val="00DE25E9"/>
    <w:rsid w:val="00DE26FD"/>
    <w:rsid w:val="00DE27E0"/>
    <w:rsid w:val="00DE27EF"/>
    <w:rsid w:val="00DE2938"/>
    <w:rsid w:val="00DE299F"/>
    <w:rsid w:val="00DE29BC"/>
    <w:rsid w:val="00DE29EA"/>
    <w:rsid w:val="00DE2B8D"/>
    <w:rsid w:val="00DE3001"/>
    <w:rsid w:val="00DE303D"/>
    <w:rsid w:val="00DE30D5"/>
    <w:rsid w:val="00DE30E4"/>
    <w:rsid w:val="00DE30FA"/>
    <w:rsid w:val="00DE3106"/>
    <w:rsid w:val="00DE3169"/>
    <w:rsid w:val="00DE31DB"/>
    <w:rsid w:val="00DE32B8"/>
    <w:rsid w:val="00DE33CE"/>
    <w:rsid w:val="00DE3420"/>
    <w:rsid w:val="00DE344F"/>
    <w:rsid w:val="00DE3479"/>
    <w:rsid w:val="00DE34D7"/>
    <w:rsid w:val="00DE35E1"/>
    <w:rsid w:val="00DE35E9"/>
    <w:rsid w:val="00DE362C"/>
    <w:rsid w:val="00DE3702"/>
    <w:rsid w:val="00DE38AE"/>
    <w:rsid w:val="00DE393B"/>
    <w:rsid w:val="00DE3945"/>
    <w:rsid w:val="00DE3A89"/>
    <w:rsid w:val="00DE3ABB"/>
    <w:rsid w:val="00DE3B1F"/>
    <w:rsid w:val="00DE3B6E"/>
    <w:rsid w:val="00DE3BFE"/>
    <w:rsid w:val="00DE3CAB"/>
    <w:rsid w:val="00DE3E02"/>
    <w:rsid w:val="00DE3F07"/>
    <w:rsid w:val="00DE3FED"/>
    <w:rsid w:val="00DE4048"/>
    <w:rsid w:val="00DE4081"/>
    <w:rsid w:val="00DE41AB"/>
    <w:rsid w:val="00DE41FE"/>
    <w:rsid w:val="00DE424D"/>
    <w:rsid w:val="00DE42BB"/>
    <w:rsid w:val="00DE4307"/>
    <w:rsid w:val="00DE43ED"/>
    <w:rsid w:val="00DE45C7"/>
    <w:rsid w:val="00DE45D4"/>
    <w:rsid w:val="00DE4744"/>
    <w:rsid w:val="00DE4774"/>
    <w:rsid w:val="00DE4877"/>
    <w:rsid w:val="00DE4BE5"/>
    <w:rsid w:val="00DE4DD8"/>
    <w:rsid w:val="00DE4E08"/>
    <w:rsid w:val="00DE4E27"/>
    <w:rsid w:val="00DE4E67"/>
    <w:rsid w:val="00DE4EA1"/>
    <w:rsid w:val="00DE4F9D"/>
    <w:rsid w:val="00DE4FA8"/>
    <w:rsid w:val="00DE500F"/>
    <w:rsid w:val="00DE5124"/>
    <w:rsid w:val="00DE5145"/>
    <w:rsid w:val="00DE5154"/>
    <w:rsid w:val="00DE5172"/>
    <w:rsid w:val="00DE539A"/>
    <w:rsid w:val="00DE5434"/>
    <w:rsid w:val="00DE564C"/>
    <w:rsid w:val="00DE569F"/>
    <w:rsid w:val="00DE576E"/>
    <w:rsid w:val="00DE5849"/>
    <w:rsid w:val="00DE5972"/>
    <w:rsid w:val="00DE5AE8"/>
    <w:rsid w:val="00DE5B2C"/>
    <w:rsid w:val="00DE5BBB"/>
    <w:rsid w:val="00DE5BEC"/>
    <w:rsid w:val="00DE5CF1"/>
    <w:rsid w:val="00DE5D09"/>
    <w:rsid w:val="00DE5D34"/>
    <w:rsid w:val="00DE5FD1"/>
    <w:rsid w:val="00DE60FE"/>
    <w:rsid w:val="00DE6155"/>
    <w:rsid w:val="00DE6164"/>
    <w:rsid w:val="00DE61D1"/>
    <w:rsid w:val="00DE6214"/>
    <w:rsid w:val="00DE62FA"/>
    <w:rsid w:val="00DE636A"/>
    <w:rsid w:val="00DE63CE"/>
    <w:rsid w:val="00DE641B"/>
    <w:rsid w:val="00DE6442"/>
    <w:rsid w:val="00DE648B"/>
    <w:rsid w:val="00DE655E"/>
    <w:rsid w:val="00DE6824"/>
    <w:rsid w:val="00DE689F"/>
    <w:rsid w:val="00DE6A0A"/>
    <w:rsid w:val="00DE6A94"/>
    <w:rsid w:val="00DE6B50"/>
    <w:rsid w:val="00DE6BBB"/>
    <w:rsid w:val="00DE6CCC"/>
    <w:rsid w:val="00DE6D7E"/>
    <w:rsid w:val="00DE6DAF"/>
    <w:rsid w:val="00DE6DC8"/>
    <w:rsid w:val="00DE6DDA"/>
    <w:rsid w:val="00DE6DDD"/>
    <w:rsid w:val="00DE6EAC"/>
    <w:rsid w:val="00DE6EDE"/>
    <w:rsid w:val="00DE7010"/>
    <w:rsid w:val="00DE7077"/>
    <w:rsid w:val="00DE707B"/>
    <w:rsid w:val="00DE70CF"/>
    <w:rsid w:val="00DE71DF"/>
    <w:rsid w:val="00DE732A"/>
    <w:rsid w:val="00DE7497"/>
    <w:rsid w:val="00DE74E1"/>
    <w:rsid w:val="00DE7664"/>
    <w:rsid w:val="00DE770F"/>
    <w:rsid w:val="00DE77CC"/>
    <w:rsid w:val="00DE7803"/>
    <w:rsid w:val="00DE785B"/>
    <w:rsid w:val="00DE794F"/>
    <w:rsid w:val="00DE7AAC"/>
    <w:rsid w:val="00DE7AC2"/>
    <w:rsid w:val="00DE7AC4"/>
    <w:rsid w:val="00DE7B35"/>
    <w:rsid w:val="00DE7D4E"/>
    <w:rsid w:val="00DE7D7F"/>
    <w:rsid w:val="00DE7DA4"/>
    <w:rsid w:val="00DE7E8C"/>
    <w:rsid w:val="00DE7FD9"/>
    <w:rsid w:val="00DF0246"/>
    <w:rsid w:val="00DF02CF"/>
    <w:rsid w:val="00DF049E"/>
    <w:rsid w:val="00DF04E2"/>
    <w:rsid w:val="00DF050F"/>
    <w:rsid w:val="00DF053E"/>
    <w:rsid w:val="00DF0580"/>
    <w:rsid w:val="00DF071E"/>
    <w:rsid w:val="00DF073D"/>
    <w:rsid w:val="00DF0927"/>
    <w:rsid w:val="00DF09B8"/>
    <w:rsid w:val="00DF0B29"/>
    <w:rsid w:val="00DF0B56"/>
    <w:rsid w:val="00DF0BA3"/>
    <w:rsid w:val="00DF0C2D"/>
    <w:rsid w:val="00DF0D13"/>
    <w:rsid w:val="00DF0E48"/>
    <w:rsid w:val="00DF0EAD"/>
    <w:rsid w:val="00DF101C"/>
    <w:rsid w:val="00DF1029"/>
    <w:rsid w:val="00DF129E"/>
    <w:rsid w:val="00DF1463"/>
    <w:rsid w:val="00DF1474"/>
    <w:rsid w:val="00DF1555"/>
    <w:rsid w:val="00DF1808"/>
    <w:rsid w:val="00DF1901"/>
    <w:rsid w:val="00DF1947"/>
    <w:rsid w:val="00DF1A35"/>
    <w:rsid w:val="00DF1A3A"/>
    <w:rsid w:val="00DF1AAC"/>
    <w:rsid w:val="00DF1AFD"/>
    <w:rsid w:val="00DF1BA7"/>
    <w:rsid w:val="00DF1EA8"/>
    <w:rsid w:val="00DF1FE0"/>
    <w:rsid w:val="00DF204F"/>
    <w:rsid w:val="00DF2090"/>
    <w:rsid w:val="00DF21DE"/>
    <w:rsid w:val="00DF21F0"/>
    <w:rsid w:val="00DF225F"/>
    <w:rsid w:val="00DF2334"/>
    <w:rsid w:val="00DF2673"/>
    <w:rsid w:val="00DF26A4"/>
    <w:rsid w:val="00DF26AF"/>
    <w:rsid w:val="00DF26B4"/>
    <w:rsid w:val="00DF274E"/>
    <w:rsid w:val="00DF28C9"/>
    <w:rsid w:val="00DF2954"/>
    <w:rsid w:val="00DF2AD9"/>
    <w:rsid w:val="00DF2CC1"/>
    <w:rsid w:val="00DF2DA2"/>
    <w:rsid w:val="00DF2E35"/>
    <w:rsid w:val="00DF30FA"/>
    <w:rsid w:val="00DF3105"/>
    <w:rsid w:val="00DF31B9"/>
    <w:rsid w:val="00DF3274"/>
    <w:rsid w:val="00DF3292"/>
    <w:rsid w:val="00DF3382"/>
    <w:rsid w:val="00DF339F"/>
    <w:rsid w:val="00DF33EA"/>
    <w:rsid w:val="00DF348D"/>
    <w:rsid w:val="00DF353D"/>
    <w:rsid w:val="00DF353F"/>
    <w:rsid w:val="00DF3545"/>
    <w:rsid w:val="00DF3549"/>
    <w:rsid w:val="00DF362C"/>
    <w:rsid w:val="00DF3671"/>
    <w:rsid w:val="00DF3778"/>
    <w:rsid w:val="00DF3828"/>
    <w:rsid w:val="00DF3B84"/>
    <w:rsid w:val="00DF3C03"/>
    <w:rsid w:val="00DF3D3E"/>
    <w:rsid w:val="00DF3D51"/>
    <w:rsid w:val="00DF3D76"/>
    <w:rsid w:val="00DF3D91"/>
    <w:rsid w:val="00DF3EB5"/>
    <w:rsid w:val="00DF403E"/>
    <w:rsid w:val="00DF4166"/>
    <w:rsid w:val="00DF42A0"/>
    <w:rsid w:val="00DF440D"/>
    <w:rsid w:val="00DF4454"/>
    <w:rsid w:val="00DF445E"/>
    <w:rsid w:val="00DF4521"/>
    <w:rsid w:val="00DF4620"/>
    <w:rsid w:val="00DF4660"/>
    <w:rsid w:val="00DF4689"/>
    <w:rsid w:val="00DF47B6"/>
    <w:rsid w:val="00DF491E"/>
    <w:rsid w:val="00DF49FF"/>
    <w:rsid w:val="00DF4B2B"/>
    <w:rsid w:val="00DF4C85"/>
    <w:rsid w:val="00DF4CD6"/>
    <w:rsid w:val="00DF4DD1"/>
    <w:rsid w:val="00DF4E2C"/>
    <w:rsid w:val="00DF4E5C"/>
    <w:rsid w:val="00DF4F23"/>
    <w:rsid w:val="00DF4F63"/>
    <w:rsid w:val="00DF51CB"/>
    <w:rsid w:val="00DF5570"/>
    <w:rsid w:val="00DF55DA"/>
    <w:rsid w:val="00DF569E"/>
    <w:rsid w:val="00DF56C5"/>
    <w:rsid w:val="00DF5750"/>
    <w:rsid w:val="00DF5A16"/>
    <w:rsid w:val="00DF5A94"/>
    <w:rsid w:val="00DF5B87"/>
    <w:rsid w:val="00DF5C23"/>
    <w:rsid w:val="00DF5C4F"/>
    <w:rsid w:val="00DF5E0B"/>
    <w:rsid w:val="00DF5E20"/>
    <w:rsid w:val="00DF5F79"/>
    <w:rsid w:val="00DF5F86"/>
    <w:rsid w:val="00DF5F8C"/>
    <w:rsid w:val="00DF5FCA"/>
    <w:rsid w:val="00DF6002"/>
    <w:rsid w:val="00DF6018"/>
    <w:rsid w:val="00DF60E7"/>
    <w:rsid w:val="00DF6374"/>
    <w:rsid w:val="00DF6428"/>
    <w:rsid w:val="00DF647D"/>
    <w:rsid w:val="00DF649E"/>
    <w:rsid w:val="00DF6587"/>
    <w:rsid w:val="00DF6793"/>
    <w:rsid w:val="00DF67B0"/>
    <w:rsid w:val="00DF67F2"/>
    <w:rsid w:val="00DF6C16"/>
    <w:rsid w:val="00DF6CB8"/>
    <w:rsid w:val="00DF6D3E"/>
    <w:rsid w:val="00DF6D5F"/>
    <w:rsid w:val="00DF6DC8"/>
    <w:rsid w:val="00DF6DD3"/>
    <w:rsid w:val="00DF6E2D"/>
    <w:rsid w:val="00DF6E8F"/>
    <w:rsid w:val="00DF700B"/>
    <w:rsid w:val="00DF703C"/>
    <w:rsid w:val="00DF7173"/>
    <w:rsid w:val="00DF719F"/>
    <w:rsid w:val="00DF7266"/>
    <w:rsid w:val="00DF7382"/>
    <w:rsid w:val="00DF748B"/>
    <w:rsid w:val="00DF74CE"/>
    <w:rsid w:val="00DF7568"/>
    <w:rsid w:val="00DF75F0"/>
    <w:rsid w:val="00DF7611"/>
    <w:rsid w:val="00DF776F"/>
    <w:rsid w:val="00DF77B0"/>
    <w:rsid w:val="00DF77BF"/>
    <w:rsid w:val="00DF787E"/>
    <w:rsid w:val="00DF78F1"/>
    <w:rsid w:val="00DF7906"/>
    <w:rsid w:val="00DF7A82"/>
    <w:rsid w:val="00DF7D7A"/>
    <w:rsid w:val="00DF7DEF"/>
    <w:rsid w:val="00DF7E02"/>
    <w:rsid w:val="00DF7F17"/>
    <w:rsid w:val="00DF7F43"/>
    <w:rsid w:val="00E000A5"/>
    <w:rsid w:val="00E00114"/>
    <w:rsid w:val="00E00118"/>
    <w:rsid w:val="00E00183"/>
    <w:rsid w:val="00E001CB"/>
    <w:rsid w:val="00E00209"/>
    <w:rsid w:val="00E002B2"/>
    <w:rsid w:val="00E002BC"/>
    <w:rsid w:val="00E00375"/>
    <w:rsid w:val="00E003BF"/>
    <w:rsid w:val="00E00489"/>
    <w:rsid w:val="00E00606"/>
    <w:rsid w:val="00E007AD"/>
    <w:rsid w:val="00E007DC"/>
    <w:rsid w:val="00E0087A"/>
    <w:rsid w:val="00E00944"/>
    <w:rsid w:val="00E00A70"/>
    <w:rsid w:val="00E00B4E"/>
    <w:rsid w:val="00E00BAE"/>
    <w:rsid w:val="00E00D30"/>
    <w:rsid w:val="00E00D7A"/>
    <w:rsid w:val="00E00E06"/>
    <w:rsid w:val="00E00F67"/>
    <w:rsid w:val="00E01272"/>
    <w:rsid w:val="00E01429"/>
    <w:rsid w:val="00E0145E"/>
    <w:rsid w:val="00E01495"/>
    <w:rsid w:val="00E015D3"/>
    <w:rsid w:val="00E01622"/>
    <w:rsid w:val="00E0163E"/>
    <w:rsid w:val="00E016FF"/>
    <w:rsid w:val="00E017FA"/>
    <w:rsid w:val="00E01844"/>
    <w:rsid w:val="00E01852"/>
    <w:rsid w:val="00E0196B"/>
    <w:rsid w:val="00E019BF"/>
    <w:rsid w:val="00E01AA8"/>
    <w:rsid w:val="00E01AB1"/>
    <w:rsid w:val="00E01ABB"/>
    <w:rsid w:val="00E01C2E"/>
    <w:rsid w:val="00E01C8E"/>
    <w:rsid w:val="00E01DF7"/>
    <w:rsid w:val="00E01E1F"/>
    <w:rsid w:val="00E01FA9"/>
    <w:rsid w:val="00E0204E"/>
    <w:rsid w:val="00E020F3"/>
    <w:rsid w:val="00E02133"/>
    <w:rsid w:val="00E02318"/>
    <w:rsid w:val="00E0244D"/>
    <w:rsid w:val="00E02550"/>
    <w:rsid w:val="00E02638"/>
    <w:rsid w:val="00E026AF"/>
    <w:rsid w:val="00E02764"/>
    <w:rsid w:val="00E0279A"/>
    <w:rsid w:val="00E0283E"/>
    <w:rsid w:val="00E02A7F"/>
    <w:rsid w:val="00E02AB1"/>
    <w:rsid w:val="00E02AD8"/>
    <w:rsid w:val="00E02AD9"/>
    <w:rsid w:val="00E02B61"/>
    <w:rsid w:val="00E02C1E"/>
    <w:rsid w:val="00E02C86"/>
    <w:rsid w:val="00E0304E"/>
    <w:rsid w:val="00E030A2"/>
    <w:rsid w:val="00E030B7"/>
    <w:rsid w:val="00E030D0"/>
    <w:rsid w:val="00E030F2"/>
    <w:rsid w:val="00E0315B"/>
    <w:rsid w:val="00E03337"/>
    <w:rsid w:val="00E0333B"/>
    <w:rsid w:val="00E0338F"/>
    <w:rsid w:val="00E0344F"/>
    <w:rsid w:val="00E034BF"/>
    <w:rsid w:val="00E034FD"/>
    <w:rsid w:val="00E0367D"/>
    <w:rsid w:val="00E037E9"/>
    <w:rsid w:val="00E03892"/>
    <w:rsid w:val="00E03A04"/>
    <w:rsid w:val="00E03C02"/>
    <w:rsid w:val="00E03C2C"/>
    <w:rsid w:val="00E03D35"/>
    <w:rsid w:val="00E03DE5"/>
    <w:rsid w:val="00E03E16"/>
    <w:rsid w:val="00E03E54"/>
    <w:rsid w:val="00E03E7B"/>
    <w:rsid w:val="00E03FC0"/>
    <w:rsid w:val="00E040AB"/>
    <w:rsid w:val="00E040F4"/>
    <w:rsid w:val="00E04137"/>
    <w:rsid w:val="00E041A6"/>
    <w:rsid w:val="00E04398"/>
    <w:rsid w:val="00E044FD"/>
    <w:rsid w:val="00E045C4"/>
    <w:rsid w:val="00E045F6"/>
    <w:rsid w:val="00E04659"/>
    <w:rsid w:val="00E04669"/>
    <w:rsid w:val="00E04698"/>
    <w:rsid w:val="00E047DD"/>
    <w:rsid w:val="00E047DE"/>
    <w:rsid w:val="00E04918"/>
    <w:rsid w:val="00E0491B"/>
    <w:rsid w:val="00E04921"/>
    <w:rsid w:val="00E049BC"/>
    <w:rsid w:val="00E04A61"/>
    <w:rsid w:val="00E04AF8"/>
    <w:rsid w:val="00E04B2D"/>
    <w:rsid w:val="00E04B53"/>
    <w:rsid w:val="00E04B8E"/>
    <w:rsid w:val="00E04BD7"/>
    <w:rsid w:val="00E04BE5"/>
    <w:rsid w:val="00E04D0E"/>
    <w:rsid w:val="00E04D4B"/>
    <w:rsid w:val="00E0513C"/>
    <w:rsid w:val="00E051AB"/>
    <w:rsid w:val="00E051D9"/>
    <w:rsid w:val="00E05249"/>
    <w:rsid w:val="00E052EF"/>
    <w:rsid w:val="00E054B2"/>
    <w:rsid w:val="00E0564A"/>
    <w:rsid w:val="00E056B9"/>
    <w:rsid w:val="00E056BD"/>
    <w:rsid w:val="00E0571D"/>
    <w:rsid w:val="00E0576D"/>
    <w:rsid w:val="00E05795"/>
    <w:rsid w:val="00E057A5"/>
    <w:rsid w:val="00E05828"/>
    <w:rsid w:val="00E0595D"/>
    <w:rsid w:val="00E059B3"/>
    <w:rsid w:val="00E059FD"/>
    <w:rsid w:val="00E05A02"/>
    <w:rsid w:val="00E05BB3"/>
    <w:rsid w:val="00E05BCF"/>
    <w:rsid w:val="00E05D1A"/>
    <w:rsid w:val="00E05D97"/>
    <w:rsid w:val="00E05F05"/>
    <w:rsid w:val="00E06016"/>
    <w:rsid w:val="00E0620E"/>
    <w:rsid w:val="00E0626F"/>
    <w:rsid w:val="00E06318"/>
    <w:rsid w:val="00E06351"/>
    <w:rsid w:val="00E063DF"/>
    <w:rsid w:val="00E0640A"/>
    <w:rsid w:val="00E06484"/>
    <w:rsid w:val="00E06489"/>
    <w:rsid w:val="00E066A5"/>
    <w:rsid w:val="00E066DD"/>
    <w:rsid w:val="00E06A28"/>
    <w:rsid w:val="00E06A8B"/>
    <w:rsid w:val="00E06AAE"/>
    <w:rsid w:val="00E06B71"/>
    <w:rsid w:val="00E06C1E"/>
    <w:rsid w:val="00E06C40"/>
    <w:rsid w:val="00E06D23"/>
    <w:rsid w:val="00E06E53"/>
    <w:rsid w:val="00E06F1E"/>
    <w:rsid w:val="00E0725F"/>
    <w:rsid w:val="00E07412"/>
    <w:rsid w:val="00E07430"/>
    <w:rsid w:val="00E07466"/>
    <w:rsid w:val="00E07502"/>
    <w:rsid w:val="00E07537"/>
    <w:rsid w:val="00E075A1"/>
    <w:rsid w:val="00E07628"/>
    <w:rsid w:val="00E07764"/>
    <w:rsid w:val="00E077C5"/>
    <w:rsid w:val="00E077F4"/>
    <w:rsid w:val="00E07940"/>
    <w:rsid w:val="00E07977"/>
    <w:rsid w:val="00E07989"/>
    <w:rsid w:val="00E07A06"/>
    <w:rsid w:val="00E07A48"/>
    <w:rsid w:val="00E07A68"/>
    <w:rsid w:val="00E07B49"/>
    <w:rsid w:val="00E07C97"/>
    <w:rsid w:val="00E07CED"/>
    <w:rsid w:val="00E07D54"/>
    <w:rsid w:val="00E07E11"/>
    <w:rsid w:val="00E07E31"/>
    <w:rsid w:val="00E07E64"/>
    <w:rsid w:val="00E07EDA"/>
    <w:rsid w:val="00E07F1C"/>
    <w:rsid w:val="00E07F2D"/>
    <w:rsid w:val="00E07F77"/>
    <w:rsid w:val="00E07F97"/>
    <w:rsid w:val="00E07FFB"/>
    <w:rsid w:val="00E10086"/>
    <w:rsid w:val="00E101AC"/>
    <w:rsid w:val="00E101C2"/>
    <w:rsid w:val="00E101D3"/>
    <w:rsid w:val="00E1020B"/>
    <w:rsid w:val="00E10265"/>
    <w:rsid w:val="00E10337"/>
    <w:rsid w:val="00E10496"/>
    <w:rsid w:val="00E10529"/>
    <w:rsid w:val="00E1068C"/>
    <w:rsid w:val="00E10813"/>
    <w:rsid w:val="00E108B6"/>
    <w:rsid w:val="00E10BFA"/>
    <w:rsid w:val="00E10C92"/>
    <w:rsid w:val="00E10CE3"/>
    <w:rsid w:val="00E10CEE"/>
    <w:rsid w:val="00E10DA8"/>
    <w:rsid w:val="00E10DCF"/>
    <w:rsid w:val="00E10EA5"/>
    <w:rsid w:val="00E10EF3"/>
    <w:rsid w:val="00E11037"/>
    <w:rsid w:val="00E11093"/>
    <w:rsid w:val="00E11191"/>
    <w:rsid w:val="00E1119B"/>
    <w:rsid w:val="00E11226"/>
    <w:rsid w:val="00E112EF"/>
    <w:rsid w:val="00E1144D"/>
    <w:rsid w:val="00E11543"/>
    <w:rsid w:val="00E1157C"/>
    <w:rsid w:val="00E11580"/>
    <w:rsid w:val="00E116F7"/>
    <w:rsid w:val="00E1187D"/>
    <w:rsid w:val="00E1197C"/>
    <w:rsid w:val="00E11A2B"/>
    <w:rsid w:val="00E11B25"/>
    <w:rsid w:val="00E11B5F"/>
    <w:rsid w:val="00E11BA3"/>
    <w:rsid w:val="00E11CA9"/>
    <w:rsid w:val="00E11E47"/>
    <w:rsid w:val="00E11EBF"/>
    <w:rsid w:val="00E11FEB"/>
    <w:rsid w:val="00E11FED"/>
    <w:rsid w:val="00E1209F"/>
    <w:rsid w:val="00E1219C"/>
    <w:rsid w:val="00E1221A"/>
    <w:rsid w:val="00E122B9"/>
    <w:rsid w:val="00E1231C"/>
    <w:rsid w:val="00E1233B"/>
    <w:rsid w:val="00E123D8"/>
    <w:rsid w:val="00E123E3"/>
    <w:rsid w:val="00E12640"/>
    <w:rsid w:val="00E12649"/>
    <w:rsid w:val="00E126CA"/>
    <w:rsid w:val="00E12773"/>
    <w:rsid w:val="00E128D3"/>
    <w:rsid w:val="00E12A72"/>
    <w:rsid w:val="00E12B5F"/>
    <w:rsid w:val="00E12CBA"/>
    <w:rsid w:val="00E12CEF"/>
    <w:rsid w:val="00E12DEA"/>
    <w:rsid w:val="00E12FDE"/>
    <w:rsid w:val="00E1318D"/>
    <w:rsid w:val="00E1320B"/>
    <w:rsid w:val="00E1324F"/>
    <w:rsid w:val="00E132CD"/>
    <w:rsid w:val="00E13447"/>
    <w:rsid w:val="00E13457"/>
    <w:rsid w:val="00E13529"/>
    <w:rsid w:val="00E1354B"/>
    <w:rsid w:val="00E135DC"/>
    <w:rsid w:val="00E1365E"/>
    <w:rsid w:val="00E1366C"/>
    <w:rsid w:val="00E13671"/>
    <w:rsid w:val="00E13677"/>
    <w:rsid w:val="00E1371B"/>
    <w:rsid w:val="00E137D6"/>
    <w:rsid w:val="00E13AF5"/>
    <w:rsid w:val="00E13BF5"/>
    <w:rsid w:val="00E13C91"/>
    <w:rsid w:val="00E13CCA"/>
    <w:rsid w:val="00E13CF6"/>
    <w:rsid w:val="00E13D37"/>
    <w:rsid w:val="00E13D44"/>
    <w:rsid w:val="00E14025"/>
    <w:rsid w:val="00E14045"/>
    <w:rsid w:val="00E140CA"/>
    <w:rsid w:val="00E140EC"/>
    <w:rsid w:val="00E14145"/>
    <w:rsid w:val="00E14180"/>
    <w:rsid w:val="00E141DF"/>
    <w:rsid w:val="00E1423E"/>
    <w:rsid w:val="00E1444D"/>
    <w:rsid w:val="00E1454E"/>
    <w:rsid w:val="00E1490D"/>
    <w:rsid w:val="00E149FD"/>
    <w:rsid w:val="00E14C4A"/>
    <w:rsid w:val="00E14C58"/>
    <w:rsid w:val="00E14D30"/>
    <w:rsid w:val="00E14DA1"/>
    <w:rsid w:val="00E14E1C"/>
    <w:rsid w:val="00E1513E"/>
    <w:rsid w:val="00E151D2"/>
    <w:rsid w:val="00E1526E"/>
    <w:rsid w:val="00E153CD"/>
    <w:rsid w:val="00E153DA"/>
    <w:rsid w:val="00E1550A"/>
    <w:rsid w:val="00E15632"/>
    <w:rsid w:val="00E15655"/>
    <w:rsid w:val="00E156A4"/>
    <w:rsid w:val="00E1585C"/>
    <w:rsid w:val="00E1586C"/>
    <w:rsid w:val="00E1588B"/>
    <w:rsid w:val="00E15B44"/>
    <w:rsid w:val="00E15CE4"/>
    <w:rsid w:val="00E15DD8"/>
    <w:rsid w:val="00E15E65"/>
    <w:rsid w:val="00E15E94"/>
    <w:rsid w:val="00E15EA9"/>
    <w:rsid w:val="00E15EF5"/>
    <w:rsid w:val="00E15FD8"/>
    <w:rsid w:val="00E1612B"/>
    <w:rsid w:val="00E16176"/>
    <w:rsid w:val="00E162B4"/>
    <w:rsid w:val="00E1645E"/>
    <w:rsid w:val="00E164A4"/>
    <w:rsid w:val="00E16585"/>
    <w:rsid w:val="00E165BD"/>
    <w:rsid w:val="00E165BE"/>
    <w:rsid w:val="00E16765"/>
    <w:rsid w:val="00E167F7"/>
    <w:rsid w:val="00E16807"/>
    <w:rsid w:val="00E1680A"/>
    <w:rsid w:val="00E1687A"/>
    <w:rsid w:val="00E168CB"/>
    <w:rsid w:val="00E16984"/>
    <w:rsid w:val="00E16AF7"/>
    <w:rsid w:val="00E16AFA"/>
    <w:rsid w:val="00E16BA3"/>
    <w:rsid w:val="00E16C04"/>
    <w:rsid w:val="00E16CBD"/>
    <w:rsid w:val="00E16D23"/>
    <w:rsid w:val="00E16DAA"/>
    <w:rsid w:val="00E16E81"/>
    <w:rsid w:val="00E16F3C"/>
    <w:rsid w:val="00E16F5E"/>
    <w:rsid w:val="00E17044"/>
    <w:rsid w:val="00E17120"/>
    <w:rsid w:val="00E17290"/>
    <w:rsid w:val="00E172DB"/>
    <w:rsid w:val="00E173C7"/>
    <w:rsid w:val="00E174EB"/>
    <w:rsid w:val="00E17689"/>
    <w:rsid w:val="00E1776C"/>
    <w:rsid w:val="00E177C0"/>
    <w:rsid w:val="00E17856"/>
    <w:rsid w:val="00E179B9"/>
    <w:rsid w:val="00E17AE8"/>
    <w:rsid w:val="00E17BB5"/>
    <w:rsid w:val="00E17C8C"/>
    <w:rsid w:val="00E17ED8"/>
    <w:rsid w:val="00E17FD1"/>
    <w:rsid w:val="00E17FD5"/>
    <w:rsid w:val="00E2000A"/>
    <w:rsid w:val="00E200B7"/>
    <w:rsid w:val="00E200CF"/>
    <w:rsid w:val="00E20150"/>
    <w:rsid w:val="00E201DA"/>
    <w:rsid w:val="00E2029B"/>
    <w:rsid w:val="00E202DB"/>
    <w:rsid w:val="00E202FA"/>
    <w:rsid w:val="00E20356"/>
    <w:rsid w:val="00E203F9"/>
    <w:rsid w:val="00E20456"/>
    <w:rsid w:val="00E204B0"/>
    <w:rsid w:val="00E2068F"/>
    <w:rsid w:val="00E206A0"/>
    <w:rsid w:val="00E206F6"/>
    <w:rsid w:val="00E20740"/>
    <w:rsid w:val="00E207C0"/>
    <w:rsid w:val="00E207DA"/>
    <w:rsid w:val="00E2080A"/>
    <w:rsid w:val="00E20815"/>
    <w:rsid w:val="00E20894"/>
    <w:rsid w:val="00E20A83"/>
    <w:rsid w:val="00E20AEE"/>
    <w:rsid w:val="00E20BA3"/>
    <w:rsid w:val="00E20C62"/>
    <w:rsid w:val="00E20CB3"/>
    <w:rsid w:val="00E20CC0"/>
    <w:rsid w:val="00E20E19"/>
    <w:rsid w:val="00E20E4B"/>
    <w:rsid w:val="00E20E4F"/>
    <w:rsid w:val="00E20E8E"/>
    <w:rsid w:val="00E20EA5"/>
    <w:rsid w:val="00E20EEB"/>
    <w:rsid w:val="00E20F01"/>
    <w:rsid w:val="00E2106A"/>
    <w:rsid w:val="00E21110"/>
    <w:rsid w:val="00E2119B"/>
    <w:rsid w:val="00E211A9"/>
    <w:rsid w:val="00E211E7"/>
    <w:rsid w:val="00E212AC"/>
    <w:rsid w:val="00E212DB"/>
    <w:rsid w:val="00E214E2"/>
    <w:rsid w:val="00E21511"/>
    <w:rsid w:val="00E21653"/>
    <w:rsid w:val="00E21A5A"/>
    <w:rsid w:val="00E21A81"/>
    <w:rsid w:val="00E21A92"/>
    <w:rsid w:val="00E21AFD"/>
    <w:rsid w:val="00E21B3C"/>
    <w:rsid w:val="00E21B48"/>
    <w:rsid w:val="00E21BF3"/>
    <w:rsid w:val="00E21D5A"/>
    <w:rsid w:val="00E21D85"/>
    <w:rsid w:val="00E21D86"/>
    <w:rsid w:val="00E21F60"/>
    <w:rsid w:val="00E21FEC"/>
    <w:rsid w:val="00E22219"/>
    <w:rsid w:val="00E2221F"/>
    <w:rsid w:val="00E22248"/>
    <w:rsid w:val="00E2224A"/>
    <w:rsid w:val="00E222D4"/>
    <w:rsid w:val="00E22348"/>
    <w:rsid w:val="00E224EC"/>
    <w:rsid w:val="00E224F8"/>
    <w:rsid w:val="00E22600"/>
    <w:rsid w:val="00E2260E"/>
    <w:rsid w:val="00E22676"/>
    <w:rsid w:val="00E22677"/>
    <w:rsid w:val="00E2267C"/>
    <w:rsid w:val="00E227BA"/>
    <w:rsid w:val="00E22835"/>
    <w:rsid w:val="00E228A4"/>
    <w:rsid w:val="00E228F4"/>
    <w:rsid w:val="00E2290D"/>
    <w:rsid w:val="00E2293F"/>
    <w:rsid w:val="00E22947"/>
    <w:rsid w:val="00E22979"/>
    <w:rsid w:val="00E229EF"/>
    <w:rsid w:val="00E22A55"/>
    <w:rsid w:val="00E22A79"/>
    <w:rsid w:val="00E22BAE"/>
    <w:rsid w:val="00E22BB2"/>
    <w:rsid w:val="00E22BCC"/>
    <w:rsid w:val="00E22BED"/>
    <w:rsid w:val="00E22C18"/>
    <w:rsid w:val="00E22D09"/>
    <w:rsid w:val="00E22D61"/>
    <w:rsid w:val="00E22FE5"/>
    <w:rsid w:val="00E23019"/>
    <w:rsid w:val="00E23061"/>
    <w:rsid w:val="00E231BD"/>
    <w:rsid w:val="00E231C3"/>
    <w:rsid w:val="00E23230"/>
    <w:rsid w:val="00E23278"/>
    <w:rsid w:val="00E23281"/>
    <w:rsid w:val="00E23353"/>
    <w:rsid w:val="00E2349A"/>
    <w:rsid w:val="00E23503"/>
    <w:rsid w:val="00E2350D"/>
    <w:rsid w:val="00E2351B"/>
    <w:rsid w:val="00E237FA"/>
    <w:rsid w:val="00E23858"/>
    <w:rsid w:val="00E23C69"/>
    <w:rsid w:val="00E23D32"/>
    <w:rsid w:val="00E23D3C"/>
    <w:rsid w:val="00E23E2B"/>
    <w:rsid w:val="00E23FB5"/>
    <w:rsid w:val="00E24244"/>
    <w:rsid w:val="00E24251"/>
    <w:rsid w:val="00E24258"/>
    <w:rsid w:val="00E24275"/>
    <w:rsid w:val="00E243F1"/>
    <w:rsid w:val="00E244DF"/>
    <w:rsid w:val="00E24623"/>
    <w:rsid w:val="00E24782"/>
    <w:rsid w:val="00E2487D"/>
    <w:rsid w:val="00E249BC"/>
    <w:rsid w:val="00E24B57"/>
    <w:rsid w:val="00E24B74"/>
    <w:rsid w:val="00E24CFE"/>
    <w:rsid w:val="00E24D37"/>
    <w:rsid w:val="00E24E0A"/>
    <w:rsid w:val="00E24F76"/>
    <w:rsid w:val="00E25056"/>
    <w:rsid w:val="00E25123"/>
    <w:rsid w:val="00E25185"/>
    <w:rsid w:val="00E252F9"/>
    <w:rsid w:val="00E25315"/>
    <w:rsid w:val="00E25381"/>
    <w:rsid w:val="00E253DE"/>
    <w:rsid w:val="00E25413"/>
    <w:rsid w:val="00E254DB"/>
    <w:rsid w:val="00E2553B"/>
    <w:rsid w:val="00E255AF"/>
    <w:rsid w:val="00E25755"/>
    <w:rsid w:val="00E25924"/>
    <w:rsid w:val="00E25957"/>
    <w:rsid w:val="00E25A5F"/>
    <w:rsid w:val="00E25B67"/>
    <w:rsid w:val="00E25D87"/>
    <w:rsid w:val="00E25E5C"/>
    <w:rsid w:val="00E25E71"/>
    <w:rsid w:val="00E260DA"/>
    <w:rsid w:val="00E26104"/>
    <w:rsid w:val="00E26183"/>
    <w:rsid w:val="00E261CF"/>
    <w:rsid w:val="00E262FA"/>
    <w:rsid w:val="00E2637F"/>
    <w:rsid w:val="00E263E8"/>
    <w:rsid w:val="00E26418"/>
    <w:rsid w:val="00E26660"/>
    <w:rsid w:val="00E267B0"/>
    <w:rsid w:val="00E26843"/>
    <w:rsid w:val="00E26867"/>
    <w:rsid w:val="00E268BF"/>
    <w:rsid w:val="00E26946"/>
    <w:rsid w:val="00E26ABC"/>
    <w:rsid w:val="00E26AD2"/>
    <w:rsid w:val="00E26B63"/>
    <w:rsid w:val="00E26B8E"/>
    <w:rsid w:val="00E26C6B"/>
    <w:rsid w:val="00E26CF3"/>
    <w:rsid w:val="00E26D2A"/>
    <w:rsid w:val="00E26DE9"/>
    <w:rsid w:val="00E26EE7"/>
    <w:rsid w:val="00E26EF4"/>
    <w:rsid w:val="00E2723C"/>
    <w:rsid w:val="00E27268"/>
    <w:rsid w:val="00E27401"/>
    <w:rsid w:val="00E2749C"/>
    <w:rsid w:val="00E275B9"/>
    <w:rsid w:val="00E27753"/>
    <w:rsid w:val="00E277E6"/>
    <w:rsid w:val="00E2784A"/>
    <w:rsid w:val="00E27861"/>
    <w:rsid w:val="00E279A9"/>
    <w:rsid w:val="00E27A1A"/>
    <w:rsid w:val="00E27A57"/>
    <w:rsid w:val="00E27AC0"/>
    <w:rsid w:val="00E27B37"/>
    <w:rsid w:val="00E27BF0"/>
    <w:rsid w:val="00E27C1A"/>
    <w:rsid w:val="00E27C6B"/>
    <w:rsid w:val="00E27CD9"/>
    <w:rsid w:val="00E27D2B"/>
    <w:rsid w:val="00E27D42"/>
    <w:rsid w:val="00E27D79"/>
    <w:rsid w:val="00E27DB1"/>
    <w:rsid w:val="00E27F4F"/>
    <w:rsid w:val="00E27F53"/>
    <w:rsid w:val="00E27F72"/>
    <w:rsid w:val="00E27FA7"/>
    <w:rsid w:val="00E300B3"/>
    <w:rsid w:val="00E30233"/>
    <w:rsid w:val="00E30272"/>
    <w:rsid w:val="00E30281"/>
    <w:rsid w:val="00E302D6"/>
    <w:rsid w:val="00E3040C"/>
    <w:rsid w:val="00E3052A"/>
    <w:rsid w:val="00E305DE"/>
    <w:rsid w:val="00E30739"/>
    <w:rsid w:val="00E307C3"/>
    <w:rsid w:val="00E30857"/>
    <w:rsid w:val="00E308F4"/>
    <w:rsid w:val="00E30963"/>
    <w:rsid w:val="00E309E7"/>
    <w:rsid w:val="00E30BCE"/>
    <w:rsid w:val="00E30BD2"/>
    <w:rsid w:val="00E30C1A"/>
    <w:rsid w:val="00E30C1B"/>
    <w:rsid w:val="00E30DD0"/>
    <w:rsid w:val="00E30F26"/>
    <w:rsid w:val="00E31112"/>
    <w:rsid w:val="00E311C8"/>
    <w:rsid w:val="00E312DF"/>
    <w:rsid w:val="00E312E1"/>
    <w:rsid w:val="00E31476"/>
    <w:rsid w:val="00E314E2"/>
    <w:rsid w:val="00E314FF"/>
    <w:rsid w:val="00E315D6"/>
    <w:rsid w:val="00E317B7"/>
    <w:rsid w:val="00E318D7"/>
    <w:rsid w:val="00E31991"/>
    <w:rsid w:val="00E31A54"/>
    <w:rsid w:val="00E31D67"/>
    <w:rsid w:val="00E31E69"/>
    <w:rsid w:val="00E31E6B"/>
    <w:rsid w:val="00E31E93"/>
    <w:rsid w:val="00E31F2E"/>
    <w:rsid w:val="00E31F9B"/>
    <w:rsid w:val="00E3204D"/>
    <w:rsid w:val="00E320AB"/>
    <w:rsid w:val="00E3233C"/>
    <w:rsid w:val="00E32401"/>
    <w:rsid w:val="00E32459"/>
    <w:rsid w:val="00E3249B"/>
    <w:rsid w:val="00E324DE"/>
    <w:rsid w:val="00E32503"/>
    <w:rsid w:val="00E32513"/>
    <w:rsid w:val="00E32523"/>
    <w:rsid w:val="00E32582"/>
    <w:rsid w:val="00E326CC"/>
    <w:rsid w:val="00E326D9"/>
    <w:rsid w:val="00E327BB"/>
    <w:rsid w:val="00E327C9"/>
    <w:rsid w:val="00E32834"/>
    <w:rsid w:val="00E328C5"/>
    <w:rsid w:val="00E32922"/>
    <w:rsid w:val="00E32AA7"/>
    <w:rsid w:val="00E32B5C"/>
    <w:rsid w:val="00E32D2D"/>
    <w:rsid w:val="00E32D3D"/>
    <w:rsid w:val="00E32DF5"/>
    <w:rsid w:val="00E32E43"/>
    <w:rsid w:val="00E32F03"/>
    <w:rsid w:val="00E32F6B"/>
    <w:rsid w:val="00E32F97"/>
    <w:rsid w:val="00E331AD"/>
    <w:rsid w:val="00E331AF"/>
    <w:rsid w:val="00E33292"/>
    <w:rsid w:val="00E332BD"/>
    <w:rsid w:val="00E3338B"/>
    <w:rsid w:val="00E333F5"/>
    <w:rsid w:val="00E3351F"/>
    <w:rsid w:val="00E335BE"/>
    <w:rsid w:val="00E336A5"/>
    <w:rsid w:val="00E33840"/>
    <w:rsid w:val="00E338E6"/>
    <w:rsid w:val="00E3390E"/>
    <w:rsid w:val="00E33A90"/>
    <w:rsid w:val="00E33A9D"/>
    <w:rsid w:val="00E33B33"/>
    <w:rsid w:val="00E33C13"/>
    <w:rsid w:val="00E33DC8"/>
    <w:rsid w:val="00E33E66"/>
    <w:rsid w:val="00E33F01"/>
    <w:rsid w:val="00E33F39"/>
    <w:rsid w:val="00E33F5E"/>
    <w:rsid w:val="00E33FD1"/>
    <w:rsid w:val="00E33FDE"/>
    <w:rsid w:val="00E340D0"/>
    <w:rsid w:val="00E3414D"/>
    <w:rsid w:val="00E34297"/>
    <w:rsid w:val="00E342AF"/>
    <w:rsid w:val="00E342D6"/>
    <w:rsid w:val="00E3438F"/>
    <w:rsid w:val="00E345B7"/>
    <w:rsid w:val="00E345DD"/>
    <w:rsid w:val="00E345DE"/>
    <w:rsid w:val="00E345F4"/>
    <w:rsid w:val="00E348AF"/>
    <w:rsid w:val="00E348B2"/>
    <w:rsid w:val="00E3498B"/>
    <w:rsid w:val="00E34A4E"/>
    <w:rsid w:val="00E34BF8"/>
    <w:rsid w:val="00E34C77"/>
    <w:rsid w:val="00E34C8E"/>
    <w:rsid w:val="00E34CDE"/>
    <w:rsid w:val="00E34D20"/>
    <w:rsid w:val="00E34ED2"/>
    <w:rsid w:val="00E34F6F"/>
    <w:rsid w:val="00E34FFD"/>
    <w:rsid w:val="00E35131"/>
    <w:rsid w:val="00E35152"/>
    <w:rsid w:val="00E351B5"/>
    <w:rsid w:val="00E351D9"/>
    <w:rsid w:val="00E353C5"/>
    <w:rsid w:val="00E35454"/>
    <w:rsid w:val="00E35461"/>
    <w:rsid w:val="00E3554C"/>
    <w:rsid w:val="00E35660"/>
    <w:rsid w:val="00E35664"/>
    <w:rsid w:val="00E35674"/>
    <w:rsid w:val="00E356ED"/>
    <w:rsid w:val="00E35892"/>
    <w:rsid w:val="00E358D8"/>
    <w:rsid w:val="00E35A73"/>
    <w:rsid w:val="00E35AB0"/>
    <w:rsid w:val="00E35B04"/>
    <w:rsid w:val="00E35B11"/>
    <w:rsid w:val="00E35FB7"/>
    <w:rsid w:val="00E35FDA"/>
    <w:rsid w:val="00E35FF2"/>
    <w:rsid w:val="00E36103"/>
    <w:rsid w:val="00E3618D"/>
    <w:rsid w:val="00E3620B"/>
    <w:rsid w:val="00E3626D"/>
    <w:rsid w:val="00E363EB"/>
    <w:rsid w:val="00E364BB"/>
    <w:rsid w:val="00E364BE"/>
    <w:rsid w:val="00E3655C"/>
    <w:rsid w:val="00E36600"/>
    <w:rsid w:val="00E3672C"/>
    <w:rsid w:val="00E36747"/>
    <w:rsid w:val="00E367B5"/>
    <w:rsid w:val="00E367DD"/>
    <w:rsid w:val="00E3680B"/>
    <w:rsid w:val="00E368DC"/>
    <w:rsid w:val="00E36902"/>
    <w:rsid w:val="00E36922"/>
    <w:rsid w:val="00E36954"/>
    <w:rsid w:val="00E3698C"/>
    <w:rsid w:val="00E369FD"/>
    <w:rsid w:val="00E36B68"/>
    <w:rsid w:val="00E36C7A"/>
    <w:rsid w:val="00E36C86"/>
    <w:rsid w:val="00E36CFB"/>
    <w:rsid w:val="00E36F99"/>
    <w:rsid w:val="00E3701D"/>
    <w:rsid w:val="00E370CD"/>
    <w:rsid w:val="00E37158"/>
    <w:rsid w:val="00E37182"/>
    <w:rsid w:val="00E37198"/>
    <w:rsid w:val="00E37378"/>
    <w:rsid w:val="00E373E3"/>
    <w:rsid w:val="00E373EC"/>
    <w:rsid w:val="00E3749E"/>
    <w:rsid w:val="00E374A2"/>
    <w:rsid w:val="00E374B9"/>
    <w:rsid w:val="00E37541"/>
    <w:rsid w:val="00E37648"/>
    <w:rsid w:val="00E37652"/>
    <w:rsid w:val="00E37996"/>
    <w:rsid w:val="00E379EF"/>
    <w:rsid w:val="00E379F6"/>
    <w:rsid w:val="00E37BF6"/>
    <w:rsid w:val="00E37C18"/>
    <w:rsid w:val="00E37C47"/>
    <w:rsid w:val="00E37C73"/>
    <w:rsid w:val="00E37C99"/>
    <w:rsid w:val="00E37CB1"/>
    <w:rsid w:val="00E37CF7"/>
    <w:rsid w:val="00E37D19"/>
    <w:rsid w:val="00E37D20"/>
    <w:rsid w:val="00E37DC9"/>
    <w:rsid w:val="00E40002"/>
    <w:rsid w:val="00E4005F"/>
    <w:rsid w:val="00E401CF"/>
    <w:rsid w:val="00E4023C"/>
    <w:rsid w:val="00E40295"/>
    <w:rsid w:val="00E4046D"/>
    <w:rsid w:val="00E40528"/>
    <w:rsid w:val="00E407D5"/>
    <w:rsid w:val="00E408E4"/>
    <w:rsid w:val="00E409C5"/>
    <w:rsid w:val="00E40AB6"/>
    <w:rsid w:val="00E40AB7"/>
    <w:rsid w:val="00E40E47"/>
    <w:rsid w:val="00E40EAA"/>
    <w:rsid w:val="00E40F6D"/>
    <w:rsid w:val="00E4124A"/>
    <w:rsid w:val="00E412EC"/>
    <w:rsid w:val="00E41302"/>
    <w:rsid w:val="00E41393"/>
    <w:rsid w:val="00E4141B"/>
    <w:rsid w:val="00E41570"/>
    <w:rsid w:val="00E41572"/>
    <w:rsid w:val="00E4158A"/>
    <w:rsid w:val="00E41691"/>
    <w:rsid w:val="00E41828"/>
    <w:rsid w:val="00E41874"/>
    <w:rsid w:val="00E4188D"/>
    <w:rsid w:val="00E418EF"/>
    <w:rsid w:val="00E419A4"/>
    <w:rsid w:val="00E41AEF"/>
    <w:rsid w:val="00E41B80"/>
    <w:rsid w:val="00E41D83"/>
    <w:rsid w:val="00E420F4"/>
    <w:rsid w:val="00E421D7"/>
    <w:rsid w:val="00E421FB"/>
    <w:rsid w:val="00E423D1"/>
    <w:rsid w:val="00E424C5"/>
    <w:rsid w:val="00E426AD"/>
    <w:rsid w:val="00E426B9"/>
    <w:rsid w:val="00E4272E"/>
    <w:rsid w:val="00E427A9"/>
    <w:rsid w:val="00E42813"/>
    <w:rsid w:val="00E42854"/>
    <w:rsid w:val="00E429CB"/>
    <w:rsid w:val="00E42ABF"/>
    <w:rsid w:val="00E42B71"/>
    <w:rsid w:val="00E42B94"/>
    <w:rsid w:val="00E42B95"/>
    <w:rsid w:val="00E42F59"/>
    <w:rsid w:val="00E42FB0"/>
    <w:rsid w:val="00E42FB2"/>
    <w:rsid w:val="00E43137"/>
    <w:rsid w:val="00E4318D"/>
    <w:rsid w:val="00E431E9"/>
    <w:rsid w:val="00E432E6"/>
    <w:rsid w:val="00E4335E"/>
    <w:rsid w:val="00E43380"/>
    <w:rsid w:val="00E4346D"/>
    <w:rsid w:val="00E4347E"/>
    <w:rsid w:val="00E434CB"/>
    <w:rsid w:val="00E435A5"/>
    <w:rsid w:val="00E436C3"/>
    <w:rsid w:val="00E43759"/>
    <w:rsid w:val="00E4376D"/>
    <w:rsid w:val="00E43855"/>
    <w:rsid w:val="00E439D2"/>
    <w:rsid w:val="00E43A5B"/>
    <w:rsid w:val="00E43A95"/>
    <w:rsid w:val="00E43B6F"/>
    <w:rsid w:val="00E43BC9"/>
    <w:rsid w:val="00E43ED4"/>
    <w:rsid w:val="00E43FCF"/>
    <w:rsid w:val="00E44001"/>
    <w:rsid w:val="00E44007"/>
    <w:rsid w:val="00E44014"/>
    <w:rsid w:val="00E4423D"/>
    <w:rsid w:val="00E44348"/>
    <w:rsid w:val="00E443E8"/>
    <w:rsid w:val="00E444D3"/>
    <w:rsid w:val="00E44527"/>
    <w:rsid w:val="00E4457B"/>
    <w:rsid w:val="00E445AF"/>
    <w:rsid w:val="00E445F6"/>
    <w:rsid w:val="00E4479A"/>
    <w:rsid w:val="00E44872"/>
    <w:rsid w:val="00E448AB"/>
    <w:rsid w:val="00E448C2"/>
    <w:rsid w:val="00E448ED"/>
    <w:rsid w:val="00E44901"/>
    <w:rsid w:val="00E44978"/>
    <w:rsid w:val="00E44DD2"/>
    <w:rsid w:val="00E44DE7"/>
    <w:rsid w:val="00E44E60"/>
    <w:rsid w:val="00E44E67"/>
    <w:rsid w:val="00E44F0C"/>
    <w:rsid w:val="00E450D2"/>
    <w:rsid w:val="00E450E6"/>
    <w:rsid w:val="00E45165"/>
    <w:rsid w:val="00E45167"/>
    <w:rsid w:val="00E452D3"/>
    <w:rsid w:val="00E4531B"/>
    <w:rsid w:val="00E45348"/>
    <w:rsid w:val="00E453E6"/>
    <w:rsid w:val="00E454A1"/>
    <w:rsid w:val="00E4557B"/>
    <w:rsid w:val="00E4572D"/>
    <w:rsid w:val="00E4578E"/>
    <w:rsid w:val="00E457C6"/>
    <w:rsid w:val="00E45886"/>
    <w:rsid w:val="00E459A9"/>
    <w:rsid w:val="00E45A76"/>
    <w:rsid w:val="00E45BB9"/>
    <w:rsid w:val="00E45C82"/>
    <w:rsid w:val="00E45CBC"/>
    <w:rsid w:val="00E45EC8"/>
    <w:rsid w:val="00E45FC1"/>
    <w:rsid w:val="00E46103"/>
    <w:rsid w:val="00E46115"/>
    <w:rsid w:val="00E46207"/>
    <w:rsid w:val="00E46236"/>
    <w:rsid w:val="00E4624C"/>
    <w:rsid w:val="00E4640C"/>
    <w:rsid w:val="00E4640E"/>
    <w:rsid w:val="00E464A2"/>
    <w:rsid w:val="00E4650B"/>
    <w:rsid w:val="00E466BA"/>
    <w:rsid w:val="00E467DB"/>
    <w:rsid w:val="00E467F0"/>
    <w:rsid w:val="00E46888"/>
    <w:rsid w:val="00E4690F"/>
    <w:rsid w:val="00E46943"/>
    <w:rsid w:val="00E46A8B"/>
    <w:rsid w:val="00E46C15"/>
    <w:rsid w:val="00E46C49"/>
    <w:rsid w:val="00E46D2E"/>
    <w:rsid w:val="00E46D39"/>
    <w:rsid w:val="00E46EE0"/>
    <w:rsid w:val="00E46FA5"/>
    <w:rsid w:val="00E47040"/>
    <w:rsid w:val="00E47042"/>
    <w:rsid w:val="00E470B0"/>
    <w:rsid w:val="00E47169"/>
    <w:rsid w:val="00E4733D"/>
    <w:rsid w:val="00E473B1"/>
    <w:rsid w:val="00E47493"/>
    <w:rsid w:val="00E4757B"/>
    <w:rsid w:val="00E475D8"/>
    <w:rsid w:val="00E4767B"/>
    <w:rsid w:val="00E47731"/>
    <w:rsid w:val="00E47746"/>
    <w:rsid w:val="00E477CB"/>
    <w:rsid w:val="00E47924"/>
    <w:rsid w:val="00E479E4"/>
    <w:rsid w:val="00E47A06"/>
    <w:rsid w:val="00E47A95"/>
    <w:rsid w:val="00E47B29"/>
    <w:rsid w:val="00E47BE0"/>
    <w:rsid w:val="00E47BF7"/>
    <w:rsid w:val="00E47DA9"/>
    <w:rsid w:val="00E47DF7"/>
    <w:rsid w:val="00E47F63"/>
    <w:rsid w:val="00E50065"/>
    <w:rsid w:val="00E5011D"/>
    <w:rsid w:val="00E50161"/>
    <w:rsid w:val="00E5018B"/>
    <w:rsid w:val="00E5019D"/>
    <w:rsid w:val="00E501E1"/>
    <w:rsid w:val="00E5025B"/>
    <w:rsid w:val="00E5035E"/>
    <w:rsid w:val="00E503F5"/>
    <w:rsid w:val="00E50433"/>
    <w:rsid w:val="00E5045A"/>
    <w:rsid w:val="00E50615"/>
    <w:rsid w:val="00E506EC"/>
    <w:rsid w:val="00E5072B"/>
    <w:rsid w:val="00E50736"/>
    <w:rsid w:val="00E50751"/>
    <w:rsid w:val="00E50819"/>
    <w:rsid w:val="00E508D4"/>
    <w:rsid w:val="00E508FE"/>
    <w:rsid w:val="00E5090F"/>
    <w:rsid w:val="00E50A6A"/>
    <w:rsid w:val="00E50C32"/>
    <w:rsid w:val="00E50CD7"/>
    <w:rsid w:val="00E50D3B"/>
    <w:rsid w:val="00E50E88"/>
    <w:rsid w:val="00E50FD8"/>
    <w:rsid w:val="00E50FED"/>
    <w:rsid w:val="00E510F9"/>
    <w:rsid w:val="00E51172"/>
    <w:rsid w:val="00E5117D"/>
    <w:rsid w:val="00E512B1"/>
    <w:rsid w:val="00E512E3"/>
    <w:rsid w:val="00E512F2"/>
    <w:rsid w:val="00E5139E"/>
    <w:rsid w:val="00E513EA"/>
    <w:rsid w:val="00E51499"/>
    <w:rsid w:val="00E51544"/>
    <w:rsid w:val="00E515BC"/>
    <w:rsid w:val="00E51850"/>
    <w:rsid w:val="00E5196E"/>
    <w:rsid w:val="00E51973"/>
    <w:rsid w:val="00E5198F"/>
    <w:rsid w:val="00E519C1"/>
    <w:rsid w:val="00E51AE0"/>
    <w:rsid w:val="00E51B2E"/>
    <w:rsid w:val="00E51C6B"/>
    <w:rsid w:val="00E51CA0"/>
    <w:rsid w:val="00E51CBE"/>
    <w:rsid w:val="00E51D20"/>
    <w:rsid w:val="00E51DA6"/>
    <w:rsid w:val="00E51E25"/>
    <w:rsid w:val="00E51F29"/>
    <w:rsid w:val="00E51F72"/>
    <w:rsid w:val="00E51FF1"/>
    <w:rsid w:val="00E52031"/>
    <w:rsid w:val="00E52038"/>
    <w:rsid w:val="00E521F9"/>
    <w:rsid w:val="00E52302"/>
    <w:rsid w:val="00E5239B"/>
    <w:rsid w:val="00E5243E"/>
    <w:rsid w:val="00E5248A"/>
    <w:rsid w:val="00E52591"/>
    <w:rsid w:val="00E528CA"/>
    <w:rsid w:val="00E52D65"/>
    <w:rsid w:val="00E52E05"/>
    <w:rsid w:val="00E53028"/>
    <w:rsid w:val="00E5303C"/>
    <w:rsid w:val="00E5309C"/>
    <w:rsid w:val="00E53179"/>
    <w:rsid w:val="00E532AB"/>
    <w:rsid w:val="00E5338D"/>
    <w:rsid w:val="00E534F1"/>
    <w:rsid w:val="00E536A9"/>
    <w:rsid w:val="00E5371F"/>
    <w:rsid w:val="00E53741"/>
    <w:rsid w:val="00E53752"/>
    <w:rsid w:val="00E537FD"/>
    <w:rsid w:val="00E53925"/>
    <w:rsid w:val="00E539D2"/>
    <w:rsid w:val="00E53AE8"/>
    <w:rsid w:val="00E53B94"/>
    <w:rsid w:val="00E53DEA"/>
    <w:rsid w:val="00E53E6B"/>
    <w:rsid w:val="00E53F99"/>
    <w:rsid w:val="00E53FB9"/>
    <w:rsid w:val="00E53FFA"/>
    <w:rsid w:val="00E54199"/>
    <w:rsid w:val="00E54291"/>
    <w:rsid w:val="00E54422"/>
    <w:rsid w:val="00E544DE"/>
    <w:rsid w:val="00E54513"/>
    <w:rsid w:val="00E54643"/>
    <w:rsid w:val="00E547B5"/>
    <w:rsid w:val="00E547D0"/>
    <w:rsid w:val="00E54814"/>
    <w:rsid w:val="00E54A7F"/>
    <w:rsid w:val="00E54C84"/>
    <w:rsid w:val="00E54CE6"/>
    <w:rsid w:val="00E54D78"/>
    <w:rsid w:val="00E54D7E"/>
    <w:rsid w:val="00E54D84"/>
    <w:rsid w:val="00E54DC9"/>
    <w:rsid w:val="00E54F22"/>
    <w:rsid w:val="00E54FDD"/>
    <w:rsid w:val="00E55015"/>
    <w:rsid w:val="00E55038"/>
    <w:rsid w:val="00E5506D"/>
    <w:rsid w:val="00E550D6"/>
    <w:rsid w:val="00E55128"/>
    <w:rsid w:val="00E551DF"/>
    <w:rsid w:val="00E5521B"/>
    <w:rsid w:val="00E55385"/>
    <w:rsid w:val="00E553D9"/>
    <w:rsid w:val="00E55667"/>
    <w:rsid w:val="00E5573A"/>
    <w:rsid w:val="00E55746"/>
    <w:rsid w:val="00E5583A"/>
    <w:rsid w:val="00E558A5"/>
    <w:rsid w:val="00E559FF"/>
    <w:rsid w:val="00E55A2D"/>
    <w:rsid w:val="00E55A42"/>
    <w:rsid w:val="00E55AC1"/>
    <w:rsid w:val="00E55B4A"/>
    <w:rsid w:val="00E55BEC"/>
    <w:rsid w:val="00E55C51"/>
    <w:rsid w:val="00E55D33"/>
    <w:rsid w:val="00E55EB6"/>
    <w:rsid w:val="00E55F27"/>
    <w:rsid w:val="00E55F2A"/>
    <w:rsid w:val="00E56003"/>
    <w:rsid w:val="00E56040"/>
    <w:rsid w:val="00E560FB"/>
    <w:rsid w:val="00E5610F"/>
    <w:rsid w:val="00E56144"/>
    <w:rsid w:val="00E56495"/>
    <w:rsid w:val="00E564CF"/>
    <w:rsid w:val="00E56640"/>
    <w:rsid w:val="00E56655"/>
    <w:rsid w:val="00E5669D"/>
    <w:rsid w:val="00E56874"/>
    <w:rsid w:val="00E56914"/>
    <w:rsid w:val="00E56AA6"/>
    <w:rsid w:val="00E56BA3"/>
    <w:rsid w:val="00E56BB1"/>
    <w:rsid w:val="00E56C25"/>
    <w:rsid w:val="00E56CA7"/>
    <w:rsid w:val="00E56D17"/>
    <w:rsid w:val="00E56D24"/>
    <w:rsid w:val="00E56F7D"/>
    <w:rsid w:val="00E56F90"/>
    <w:rsid w:val="00E56FD2"/>
    <w:rsid w:val="00E570D9"/>
    <w:rsid w:val="00E57141"/>
    <w:rsid w:val="00E57189"/>
    <w:rsid w:val="00E571A4"/>
    <w:rsid w:val="00E571DF"/>
    <w:rsid w:val="00E57247"/>
    <w:rsid w:val="00E572D8"/>
    <w:rsid w:val="00E57314"/>
    <w:rsid w:val="00E573D6"/>
    <w:rsid w:val="00E574A5"/>
    <w:rsid w:val="00E57675"/>
    <w:rsid w:val="00E576D8"/>
    <w:rsid w:val="00E57768"/>
    <w:rsid w:val="00E57840"/>
    <w:rsid w:val="00E578C5"/>
    <w:rsid w:val="00E5794B"/>
    <w:rsid w:val="00E57B93"/>
    <w:rsid w:val="00E57C15"/>
    <w:rsid w:val="00E57D2A"/>
    <w:rsid w:val="00E57DA1"/>
    <w:rsid w:val="00E57EAC"/>
    <w:rsid w:val="00E57FC9"/>
    <w:rsid w:val="00E602CA"/>
    <w:rsid w:val="00E6041A"/>
    <w:rsid w:val="00E60456"/>
    <w:rsid w:val="00E60467"/>
    <w:rsid w:val="00E60476"/>
    <w:rsid w:val="00E604E5"/>
    <w:rsid w:val="00E6050E"/>
    <w:rsid w:val="00E605BD"/>
    <w:rsid w:val="00E6067C"/>
    <w:rsid w:val="00E606E8"/>
    <w:rsid w:val="00E60855"/>
    <w:rsid w:val="00E60898"/>
    <w:rsid w:val="00E608AF"/>
    <w:rsid w:val="00E60A42"/>
    <w:rsid w:val="00E60B32"/>
    <w:rsid w:val="00E60B7F"/>
    <w:rsid w:val="00E60CED"/>
    <w:rsid w:val="00E60CFB"/>
    <w:rsid w:val="00E60FAE"/>
    <w:rsid w:val="00E61011"/>
    <w:rsid w:val="00E61065"/>
    <w:rsid w:val="00E61157"/>
    <w:rsid w:val="00E6118A"/>
    <w:rsid w:val="00E61374"/>
    <w:rsid w:val="00E613AF"/>
    <w:rsid w:val="00E613D7"/>
    <w:rsid w:val="00E613EF"/>
    <w:rsid w:val="00E615F6"/>
    <w:rsid w:val="00E6160B"/>
    <w:rsid w:val="00E616CF"/>
    <w:rsid w:val="00E617AE"/>
    <w:rsid w:val="00E61976"/>
    <w:rsid w:val="00E619EF"/>
    <w:rsid w:val="00E619F6"/>
    <w:rsid w:val="00E61B65"/>
    <w:rsid w:val="00E61C6E"/>
    <w:rsid w:val="00E61C8E"/>
    <w:rsid w:val="00E61E21"/>
    <w:rsid w:val="00E61E7B"/>
    <w:rsid w:val="00E61FDE"/>
    <w:rsid w:val="00E6200D"/>
    <w:rsid w:val="00E6207F"/>
    <w:rsid w:val="00E6214B"/>
    <w:rsid w:val="00E6217B"/>
    <w:rsid w:val="00E6227E"/>
    <w:rsid w:val="00E62389"/>
    <w:rsid w:val="00E623BF"/>
    <w:rsid w:val="00E62422"/>
    <w:rsid w:val="00E62445"/>
    <w:rsid w:val="00E62541"/>
    <w:rsid w:val="00E6254A"/>
    <w:rsid w:val="00E62571"/>
    <w:rsid w:val="00E625AB"/>
    <w:rsid w:val="00E62623"/>
    <w:rsid w:val="00E62687"/>
    <w:rsid w:val="00E626FA"/>
    <w:rsid w:val="00E62738"/>
    <w:rsid w:val="00E62772"/>
    <w:rsid w:val="00E62796"/>
    <w:rsid w:val="00E628A5"/>
    <w:rsid w:val="00E62947"/>
    <w:rsid w:val="00E629A7"/>
    <w:rsid w:val="00E629FA"/>
    <w:rsid w:val="00E62AAB"/>
    <w:rsid w:val="00E62AFB"/>
    <w:rsid w:val="00E62BCA"/>
    <w:rsid w:val="00E62CB1"/>
    <w:rsid w:val="00E62D0A"/>
    <w:rsid w:val="00E62D68"/>
    <w:rsid w:val="00E62DA4"/>
    <w:rsid w:val="00E62F88"/>
    <w:rsid w:val="00E630E9"/>
    <w:rsid w:val="00E631A3"/>
    <w:rsid w:val="00E633C1"/>
    <w:rsid w:val="00E633C6"/>
    <w:rsid w:val="00E634DE"/>
    <w:rsid w:val="00E6363A"/>
    <w:rsid w:val="00E6365D"/>
    <w:rsid w:val="00E636CD"/>
    <w:rsid w:val="00E63763"/>
    <w:rsid w:val="00E637C0"/>
    <w:rsid w:val="00E6385F"/>
    <w:rsid w:val="00E6388C"/>
    <w:rsid w:val="00E6391E"/>
    <w:rsid w:val="00E63989"/>
    <w:rsid w:val="00E63A9B"/>
    <w:rsid w:val="00E63B15"/>
    <w:rsid w:val="00E63B65"/>
    <w:rsid w:val="00E63C4C"/>
    <w:rsid w:val="00E63D2A"/>
    <w:rsid w:val="00E63E78"/>
    <w:rsid w:val="00E64052"/>
    <w:rsid w:val="00E64057"/>
    <w:rsid w:val="00E64066"/>
    <w:rsid w:val="00E640F8"/>
    <w:rsid w:val="00E6425A"/>
    <w:rsid w:val="00E64293"/>
    <w:rsid w:val="00E6431E"/>
    <w:rsid w:val="00E64417"/>
    <w:rsid w:val="00E6446A"/>
    <w:rsid w:val="00E64518"/>
    <w:rsid w:val="00E64821"/>
    <w:rsid w:val="00E64830"/>
    <w:rsid w:val="00E64870"/>
    <w:rsid w:val="00E64975"/>
    <w:rsid w:val="00E64A49"/>
    <w:rsid w:val="00E64AA0"/>
    <w:rsid w:val="00E64C0F"/>
    <w:rsid w:val="00E64DD5"/>
    <w:rsid w:val="00E64E41"/>
    <w:rsid w:val="00E65286"/>
    <w:rsid w:val="00E6530E"/>
    <w:rsid w:val="00E65600"/>
    <w:rsid w:val="00E656A7"/>
    <w:rsid w:val="00E657C7"/>
    <w:rsid w:val="00E6594A"/>
    <w:rsid w:val="00E65A69"/>
    <w:rsid w:val="00E65A6A"/>
    <w:rsid w:val="00E65BD8"/>
    <w:rsid w:val="00E65E4F"/>
    <w:rsid w:val="00E65E78"/>
    <w:rsid w:val="00E65FCE"/>
    <w:rsid w:val="00E6605A"/>
    <w:rsid w:val="00E66141"/>
    <w:rsid w:val="00E661F4"/>
    <w:rsid w:val="00E66243"/>
    <w:rsid w:val="00E66245"/>
    <w:rsid w:val="00E662EB"/>
    <w:rsid w:val="00E66314"/>
    <w:rsid w:val="00E66704"/>
    <w:rsid w:val="00E66783"/>
    <w:rsid w:val="00E6691E"/>
    <w:rsid w:val="00E6695A"/>
    <w:rsid w:val="00E6698E"/>
    <w:rsid w:val="00E669CD"/>
    <w:rsid w:val="00E66ACF"/>
    <w:rsid w:val="00E66B68"/>
    <w:rsid w:val="00E66BCC"/>
    <w:rsid w:val="00E66BD2"/>
    <w:rsid w:val="00E66C41"/>
    <w:rsid w:val="00E66CE3"/>
    <w:rsid w:val="00E66DA7"/>
    <w:rsid w:val="00E66E5B"/>
    <w:rsid w:val="00E66E8C"/>
    <w:rsid w:val="00E66FFF"/>
    <w:rsid w:val="00E672FE"/>
    <w:rsid w:val="00E6731F"/>
    <w:rsid w:val="00E67399"/>
    <w:rsid w:val="00E673BF"/>
    <w:rsid w:val="00E6740C"/>
    <w:rsid w:val="00E6746F"/>
    <w:rsid w:val="00E674F8"/>
    <w:rsid w:val="00E675D8"/>
    <w:rsid w:val="00E675E2"/>
    <w:rsid w:val="00E67668"/>
    <w:rsid w:val="00E67A68"/>
    <w:rsid w:val="00E67CA2"/>
    <w:rsid w:val="00E67E22"/>
    <w:rsid w:val="00E67E32"/>
    <w:rsid w:val="00E67FA9"/>
    <w:rsid w:val="00E7009F"/>
    <w:rsid w:val="00E70213"/>
    <w:rsid w:val="00E70383"/>
    <w:rsid w:val="00E704B5"/>
    <w:rsid w:val="00E70549"/>
    <w:rsid w:val="00E7059A"/>
    <w:rsid w:val="00E70603"/>
    <w:rsid w:val="00E70678"/>
    <w:rsid w:val="00E70949"/>
    <w:rsid w:val="00E709FF"/>
    <w:rsid w:val="00E70B26"/>
    <w:rsid w:val="00E70B88"/>
    <w:rsid w:val="00E70BC2"/>
    <w:rsid w:val="00E70BF8"/>
    <w:rsid w:val="00E70C2F"/>
    <w:rsid w:val="00E70C36"/>
    <w:rsid w:val="00E70CEA"/>
    <w:rsid w:val="00E70DD0"/>
    <w:rsid w:val="00E70E49"/>
    <w:rsid w:val="00E70EC9"/>
    <w:rsid w:val="00E70F32"/>
    <w:rsid w:val="00E7100C"/>
    <w:rsid w:val="00E7102F"/>
    <w:rsid w:val="00E7109F"/>
    <w:rsid w:val="00E711C6"/>
    <w:rsid w:val="00E711D2"/>
    <w:rsid w:val="00E711F4"/>
    <w:rsid w:val="00E711FD"/>
    <w:rsid w:val="00E71267"/>
    <w:rsid w:val="00E712A6"/>
    <w:rsid w:val="00E712B1"/>
    <w:rsid w:val="00E713EF"/>
    <w:rsid w:val="00E714FA"/>
    <w:rsid w:val="00E71575"/>
    <w:rsid w:val="00E71813"/>
    <w:rsid w:val="00E718B9"/>
    <w:rsid w:val="00E719B5"/>
    <w:rsid w:val="00E719B7"/>
    <w:rsid w:val="00E71A5B"/>
    <w:rsid w:val="00E71A82"/>
    <w:rsid w:val="00E71B91"/>
    <w:rsid w:val="00E71DDD"/>
    <w:rsid w:val="00E71E14"/>
    <w:rsid w:val="00E71E24"/>
    <w:rsid w:val="00E71E93"/>
    <w:rsid w:val="00E71FC1"/>
    <w:rsid w:val="00E72084"/>
    <w:rsid w:val="00E7216C"/>
    <w:rsid w:val="00E721F5"/>
    <w:rsid w:val="00E7227C"/>
    <w:rsid w:val="00E722B5"/>
    <w:rsid w:val="00E723AB"/>
    <w:rsid w:val="00E723D8"/>
    <w:rsid w:val="00E72473"/>
    <w:rsid w:val="00E724FD"/>
    <w:rsid w:val="00E72578"/>
    <w:rsid w:val="00E7266B"/>
    <w:rsid w:val="00E72721"/>
    <w:rsid w:val="00E72778"/>
    <w:rsid w:val="00E727D9"/>
    <w:rsid w:val="00E72842"/>
    <w:rsid w:val="00E72848"/>
    <w:rsid w:val="00E728B7"/>
    <w:rsid w:val="00E728E3"/>
    <w:rsid w:val="00E72A30"/>
    <w:rsid w:val="00E72AC7"/>
    <w:rsid w:val="00E72B8A"/>
    <w:rsid w:val="00E72CCA"/>
    <w:rsid w:val="00E72D6E"/>
    <w:rsid w:val="00E72E09"/>
    <w:rsid w:val="00E7314B"/>
    <w:rsid w:val="00E73176"/>
    <w:rsid w:val="00E731C9"/>
    <w:rsid w:val="00E73374"/>
    <w:rsid w:val="00E73391"/>
    <w:rsid w:val="00E734B0"/>
    <w:rsid w:val="00E73541"/>
    <w:rsid w:val="00E7366F"/>
    <w:rsid w:val="00E739C2"/>
    <w:rsid w:val="00E73A65"/>
    <w:rsid w:val="00E73A6E"/>
    <w:rsid w:val="00E73AE9"/>
    <w:rsid w:val="00E73EF1"/>
    <w:rsid w:val="00E74014"/>
    <w:rsid w:val="00E74102"/>
    <w:rsid w:val="00E74183"/>
    <w:rsid w:val="00E74242"/>
    <w:rsid w:val="00E742B4"/>
    <w:rsid w:val="00E742CE"/>
    <w:rsid w:val="00E7433C"/>
    <w:rsid w:val="00E743AE"/>
    <w:rsid w:val="00E7443E"/>
    <w:rsid w:val="00E7446C"/>
    <w:rsid w:val="00E7448B"/>
    <w:rsid w:val="00E744AC"/>
    <w:rsid w:val="00E7459E"/>
    <w:rsid w:val="00E7463D"/>
    <w:rsid w:val="00E746B4"/>
    <w:rsid w:val="00E74764"/>
    <w:rsid w:val="00E747FE"/>
    <w:rsid w:val="00E74A2D"/>
    <w:rsid w:val="00E74B1E"/>
    <w:rsid w:val="00E74BF0"/>
    <w:rsid w:val="00E74D77"/>
    <w:rsid w:val="00E74DA1"/>
    <w:rsid w:val="00E750C1"/>
    <w:rsid w:val="00E7526A"/>
    <w:rsid w:val="00E754E7"/>
    <w:rsid w:val="00E75507"/>
    <w:rsid w:val="00E7552A"/>
    <w:rsid w:val="00E757EA"/>
    <w:rsid w:val="00E75942"/>
    <w:rsid w:val="00E75D7D"/>
    <w:rsid w:val="00E75DD0"/>
    <w:rsid w:val="00E75DE7"/>
    <w:rsid w:val="00E75E67"/>
    <w:rsid w:val="00E75E89"/>
    <w:rsid w:val="00E75E8E"/>
    <w:rsid w:val="00E75F4B"/>
    <w:rsid w:val="00E75F5B"/>
    <w:rsid w:val="00E75FAC"/>
    <w:rsid w:val="00E75FB2"/>
    <w:rsid w:val="00E76062"/>
    <w:rsid w:val="00E760CB"/>
    <w:rsid w:val="00E7630F"/>
    <w:rsid w:val="00E76342"/>
    <w:rsid w:val="00E763B9"/>
    <w:rsid w:val="00E764C1"/>
    <w:rsid w:val="00E764EF"/>
    <w:rsid w:val="00E765E9"/>
    <w:rsid w:val="00E76625"/>
    <w:rsid w:val="00E766CD"/>
    <w:rsid w:val="00E766FB"/>
    <w:rsid w:val="00E76791"/>
    <w:rsid w:val="00E768C4"/>
    <w:rsid w:val="00E768C9"/>
    <w:rsid w:val="00E768E7"/>
    <w:rsid w:val="00E76926"/>
    <w:rsid w:val="00E769FC"/>
    <w:rsid w:val="00E76C92"/>
    <w:rsid w:val="00E76CCD"/>
    <w:rsid w:val="00E76CEB"/>
    <w:rsid w:val="00E76FD0"/>
    <w:rsid w:val="00E7702D"/>
    <w:rsid w:val="00E7705E"/>
    <w:rsid w:val="00E77117"/>
    <w:rsid w:val="00E7715E"/>
    <w:rsid w:val="00E77317"/>
    <w:rsid w:val="00E773CA"/>
    <w:rsid w:val="00E77531"/>
    <w:rsid w:val="00E7773A"/>
    <w:rsid w:val="00E777C3"/>
    <w:rsid w:val="00E777C6"/>
    <w:rsid w:val="00E777DC"/>
    <w:rsid w:val="00E77886"/>
    <w:rsid w:val="00E77898"/>
    <w:rsid w:val="00E77987"/>
    <w:rsid w:val="00E77A78"/>
    <w:rsid w:val="00E77AB9"/>
    <w:rsid w:val="00E77C40"/>
    <w:rsid w:val="00E77C68"/>
    <w:rsid w:val="00E77C7E"/>
    <w:rsid w:val="00E77D3E"/>
    <w:rsid w:val="00E8004A"/>
    <w:rsid w:val="00E80120"/>
    <w:rsid w:val="00E80148"/>
    <w:rsid w:val="00E801F6"/>
    <w:rsid w:val="00E8020B"/>
    <w:rsid w:val="00E80210"/>
    <w:rsid w:val="00E8033C"/>
    <w:rsid w:val="00E8036F"/>
    <w:rsid w:val="00E80376"/>
    <w:rsid w:val="00E803E0"/>
    <w:rsid w:val="00E80456"/>
    <w:rsid w:val="00E80605"/>
    <w:rsid w:val="00E807E2"/>
    <w:rsid w:val="00E80853"/>
    <w:rsid w:val="00E80946"/>
    <w:rsid w:val="00E809BD"/>
    <w:rsid w:val="00E809D2"/>
    <w:rsid w:val="00E80B22"/>
    <w:rsid w:val="00E80B9C"/>
    <w:rsid w:val="00E80CB0"/>
    <w:rsid w:val="00E80E0E"/>
    <w:rsid w:val="00E80F58"/>
    <w:rsid w:val="00E80F71"/>
    <w:rsid w:val="00E80F87"/>
    <w:rsid w:val="00E81019"/>
    <w:rsid w:val="00E81078"/>
    <w:rsid w:val="00E810B4"/>
    <w:rsid w:val="00E8125A"/>
    <w:rsid w:val="00E812DB"/>
    <w:rsid w:val="00E81348"/>
    <w:rsid w:val="00E813CD"/>
    <w:rsid w:val="00E81443"/>
    <w:rsid w:val="00E8161D"/>
    <w:rsid w:val="00E8161F"/>
    <w:rsid w:val="00E81642"/>
    <w:rsid w:val="00E816B9"/>
    <w:rsid w:val="00E81724"/>
    <w:rsid w:val="00E818F2"/>
    <w:rsid w:val="00E81917"/>
    <w:rsid w:val="00E81A90"/>
    <w:rsid w:val="00E81B6B"/>
    <w:rsid w:val="00E81B8F"/>
    <w:rsid w:val="00E81C24"/>
    <w:rsid w:val="00E81C84"/>
    <w:rsid w:val="00E81F01"/>
    <w:rsid w:val="00E81FDE"/>
    <w:rsid w:val="00E82009"/>
    <w:rsid w:val="00E82093"/>
    <w:rsid w:val="00E821C4"/>
    <w:rsid w:val="00E8229F"/>
    <w:rsid w:val="00E822E0"/>
    <w:rsid w:val="00E82373"/>
    <w:rsid w:val="00E823CD"/>
    <w:rsid w:val="00E823FE"/>
    <w:rsid w:val="00E82512"/>
    <w:rsid w:val="00E825ED"/>
    <w:rsid w:val="00E82659"/>
    <w:rsid w:val="00E8267F"/>
    <w:rsid w:val="00E82710"/>
    <w:rsid w:val="00E8284C"/>
    <w:rsid w:val="00E8286C"/>
    <w:rsid w:val="00E82953"/>
    <w:rsid w:val="00E829C8"/>
    <w:rsid w:val="00E82A0D"/>
    <w:rsid w:val="00E82A95"/>
    <w:rsid w:val="00E82AB2"/>
    <w:rsid w:val="00E82B02"/>
    <w:rsid w:val="00E82B73"/>
    <w:rsid w:val="00E82C96"/>
    <w:rsid w:val="00E82D25"/>
    <w:rsid w:val="00E82DCF"/>
    <w:rsid w:val="00E8306B"/>
    <w:rsid w:val="00E830A9"/>
    <w:rsid w:val="00E83389"/>
    <w:rsid w:val="00E833E1"/>
    <w:rsid w:val="00E834EC"/>
    <w:rsid w:val="00E8350F"/>
    <w:rsid w:val="00E835E3"/>
    <w:rsid w:val="00E835EA"/>
    <w:rsid w:val="00E83639"/>
    <w:rsid w:val="00E83731"/>
    <w:rsid w:val="00E83825"/>
    <w:rsid w:val="00E83939"/>
    <w:rsid w:val="00E839B0"/>
    <w:rsid w:val="00E839D6"/>
    <w:rsid w:val="00E839DC"/>
    <w:rsid w:val="00E83A32"/>
    <w:rsid w:val="00E83AF4"/>
    <w:rsid w:val="00E83D6B"/>
    <w:rsid w:val="00E83E16"/>
    <w:rsid w:val="00E83E5A"/>
    <w:rsid w:val="00E83EF1"/>
    <w:rsid w:val="00E83F56"/>
    <w:rsid w:val="00E84006"/>
    <w:rsid w:val="00E8406F"/>
    <w:rsid w:val="00E84156"/>
    <w:rsid w:val="00E8419A"/>
    <w:rsid w:val="00E841CE"/>
    <w:rsid w:val="00E84241"/>
    <w:rsid w:val="00E84327"/>
    <w:rsid w:val="00E843FE"/>
    <w:rsid w:val="00E8443F"/>
    <w:rsid w:val="00E8459C"/>
    <w:rsid w:val="00E845B5"/>
    <w:rsid w:val="00E8473E"/>
    <w:rsid w:val="00E84876"/>
    <w:rsid w:val="00E84952"/>
    <w:rsid w:val="00E84B12"/>
    <w:rsid w:val="00E84B60"/>
    <w:rsid w:val="00E84C5E"/>
    <w:rsid w:val="00E84CCC"/>
    <w:rsid w:val="00E84E36"/>
    <w:rsid w:val="00E84E49"/>
    <w:rsid w:val="00E84F8B"/>
    <w:rsid w:val="00E84F8E"/>
    <w:rsid w:val="00E85059"/>
    <w:rsid w:val="00E8520D"/>
    <w:rsid w:val="00E8533C"/>
    <w:rsid w:val="00E85441"/>
    <w:rsid w:val="00E8544A"/>
    <w:rsid w:val="00E854AA"/>
    <w:rsid w:val="00E854D1"/>
    <w:rsid w:val="00E855FF"/>
    <w:rsid w:val="00E85844"/>
    <w:rsid w:val="00E85877"/>
    <w:rsid w:val="00E8587C"/>
    <w:rsid w:val="00E858F9"/>
    <w:rsid w:val="00E8593B"/>
    <w:rsid w:val="00E85B07"/>
    <w:rsid w:val="00E85EE0"/>
    <w:rsid w:val="00E86233"/>
    <w:rsid w:val="00E863FA"/>
    <w:rsid w:val="00E8641A"/>
    <w:rsid w:val="00E86507"/>
    <w:rsid w:val="00E865C7"/>
    <w:rsid w:val="00E86605"/>
    <w:rsid w:val="00E8664D"/>
    <w:rsid w:val="00E86761"/>
    <w:rsid w:val="00E8687F"/>
    <w:rsid w:val="00E8689E"/>
    <w:rsid w:val="00E8694F"/>
    <w:rsid w:val="00E86B47"/>
    <w:rsid w:val="00E86B81"/>
    <w:rsid w:val="00E86B8A"/>
    <w:rsid w:val="00E86BB2"/>
    <w:rsid w:val="00E86D95"/>
    <w:rsid w:val="00E86D9E"/>
    <w:rsid w:val="00E86E17"/>
    <w:rsid w:val="00E86E74"/>
    <w:rsid w:val="00E86ED0"/>
    <w:rsid w:val="00E86EF8"/>
    <w:rsid w:val="00E86F14"/>
    <w:rsid w:val="00E86F6E"/>
    <w:rsid w:val="00E86FF9"/>
    <w:rsid w:val="00E8702F"/>
    <w:rsid w:val="00E871F0"/>
    <w:rsid w:val="00E8723A"/>
    <w:rsid w:val="00E87286"/>
    <w:rsid w:val="00E87341"/>
    <w:rsid w:val="00E87391"/>
    <w:rsid w:val="00E873AD"/>
    <w:rsid w:val="00E873C5"/>
    <w:rsid w:val="00E873EA"/>
    <w:rsid w:val="00E873EE"/>
    <w:rsid w:val="00E87409"/>
    <w:rsid w:val="00E874FB"/>
    <w:rsid w:val="00E87530"/>
    <w:rsid w:val="00E87845"/>
    <w:rsid w:val="00E8784E"/>
    <w:rsid w:val="00E87856"/>
    <w:rsid w:val="00E878C9"/>
    <w:rsid w:val="00E879F2"/>
    <w:rsid w:val="00E87A31"/>
    <w:rsid w:val="00E87AA6"/>
    <w:rsid w:val="00E87DE2"/>
    <w:rsid w:val="00E87E02"/>
    <w:rsid w:val="00E87E74"/>
    <w:rsid w:val="00E87EBA"/>
    <w:rsid w:val="00E87F21"/>
    <w:rsid w:val="00E87FC1"/>
    <w:rsid w:val="00E9025C"/>
    <w:rsid w:val="00E902E5"/>
    <w:rsid w:val="00E903D0"/>
    <w:rsid w:val="00E905A4"/>
    <w:rsid w:val="00E90627"/>
    <w:rsid w:val="00E906AA"/>
    <w:rsid w:val="00E906BD"/>
    <w:rsid w:val="00E9081C"/>
    <w:rsid w:val="00E9081F"/>
    <w:rsid w:val="00E90953"/>
    <w:rsid w:val="00E90A5F"/>
    <w:rsid w:val="00E90B68"/>
    <w:rsid w:val="00E90B96"/>
    <w:rsid w:val="00E90CD0"/>
    <w:rsid w:val="00E90D6C"/>
    <w:rsid w:val="00E90DCC"/>
    <w:rsid w:val="00E90E3F"/>
    <w:rsid w:val="00E90F86"/>
    <w:rsid w:val="00E90F97"/>
    <w:rsid w:val="00E90FE4"/>
    <w:rsid w:val="00E91062"/>
    <w:rsid w:val="00E911D9"/>
    <w:rsid w:val="00E91298"/>
    <w:rsid w:val="00E912A2"/>
    <w:rsid w:val="00E91478"/>
    <w:rsid w:val="00E914D8"/>
    <w:rsid w:val="00E9168D"/>
    <w:rsid w:val="00E9172F"/>
    <w:rsid w:val="00E9174E"/>
    <w:rsid w:val="00E91823"/>
    <w:rsid w:val="00E91913"/>
    <w:rsid w:val="00E91A4C"/>
    <w:rsid w:val="00E91B8D"/>
    <w:rsid w:val="00E91C84"/>
    <w:rsid w:val="00E91D07"/>
    <w:rsid w:val="00E91D57"/>
    <w:rsid w:val="00E91EC3"/>
    <w:rsid w:val="00E91FE7"/>
    <w:rsid w:val="00E9202C"/>
    <w:rsid w:val="00E92047"/>
    <w:rsid w:val="00E920B5"/>
    <w:rsid w:val="00E92182"/>
    <w:rsid w:val="00E92224"/>
    <w:rsid w:val="00E922A1"/>
    <w:rsid w:val="00E922AE"/>
    <w:rsid w:val="00E922B8"/>
    <w:rsid w:val="00E9238E"/>
    <w:rsid w:val="00E92467"/>
    <w:rsid w:val="00E92568"/>
    <w:rsid w:val="00E925A8"/>
    <w:rsid w:val="00E925B0"/>
    <w:rsid w:val="00E9261F"/>
    <w:rsid w:val="00E92705"/>
    <w:rsid w:val="00E92724"/>
    <w:rsid w:val="00E927EE"/>
    <w:rsid w:val="00E928DD"/>
    <w:rsid w:val="00E92AEB"/>
    <w:rsid w:val="00E92B0C"/>
    <w:rsid w:val="00E92BF6"/>
    <w:rsid w:val="00E92CBE"/>
    <w:rsid w:val="00E92D42"/>
    <w:rsid w:val="00E92DD2"/>
    <w:rsid w:val="00E92E54"/>
    <w:rsid w:val="00E92F3E"/>
    <w:rsid w:val="00E92F53"/>
    <w:rsid w:val="00E930E4"/>
    <w:rsid w:val="00E9312E"/>
    <w:rsid w:val="00E93334"/>
    <w:rsid w:val="00E9336B"/>
    <w:rsid w:val="00E934B7"/>
    <w:rsid w:val="00E93515"/>
    <w:rsid w:val="00E9353A"/>
    <w:rsid w:val="00E9354D"/>
    <w:rsid w:val="00E93659"/>
    <w:rsid w:val="00E936AE"/>
    <w:rsid w:val="00E936DB"/>
    <w:rsid w:val="00E936E8"/>
    <w:rsid w:val="00E936FC"/>
    <w:rsid w:val="00E93797"/>
    <w:rsid w:val="00E93860"/>
    <w:rsid w:val="00E93919"/>
    <w:rsid w:val="00E939D1"/>
    <w:rsid w:val="00E93A31"/>
    <w:rsid w:val="00E93AE6"/>
    <w:rsid w:val="00E93B23"/>
    <w:rsid w:val="00E93C52"/>
    <w:rsid w:val="00E93D37"/>
    <w:rsid w:val="00E93D65"/>
    <w:rsid w:val="00E93D85"/>
    <w:rsid w:val="00E93E58"/>
    <w:rsid w:val="00E93F8D"/>
    <w:rsid w:val="00E93FF7"/>
    <w:rsid w:val="00E94091"/>
    <w:rsid w:val="00E941A7"/>
    <w:rsid w:val="00E94286"/>
    <w:rsid w:val="00E9433D"/>
    <w:rsid w:val="00E943DE"/>
    <w:rsid w:val="00E944A4"/>
    <w:rsid w:val="00E9450F"/>
    <w:rsid w:val="00E94534"/>
    <w:rsid w:val="00E9456F"/>
    <w:rsid w:val="00E9468F"/>
    <w:rsid w:val="00E94778"/>
    <w:rsid w:val="00E94A2A"/>
    <w:rsid w:val="00E94A89"/>
    <w:rsid w:val="00E94ADC"/>
    <w:rsid w:val="00E94B5C"/>
    <w:rsid w:val="00E94BC6"/>
    <w:rsid w:val="00E94CC8"/>
    <w:rsid w:val="00E94D45"/>
    <w:rsid w:val="00E94D80"/>
    <w:rsid w:val="00E94ECB"/>
    <w:rsid w:val="00E9533A"/>
    <w:rsid w:val="00E95412"/>
    <w:rsid w:val="00E95543"/>
    <w:rsid w:val="00E95566"/>
    <w:rsid w:val="00E95587"/>
    <w:rsid w:val="00E955DD"/>
    <w:rsid w:val="00E9577E"/>
    <w:rsid w:val="00E95793"/>
    <w:rsid w:val="00E957FE"/>
    <w:rsid w:val="00E9586A"/>
    <w:rsid w:val="00E9589C"/>
    <w:rsid w:val="00E95987"/>
    <w:rsid w:val="00E95A3F"/>
    <w:rsid w:val="00E95B02"/>
    <w:rsid w:val="00E95C64"/>
    <w:rsid w:val="00E95E72"/>
    <w:rsid w:val="00E9612C"/>
    <w:rsid w:val="00E9618B"/>
    <w:rsid w:val="00E96194"/>
    <w:rsid w:val="00E9630E"/>
    <w:rsid w:val="00E9645C"/>
    <w:rsid w:val="00E964EA"/>
    <w:rsid w:val="00E966AF"/>
    <w:rsid w:val="00E967E0"/>
    <w:rsid w:val="00E967F2"/>
    <w:rsid w:val="00E9692F"/>
    <w:rsid w:val="00E969CC"/>
    <w:rsid w:val="00E96A68"/>
    <w:rsid w:val="00E96ABC"/>
    <w:rsid w:val="00E96AC6"/>
    <w:rsid w:val="00E96BDF"/>
    <w:rsid w:val="00E96E44"/>
    <w:rsid w:val="00E96E84"/>
    <w:rsid w:val="00E97111"/>
    <w:rsid w:val="00E97173"/>
    <w:rsid w:val="00E9719C"/>
    <w:rsid w:val="00E971C0"/>
    <w:rsid w:val="00E972C0"/>
    <w:rsid w:val="00E973AF"/>
    <w:rsid w:val="00E9746A"/>
    <w:rsid w:val="00E974E5"/>
    <w:rsid w:val="00E97649"/>
    <w:rsid w:val="00E97665"/>
    <w:rsid w:val="00E976EA"/>
    <w:rsid w:val="00E978E7"/>
    <w:rsid w:val="00E97913"/>
    <w:rsid w:val="00E97B37"/>
    <w:rsid w:val="00E97B7A"/>
    <w:rsid w:val="00E97CB4"/>
    <w:rsid w:val="00E97DA1"/>
    <w:rsid w:val="00E97DD2"/>
    <w:rsid w:val="00E97E7B"/>
    <w:rsid w:val="00E97EB4"/>
    <w:rsid w:val="00E97F9C"/>
    <w:rsid w:val="00E97FE0"/>
    <w:rsid w:val="00E97FF7"/>
    <w:rsid w:val="00EA0057"/>
    <w:rsid w:val="00EA0068"/>
    <w:rsid w:val="00EA01B7"/>
    <w:rsid w:val="00EA028A"/>
    <w:rsid w:val="00EA0337"/>
    <w:rsid w:val="00EA03AE"/>
    <w:rsid w:val="00EA0523"/>
    <w:rsid w:val="00EA0691"/>
    <w:rsid w:val="00EA0792"/>
    <w:rsid w:val="00EA07B6"/>
    <w:rsid w:val="00EA08F8"/>
    <w:rsid w:val="00EA09B4"/>
    <w:rsid w:val="00EA09C9"/>
    <w:rsid w:val="00EA09D1"/>
    <w:rsid w:val="00EA0A54"/>
    <w:rsid w:val="00EA0C08"/>
    <w:rsid w:val="00EA0C85"/>
    <w:rsid w:val="00EA0CDA"/>
    <w:rsid w:val="00EA0D51"/>
    <w:rsid w:val="00EA0F67"/>
    <w:rsid w:val="00EA1099"/>
    <w:rsid w:val="00EA10FD"/>
    <w:rsid w:val="00EA1114"/>
    <w:rsid w:val="00EA1164"/>
    <w:rsid w:val="00EA123D"/>
    <w:rsid w:val="00EA127D"/>
    <w:rsid w:val="00EA1286"/>
    <w:rsid w:val="00EA1381"/>
    <w:rsid w:val="00EA13AA"/>
    <w:rsid w:val="00EA13F0"/>
    <w:rsid w:val="00EA146D"/>
    <w:rsid w:val="00EA14BB"/>
    <w:rsid w:val="00EA162D"/>
    <w:rsid w:val="00EA16A1"/>
    <w:rsid w:val="00EA1740"/>
    <w:rsid w:val="00EA18D5"/>
    <w:rsid w:val="00EA1916"/>
    <w:rsid w:val="00EA19F6"/>
    <w:rsid w:val="00EA1AE8"/>
    <w:rsid w:val="00EA1B7D"/>
    <w:rsid w:val="00EA1D58"/>
    <w:rsid w:val="00EA1EBA"/>
    <w:rsid w:val="00EA20BD"/>
    <w:rsid w:val="00EA21A7"/>
    <w:rsid w:val="00EA2233"/>
    <w:rsid w:val="00EA22F4"/>
    <w:rsid w:val="00EA23AB"/>
    <w:rsid w:val="00EA23E3"/>
    <w:rsid w:val="00EA2403"/>
    <w:rsid w:val="00EA246B"/>
    <w:rsid w:val="00EA24A5"/>
    <w:rsid w:val="00EA24CA"/>
    <w:rsid w:val="00EA2714"/>
    <w:rsid w:val="00EA272A"/>
    <w:rsid w:val="00EA2827"/>
    <w:rsid w:val="00EA284B"/>
    <w:rsid w:val="00EA289A"/>
    <w:rsid w:val="00EA28C6"/>
    <w:rsid w:val="00EA2978"/>
    <w:rsid w:val="00EA29A0"/>
    <w:rsid w:val="00EA2B3B"/>
    <w:rsid w:val="00EA2B86"/>
    <w:rsid w:val="00EA2BF2"/>
    <w:rsid w:val="00EA2D84"/>
    <w:rsid w:val="00EA2E2C"/>
    <w:rsid w:val="00EA2E4A"/>
    <w:rsid w:val="00EA2EF6"/>
    <w:rsid w:val="00EA301A"/>
    <w:rsid w:val="00EA3026"/>
    <w:rsid w:val="00EA3141"/>
    <w:rsid w:val="00EA31D4"/>
    <w:rsid w:val="00EA32CA"/>
    <w:rsid w:val="00EA334A"/>
    <w:rsid w:val="00EA33A2"/>
    <w:rsid w:val="00EA3436"/>
    <w:rsid w:val="00EA3477"/>
    <w:rsid w:val="00EA3632"/>
    <w:rsid w:val="00EA3790"/>
    <w:rsid w:val="00EA3868"/>
    <w:rsid w:val="00EA38D4"/>
    <w:rsid w:val="00EA393A"/>
    <w:rsid w:val="00EA39EF"/>
    <w:rsid w:val="00EA3AC4"/>
    <w:rsid w:val="00EA3CD2"/>
    <w:rsid w:val="00EA3D82"/>
    <w:rsid w:val="00EA3DC0"/>
    <w:rsid w:val="00EA3FC8"/>
    <w:rsid w:val="00EA411D"/>
    <w:rsid w:val="00EA4150"/>
    <w:rsid w:val="00EA41D9"/>
    <w:rsid w:val="00EA41F9"/>
    <w:rsid w:val="00EA42B6"/>
    <w:rsid w:val="00EA445E"/>
    <w:rsid w:val="00EA45BB"/>
    <w:rsid w:val="00EA45D5"/>
    <w:rsid w:val="00EA46EB"/>
    <w:rsid w:val="00EA478A"/>
    <w:rsid w:val="00EA49FF"/>
    <w:rsid w:val="00EA4A61"/>
    <w:rsid w:val="00EA4B67"/>
    <w:rsid w:val="00EA4C56"/>
    <w:rsid w:val="00EA4CB3"/>
    <w:rsid w:val="00EA4E1F"/>
    <w:rsid w:val="00EA504F"/>
    <w:rsid w:val="00EA510B"/>
    <w:rsid w:val="00EA5139"/>
    <w:rsid w:val="00EA51A6"/>
    <w:rsid w:val="00EA5248"/>
    <w:rsid w:val="00EA5401"/>
    <w:rsid w:val="00EA5776"/>
    <w:rsid w:val="00EA57AF"/>
    <w:rsid w:val="00EA57D3"/>
    <w:rsid w:val="00EA5B8E"/>
    <w:rsid w:val="00EA5C26"/>
    <w:rsid w:val="00EA5FC1"/>
    <w:rsid w:val="00EA606D"/>
    <w:rsid w:val="00EA6073"/>
    <w:rsid w:val="00EA60A0"/>
    <w:rsid w:val="00EA60B8"/>
    <w:rsid w:val="00EA61B6"/>
    <w:rsid w:val="00EA635C"/>
    <w:rsid w:val="00EA669B"/>
    <w:rsid w:val="00EA6AF8"/>
    <w:rsid w:val="00EA6B2B"/>
    <w:rsid w:val="00EA6B38"/>
    <w:rsid w:val="00EA6BBF"/>
    <w:rsid w:val="00EA6C4D"/>
    <w:rsid w:val="00EA6CB6"/>
    <w:rsid w:val="00EA6D19"/>
    <w:rsid w:val="00EA6D66"/>
    <w:rsid w:val="00EA6D73"/>
    <w:rsid w:val="00EA6D8F"/>
    <w:rsid w:val="00EA6E1E"/>
    <w:rsid w:val="00EA6EFE"/>
    <w:rsid w:val="00EA6F63"/>
    <w:rsid w:val="00EA6F7B"/>
    <w:rsid w:val="00EA7130"/>
    <w:rsid w:val="00EA73F0"/>
    <w:rsid w:val="00EA7546"/>
    <w:rsid w:val="00EA7565"/>
    <w:rsid w:val="00EA7662"/>
    <w:rsid w:val="00EA766E"/>
    <w:rsid w:val="00EA76AE"/>
    <w:rsid w:val="00EA76B5"/>
    <w:rsid w:val="00EA76ED"/>
    <w:rsid w:val="00EA76F9"/>
    <w:rsid w:val="00EA7715"/>
    <w:rsid w:val="00EA7867"/>
    <w:rsid w:val="00EA7891"/>
    <w:rsid w:val="00EA78AA"/>
    <w:rsid w:val="00EA7ABE"/>
    <w:rsid w:val="00EA7C13"/>
    <w:rsid w:val="00EA7C62"/>
    <w:rsid w:val="00EA7DCB"/>
    <w:rsid w:val="00EB0027"/>
    <w:rsid w:val="00EB00E5"/>
    <w:rsid w:val="00EB0315"/>
    <w:rsid w:val="00EB0316"/>
    <w:rsid w:val="00EB04E3"/>
    <w:rsid w:val="00EB04FF"/>
    <w:rsid w:val="00EB05A1"/>
    <w:rsid w:val="00EB06DE"/>
    <w:rsid w:val="00EB0774"/>
    <w:rsid w:val="00EB088B"/>
    <w:rsid w:val="00EB09B4"/>
    <w:rsid w:val="00EB0A27"/>
    <w:rsid w:val="00EB0C16"/>
    <w:rsid w:val="00EB0C40"/>
    <w:rsid w:val="00EB0CDA"/>
    <w:rsid w:val="00EB0D5E"/>
    <w:rsid w:val="00EB0EBA"/>
    <w:rsid w:val="00EB12C6"/>
    <w:rsid w:val="00EB12D1"/>
    <w:rsid w:val="00EB138D"/>
    <w:rsid w:val="00EB150C"/>
    <w:rsid w:val="00EB1667"/>
    <w:rsid w:val="00EB1761"/>
    <w:rsid w:val="00EB191E"/>
    <w:rsid w:val="00EB197A"/>
    <w:rsid w:val="00EB1A00"/>
    <w:rsid w:val="00EB1B1C"/>
    <w:rsid w:val="00EB1CC0"/>
    <w:rsid w:val="00EB1D9D"/>
    <w:rsid w:val="00EB1DE5"/>
    <w:rsid w:val="00EB1E89"/>
    <w:rsid w:val="00EB1EA8"/>
    <w:rsid w:val="00EB1F1B"/>
    <w:rsid w:val="00EB1FA0"/>
    <w:rsid w:val="00EB202A"/>
    <w:rsid w:val="00EB20FC"/>
    <w:rsid w:val="00EB22DF"/>
    <w:rsid w:val="00EB231F"/>
    <w:rsid w:val="00EB24F0"/>
    <w:rsid w:val="00EB2556"/>
    <w:rsid w:val="00EB25F1"/>
    <w:rsid w:val="00EB275A"/>
    <w:rsid w:val="00EB2797"/>
    <w:rsid w:val="00EB28F7"/>
    <w:rsid w:val="00EB2932"/>
    <w:rsid w:val="00EB2A0D"/>
    <w:rsid w:val="00EB2A9A"/>
    <w:rsid w:val="00EB2AE8"/>
    <w:rsid w:val="00EB2BA8"/>
    <w:rsid w:val="00EB3041"/>
    <w:rsid w:val="00EB306F"/>
    <w:rsid w:val="00EB31D7"/>
    <w:rsid w:val="00EB321A"/>
    <w:rsid w:val="00EB32E4"/>
    <w:rsid w:val="00EB3551"/>
    <w:rsid w:val="00EB35A8"/>
    <w:rsid w:val="00EB3601"/>
    <w:rsid w:val="00EB36FD"/>
    <w:rsid w:val="00EB376B"/>
    <w:rsid w:val="00EB38A3"/>
    <w:rsid w:val="00EB38A4"/>
    <w:rsid w:val="00EB3967"/>
    <w:rsid w:val="00EB3A23"/>
    <w:rsid w:val="00EB3B24"/>
    <w:rsid w:val="00EB3B97"/>
    <w:rsid w:val="00EB3D74"/>
    <w:rsid w:val="00EB3E2E"/>
    <w:rsid w:val="00EB3EA9"/>
    <w:rsid w:val="00EB3EC8"/>
    <w:rsid w:val="00EB3FA3"/>
    <w:rsid w:val="00EB3FA9"/>
    <w:rsid w:val="00EB3FBD"/>
    <w:rsid w:val="00EB40B5"/>
    <w:rsid w:val="00EB4370"/>
    <w:rsid w:val="00EB44D1"/>
    <w:rsid w:val="00EB4510"/>
    <w:rsid w:val="00EB45BC"/>
    <w:rsid w:val="00EB464E"/>
    <w:rsid w:val="00EB4652"/>
    <w:rsid w:val="00EB4973"/>
    <w:rsid w:val="00EB4AC5"/>
    <w:rsid w:val="00EB4B5C"/>
    <w:rsid w:val="00EB4BB8"/>
    <w:rsid w:val="00EB4BF2"/>
    <w:rsid w:val="00EB4BF6"/>
    <w:rsid w:val="00EB4CDE"/>
    <w:rsid w:val="00EB4D78"/>
    <w:rsid w:val="00EB4E53"/>
    <w:rsid w:val="00EB4E6D"/>
    <w:rsid w:val="00EB4F0C"/>
    <w:rsid w:val="00EB4FD8"/>
    <w:rsid w:val="00EB507B"/>
    <w:rsid w:val="00EB511C"/>
    <w:rsid w:val="00EB5230"/>
    <w:rsid w:val="00EB53F2"/>
    <w:rsid w:val="00EB54ED"/>
    <w:rsid w:val="00EB579F"/>
    <w:rsid w:val="00EB58C5"/>
    <w:rsid w:val="00EB58CC"/>
    <w:rsid w:val="00EB596D"/>
    <w:rsid w:val="00EB5989"/>
    <w:rsid w:val="00EB5A21"/>
    <w:rsid w:val="00EB5A5F"/>
    <w:rsid w:val="00EB5A7C"/>
    <w:rsid w:val="00EB5B36"/>
    <w:rsid w:val="00EB5B59"/>
    <w:rsid w:val="00EB5B81"/>
    <w:rsid w:val="00EB5BA3"/>
    <w:rsid w:val="00EB5BCF"/>
    <w:rsid w:val="00EB5C9A"/>
    <w:rsid w:val="00EB5D44"/>
    <w:rsid w:val="00EB5D75"/>
    <w:rsid w:val="00EB5E51"/>
    <w:rsid w:val="00EB5F5E"/>
    <w:rsid w:val="00EB5FEA"/>
    <w:rsid w:val="00EB6066"/>
    <w:rsid w:val="00EB6095"/>
    <w:rsid w:val="00EB61E1"/>
    <w:rsid w:val="00EB61EF"/>
    <w:rsid w:val="00EB62A3"/>
    <w:rsid w:val="00EB636E"/>
    <w:rsid w:val="00EB6372"/>
    <w:rsid w:val="00EB639C"/>
    <w:rsid w:val="00EB63D3"/>
    <w:rsid w:val="00EB63D9"/>
    <w:rsid w:val="00EB6492"/>
    <w:rsid w:val="00EB6519"/>
    <w:rsid w:val="00EB65BC"/>
    <w:rsid w:val="00EB67DA"/>
    <w:rsid w:val="00EB684C"/>
    <w:rsid w:val="00EB687F"/>
    <w:rsid w:val="00EB6948"/>
    <w:rsid w:val="00EB6979"/>
    <w:rsid w:val="00EB6A80"/>
    <w:rsid w:val="00EB6BF5"/>
    <w:rsid w:val="00EB6FBB"/>
    <w:rsid w:val="00EB6FF9"/>
    <w:rsid w:val="00EB700E"/>
    <w:rsid w:val="00EB702A"/>
    <w:rsid w:val="00EB7054"/>
    <w:rsid w:val="00EB70A4"/>
    <w:rsid w:val="00EB70D9"/>
    <w:rsid w:val="00EB7107"/>
    <w:rsid w:val="00EB7193"/>
    <w:rsid w:val="00EB7308"/>
    <w:rsid w:val="00EB7330"/>
    <w:rsid w:val="00EB7489"/>
    <w:rsid w:val="00EB768E"/>
    <w:rsid w:val="00EB779A"/>
    <w:rsid w:val="00EB77A7"/>
    <w:rsid w:val="00EB77B1"/>
    <w:rsid w:val="00EB77DB"/>
    <w:rsid w:val="00EB77F5"/>
    <w:rsid w:val="00EB7817"/>
    <w:rsid w:val="00EB7933"/>
    <w:rsid w:val="00EB7992"/>
    <w:rsid w:val="00EB79FF"/>
    <w:rsid w:val="00EB7A17"/>
    <w:rsid w:val="00EB7A31"/>
    <w:rsid w:val="00EB7AC9"/>
    <w:rsid w:val="00EB7AE0"/>
    <w:rsid w:val="00EB7C21"/>
    <w:rsid w:val="00EB7C3A"/>
    <w:rsid w:val="00EB7CCB"/>
    <w:rsid w:val="00EB7EC6"/>
    <w:rsid w:val="00EC011B"/>
    <w:rsid w:val="00EC015A"/>
    <w:rsid w:val="00EC01D5"/>
    <w:rsid w:val="00EC02B7"/>
    <w:rsid w:val="00EC0340"/>
    <w:rsid w:val="00EC03D9"/>
    <w:rsid w:val="00EC0492"/>
    <w:rsid w:val="00EC04CD"/>
    <w:rsid w:val="00EC052E"/>
    <w:rsid w:val="00EC05F0"/>
    <w:rsid w:val="00EC0644"/>
    <w:rsid w:val="00EC064D"/>
    <w:rsid w:val="00EC075D"/>
    <w:rsid w:val="00EC09C2"/>
    <w:rsid w:val="00EC0A7C"/>
    <w:rsid w:val="00EC0C19"/>
    <w:rsid w:val="00EC0C4C"/>
    <w:rsid w:val="00EC0C9D"/>
    <w:rsid w:val="00EC0DF6"/>
    <w:rsid w:val="00EC0E20"/>
    <w:rsid w:val="00EC0F66"/>
    <w:rsid w:val="00EC12A5"/>
    <w:rsid w:val="00EC13B3"/>
    <w:rsid w:val="00EC1506"/>
    <w:rsid w:val="00EC1582"/>
    <w:rsid w:val="00EC15BB"/>
    <w:rsid w:val="00EC1603"/>
    <w:rsid w:val="00EC1660"/>
    <w:rsid w:val="00EC16E3"/>
    <w:rsid w:val="00EC17B6"/>
    <w:rsid w:val="00EC18AF"/>
    <w:rsid w:val="00EC18BE"/>
    <w:rsid w:val="00EC18C2"/>
    <w:rsid w:val="00EC194E"/>
    <w:rsid w:val="00EC1A93"/>
    <w:rsid w:val="00EC1AC1"/>
    <w:rsid w:val="00EC1AFD"/>
    <w:rsid w:val="00EC1BA4"/>
    <w:rsid w:val="00EC1D3A"/>
    <w:rsid w:val="00EC1E64"/>
    <w:rsid w:val="00EC1ED6"/>
    <w:rsid w:val="00EC2022"/>
    <w:rsid w:val="00EC208D"/>
    <w:rsid w:val="00EC20C1"/>
    <w:rsid w:val="00EC2139"/>
    <w:rsid w:val="00EC2194"/>
    <w:rsid w:val="00EC21B1"/>
    <w:rsid w:val="00EC22F9"/>
    <w:rsid w:val="00EC23FF"/>
    <w:rsid w:val="00EC2499"/>
    <w:rsid w:val="00EC2559"/>
    <w:rsid w:val="00EC2648"/>
    <w:rsid w:val="00EC2658"/>
    <w:rsid w:val="00EC2674"/>
    <w:rsid w:val="00EC2701"/>
    <w:rsid w:val="00EC271C"/>
    <w:rsid w:val="00EC2814"/>
    <w:rsid w:val="00EC2835"/>
    <w:rsid w:val="00EC293F"/>
    <w:rsid w:val="00EC29A3"/>
    <w:rsid w:val="00EC29C7"/>
    <w:rsid w:val="00EC2B60"/>
    <w:rsid w:val="00EC2C8E"/>
    <w:rsid w:val="00EC2FA1"/>
    <w:rsid w:val="00EC329A"/>
    <w:rsid w:val="00EC32DF"/>
    <w:rsid w:val="00EC32FF"/>
    <w:rsid w:val="00EC3504"/>
    <w:rsid w:val="00EC37E7"/>
    <w:rsid w:val="00EC3921"/>
    <w:rsid w:val="00EC3941"/>
    <w:rsid w:val="00EC3A36"/>
    <w:rsid w:val="00EC3A58"/>
    <w:rsid w:val="00EC3C41"/>
    <w:rsid w:val="00EC3D5F"/>
    <w:rsid w:val="00EC3E73"/>
    <w:rsid w:val="00EC3FBE"/>
    <w:rsid w:val="00EC42F7"/>
    <w:rsid w:val="00EC4321"/>
    <w:rsid w:val="00EC435B"/>
    <w:rsid w:val="00EC44C4"/>
    <w:rsid w:val="00EC45CC"/>
    <w:rsid w:val="00EC45EC"/>
    <w:rsid w:val="00EC4626"/>
    <w:rsid w:val="00EC46CD"/>
    <w:rsid w:val="00EC4AA7"/>
    <w:rsid w:val="00EC4B7A"/>
    <w:rsid w:val="00EC4BC9"/>
    <w:rsid w:val="00EC4C48"/>
    <w:rsid w:val="00EC4D06"/>
    <w:rsid w:val="00EC4D27"/>
    <w:rsid w:val="00EC4D44"/>
    <w:rsid w:val="00EC4EEF"/>
    <w:rsid w:val="00EC4F60"/>
    <w:rsid w:val="00EC4FC8"/>
    <w:rsid w:val="00EC50A9"/>
    <w:rsid w:val="00EC50EE"/>
    <w:rsid w:val="00EC50FC"/>
    <w:rsid w:val="00EC511C"/>
    <w:rsid w:val="00EC53FB"/>
    <w:rsid w:val="00EC541C"/>
    <w:rsid w:val="00EC558B"/>
    <w:rsid w:val="00EC582A"/>
    <w:rsid w:val="00EC588F"/>
    <w:rsid w:val="00EC5915"/>
    <w:rsid w:val="00EC5A30"/>
    <w:rsid w:val="00EC5A85"/>
    <w:rsid w:val="00EC5B17"/>
    <w:rsid w:val="00EC5B89"/>
    <w:rsid w:val="00EC5D5C"/>
    <w:rsid w:val="00EC5D66"/>
    <w:rsid w:val="00EC5EAA"/>
    <w:rsid w:val="00EC6011"/>
    <w:rsid w:val="00EC608D"/>
    <w:rsid w:val="00EC635C"/>
    <w:rsid w:val="00EC63C5"/>
    <w:rsid w:val="00EC63EB"/>
    <w:rsid w:val="00EC6418"/>
    <w:rsid w:val="00EC646B"/>
    <w:rsid w:val="00EC6585"/>
    <w:rsid w:val="00EC67E1"/>
    <w:rsid w:val="00EC682D"/>
    <w:rsid w:val="00EC6883"/>
    <w:rsid w:val="00EC6894"/>
    <w:rsid w:val="00EC68AC"/>
    <w:rsid w:val="00EC6D02"/>
    <w:rsid w:val="00EC6D7B"/>
    <w:rsid w:val="00EC706A"/>
    <w:rsid w:val="00EC714A"/>
    <w:rsid w:val="00EC7197"/>
    <w:rsid w:val="00EC71E1"/>
    <w:rsid w:val="00EC727F"/>
    <w:rsid w:val="00EC7291"/>
    <w:rsid w:val="00EC72BF"/>
    <w:rsid w:val="00EC72E4"/>
    <w:rsid w:val="00EC73C9"/>
    <w:rsid w:val="00EC74EA"/>
    <w:rsid w:val="00EC763E"/>
    <w:rsid w:val="00EC7641"/>
    <w:rsid w:val="00EC7912"/>
    <w:rsid w:val="00EC79BC"/>
    <w:rsid w:val="00EC7A29"/>
    <w:rsid w:val="00EC7AA6"/>
    <w:rsid w:val="00EC7AD5"/>
    <w:rsid w:val="00EC7AE3"/>
    <w:rsid w:val="00EC7B09"/>
    <w:rsid w:val="00EC7B0B"/>
    <w:rsid w:val="00EC7B12"/>
    <w:rsid w:val="00EC7C02"/>
    <w:rsid w:val="00EC7C3F"/>
    <w:rsid w:val="00EC7C66"/>
    <w:rsid w:val="00EC7DED"/>
    <w:rsid w:val="00EC7ED0"/>
    <w:rsid w:val="00EC7F9D"/>
    <w:rsid w:val="00ED003F"/>
    <w:rsid w:val="00ED0095"/>
    <w:rsid w:val="00ED01C2"/>
    <w:rsid w:val="00ED0222"/>
    <w:rsid w:val="00ED027E"/>
    <w:rsid w:val="00ED03C5"/>
    <w:rsid w:val="00ED04C3"/>
    <w:rsid w:val="00ED0527"/>
    <w:rsid w:val="00ED077A"/>
    <w:rsid w:val="00ED07A0"/>
    <w:rsid w:val="00ED0809"/>
    <w:rsid w:val="00ED085A"/>
    <w:rsid w:val="00ED08A5"/>
    <w:rsid w:val="00ED09D4"/>
    <w:rsid w:val="00ED0AA8"/>
    <w:rsid w:val="00ED0C11"/>
    <w:rsid w:val="00ED0D5E"/>
    <w:rsid w:val="00ED0DDB"/>
    <w:rsid w:val="00ED0E47"/>
    <w:rsid w:val="00ED0EA8"/>
    <w:rsid w:val="00ED0EC3"/>
    <w:rsid w:val="00ED0F0E"/>
    <w:rsid w:val="00ED0F2B"/>
    <w:rsid w:val="00ED0F3F"/>
    <w:rsid w:val="00ED1016"/>
    <w:rsid w:val="00ED1123"/>
    <w:rsid w:val="00ED124E"/>
    <w:rsid w:val="00ED131D"/>
    <w:rsid w:val="00ED13CE"/>
    <w:rsid w:val="00ED13EB"/>
    <w:rsid w:val="00ED1438"/>
    <w:rsid w:val="00ED1480"/>
    <w:rsid w:val="00ED14A3"/>
    <w:rsid w:val="00ED1505"/>
    <w:rsid w:val="00ED1671"/>
    <w:rsid w:val="00ED16AE"/>
    <w:rsid w:val="00ED16AF"/>
    <w:rsid w:val="00ED17BC"/>
    <w:rsid w:val="00ED17EC"/>
    <w:rsid w:val="00ED1865"/>
    <w:rsid w:val="00ED1904"/>
    <w:rsid w:val="00ED1A31"/>
    <w:rsid w:val="00ED1A78"/>
    <w:rsid w:val="00ED1C45"/>
    <w:rsid w:val="00ED1C4A"/>
    <w:rsid w:val="00ED1C60"/>
    <w:rsid w:val="00ED1CA8"/>
    <w:rsid w:val="00ED1CD5"/>
    <w:rsid w:val="00ED1EEC"/>
    <w:rsid w:val="00ED1F04"/>
    <w:rsid w:val="00ED1FCA"/>
    <w:rsid w:val="00ED2015"/>
    <w:rsid w:val="00ED2029"/>
    <w:rsid w:val="00ED2149"/>
    <w:rsid w:val="00ED21C9"/>
    <w:rsid w:val="00ED235B"/>
    <w:rsid w:val="00ED24EC"/>
    <w:rsid w:val="00ED26AB"/>
    <w:rsid w:val="00ED2777"/>
    <w:rsid w:val="00ED278C"/>
    <w:rsid w:val="00ED27C9"/>
    <w:rsid w:val="00ED27FA"/>
    <w:rsid w:val="00ED29D6"/>
    <w:rsid w:val="00ED2B3A"/>
    <w:rsid w:val="00ED2E4F"/>
    <w:rsid w:val="00ED2E77"/>
    <w:rsid w:val="00ED2E90"/>
    <w:rsid w:val="00ED2EED"/>
    <w:rsid w:val="00ED2F0A"/>
    <w:rsid w:val="00ED2F66"/>
    <w:rsid w:val="00ED2F80"/>
    <w:rsid w:val="00ED301E"/>
    <w:rsid w:val="00ED309C"/>
    <w:rsid w:val="00ED30BB"/>
    <w:rsid w:val="00ED3174"/>
    <w:rsid w:val="00ED3181"/>
    <w:rsid w:val="00ED325A"/>
    <w:rsid w:val="00ED32C9"/>
    <w:rsid w:val="00ED3323"/>
    <w:rsid w:val="00ED33AD"/>
    <w:rsid w:val="00ED33D4"/>
    <w:rsid w:val="00ED33FF"/>
    <w:rsid w:val="00ED3414"/>
    <w:rsid w:val="00ED37A1"/>
    <w:rsid w:val="00ED38E6"/>
    <w:rsid w:val="00ED3AC0"/>
    <w:rsid w:val="00ED3CF8"/>
    <w:rsid w:val="00ED3D32"/>
    <w:rsid w:val="00ED3D71"/>
    <w:rsid w:val="00ED3D77"/>
    <w:rsid w:val="00ED3F15"/>
    <w:rsid w:val="00ED3FC5"/>
    <w:rsid w:val="00ED3FD3"/>
    <w:rsid w:val="00ED4060"/>
    <w:rsid w:val="00ED4171"/>
    <w:rsid w:val="00ED41B1"/>
    <w:rsid w:val="00ED4428"/>
    <w:rsid w:val="00ED4522"/>
    <w:rsid w:val="00ED4836"/>
    <w:rsid w:val="00ED48AE"/>
    <w:rsid w:val="00ED48FE"/>
    <w:rsid w:val="00ED4935"/>
    <w:rsid w:val="00ED4B34"/>
    <w:rsid w:val="00ED4B6C"/>
    <w:rsid w:val="00ED4B8D"/>
    <w:rsid w:val="00ED4BBF"/>
    <w:rsid w:val="00ED4CC0"/>
    <w:rsid w:val="00ED4E85"/>
    <w:rsid w:val="00ED5017"/>
    <w:rsid w:val="00ED503C"/>
    <w:rsid w:val="00ED5075"/>
    <w:rsid w:val="00ED5099"/>
    <w:rsid w:val="00ED5122"/>
    <w:rsid w:val="00ED51DF"/>
    <w:rsid w:val="00ED534A"/>
    <w:rsid w:val="00ED5377"/>
    <w:rsid w:val="00ED53B4"/>
    <w:rsid w:val="00ED564B"/>
    <w:rsid w:val="00ED57D1"/>
    <w:rsid w:val="00ED5806"/>
    <w:rsid w:val="00ED590C"/>
    <w:rsid w:val="00ED5982"/>
    <w:rsid w:val="00ED5B3C"/>
    <w:rsid w:val="00ED5DC3"/>
    <w:rsid w:val="00ED5E4D"/>
    <w:rsid w:val="00ED5E79"/>
    <w:rsid w:val="00ED615A"/>
    <w:rsid w:val="00ED6164"/>
    <w:rsid w:val="00ED6281"/>
    <w:rsid w:val="00ED6326"/>
    <w:rsid w:val="00ED65BD"/>
    <w:rsid w:val="00ED6607"/>
    <w:rsid w:val="00ED67E4"/>
    <w:rsid w:val="00ED67FD"/>
    <w:rsid w:val="00ED6940"/>
    <w:rsid w:val="00ED6978"/>
    <w:rsid w:val="00ED69C8"/>
    <w:rsid w:val="00ED6B3D"/>
    <w:rsid w:val="00ED6C74"/>
    <w:rsid w:val="00ED6C80"/>
    <w:rsid w:val="00ED6CA1"/>
    <w:rsid w:val="00ED6F39"/>
    <w:rsid w:val="00ED6FCB"/>
    <w:rsid w:val="00ED703A"/>
    <w:rsid w:val="00ED70A4"/>
    <w:rsid w:val="00ED70A6"/>
    <w:rsid w:val="00ED70C6"/>
    <w:rsid w:val="00ED7177"/>
    <w:rsid w:val="00ED7192"/>
    <w:rsid w:val="00ED71CF"/>
    <w:rsid w:val="00ED71E5"/>
    <w:rsid w:val="00ED7200"/>
    <w:rsid w:val="00ED7227"/>
    <w:rsid w:val="00ED722B"/>
    <w:rsid w:val="00ED72EC"/>
    <w:rsid w:val="00ED7480"/>
    <w:rsid w:val="00ED75B5"/>
    <w:rsid w:val="00ED763B"/>
    <w:rsid w:val="00ED7790"/>
    <w:rsid w:val="00ED77E1"/>
    <w:rsid w:val="00ED79AD"/>
    <w:rsid w:val="00ED7B21"/>
    <w:rsid w:val="00ED7B57"/>
    <w:rsid w:val="00ED7B8E"/>
    <w:rsid w:val="00ED7CAD"/>
    <w:rsid w:val="00ED7DBD"/>
    <w:rsid w:val="00ED7DCC"/>
    <w:rsid w:val="00ED7F05"/>
    <w:rsid w:val="00ED7FCB"/>
    <w:rsid w:val="00EE0190"/>
    <w:rsid w:val="00EE02DE"/>
    <w:rsid w:val="00EE035D"/>
    <w:rsid w:val="00EE05EC"/>
    <w:rsid w:val="00EE07FE"/>
    <w:rsid w:val="00EE09EF"/>
    <w:rsid w:val="00EE0B64"/>
    <w:rsid w:val="00EE0B6F"/>
    <w:rsid w:val="00EE0CC3"/>
    <w:rsid w:val="00EE0DD0"/>
    <w:rsid w:val="00EE0EAB"/>
    <w:rsid w:val="00EE0F39"/>
    <w:rsid w:val="00EE0F91"/>
    <w:rsid w:val="00EE1098"/>
    <w:rsid w:val="00EE11CE"/>
    <w:rsid w:val="00EE12D9"/>
    <w:rsid w:val="00EE1375"/>
    <w:rsid w:val="00EE1396"/>
    <w:rsid w:val="00EE13F5"/>
    <w:rsid w:val="00EE145D"/>
    <w:rsid w:val="00EE15E0"/>
    <w:rsid w:val="00EE1605"/>
    <w:rsid w:val="00EE166C"/>
    <w:rsid w:val="00EE16B7"/>
    <w:rsid w:val="00EE16CE"/>
    <w:rsid w:val="00EE1700"/>
    <w:rsid w:val="00EE1755"/>
    <w:rsid w:val="00EE19C3"/>
    <w:rsid w:val="00EE1A67"/>
    <w:rsid w:val="00EE1AE4"/>
    <w:rsid w:val="00EE1AEE"/>
    <w:rsid w:val="00EE1B4A"/>
    <w:rsid w:val="00EE1C0D"/>
    <w:rsid w:val="00EE1CC5"/>
    <w:rsid w:val="00EE1E77"/>
    <w:rsid w:val="00EE1EC3"/>
    <w:rsid w:val="00EE1F04"/>
    <w:rsid w:val="00EE1FBF"/>
    <w:rsid w:val="00EE1FDD"/>
    <w:rsid w:val="00EE205B"/>
    <w:rsid w:val="00EE2126"/>
    <w:rsid w:val="00EE2284"/>
    <w:rsid w:val="00EE22A7"/>
    <w:rsid w:val="00EE23D8"/>
    <w:rsid w:val="00EE24FC"/>
    <w:rsid w:val="00EE2679"/>
    <w:rsid w:val="00EE26F8"/>
    <w:rsid w:val="00EE27EE"/>
    <w:rsid w:val="00EE28B2"/>
    <w:rsid w:val="00EE28FD"/>
    <w:rsid w:val="00EE2960"/>
    <w:rsid w:val="00EE2A5E"/>
    <w:rsid w:val="00EE2AC0"/>
    <w:rsid w:val="00EE2ACA"/>
    <w:rsid w:val="00EE2B32"/>
    <w:rsid w:val="00EE2B88"/>
    <w:rsid w:val="00EE2BF2"/>
    <w:rsid w:val="00EE2CA6"/>
    <w:rsid w:val="00EE2DC5"/>
    <w:rsid w:val="00EE318D"/>
    <w:rsid w:val="00EE3535"/>
    <w:rsid w:val="00EE35AB"/>
    <w:rsid w:val="00EE36C3"/>
    <w:rsid w:val="00EE372E"/>
    <w:rsid w:val="00EE3763"/>
    <w:rsid w:val="00EE3876"/>
    <w:rsid w:val="00EE3896"/>
    <w:rsid w:val="00EE3A31"/>
    <w:rsid w:val="00EE3A8A"/>
    <w:rsid w:val="00EE3A9C"/>
    <w:rsid w:val="00EE3B4C"/>
    <w:rsid w:val="00EE3B9C"/>
    <w:rsid w:val="00EE3BE3"/>
    <w:rsid w:val="00EE3E42"/>
    <w:rsid w:val="00EE3E53"/>
    <w:rsid w:val="00EE3E75"/>
    <w:rsid w:val="00EE3EA6"/>
    <w:rsid w:val="00EE3EE7"/>
    <w:rsid w:val="00EE3FD4"/>
    <w:rsid w:val="00EE3FF2"/>
    <w:rsid w:val="00EE4062"/>
    <w:rsid w:val="00EE4077"/>
    <w:rsid w:val="00EE40E7"/>
    <w:rsid w:val="00EE4149"/>
    <w:rsid w:val="00EE4157"/>
    <w:rsid w:val="00EE425E"/>
    <w:rsid w:val="00EE4319"/>
    <w:rsid w:val="00EE4517"/>
    <w:rsid w:val="00EE4646"/>
    <w:rsid w:val="00EE46DA"/>
    <w:rsid w:val="00EE46FA"/>
    <w:rsid w:val="00EE4719"/>
    <w:rsid w:val="00EE47D2"/>
    <w:rsid w:val="00EE47F3"/>
    <w:rsid w:val="00EE4938"/>
    <w:rsid w:val="00EE4969"/>
    <w:rsid w:val="00EE4982"/>
    <w:rsid w:val="00EE4B70"/>
    <w:rsid w:val="00EE4BB9"/>
    <w:rsid w:val="00EE4BF1"/>
    <w:rsid w:val="00EE4C44"/>
    <w:rsid w:val="00EE4E74"/>
    <w:rsid w:val="00EE4E7C"/>
    <w:rsid w:val="00EE5085"/>
    <w:rsid w:val="00EE515E"/>
    <w:rsid w:val="00EE5226"/>
    <w:rsid w:val="00EE525B"/>
    <w:rsid w:val="00EE525F"/>
    <w:rsid w:val="00EE5378"/>
    <w:rsid w:val="00EE5389"/>
    <w:rsid w:val="00EE538E"/>
    <w:rsid w:val="00EE5391"/>
    <w:rsid w:val="00EE54C2"/>
    <w:rsid w:val="00EE579D"/>
    <w:rsid w:val="00EE582C"/>
    <w:rsid w:val="00EE583B"/>
    <w:rsid w:val="00EE58FA"/>
    <w:rsid w:val="00EE593E"/>
    <w:rsid w:val="00EE5996"/>
    <w:rsid w:val="00EE59CF"/>
    <w:rsid w:val="00EE5B93"/>
    <w:rsid w:val="00EE5BA1"/>
    <w:rsid w:val="00EE5C34"/>
    <w:rsid w:val="00EE5C86"/>
    <w:rsid w:val="00EE5C91"/>
    <w:rsid w:val="00EE5CAE"/>
    <w:rsid w:val="00EE5F4E"/>
    <w:rsid w:val="00EE5F5A"/>
    <w:rsid w:val="00EE613F"/>
    <w:rsid w:val="00EE6154"/>
    <w:rsid w:val="00EE6316"/>
    <w:rsid w:val="00EE6377"/>
    <w:rsid w:val="00EE63BD"/>
    <w:rsid w:val="00EE63FA"/>
    <w:rsid w:val="00EE646E"/>
    <w:rsid w:val="00EE64A3"/>
    <w:rsid w:val="00EE6669"/>
    <w:rsid w:val="00EE66D6"/>
    <w:rsid w:val="00EE672C"/>
    <w:rsid w:val="00EE67EC"/>
    <w:rsid w:val="00EE6888"/>
    <w:rsid w:val="00EE6998"/>
    <w:rsid w:val="00EE69BC"/>
    <w:rsid w:val="00EE6BB9"/>
    <w:rsid w:val="00EE6BBC"/>
    <w:rsid w:val="00EE6E0E"/>
    <w:rsid w:val="00EE6E15"/>
    <w:rsid w:val="00EE6F42"/>
    <w:rsid w:val="00EE6FAF"/>
    <w:rsid w:val="00EE70A8"/>
    <w:rsid w:val="00EE7150"/>
    <w:rsid w:val="00EE725A"/>
    <w:rsid w:val="00EE7278"/>
    <w:rsid w:val="00EE7297"/>
    <w:rsid w:val="00EE738B"/>
    <w:rsid w:val="00EE741F"/>
    <w:rsid w:val="00EE7453"/>
    <w:rsid w:val="00EE74EC"/>
    <w:rsid w:val="00EE7523"/>
    <w:rsid w:val="00EE757F"/>
    <w:rsid w:val="00EE7599"/>
    <w:rsid w:val="00EE75D3"/>
    <w:rsid w:val="00EE78F1"/>
    <w:rsid w:val="00EE79C6"/>
    <w:rsid w:val="00EE7A83"/>
    <w:rsid w:val="00EE7C3A"/>
    <w:rsid w:val="00EE7C66"/>
    <w:rsid w:val="00EE7D51"/>
    <w:rsid w:val="00EE7E03"/>
    <w:rsid w:val="00EE7E51"/>
    <w:rsid w:val="00EE7EE0"/>
    <w:rsid w:val="00EE7F7B"/>
    <w:rsid w:val="00EE7F7F"/>
    <w:rsid w:val="00EE7F95"/>
    <w:rsid w:val="00EF0017"/>
    <w:rsid w:val="00EF002B"/>
    <w:rsid w:val="00EF005A"/>
    <w:rsid w:val="00EF0060"/>
    <w:rsid w:val="00EF013B"/>
    <w:rsid w:val="00EF0248"/>
    <w:rsid w:val="00EF025D"/>
    <w:rsid w:val="00EF0295"/>
    <w:rsid w:val="00EF02EB"/>
    <w:rsid w:val="00EF033C"/>
    <w:rsid w:val="00EF0417"/>
    <w:rsid w:val="00EF046F"/>
    <w:rsid w:val="00EF04BB"/>
    <w:rsid w:val="00EF0516"/>
    <w:rsid w:val="00EF05A6"/>
    <w:rsid w:val="00EF05B2"/>
    <w:rsid w:val="00EF05B9"/>
    <w:rsid w:val="00EF06C4"/>
    <w:rsid w:val="00EF0717"/>
    <w:rsid w:val="00EF079A"/>
    <w:rsid w:val="00EF0874"/>
    <w:rsid w:val="00EF0968"/>
    <w:rsid w:val="00EF0A33"/>
    <w:rsid w:val="00EF0A98"/>
    <w:rsid w:val="00EF0AA8"/>
    <w:rsid w:val="00EF0AC6"/>
    <w:rsid w:val="00EF0AD1"/>
    <w:rsid w:val="00EF0BF9"/>
    <w:rsid w:val="00EF0C01"/>
    <w:rsid w:val="00EF0C4A"/>
    <w:rsid w:val="00EF0C9C"/>
    <w:rsid w:val="00EF0D7B"/>
    <w:rsid w:val="00EF0EF3"/>
    <w:rsid w:val="00EF0F0D"/>
    <w:rsid w:val="00EF125C"/>
    <w:rsid w:val="00EF1273"/>
    <w:rsid w:val="00EF134A"/>
    <w:rsid w:val="00EF138F"/>
    <w:rsid w:val="00EF149B"/>
    <w:rsid w:val="00EF14D3"/>
    <w:rsid w:val="00EF153D"/>
    <w:rsid w:val="00EF1616"/>
    <w:rsid w:val="00EF16F2"/>
    <w:rsid w:val="00EF177E"/>
    <w:rsid w:val="00EF1784"/>
    <w:rsid w:val="00EF17AC"/>
    <w:rsid w:val="00EF191B"/>
    <w:rsid w:val="00EF1A63"/>
    <w:rsid w:val="00EF1AC0"/>
    <w:rsid w:val="00EF1B2F"/>
    <w:rsid w:val="00EF1B61"/>
    <w:rsid w:val="00EF1BC4"/>
    <w:rsid w:val="00EF1C45"/>
    <w:rsid w:val="00EF1C81"/>
    <w:rsid w:val="00EF1CAC"/>
    <w:rsid w:val="00EF1F47"/>
    <w:rsid w:val="00EF202A"/>
    <w:rsid w:val="00EF2177"/>
    <w:rsid w:val="00EF2196"/>
    <w:rsid w:val="00EF219C"/>
    <w:rsid w:val="00EF21A0"/>
    <w:rsid w:val="00EF21FE"/>
    <w:rsid w:val="00EF2258"/>
    <w:rsid w:val="00EF233F"/>
    <w:rsid w:val="00EF2392"/>
    <w:rsid w:val="00EF2393"/>
    <w:rsid w:val="00EF23EB"/>
    <w:rsid w:val="00EF287B"/>
    <w:rsid w:val="00EF2B48"/>
    <w:rsid w:val="00EF2C1A"/>
    <w:rsid w:val="00EF2CF8"/>
    <w:rsid w:val="00EF2F25"/>
    <w:rsid w:val="00EF2F3B"/>
    <w:rsid w:val="00EF2FCC"/>
    <w:rsid w:val="00EF3069"/>
    <w:rsid w:val="00EF3264"/>
    <w:rsid w:val="00EF332A"/>
    <w:rsid w:val="00EF36C8"/>
    <w:rsid w:val="00EF371A"/>
    <w:rsid w:val="00EF37C4"/>
    <w:rsid w:val="00EF39A3"/>
    <w:rsid w:val="00EF3A46"/>
    <w:rsid w:val="00EF3A65"/>
    <w:rsid w:val="00EF3AF9"/>
    <w:rsid w:val="00EF3B48"/>
    <w:rsid w:val="00EF3D86"/>
    <w:rsid w:val="00EF3EE2"/>
    <w:rsid w:val="00EF3F35"/>
    <w:rsid w:val="00EF3F78"/>
    <w:rsid w:val="00EF414B"/>
    <w:rsid w:val="00EF41D3"/>
    <w:rsid w:val="00EF421C"/>
    <w:rsid w:val="00EF428D"/>
    <w:rsid w:val="00EF4377"/>
    <w:rsid w:val="00EF444D"/>
    <w:rsid w:val="00EF4622"/>
    <w:rsid w:val="00EF4909"/>
    <w:rsid w:val="00EF4A75"/>
    <w:rsid w:val="00EF4B36"/>
    <w:rsid w:val="00EF4BB1"/>
    <w:rsid w:val="00EF4D1B"/>
    <w:rsid w:val="00EF4DE8"/>
    <w:rsid w:val="00EF4E1C"/>
    <w:rsid w:val="00EF4ECB"/>
    <w:rsid w:val="00EF4FE7"/>
    <w:rsid w:val="00EF5008"/>
    <w:rsid w:val="00EF5011"/>
    <w:rsid w:val="00EF512B"/>
    <w:rsid w:val="00EF520A"/>
    <w:rsid w:val="00EF525B"/>
    <w:rsid w:val="00EF527B"/>
    <w:rsid w:val="00EF537D"/>
    <w:rsid w:val="00EF5606"/>
    <w:rsid w:val="00EF571A"/>
    <w:rsid w:val="00EF57E1"/>
    <w:rsid w:val="00EF5A63"/>
    <w:rsid w:val="00EF5BB1"/>
    <w:rsid w:val="00EF5E52"/>
    <w:rsid w:val="00EF5E78"/>
    <w:rsid w:val="00EF5E96"/>
    <w:rsid w:val="00EF5ED3"/>
    <w:rsid w:val="00EF5EFB"/>
    <w:rsid w:val="00EF5FE2"/>
    <w:rsid w:val="00EF62C9"/>
    <w:rsid w:val="00EF640D"/>
    <w:rsid w:val="00EF6527"/>
    <w:rsid w:val="00EF6565"/>
    <w:rsid w:val="00EF65AA"/>
    <w:rsid w:val="00EF665C"/>
    <w:rsid w:val="00EF66AC"/>
    <w:rsid w:val="00EF670E"/>
    <w:rsid w:val="00EF6739"/>
    <w:rsid w:val="00EF67DB"/>
    <w:rsid w:val="00EF6818"/>
    <w:rsid w:val="00EF681B"/>
    <w:rsid w:val="00EF6980"/>
    <w:rsid w:val="00EF6B2E"/>
    <w:rsid w:val="00EF6E5C"/>
    <w:rsid w:val="00EF6E7C"/>
    <w:rsid w:val="00EF6F90"/>
    <w:rsid w:val="00EF7132"/>
    <w:rsid w:val="00EF7177"/>
    <w:rsid w:val="00EF72DF"/>
    <w:rsid w:val="00EF734B"/>
    <w:rsid w:val="00EF753F"/>
    <w:rsid w:val="00EF75C7"/>
    <w:rsid w:val="00EF7646"/>
    <w:rsid w:val="00EF76FF"/>
    <w:rsid w:val="00EF7745"/>
    <w:rsid w:val="00EF77F8"/>
    <w:rsid w:val="00EF7865"/>
    <w:rsid w:val="00EF78BF"/>
    <w:rsid w:val="00EF79EE"/>
    <w:rsid w:val="00EF79F5"/>
    <w:rsid w:val="00EF7A5D"/>
    <w:rsid w:val="00EF7C05"/>
    <w:rsid w:val="00EF7C99"/>
    <w:rsid w:val="00EF7D43"/>
    <w:rsid w:val="00EF7E4B"/>
    <w:rsid w:val="00EF7E83"/>
    <w:rsid w:val="00EF7EC2"/>
    <w:rsid w:val="00F002E4"/>
    <w:rsid w:val="00F00356"/>
    <w:rsid w:val="00F003BE"/>
    <w:rsid w:val="00F003CE"/>
    <w:rsid w:val="00F003D1"/>
    <w:rsid w:val="00F004B7"/>
    <w:rsid w:val="00F004DA"/>
    <w:rsid w:val="00F0060B"/>
    <w:rsid w:val="00F00644"/>
    <w:rsid w:val="00F00762"/>
    <w:rsid w:val="00F00776"/>
    <w:rsid w:val="00F008AA"/>
    <w:rsid w:val="00F0091D"/>
    <w:rsid w:val="00F0095D"/>
    <w:rsid w:val="00F00A4E"/>
    <w:rsid w:val="00F00AB9"/>
    <w:rsid w:val="00F00B4F"/>
    <w:rsid w:val="00F00BB7"/>
    <w:rsid w:val="00F00D11"/>
    <w:rsid w:val="00F00D3F"/>
    <w:rsid w:val="00F00D92"/>
    <w:rsid w:val="00F00E59"/>
    <w:rsid w:val="00F010C1"/>
    <w:rsid w:val="00F0129A"/>
    <w:rsid w:val="00F01312"/>
    <w:rsid w:val="00F01332"/>
    <w:rsid w:val="00F013FE"/>
    <w:rsid w:val="00F01586"/>
    <w:rsid w:val="00F015DD"/>
    <w:rsid w:val="00F01667"/>
    <w:rsid w:val="00F01885"/>
    <w:rsid w:val="00F018C5"/>
    <w:rsid w:val="00F019D2"/>
    <w:rsid w:val="00F01A4F"/>
    <w:rsid w:val="00F01AB9"/>
    <w:rsid w:val="00F01B52"/>
    <w:rsid w:val="00F01B9D"/>
    <w:rsid w:val="00F01C1A"/>
    <w:rsid w:val="00F01F8A"/>
    <w:rsid w:val="00F020BC"/>
    <w:rsid w:val="00F0231C"/>
    <w:rsid w:val="00F02369"/>
    <w:rsid w:val="00F02475"/>
    <w:rsid w:val="00F024D9"/>
    <w:rsid w:val="00F025F9"/>
    <w:rsid w:val="00F02660"/>
    <w:rsid w:val="00F0267F"/>
    <w:rsid w:val="00F026E8"/>
    <w:rsid w:val="00F0284B"/>
    <w:rsid w:val="00F0290F"/>
    <w:rsid w:val="00F0294F"/>
    <w:rsid w:val="00F02997"/>
    <w:rsid w:val="00F02A9F"/>
    <w:rsid w:val="00F02B84"/>
    <w:rsid w:val="00F02B97"/>
    <w:rsid w:val="00F02BEF"/>
    <w:rsid w:val="00F02C06"/>
    <w:rsid w:val="00F02C26"/>
    <w:rsid w:val="00F02C2B"/>
    <w:rsid w:val="00F02CE4"/>
    <w:rsid w:val="00F02D9E"/>
    <w:rsid w:val="00F02FA6"/>
    <w:rsid w:val="00F0305A"/>
    <w:rsid w:val="00F0308E"/>
    <w:rsid w:val="00F0316B"/>
    <w:rsid w:val="00F0327F"/>
    <w:rsid w:val="00F032A4"/>
    <w:rsid w:val="00F033EB"/>
    <w:rsid w:val="00F034EE"/>
    <w:rsid w:val="00F036B7"/>
    <w:rsid w:val="00F03701"/>
    <w:rsid w:val="00F0371B"/>
    <w:rsid w:val="00F03724"/>
    <w:rsid w:val="00F03778"/>
    <w:rsid w:val="00F037EC"/>
    <w:rsid w:val="00F0389C"/>
    <w:rsid w:val="00F038F7"/>
    <w:rsid w:val="00F03A02"/>
    <w:rsid w:val="00F03AC3"/>
    <w:rsid w:val="00F03B9D"/>
    <w:rsid w:val="00F03C9E"/>
    <w:rsid w:val="00F03DA6"/>
    <w:rsid w:val="00F03DCA"/>
    <w:rsid w:val="00F03DFA"/>
    <w:rsid w:val="00F03F39"/>
    <w:rsid w:val="00F03F58"/>
    <w:rsid w:val="00F0401B"/>
    <w:rsid w:val="00F040E2"/>
    <w:rsid w:val="00F042D6"/>
    <w:rsid w:val="00F0433F"/>
    <w:rsid w:val="00F04351"/>
    <w:rsid w:val="00F044F1"/>
    <w:rsid w:val="00F045E0"/>
    <w:rsid w:val="00F04687"/>
    <w:rsid w:val="00F04694"/>
    <w:rsid w:val="00F04C06"/>
    <w:rsid w:val="00F04C17"/>
    <w:rsid w:val="00F04C45"/>
    <w:rsid w:val="00F04C68"/>
    <w:rsid w:val="00F04C9E"/>
    <w:rsid w:val="00F04DA0"/>
    <w:rsid w:val="00F04DD1"/>
    <w:rsid w:val="00F04EBF"/>
    <w:rsid w:val="00F04F61"/>
    <w:rsid w:val="00F0505C"/>
    <w:rsid w:val="00F050B2"/>
    <w:rsid w:val="00F050EF"/>
    <w:rsid w:val="00F05180"/>
    <w:rsid w:val="00F0529D"/>
    <w:rsid w:val="00F052BD"/>
    <w:rsid w:val="00F05317"/>
    <w:rsid w:val="00F05391"/>
    <w:rsid w:val="00F0554C"/>
    <w:rsid w:val="00F05782"/>
    <w:rsid w:val="00F05821"/>
    <w:rsid w:val="00F058C6"/>
    <w:rsid w:val="00F05974"/>
    <w:rsid w:val="00F05AD1"/>
    <w:rsid w:val="00F05B4D"/>
    <w:rsid w:val="00F05BD6"/>
    <w:rsid w:val="00F05C0F"/>
    <w:rsid w:val="00F05C42"/>
    <w:rsid w:val="00F05CAA"/>
    <w:rsid w:val="00F05D83"/>
    <w:rsid w:val="00F05D88"/>
    <w:rsid w:val="00F05DF6"/>
    <w:rsid w:val="00F05E1D"/>
    <w:rsid w:val="00F05E9E"/>
    <w:rsid w:val="00F05EB3"/>
    <w:rsid w:val="00F05F59"/>
    <w:rsid w:val="00F05F88"/>
    <w:rsid w:val="00F060B2"/>
    <w:rsid w:val="00F06260"/>
    <w:rsid w:val="00F062E4"/>
    <w:rsid w:val="00F0641E"/>
    <w:rsid w:val="00F06430"/>
    <w:rsid w:val="00F0644A"/>
    <w:rsid w:val="00F064C3"/>
    <w:rsid w:val="00F065BB"/>
    <w:rsid w:val="00F06636"/>
    <w:rsid w:val="00F0666B"/>
    <w:rsid w:val="00F06693"/>
    <w:rsid w:val="00F06696"/>
    <w:rsid w:val="00F0679C"/>
    <w:rsid w:val="00F067D8"/>
    <w:rsid w:val="00F068AA"/>
    <w:rsid w:val="00F068D4"/>
    <w:rsid w:val="00F0698B"/>
    <w:rsid w:val="00F06C72"/>
    <w:rsid w:val="00F06CD7"/>
    <w:rsid w:val="00F06CD8"/>
    <w:rsid w:val="00F06DD3"/>
    <w:rsid w:val="00F0703A"/>
    <w:rsid w:val="00F0713F"/>
    <w:rsid w:val="00F0714E"/>
    <w:rsid w:val="00F07237"/>
    <w:rsid w:val="00F0733A"/>
    <w:rsid w:val="00F073C6"/>
    <w:rsid w:val="00F07439"/>
    <w:rsid w:val="00F07516"/>
    <w:rsid w:val="00F0751B"/>
    <w:rsid w:val="00F077AF"/>
    <w:rsid w:val="00F077B6"/>
    <w:rsid w:val="00F07920"/>
    <w:rsid w:val="00F0798D"/>
    <w:rsid w:val="00F07B9A"/>
    <w:rsid w:val="00F07B9E"/>
    <w:rsid w:val="00F07BF5"/>
    <w:rsid w:val="00F07EE2"/>
    <w:rsid w:val="00F07F49"/>
    <w:rsid w:val="00F10085"/>
    <w:rsid w:val="00F10099"/>
    <w:rsid w:val="00F10141"/>
    <w:rsid w:val="00F102F1"/>
    <w:rsid w:val="00F10377"/>
    <w:rsid w:val="00F1037E"/>
    <w:rsid w:val="00F104E1"/>
    <w:rsid w:val="00F10613"/>
    <w:rsid w:val="00F1066A"/>
    <w:rsid w:val="00F106CC"/>
    <w:rsid w:val="00F107ED"/>
    <w:rsid w:val="00F10872"/>
    <w:rsid w:val="00F109E1"/>
    <w:rsid w:val="00F10A0D"/>
    <w:rsid w:val="00F10A0E"/>
    <w:rsid w:val="00F10AC7"/>
    <w:rsid w:val="00F10B10"/>
    <w:rsid w:val="00F10CA1"/>
    <w:rsid w:val="00F10DC3"/>
    <w:rsid w:val="00F10DE8"/>
    <w:rsid w:val="00F10F28"/>
    <w:rsid w:val="00F10F6B"/>
    <w:rsid w:val="00F110D5"/>
    <w:rsid w:val="00F11169"/>
    <w:rsid w:val="00F112D4"/>
    <w:rsid w:val="00F1139F"/>
    <w:rsid w:val="00F113B4"/>
    <w:rsid w:val="00F11541"/>
    <w:rsid w:val="00F11595"/>
    <w:rsid w:val="00F119C1"/>
    <w:rsid w:val="00F11B41"/>
    <w:rsid w:val="00F11B6F"/>
    <w:rsid w:val="00F11B7C"/>
    <w:rsid w:val="00F11BB2"/>
    <w:rsid w:val="00F11C04"/>
    <w:rsid w:val="00F11C84"/>
    <w:rsid w:val="00F11F61"/>
    <w:rsid w:val="00F12188"/>
    <w:rsid w:val="00F12357"/>
    <w:rsid w:val="00F123FF"/>
    <w:rsid w:val="00F12402"/>
    <w:rsid w:val="00F12420"/>
    <w:rsid w:val="00F12546"/>
    <w:rsid w:val="00F12581"/>
    <w:rsid w:val="00F12651"/>
    <w:rsid w:val="00F12721"/>
    <w:rsid w:val="00F1278A"/>
    <w:rsid w:val="00F127B5"/>
    <w:rsid w:val="00F128CC"/>
    <w:rsid w:val="00F12AC7"/>
    <w:rsid w:val="00F12DAE"/>
    <w:rsid w:val="00F12E4D"/>
    <w:rsid w:val="00F12EB0"/>
    <w:rsid w:val="00F12EE9"/>
    <w:rsid w:val="00F12EFB"/>
    <w:rsid w:val="00F1306E"/>
    <w:rsid w:val="00F1320E"/>
    <w:rsid w:val="00F132D5"/>
    <w:rsid w:val="00F133F7"/>
    <w:rsid w:val="00F13406"/>
    <w:rsid w:val="00F134DE"/>
    <w:rsid w:val="00F134F3"/>
    <w:rsid w:val="00F136B9"/>
    <w:rsid w:val="00F136DE"/>
    <w:rsid w:val="00F13892"/>
    <w:rsid w:val="00F13A05"/>
    <w:rsid w:val="00F13B83"/>
    <w:rsid w:val="00F13BAF"/>
    <w:rsid w:val="00F13BE1"/>
    <w:rsid w:val="00F13BEB"/>
    <w:rsid w:val="00F13C55"/>
    <w:rsid w:val="00F13C8F"/>
    <w:rsid w:val="00F13E47"/>
    <w:rsid w:val="00F13E88"/>
    <w:rsid w:val="00F13EB9"/>
    <w:rsid w:val="00F13EF4"/>
    <w:rsid w:val="00F14086"/>
    <w:rsid w:val="00F14109"/>
    <w:rsid w:val="00F14185"/>
    <w:rsid w:val="00F141BA"/>
    <w:rsid w:val="00F143B7"/>
    <w:rsid w:val="00F14420"/>
    <w:rsid w:val="00F14601"/>
    <w:rsid w:val="00F1468F"/>
    <w:rsid w:val="00F146E1"/>
    <w:rsid w:val="00F14768"/>
    <w:rsid w:val="00F1476A"/>
    <w:rsid w:val="00F1477D"/>
    <w:rsid w:val="00F14793"/>
    <w:rsid w:val="00F14A88"/>
    <w:rsid w:val="00F14AB9"/>
    <w:rsid w:val="00F14E49"/>
    <w:rsid w:val="00F14EFA"/>
    <w:rsid w:val="00F15032"/>
    <w:rsid w:val="00F150F3"/>
    <w:rsid w:val="00F15300"/>
    <w:rsid w:val="00F1532E"/>
    <w:rsid w:val="00F15413"/>
    <w:rsid w:val="00F15558"/>
    <w:rsid w:val="00F15595"/>
    <w:rsid w:val="00F1561D"/>
    <w:rsid w:val="00F1561F"/>
    <w:rsid w:val="00F15696"/>
    <w:rsid w:val="00F156EB"/>
    <w:rsid w:val="00F157D4"/>
    <w:rsid w:val="00F1580D"/>
    <w:rsid w:val="00F1584F"/>
    <w:rsid w:val="00F158C4"/>
    <w:rsid w:val="00F1590A"/>
    <w:rsid w:val="00F1595B"/>
    <w:rsid w:val="00F15BA6"/>
    <w:rsid w:val="00F15BB6"/>
    <w:rsid w:val="00F15D23"/>
    <w:rsid w:val="00F15F89"/>
    <w:rsid w:val="00F16185"/>
    <w:rsid w:val="00F161D1"/>
    <w:rsid w:val="00F1620F"/>
    <w:rsid w:val="00F16241"/>
    <w:rsid w:val="00F162A2"/>
    <w:rsid w:val="00F162AE"/>
    <w:rsid w:val="00F16399"/>
    <w:rsid w:val="00F163AC"/>
    <w:rsid w:val="00F163E9"/>
    <w:rsid w:val="00F16469"/>
    <w:rsid w:val="00F16483"/>
    <w:rsid w:val="00F16494"/>
    <w:rsid w:val="00F1649C"/>
    <w:rsid w:val="00F169B9"/>
    <w:rsid w:val="00F169EA"/>
    <w:rsid w:val="00F16A52"/>
    <w:rsid w:val="00F16B66"/>
    <w:rsid w:val="00F16BB2"/>
    <w:rsid w:val="00F16C53"/>
    <w:rsid w:val="00F16FC8"/>
    <w:rsid w:val="00F17013"/>
    <w:rsid w:val="00F170F5"/>
    <w:rsid w:val="00F17224"/>
    <w:rsid w:val="00F17279"/>
    <w:rsid w:val="00F172CB"/>
    <w:rsid w:val="00F172CC"/>
    <w:rsid w:val="00F172FC"/>
    <w:rsid w:val="00F17302"/>
    <w:rsid w:val="00F1738D"/>
    <w:rsid w:val="00F17441"/>
    <w:rsid w:val="00F175CE"/>
    <w:rsid w:val="00F17623"/>
    <w:rsid w:val="00F1762D"/>
    <w:rsid w:val="00F17717"/>
    <w:rsid w:val="00F1776F"/>
    <w:rsid w:val="00F17871"/>
    <w:rsid w:val="00F178FB"/>
    <w:rsid w:val="00F17939"/>
    <w:rsid w:val="00F17B14"/>
    <w:rsid w:val="00F17CBB"/>
    <w:rsid w:val="00F17D69"/>
    <w:rsid w:val="00F17DAC"/>
    <w:rsid w:val="00F17FD6"/>
    <w:rsid w:val="00F20025"/>
    <w:rsid w:val="00F201CD"/>
    <w:rsid w:val="00F203BC"/>
    <w:rsid w:val="00F20423"/>
    <w:rsid w:val="00F2042B"/>
    <w:rsid w:val="00F2043A"/>
    <w:rsid w:val="00F204BF"/>
    <w:rsid w:val="00F20515"/>
    <w:rsid w:val="00F20560"/>
    <w:rsid w:val="00F2061F"/>
    <w:rsid w:val="00F20621"/>
    <w:rsid w:val="00F20643"/>
    <w:rsid w:val="00F20863"/>
    <w:rsid w:val="00F20893"/>
    <w:rsid w:val="00F2092B"/>
    <w:rsid w:val="00F20974"/>
    <w:rsid w:val="00F2097A"/>
    <w:rsid w:val="00F20985"/>
    <w:rsid w:val="00F209C4"/>
    <w:rsid w:val="00F209DD"/>
    <w:rsid w:val="00F20A73"/>
    <w:rsid w:val="00F20B97"/>
    <w:rsid w:val="00F20C48"/>
    <w:rsid w:val="00F212D0"/>
    <w:rsid w:val="00F212E3"/>
    <w:rsid w:val="00F21330"/>
    <w:rsid w:val="00F213F8"/>
    <w:rsid w:val="00F2144D"/>
    <w:rsid w:val="00F214BF"/>
    <w:rsid w:val="00F2150B"/>
    <w:rsid w:val="00F215CE"/>
    <w:rsid w:val="00F21695"/>
    <w:rsid w:val="00F217F0"/>
    <w:rsid w:val="00F21843"/>
    <w:rsid w:val="00F2186C"/>
    <w:rsid w:val="00F219D0"/>
    <w:rsid w:val="00F219DC"/>
    <w:rsid w:val="00F21A8F"/>
    <w:rsid w:val="00F21CD4"/>
    <w:rsid w:val="00F21E5F"/>
    <w:rsid w:val="00F21F99"/>
    <w:rsid w:val="00F220BF"/>
    <w:rsid w:val="00F2211C"/>
    <w:rsid w:val="00F221C2"/>
    <w:rsid w:val="00F22305"/>
    <w:rsid w:val="00F223CE"/>
    <w:rsid w:val="00F223ED"/>
    <w:rsid w:val="00F22680"/>
    <w:rsid w:val="00F22763"/>
    <w:rsid w:val="00F227A2"/>
    <w:rsid w:val="00F22905"/>
    <w:rsid w:val="00F22B2B"/>
    <w:rsid w:val="00F22B53"/>
    <w:rsid w:val="00F22BCE"/>
    <w:rsid w:val="00F22E1A"/>
    <w:rsid w:val="00F22EF8"/>
    <w:rsid w:val="00F22F18"/>
    <w:rsid w:val="00F23064"/>
    <w:rsid w:val="00F23144"/>
    <w:rsid w:val="00F233CB"/>
    <w:rsid w:val="00F23465"/>
    <w:rsid w:val="00F2346C"/>
    <w:rsid w:val="00F234C5"/>
    <w:rsid w:val="00F235A0"/>
    <w:rsid w:val="00F23664"/>
    <w:rsid w:val="00F2366B"/>
    <w:rsid w:val="00F23693"/>
    <w:rsid w:val="00F239CC"/>
    <w:rsid w:val="00F23AB2"/>
    <w:rsid w:val="00F23C8D"/>
    <w:rsid w:val="00F23D16"/>
    <w:rsid w:val="00F23DA8"/>
    <w:rsid w:val="00F23F03"/>
    <w:rsid w:val="00F23F8B"/>
    <w:rsid w:val="00F24172"/>
    <w:rsid w:val="00F24379"/>
    <w:rsid w:val="00F2442A"/>
    <w:rsid w:val="00F24594"/>
    <w:rsid w:val="00F24607"/>
    <w:rsid w:val="00F249F3"/>
    <w:rsid w:val="00F24A40"/>
    <w:rsid w:val="00F24AB1"/>
    <w:rsid w:val="00F24B1E"/>
    <w:rsid w:val="00F24C03"/>
    <w:rsid w:val="00F24C5E"/>
    <w:rsid w:val="00F24C66"/>
    <w:rsid w:val="00F24D9E"/>
    <w:rsid w:val="00F24DDB"/>
    <w:rsid w:val="00F24DE5"/>
    <w:rsid w:val="00F24E4B"/>
    <w:rsid w:val="00F24E68"/>
    <w:rsid w:val="00F24F1B"/>
    <w:rsid w:val="00F24FF0"/>
    <w:rsid w:val="00F25200"/>
    <w:rsid w:val="00F25209"/>
    <w:rsid w:val="00F252BE"/>
    <w:rsid w:val="00F252CF"/>
    <w:rsid w:val="00F252EF"/>
    <w:rsid w:val="00F2539A"/>
    <w:rsid w:val="00F2539C"/>
    <w:rsid w:val="00F25485"/>
    <w:rsid w:val="00F254D6"/>
    <w:rsid w:val="00F2553A"/>
    <w:rsid w:val="00F2557D"/>
    <w:rsid w:val="00F25603"/>
    <w:rsid w:val="00F2566F"/>
    <w:rsid w:val="00F25689"/>
    <w:rsid w:val="00F25935"/>
    <w:rsid w:val="00F25A16"/>
    <w:rsid w:val="00F25A3E"/>
    <w:rsid w:val="00F25A7E"/>
    <w:rsid w:val="00F25ABF"/>
    <w:rsid w:val="00F25AC0"/>
    <w:rsid w:val="00F25B11"/>
    <w:rsid w:val="00F25D1C"/>
    <w:rsid w:val="00F25DAA"/>
    <w:rsid w:val="00F25DBD"/>
    <w:rsid w:val="00F25E26"/>
    <w:rsid w:val="00F25ECF"/>
    <w:rsid w:val="00F25F77"/>
    <w:rsid w:val="00F25F91"/>
    <w:rsid w:val="00F26018"/>
    <w:rsid w:val="00F2612A"/>
    <w:rsid w:val="00F2621F"/>
    <w:rsid w:val="00F26254"/>
    <w:rsid w:val="00F262D4"/>
    <w:rsid w:val="00F26386"/>
    <w:rsid w:val="00F2638A"/>
    <w:rsid w:val="00F26392"/>
    <w:rsid w:val="00F26432"/>
    <w:rsid w:val="00F26702"/>
    <w:rsid w:val="00F26A73"/>
    <w:rsid w:val="00F26BAB"/>
    <w:rsid w:val="00F26BF6"/>
    <w:rsid w:val="00F26BFB"/>
    <w:rsid w:val="00F26F0D"/>
    <w:rsid w:val="00F2708E"/>
    <w:rsid w:val="00F2712C"/>
    <w:rsid w:val="00F27247"/>
    <w:rsid w:val="00F272C4"/>
    <w:rsid w:val="00F27310"/>
    <w:rsid w:val="00F274AE"/>
    <w:rsid w:val="00F274B5"/>
    <w:rsid w:val="00F274BB"/>
    <w:rsid w:val="00F274C4"/>
    <w:rsid w:val="00F27527"/>
    <w:rsid w:val="00F27615"/>
    <w:rsid w:val="00F27711"/>
    <w:rsid w:val="00F2776E"/>
    <w:rsid w:val="00F2788C"/>
    <w:rsid w:val="00F27A2C"/>
    <w:rsid w:val="00F27A3F"/>
    <w:rsid w:val="00F27AAC"/>
    <w:rsid w:val="00F27C08"/>
    <w:rsid w:val="00F27D14"/>
    <w:rsid w:val="00F27D1F"/>
    <w:rsid w:val="00F27E4A"/>
    <w:rsid w:val="00F27EA9"/>
    <w:rsid w:val="00F27EFA"/>
    <w:rsid w:val="00F30136"/>
    <w:rsid w:val="00F301AE"/>
    <w:rsid w:val="00F302E6"/>
    <w:rsid w:val="00F30361"/>
    <w:rsid w:val="00F30368"/>
    <w:rsid w:val="00F30440"/>
    <w:rsid w:val="00F30503"/>
    <w:rsid w:val="00F30551"/>
    <w:rsid w:val="00F30674"/>
    <w:rsid w:val="00F307CB"/>
    <w:rsid w:val="00F307E4"/>
    <w:rsid w:val="00F308CB"/>
    <w:rsid w:val="00F30A08"/>
    <w:rsid w:val="00F30B2B"/>
    <w:rsid w:val="00F30C7B"/>
    <w:rsid w:val="00F30DC5"/>
    <w:rsid w:val="00F30DE7"/>
    <w:rsid w:val="00F3105A"/>
    <w:rsid w:val="00F31101"/>
    <w:rsid w:val="00F31227"/>
    <w:rsid w:val="00F3123D"/>
    <w:rsid w:val="00F312DA"/>
    <w:rsid w:val="00F3136A"/>
    <w:rsid w:val="00F31459"/>
    <w:rsid w:val="00F314B0"/>
    <w:rsid w:val="00F31531"/>
    <w:rsid w:val="00F3159C"/>
    <w:rsid w:val="00F316BE"/>
    <w:rsid w:val="00F317A7"/>
    <w:rsid w:val="00F3186F"/>
    <w:rsid w:val="00F318F0"/>
    <w:rsid w:val="00F3196D"/>
    <w:rsid w:val="00F31A36"/>
    <w:rsid w:val="00F31A84"/>
    <w:rsid w:val="00F31ADA"/>
    <w:rsid w:val="00F31E0E"/>
    <w:rsid w:val="00F31F29"/>
    <w:rsid w:val="00F31F41"/>
    <w:rsid w:val="00F320F8"/>
    <w:rsid w:val="00F32154"/>
    <w:rsid w:val="00F321CE"/>
    <w:rsid w:val="00F32450"/>
    <w:rsid w:val="00F32618"/>
    <w:rsid w:val="00F32673"/>
    <w:rsid w:val="00F32739"/>
    <w:rsid w:val="00F327CB"/>
    <w:rsid w:val="00F327ED"/>
    <w:rsid w:val="00F328C2"/>
    <w:rsid w:val="00F328CD"/>
    <w:rsid w:val="00F32907"/>
    <w:rsid w:val="00F32A10"/>
    <w:rsid w:val="00F32C1C"/>
    <w:rsid w:val="00F32C3B"/>
    <w:rsid w:val="00F32D76"/>
    <w:rsid w:val="00F32D7E"/>
    <w:rsid w:val="00F32D86"/>
    <w:rsid w:val="00F32DCE"/>
    <w:rsid w:val="00F32DDE"/>
    <w:rsid w:val="00F3319D"/>
    <w:rsid w:val="00F331F1"/>
    <w:rsid w:val="00F331F7"/>
    <w:rsid w:val="00F33230"/>
    <w:rsid w:val="00F33261"/>
    <w:rsid w:val="00F332AA"/>
    <w:rsid w:val="00F3334B"/>
    <w:rsid w:val="00F33557"/>
    <w:rsid w:val="00F3356D"/>
    <w:rsid w:val="00F33630"/>
    <w:rsid w:val="00F33652"/>
    <w:rsid w:val="00F3365C"/>
    <w:rsid w:val="00F33772"/>
    <w:rsid w:val="00F3393A"/>
    <w:rsid w:val="00F33971"/>
    <w:rsid w:val="00F33A1A"/>
    <w:rsid w:val="00F33A59"/>
    <w:rsid w:val="00F33A99"/>
    <w:rsid w:val="00F33BBD"/>
    <w:rsid w:val="00F33BE2"/>
    <w:rsid w:val="00F33F8A"/>
    <w:rsid w:val="00F33F9E"/>
    <w:rsid w:val="00F34071"/>
    <w:rsid w:val="00F34074"/>
    <w:rsid w:val="00F3408E"/>
    <w:rsid w:val="00F34096"/>
    <w:rsid w:val="00F340D9"/>
    <w:rsid w:val="00F34318"/>
    <w:rsid w:val="00F345C3"/>
    <w:rsid w:val="00F34631"/>
    <w:rsid w:val="00F347C6"/>
    <w:rsid w:val="00F34829"/>
    <w:rsid w:val="00F34852"/>
    <w:rsid w:val="00F34B7D"/>
    <w:rsid w:val="00F34BF0"/>
    <w:rsid w:val="00F34C42"/>
    <w:rsid w:val="00F34CBF"/>
    <w:rsid w:val="00F34EDD"/>
    <w:rsid w:val="00F34F61"/>
    <w:rsid w:val="00F34FE0"/>
    <w:rsid w:val="00F3511D"/>
    <w:rsid w:val="00F35160"/>
    <w:rsid w:val="00F352A0"/>
    <w:rsid w:val="00F35366"/>
    <w:rsid w:val="00F353EB"/>
    <w:rsid w:val="00F35469"/>
    <w:rsid w:val="00F35519"/>
    <w:rsid w:val="00F3567E"/>
    <w:rsid w:val="00F356F0"/>
    <w:rsid w:val="00F3584F"/>
    <w:rsid w:val="00F35929"/>
    <w:rsid w:val="00F359F6"/>
    <w:rsid w:val="00F35AEF"/>
    <w:rsid w:val="00F35B2C"/>
    <w:rsid w:val="00F35B98"/>
    <w:rsid w:val="00F35C21"/>
    <w:rsid w:val="00F35C28"/>
    <w:rsid w:val="00F35C7D"/>
    <w:rsid w:val="00F35CFB"/>
    <w:rsid w:val="00F35DDB"/>
    <w:rsid w:val="00F35DDE"/>
    <w:rsid w:val="00F35E2C"/>
    <w:rsid w:val="00F35F77"/>
    <w:rsid w:val="00F3601B"/>
    <w:rsid w:val="00F3606E"/>
    <w:rsid w:val="00F3624D"/>
    <w:rsid w:val="00F36315"/>
    <w:rsid w:val="00F364B9"/>
    <w:rsid w:val="00F364E5"/>
    <w:rsid w:val="00F3652F"/>
    <w:rsid w:val="00F36546"/>
    <w:rsid w:val="00F365C8"/>
    <w:rsid w:val="00F36658"/>
    <w:rsid w:val="00F366A7"/>
    <w:rsid w:val="00F3677C"/>
    <w:rsid w:val="00F36780"/>
    <w:rsid w:val="00F367A8"/>
    <w:rsid w:val="00F368C7"/>
    <w:rsid w:val="00F36983"/>
    <w:rsid w:val="00F36AA3"/>
    <w:rsid w:val="00F36ABC"/>
    <w:rsid w:val="00F36C25"/>
    <w:rsid w:val="00F36E67"/>
    <w:rsid w:val="00F36E9F"/>
    <w:rsid w:val="00F36F02"/>
    <w:rsid w:val="00F37047"/>
    <w:rsid w:val="00F37052"/>
    <w:rsid w:val="00F370E6"/>
    <w:rsid w:val="00F37218"/>
    <w:rsid w:val="00F37257"/>
    <w:rsid w:val="00F372CD"/>
    <w:rsid w:val="00F37430"/>
    <w:rsid w:val="00F37501"/>
    <w:rsid w:val="00F37584"/>
    <w:rsid w:val="00F375B7"/>
    <w:rsid w:val="00F375D2"/>
    <w:rsid w:val="00F375F8"/>
    <w:rsid w:val="00F37656"/>
    <w:rsid w:val="00F3766E"/>
    <w:rsid w:val="00F378A3"/>
    <w:rsid w:val="00F37999"/>
    <w:rsid w:val="00F37BCB"/>
    <w:rsid w:val="00F37CAB"/>
    <w:rsid w:val="00F37D16"/>
    <w:rsid w:val="00F37D5A"/>
    <w:rsid w:val="00F37D74"/>
    <w:rsid w:val="00F37EB1"/>
    <w:rsid w:val="00F4014F"/>
    <w:rsid w:val="00F401AA"/>
    <w:rsid w:val="00F402C7"/>
    <w:rsid w:val="00F403C2"/>
    <w:rsid w:val="00F40435"/>
    <w:rsid w:val="00F40483"/>
    <w:rsid w:val="00F40529"/>
    <w:rsid w:val="00F40791"/>
    <w:rsid w:val="00F407E6"/>
    <w:rsid w:val="00F40869"/>
    <w:rsid w:val="00F4098B"/>
    <w:rsid w:val="00F40A2D"/>
    <w:rsid w:val="00F40A3B"/>
    <w:rsid w:val="00F40A68"/>
    <w:rsid w:val="00F40AE9"/>
    <w:rsid w:val="00F40B72"/>
    <w:rsid w:val="00F40B84"/>
    <w:rsid w:val="00F40C85"/>
    <w:rsid w:val="00F40CA0"/>
    <w:rsid w:val="00F40CA4"/>
    <w:rsid w:val="00F40D06"/>
    <w:rsid w:val="00F40E6C"/>
    <w:rsid w:val="00F40EF1"/>
    <w:rsid w:val="00F4103D"/>
    <w:rsid w:val="00F41111"/>
    <w:rsid w:val="00F41118"/>
    <w:rsid w:val="00F411C5"/>
    <w:rsid w:val="00F413B5"/>
    <w:rsid w:val="00F413B8"/>
    <w:rsid w:val="00F41433"/>
    <w:rsid w:val="00F415FF"/>
    <w:rsid w:val="00F416C6"/>
    <w:rsid w:val="00F418BF"/>
    <w:rsid w:val="00F4196B"/>
    <w:rsid w:val="00F419FB"/>
    <w:rsid w:val="00F41B6D"/>
    <w:rsid w:val="00F41B9E"/>
    <w:rsid w:val="00F41BEC"/>
    <w:rsid w:val="00F41E94"/>
    <w:rsid w:val="00F41FA9"/>
    <w:rsid w:val="00F42069"/>
    <w:rsid w:val="00F420CD"/>
    <w:rsid w:val="00F4221E"/>
    <w:rsid w:val="00F4229E"/>
    <w:rsid w:val="00F423B8"/>
    <w:rsid w:val="00F423E8"/>
    <w:rsid w:val="00F4249D"/>
    <w:rsid w:val="00F42506"/>
    <w:rsid w:val="00F42583"/>
    <w:rsid w:val="00F427C3"/>
    <w:rsid w:val="00F42852"/>
    <w:rsid w:val="00F42952"/>
    <w:rsid w:val="00F429CE"/>
    <w:rsid w:val="00F42A9F"/>
    <w:rsid w:val="00F42B2C"/>
    <w:rsid w:val="00F42D66"/>
    <w:rsid w:val="00F42EB0"/>
    <w:rsid w:val="00F42FD0"/>
    <w:rsid w:val="00F4300D"/>
    <w:rsid w:val="00F43214"/>
    <w:rsid w:val="00F43276"/>
    <w:rsid w:val="00F43311"/>
    <w:rsid w:val="00F43387"/>
    <w:rsid w:val="00F433DE"/>
    <w:rsid w:val="00F4348E"/>
    <w:rsid w:val="00F4359A"/>
    <w:rsid w:val="00F435AC"/>
    <w:rsid w:val="00F43616"/>
    <w:rsid w:val="00F4376F"/>
    <w:rsid w:val="00F437B6"/>
    <w:rsid w:val="00F439DB"/>
    <w:rsid w:val="00F43A2D"/>
    <w:rsid w:val="00F43B07"/>
    <w:rsid w:val="00F43B0D"/>
    <w:rsid w:val="00F43B2F"/>
    <w:rsid w:val="00F43E1D"/>
    <w:rsid w:val="00F43E56"/>
    <w:rsid w:val="00F43F05"/>
    <w:rsid w:val="00F43F0E"/>
    <w:rsid w:val="00F43F3C"/>
    <w:rsid w:val="00F43FF0"/>
    <w:rsid w:val="00F440C7"/>
    <w:rsid w:val="00F441CF"/>
    <w:rsid w:val="00F442B7"/>
    <w:rsid w:val="00F442D8"/>
    <w:rsid w:val="00F44300"/>
    <w:rsid w:val="00F444CB"/>
    <w:rsid w:val="00F4451A"/>
    <w:rsid w:val="00F4452E"/>
    <w:rsid w:val="00F4454C"/>
    <w:rsid w:val="00F446E7"/>
    <w:rsid w:val="00F4484D"/>
    <w:rsid w:val="00F44890"/>
    <w:rsid w:val="00F448C0"/>
    <w:rsid w:val="00F448C8"/>
    <w:rsid w:val="00F4492E"/>
    <w:rsid w:val="00F44939"/>
    <w:rsid w:val="00F44943"/>
    <w:rsid w:val="00F44A5D"/>
    <w:rsid w:val="00F44BE3"/>
    <w:rsid w:val="00F44C26"/>
    <w:rsid w:val="00F45046"/>
    <w:rsid w:val="00F45093"/>
    <w:rsid w:val="00F450D9"/>
    <w:rsid w:val="00F45194"/>
    <w:rsid w:val="00F4523B"/>
    <w:rsid w:val="00F452AD"/>
    <w:rsid w:val="00F452CA"/>
    <w:rsid w:val="00F454C2"/>
    <w:rsid w:val="00F456A4"/>
    <w:rsid w:val="00F456AC"/>
    <w:rsid w:val="00F45764"/>
    <w:rsid w:val="00F459D5"/>
    <w:rsid w:val="00F45A9D"/>
    <w:rsid w:val="00F45AC6"/>
    <w:rsid w:val="00F45B60"/>
    <w:rsid w:val="00F45CC0"/>
    <w:rsid w:val="00F45D8B"/>
    <w:rsid w:val="00F45E43"/>
    <w:rsid w:val="00F45E74"/>
    <w:rsid w:val="00F45EC9"/>
    <w:rsid w:val="00F45F2C"/>
    <w:rsid w:val="00F45FDD"/>
    <w:rsid w:val="00F46239"/>
    <w:rsid w:val="00F46388"/>
    <w:rsid w:val="00F463AA"/>
    <w:rsid w:val="00F463D6"/>
    <w:rsid w:val="00F464D5"/>
    <w:rsid w:val="00F46588"/>
    <w:rsid w:val="00F465BB"/>
    <w:rsid w:val="00F466D4"/>
    <w:rsid w:val="00F46756"/>
    <w:rsid w:val="00F467F5"/>
    <w:rsid w:val="00F468A6"/>
    <w:rsid w:val="00F4696F"/>
    <w:rsid w:val="00F4698A"/>
    <w:rsid w:val="00F46A44"/>
    <w:rsid w:val="00F46BD5"/>
    <w:rsid w:val="00F46D98"/>
    <w:rsid w:val="00F46DEC"/>
    <w:rsid w:val="00F47035"/>
    <w:rsid w:val="00F47047"/>
    <w:rsid w:val="00F470D2"/>
    <w:rsid w:val="00F47116"/>
    <w:rsid w:val="00F472E7"/>
    <w:rsid w:val="00F4735C"/>
    <w:rsid w:val="00F47362"/>
    <w:rsid w:val="00F4738C"/>
    <w:rsid w:val="00F47491"/>
    <w:rsid w:val="00F47499"/>
    <w:rsid w:val="00F47922"/>
    <w:rsid w:val="00F4794B"/>
    <w:rsid w:val="00F47C45"/>
    <w:rsid w:val="00F47C76"/>
    <w:rsid w:val="00F50062"/>
    <w:rsid w:val="00F500BE"/>
    <w:rsid w:val="00F50139"/>
    <w:rsid w:val="00F50230"/>
    <w:rsid w:val="00F50240"/>
    <w:rsid w:val="00F5030C"/>
    <w:rsid w:val="00F50379"/>
    <w:rsid w:val="00F50387"/>
    <w:rsid w:val="00F503C5"/>
    <w:rsid w:val="00F503F9"/>
    <w:rsid w:val="00F5057B"/>
    <w:rsid w:val="00F50629"/>
    <w:rsid w:val="00F50632"/>
    <w:rsid w:val="00F5074D"/>
    <w:rsid w:val="00F50CA1"/>
    <w:rsid w:val="00F50D0D"/>
    <w:rsid w:val="00F50D46"/>
    <w:rsid w:val="00F50DBE"/>
    <w:rsid w:val="00F50DD5"/>
    <w:rsid w:val="00F50FB3"/>
    <w:rsid w:val="00F5106F"/>
    <w:rsid w:val="00F510BE"/>
    <w:rsid w:val="00F510D2"/>
    <w:rsid w:val="00F510E7"/>
    <w:rsid w:val="00F510F9"/>
    <w:rsid w:val="00F51396"/>
    <w:rsid w:val="00F51620"/>
    <w:rsid w:val="00F5170E"/>
    <w:rsid w:val="00F5176F"/>
    <w:rsid w:val="00F517A7"/>
    <w:rsid w:val="00F518D8"/>
    <w:rsid w:val="00F51C4E"/>
    <w:rsid w:val="00F51CEC"/>
    <w:rsid w:val="00F51DED"/>
    <w:rsid w:val="00F51E20"/>
    <w:rsid w:val="00F51E8E"/>
    <w:rsid w:val="00F5204E"/>
    <w:rsid w:val="00F52060"/>
    <w:rsid w:val="00F5213E"/>
    <w:rsid w:val="00F52296"/>
    <w:rsid w:val="00F52389"/>
    <w:rsid w:val="00F5242D"/>
    <w:rsid w:val="00F5246E"/>
    <w:rsid w:val="00F52487"/>
    <w:rsid w:val="00F524D0"/>
    <w:rsid w:val="00F524F8"/>
    <w:rsid w:val="00F52609"/>
    <w:rsid w:val="00F526F1"/>
    <w:rsid w:val="00F52710"/>
    <w:rsid w:val="00F52939"/>
    <w:rsid w:val="00F5293B"/>
    <w:rsid w:val="00F52973"/>
    <w:rsid w:val="00F52BE5"/>
    <w:rsid w:val="00F52C77"/>
    <w:rsid w:val="00F52C9F"/>
    <w:rsid w:val="00F52E07"/>
    <w:rsid w:val="00F52E17"/>
    <w:rsid w:val="00F52FD0"/>
    <w:rsid w:val="00F5302F"/>
    <w:rsid w:val="00F5321A"/>
    <w:rsid w:val="00F5339B"/>
    <w:rsid w:val="00F533C4"/>
    <w:rsid w:val="00F533D0"/>
    <w:rsid w:val="00F533E0"/>
    <w:rsid w:val="00F53460"/>
    <w:rsid w:val="00F53543"/>
    <w:rsid w:val="00F53557"/>
    <w:rsid w:val="00F5357F"/>
    <w:rsid w:val="00F535E0"/>
    <w:rsid w:val="00F53613"/>
    <w:rsid w:val="00F536AB"/>
    <w:rsid w:val="00F536B8"/>
    <w:rsid w:val="00F536C4"/>
    <w:rsid w:val="00F5370E"/>
    <w:rsid w:val="00F53725"/>
    <w:rsid w:val="00F53783"/>
    <w:rsid w:val="00F5378F"/>
    <w:rsid w:val="00F5383F"/>
    <w:rsid w:val="00F5387F"/>
    <w:rsid w:val="00F53A50"/>
    <w:rsid w:val="00F53D18"/>
    <w:rsid w:val="00F53DE0"/>
    <w:rsid w:val="00F53FB5"/>
    <w:rsid w:val="00F53FB8"/>
    <w:rsid w:val="00F54209"/>
    <w:rsid w:val="00F54298"/>
    <w:rsid w:val="00F542EA"/>
    <w:rsid w:val="00F54336"/>
    <w:rsid w:val="00F543EB"/>
    <w:rsid w:val="00F5442F"/>
    <w:rsid w:val="00F544E1"/>
    <w:rsid w:val="00F5457F"/>
    <w:rsid w:val="00F545A6"/>
    <w:rsid w:val="00F54600"/>
    <w:rsid w:val="00F54701"/>
    <w:rsid w:val="00F54703"/>
    <w:rsid w:val="00F5470F"/>
    <w:rsid w:val="00F54929"/>
    <w:rsid w:val="00F54981"/>
    <w:rsid w:val="00F54A31"/>
    <w:rsid w:val="00F54A77"/>
    <w:rsid w:val="00F54B96"/>
    <w:rsid w:val="00F54D73"/>
    <w:rsid w:val="00F54E3C"/>
    <w:rsid w:val="00F54FB8"/>
    <w:rsid w:val="00F550E1"/>
    <w:rsid w:val="00F5517C"/>
    <w:rsid w:val="00F552C2"/>
    <w:rsid w:val="00F55327"/>
    <w:rsid w:val="00F55496"/>
    <w:rsid w:val="00F55502"/>
    <w:rsid w:val="00F5553D"/>
    <w:rsid w:val="00F5556D"/>
    <w:rsid w:val="00F5560E"/>
    <w:rsid w:val="00F55642"/>
    <w:rsid w:val="00F559C2"/>
    <w:rsid w:val="00F559D2"/>
    <w:rsid w:val="00F55AE3"/>
    <w:rsid w:val="00F55AFF"/>
    <w:rsid w:val="00F5608A"/>
    <w:rsid w:val="00F561FE"/>
    <w:rsid w:val="00F56295"/>
    <w:rsid w:val="00F562CD"/>
    <w:rsid w:val="00F56623"/>
    <w:rsid w:val="00F5676A"/>
    <w:rsid w:val="00F5676E"/>
    <w:rsid w:val="00F567FE"/>
    <w:rsid w:val="00F5685E"/>
    <w:rsid w:val="00F56903"/>
    <w:rsid w:val="00F56919"/>
    <w:rsid w:val="00F56A39"/>
    <w:rsid w:val="00F56A6D"/>
    <w:rsid w:val="00F56B4B"/>
    <w:rsid w:val="00F56C8A"/>
    <w:rsid w:val="00F56CF7"/>
    <w:rsid w:val="00F56E1A"/>
    <w:rsid w:val="00F56E5C"/>
    <w:rsid w:val="00F57130"/>
    <w:rsid w:val="00F5732F"/>
    <w:rsid w:val="00F57368"/>
    <w:rsid w:val="00F57567"/>
    <w:rsid w:val="00F5763C"/>
    <w:rsid w:val="00F57677"/>
    <w:rsid w:val="00F576B6"/>
    <w:rsid w:val="00F57777"/>
    <w:rsid w:val="00F578E4"/>
    <w:rsid w:val="00F57981"/>
    <w:rsid w:val="00F57B07"/>
    <w:rsid w:val="00F57B1A"/>
    <w:rsid w:val="00F57C22"/>
    <w:rsid w:val="00F57C27"/>
    <w:rsid w:val="00F57C76"/>
    <w:rsid w:val="00F57CF9"/>
    <w:rsid w:val="00F57D76"/>
    <w:rsid w:val="00F57F03"/>
    <w:rsid w:val="00F57F28"/>
    <w:rsid w:val="00F60005"/>
    <w:rsid w:val="00F60077"/>
    <w:rsid w:val="00F600D4"/>
    <w:rsid w:val="00F601C5"/>
    <w:rsid w:val="00F602BD"/>
    <w:rsid w:val="00F602C1"/>
    <w:rsid w:val="00F60568"/>
    <w:rsid w:val="00F60574"/>
    <w:rsid w:val="00F605B0"/>
    <w:rsid w:val="00F60678"/>
    <w:rsid w:val="00F60688"/>
    <w:rsid w:val="00F60689"/>
    <w:rsid w:val="00F606F1"/>
    <w:rsid w:val="00F6074B"/>
    <w:rsid w:val="00F607AA"/>
    <w:rsid w:val="00F6083C"/>
    <w:rsid w:val="00F6083F"/>
    <w:rsid w:val="00F60863"/>
    <w:rsid w:val="00F608F4"/>
    <w:rsid w:val="00F60C48"/>
    <w:rsid w:val="00F60E41"/>
    <w:rsid w:val="00F60E63"/>
    <w:rsid w:val="00F612E9"/>
    <w:rsid w:val="00F61395"/>
    <w:rsid w:val="00F613BB"/>
    <w:rsid w:val="00F6145E"/>
    <w:rsid w:val="00F6151B"/>
    <w:rsid w:val="00F61557"/>
    <w:rsid w:val="00F61585"/>
    <w:rsid w:val="00F61629"/>
    <w:rsid w:val="00F61677"/>
    <w:rsid w:val="00F617F3"/>
    <w:rsid w:val="00F617F7"/>
    <w:rsid w:val="00F6180A"/>
    <w:rsid w:val="00F6181F"/>
    <w:rsid w:val="00F6184B"/>
    <w:rsid w:val="00F61950"/>
    <w:rsid w:val="00F61B7C"/>
    <w:rsid w:val="00F61BA3"/>
    <w:rsid w:val="00F61C12"/>
    <w:rsid w:val="00F61CF3"/>
    <w:rsid w:val="00F61DBC"/>
    <w:rsid w:val="00F61DD5"/>
    <w:rsid w:val="00F61DF2"/>
    <w:rsid w:val="00F61E2B"/>
    <w:rsid w:val="00F61EF4"/>
    <w:rsid w:val="00F6206B"/>
    <w:rsid w:val="00F621F4"/>
    <w:rsid w:val="00F6229C"/>
    <w:rsid w:val="00F6234B"/>
    <w:rsid w:val="00F62404"/>
    <w:rsid w:val="00F6241A"/>
    <w:rsid w:val="00F6245B"/>
    <w:rsid w:val="00F624C3"/>
    <w:rsid w:val="00F624CF"/>
    <w:rsid w:val="00F62508"/>
    <w:rsid w:val="00F625C1"/>
    <w:rsid w:val="00F6275A"/>
    <w:rsid w:val="00F6280A"/>
    <w:rsid w:val="00F62847"/>
    <w:rsid w:val="00F62A59"/>
    <w:rsid w:val="00F62A60"/>
    <w:rsid w:val="00F62A95"/>
    <w:rsid w:val="00F62B64"/>
    <w:rsid w:val="00F62B6E"/>
    <w:rsid w:val="00F62D26"/>
    <w:rsid w:val="00F62D3F"/>
    <w:rsid w:val="00F62D97"/>
    <w:rsid w:val="00F62E45"/>
    <w:rsid w:val="00F62F17"/>
    <w:rsid w:val="00F6324F"/>
    <w:rsid w:val="00F63380"/>
    <w:rsid w:val="00F63394"/>
    <w:rsid w:val="00F63675"/>
    <w:rsid w:val="00F63791"/>
    <w:rsid w:val="00F638B0"/>
    <w:rsid w:val="00F638BE"/>
    <w:rsid w:val="00F6399F"/>
    <w:rsid w:val="00F639E3"/>
    <w:rsid w:val="00F63B65"/>
    <w:rsid w:val="00F63C0A"/>
    <w:rsid w:val="00F63D7D"/>
    <w:rsid w:val="00F63D97"/>
    <w:rsid w:val="00F63F35"/>
    <w:rsid w:val="00F63F6C"/>
    <w:rsid w:val="00F63FE5"/>
    <w:rsid w:val="00F64094"/>
    <w:rsid w:val="00F64256"/>
    <w:rsid w:val="00F642AE"/>
    <w:rsid w:val="00F64496"/>
    <w:rsid w:val="00F6449A"/>
    <w:rsid w:val="00F645DE"/>
    <w:rsid w:val="00F645EA"/>
    <w:rsid w:val="00F6468C"/>
    <w:rsid w:val="00F6476A"/>
    <w:rsid w:val="00F64789"/>
    <w:rsid w:val="00F64790"/>
    <w:rsid w:val="00F647A6"/>
    <w:rsid w:val="00F6484F"/>
    <w:rsid w:val="00F648CF"/>
    <w:rsid w:val="00F6495E"/>
    <w:rsid w:val="00F649C8"/>
    <w:rsid w:val="00F64A23"/>
    <w:rsid w:val="00F64AF0"/>
    <w:rsid w:val="00F64B9A"/>
    <w:rsid w:val="00F64C2A"/>
    <w:rsid w:val="00F64C96"/>
    <w:rsid w:val="00F64D34"/>
    <w:rsid w:val="00F64D3E"/>
    <w:rsid w:val="00F64D81"/>
    <w:rsid w:val="00F64DE9"/>
    <w:rsid w:val="00F64E0E"/>
    <w:rsid w:val="00F64E7F"/>
    <w:rsid w:val="00F650CE"/>
    <w:rsid w:val="00F651E4"/>
    <w:rsid w:val="00F65235"/>
    <w:rsid w:val="00F65259"/>
    <w:rsid w:val="00F653C7"/>
    <w:rsid w:val="00F653C8"/>
    <w:rsid w:val="00F653D8"/>
    <w:rsid w:val="00F6577F"/>
    <w:rsid w:val="00F65864"/>
    <w:rsid w:val="00F659F3"/>
    <w:rsid w:val="00F65B1A"/>
    <w:rsid w:val="00F65B32"/>
    <w:rsid w:val="00F65BFE"/>
    <w:rsid w:val="00F65D97"/>
    <w:rsid w:val="00F65E65"/>
    <w:rsid w:val="00F65F46"/>
    <w:rsid w:val="00F65FF5"/>
    <w:rsid w:val="00F6605B"/>
    <w:rsid w:val="00F660A1"/>
    <w:rsid w:val="00F660CD"/>
    <w:rsid w:val="00F66193"/>
    <w:rsid w:val="00F66212"/>
    <w:rsid w:val="00F66367"/>
    <w:rsid w:val="00F66413"/>
    <w:rsid w:val="00F66474"/>
    <w:rsid w:val="00F665A5"/>
    <w:rsid w:val="00F6669F"/>
    <w:rsid w:val="00F667CD"/>
    <w:rsid w:val="00F667F2"/>
    <w:rsid w:val="00F66852"/>
    <w:rsid w:val="00F668DD"/>
    <w:rsid w:val="00F669EE"/>
    <w:rsid w:val="00F66CB9"/>
    <w:rsid w:val="00F66D70"/>
    <w:rsid w:val="00F66DDE"/>
    <w:rsid w:val="00F66EC5"/>
    <w:rsid w:val="00F66ED8"/>
    <w:rsid w:val="00F66F34"/>
    <w:rsid w:val="00F66FDD"/>
    <w:rsid w:val="00F66FF0"/>
    <w:rsid w:val="00F670FE"/>
    <w:rsid w:val="00F67171"/>
    <w:rsid w:val="00F671C3"/>
    <w:rsid w:val="00F671DC"/>
    <w:rsid w:val="00F6721A"/>
    <w:rsid w:val="00F6726C"/>
    <w:rsid w:val="00F67299"/>
    <w:rsid w:val="00F673DF"/>
    <w:rsid w:val="00F674CD"/>
    <w:rsid w:val="00F67523"/>
    <w:rsid w:val="00F67600"/>
    <w:rsid w:val="00F6763B"/>
    <w:rsid w:val="00F67955"/>
    <w:rsid w:val="00F679CC"/>
    <w:rsid w:val="00F67A50"/>
    <w:rsid w:val="00F67AA6"/>
    <w:rsid w:val="00F67AAC"/>
    <w:rsid w:val="00F67B16"/>
    <w:rsid w:val="00F67B67"/>
    <w:rsid w:val="00F67BDB"/>
    <w:rsid w:val="00F67DD5"/>
    <w:rsid w:val="00F67F0D"/>
    <w:rsid w:val="00F70087"/>
    <w:rsid w:val="00F700B6"/>
    <w:rsid w:val="00F7018A"/>
    <w:rsid w:val="00F7019F"/>
    <w:rsid w:val="00F7024D"/>
    <w:rsid w:val="00F7045C"/>
    <w:rsid w:val="00F70468"/>
    <w:rsid w:val="00F704A7"/>
    <w:rsid w:val="00F70605"/>
    <w:rsid w:val="00F70764"/>
    <w:rsid w:val="00F7079D"/>
    <w:rsid w:val="00F709C1"/>
    <w:rsid w:val="00F70A94"/>
    <w:rsid w:val="00F70BAF"/>
    <w:rsid w:val="00F70BBC"/>
    <w:rsid w:val="00F70C48"/>
    <w:rsid w:val="00F70C74"/>
    <w:rsid w:val="00F70C77"/>
    <w:rsid w:val="00F70D38"/>
    <w:rsid w:val="00F70EA9"/>
    <w:rsid w:val="00F70EF7"/>
    <w:rsid w:val="00F70EFB"/>
    <w:rsid w:val="00F70F01"/>
    <w:rsid w:val="00F70FBA"/>
    <w:rsid w:val="00F70FF7"/>
    <w:rsid w:val="00F7101E"/>
    <w:rsid w:val="00F7106D"/>
    <w:rsid w:val="00F7107B"/>
    <w:rsid w:val="00F71109"/>
    <w:rsid w:val="00F71193"/>
    <w:rsid w:val="00F711C4"/>
    <w:rsid w:val="00F7149B"/>
    <w:rsid w:val="00F71529"/>
    <w:rsid w:val="00F7153E"/>
    <w:rsid w:val="00F71559"/>
    <w:rsid w:val="00F716C9"/>
    <w:rsid w:val="00F71743"/>
    <w:rsid w:val="00F718F3"/>
    <w:rsid w:val="00F71A39"/>
    <w:rsid w:val="00F71B1A"/>
    <w:rsid w:val="00F71BC3"/>
    <w:rsid w:val="00F71D2E"/>
    <w:rsid w:val="00F71D6E"/>
    <w:rsid w:val="00F71F92"/>
    <w:rsid w:val="00F721F5"/>
    <w:rsid w:val="00F7237D"/>
    <w:rsid w:val="00F724C0"/>
    <w:rsid w:val="00F724C7"/>
    <w:rsid w:val="00F724D6"/>
    <w:rsid w:val="00F72520"/>
    <w:rsid w:val="00F725A5"/>
    <w:rsid w:val="00F72610"/>
    <w:rsid w:val="00F726C1"/>
    <w:rsid w:val="00F727DC"/>
    <w:rsid w:val="00F7287F"/>
    <w:rsid w:val="00F7289D"/>
    <w:rsid w:val="00F728F0"/>
    <w:rsid w:val="00F72C61"/>
    <w:rsid w:val="00F72CDE"/>
    <w:rsid w:val="00F72DC0"/>
    <w:rsid w:val="00F72E06"/>
    <w:rsid w:val="00F72F10"/>
    <w:rsid w:val="00F72FB7"/>
    <w:rsid w:val="00F73020"/>
    <w:rsid w:val="00F73070"/>
    <w:rsid w:val="00F730FD"/>
    <w:rsid w:val="00F731A6"/>
    <w:rsid w:val="00F731CF"/>
    <w:rsid w:val="00F73204"/>
    <w:rsid w:val="00F7323E"/>
    <w:rsid w:val="00F73318"/>
    <w:rsid w:val="00F73824"/>
    <w:rsid w:val="00F738BC"/>
    <w:rsid w:val="00F73A45"/>
    <w:rsid w:val="00F73A49"/>
    <w:rsid w:val="00F73A8C"/>
    <w:rsid w:val="00F73B96"/>
    <w:rsid w:val="00F73C68"/>
    <w:rsid w:val="00F73CB3"/>
    <w:rsid w:val="00F73CF5"/>
    <w:rsid w:val="00F73D67"/>
    <w:rsid w:val="00F73F59"/>
    <w:rsid w:val="00F74025"/>
    <w:rsid w:val="00F74084"/>
    <w:rsid w:val="00F74086"/>
    <w:rsid w:val="00F74093"/>
    <w:rsid w:val="00F74102"/>
    <w:rsid w:val="00F74137"/>
    <w:rsid w:val="00F741F8"/>
    <w:rsid w:val="00F74251"/>
    <w:rsid w:val="00F74379"/>
    <w:rsid w:val="00F743C3"/>
    <w:rsid w:val="00F7458A"/>
    <w:rsid w:val="00F746A2"/>
    <w:rsid w:val="00F74769"/>
    <w:rsid w:val="00F7476D"/>
    <w:rsid w:val="00F7479B"/>
    <w:rsid w:val="00F748C4"/>
    <w:rsid w:val="00F749E3"/>
    <w:rsid w:val="00F74AA8"/>
    <w:rsid w:val="00F74AAC"/>
    <w:rsid w:val="00F74B2A"/>
    <w:rsid w:val="00F74BAA"/>
    <w:rsid w:val="00F74BB9"/>
    <w:rsid w:val="00F74BF5"/>
    <w:rsid w:val="00F74C41"/>
    <w:rsid w:val="00F74E21"/>
    <w:rsid w:val="00F74EDE"/>
    <w:rsid w:val="00F74EEC"/>
    <w:rsid w:val="00F74F1D"/>
    <w:rsid w:val="00F74F51"/>
    <w:rsid w:val="00F74FCF"/>
    <w:rsid w:val="00F75142"/>
    <w:rsid w:val="00F751A2"/>
    <w:rsid w:val="00F752C1"/>
    <w:rsid w:val="00F75362"/>
    <w:rsid w:val="00F75515"/>
    <w:rsid w:val="00F75590"/>
    <w:rsid w:val="00F75609"/>
    <w:rsid w:val="00F7586A"/>
    <w:rsid w:val="00F75912"/>
    <w:rsid w:val="00F75973"/>
    <w:rsid w:val="00F75977"/>
    <w:rsid w:val="00F75A65"/>
    <w:rsid w:val="00F75B1C"/>
    <w:rsid w:val="00F75B60"/>
    <w:rsid w:val="00F75CDB"/>
    <w:rsid w:val="00F75DAD"/>
    <w:rsid w:val="00F75DF1"/>
    <w:rsid w:val="00F75E98"/>
    <w:rsid w:val="00F75F67"/>
    <w:rsid w:val="00F76024"/>
    <w:rsid w:val="00F760A0"/>
    <w:rsid w:val="00F7650C"/>
    <w:rsid w:val="00F76641"/>
    <w:rsid w:val="00F7688E"/>
    <w:rsid w:val="00F76977"/>
    <w:rsid w:val="00F76A8A"/>
    <w:rsid w:val="00F76AE9"/>
    <w:rsid w:val="00F76B19"/>
    <w:rsid w:val="00F76B1A"/>
    <w:rsid w:val="00F76C02"/>
    <w:rsid w:val="00F76C77"/>
    <w:rsid w:val="00F76D7E"/>
    <w:rsid w:val="00F76ED4"/>
    <w:rsid w:val="00F76F52"/>
    <w:rsid w:val="00F76F79"/>
    <w:rsid w:val="00F7710B"/>
    <w:rsid w:val="00F772E9"/>
    <w:rsid w:val="00F7732D"/>
    <w:rsid w:val="00F7737A"/>
    <w:rsid w:val="00F7739F"/>
    <w:rsid w:val="00F774F3"/>
    <w:rsid w:val="00F77501"/>
    <w:rsid w:val="00F77514"/>
    <w:rsid w:val="00F7751B"/>
    <w:rsid w:val="00F7762B"/>
    <w:rsid w:val="00F77676"/>
    <w:rsid w:val="00F7770E"/>
    <w:rsid w:val="00F77791"/>
    <w:rsid w:val="00F779F1"/>
    <w:rsid w:val="00F77A0B"/>
    <w:rsid w:val="00F77A58"/>
    <w:rsid w:val="00F77AA2"/>
    <w:rsid w:val="00F77CA4"/>
    <w:rsid w:val="00F77D4E"/>
    <w:rsid w:val="00F77E8D"/>
    <w:rsid w:val="00F77E94"/>
    <w:rsid w:val="00F77F0D"/>
    <w:rsid w:val="00F800EF"/>
    <w:rsid w:val="00F8014F"/>
    <w:rsid w:val="00F8017E"/>
    <w:rsid w:val="00F80231"/>
    <w:rsid w:val="00F80284"/>
    <w:rsid w:val="00F80465"/>
    <w:rsid w:val="00F80501"/>
    <w:rsid w:val="00F8064B"/>
    <w:rsid w:val="00F80724"/>
    <w:rsid w:val="00F80726"/>
    <w:rsid w:val="00F80749"/>
    <w:rsid w:val="00F80760"/>
    <w:rsid w:val="00F80806"/>
    <w:rsid w:val="00F80914"/>
    <w:rsid w:val="00F8099D"/>
    <w:rsid w:val="00F80A99"/>
    <w:rsid w:val="00F80AB2"/>
    <w:rsid w:val="00F80AE2"/>
    <w:rsid w:val="00F80B28"/>
    <w:rsid w:val="00F80BC9"/>
    <w:rsid w:val="00F80C2F"/>
    <w:rsid w:val="00F80CB4"/>
    <w:rsid w:val="00F80CD4"/>
    <w:rsid w:val="00F80DAD"/>
    <w:rsid w:val="00F80E09"/>
    <w:rsid w:val="00F80E20"/>
    <w:rsid w:val="00F80E49"/>
    <w:rsid w:val="00F80E7E"/>
    <w:rsid w:val="00F811F3"/>
    <w:rsid w:val="00F81342"/>
    <w:rsid w:val="00F8137E"/>
    <w:rsid w:val="00F81431"/>
    <w:rsid w:val="00F81451"/>
    <w:rsid w:val="00F81709"/>
    <w:rsid w:val="00F81715"/>
    <w:rsid w:val="00F81772"/>
    <w:rsid w:val="00F81799"/>
    <w:rsid w:val="00F81886"/>
    <w:rsid w:val="00F81959"/>
    <w:rsid w:val="00F81B23"/>
    <w:rsid w:val="00F81BC7"/>
    <w:rsid w:val="00F81C48"/>
    <w:rsid w:val="00F81DBF"/>
    <w:rsid w:val="00F81DDF"/>
    <w:rsid w:val="00F81E22"/>
    <w:rsid w:val="00F81E90"/>
    <w:rsid w:val="00F81F02"/>
    <w:rsid w:val="00F81F18"/>
    <w:rsid w:val="00F8205D"/>
    <w:rsid w:val="00F82078"/>
    <w:rsid w:val="00F8218A"/>
    <w:rsid w:val="00F822E2"/>
    <w:rsid w:val="00F82394"/>
    <w:rsid w:val="00F823B6"/>
    <w:rsid w:val="00F8266A"/>
    <w:rsid w:val="00F826E3"/>
    <w:rsid w:val="00F826FC"/>
    <w:rsid w:val="00F82886"/>
    <w:rsid w:val="00F828C3"/>
    <w:rsid w:val="00F82927"/>
    <w:rsid w:val="00F82A04"/>
    <w:rsid w:val="00F82B74"/>
    <w:rsid w:val="00F82B81"/>
    <w:rsid w:val="00F82CAA"/>
    <w:rsid w:val="00F82CE0"/>
    <w:rsid w:val="00F82D6A"/>
    <w:rsid w:val="00F82E86"/>
    <w:rsid w:val="00F82F49"/>
    <w:rsid w:val="00F832A5"/>
    <w:rsid w:val="00F83340"/>
    <w:rsid w:val="00F83574"/>
    <w:rsid w:val="00F83640"/>
    <w:rsid w:val="00F83759"/>
    <w:rsid w:val="00F838BD"/>
    <w:rsid w:val="00F8399C"/>
    <w:rsid w:val="00F83A4E"/>
    <w:rsid w:val="00F83AEB"/>
    <w:rsid w:val="00F83BCF"/>
    <w:rsid w:val="00F83CAA"/>
    <w:rsid w:val="00F83DD4"/>
    <w:rsid w:val="00F83EBE"/>
    <w:rsid w:val="00F83EC8"/>
    <w:rsid w:val="00F83ECA"/>
    <w:rsid w:val="00F83F43"/>
    <w:rsid w:val="00F83F80"/>
    <w:rsid w:val="00F83FF5"/>
    <w:rsid w:val="00F84088"/>
    <w:rsid w:val="00F840BC"/>
    <w:rsid w:val="00F840E5"/>
    <w:rsid w:val="00F84134"/>
    <w:rsid w:val="00F8451D"/>
    <w:rsid w:val="00F8452C"/>
    <w:rsid w:val="00F8459D"/>
    <w:rsid w:val="00F845D7"/>
    <w:rsid w:val="00F846A5"/>
    <w:rsid w:val="00F848FB"/>
    <w:rsid w:val="00F84B2D"/>
    <w:rsid w:val="00F84B76"/>
    <w:rsid w:val="00F84D82"/>
    <w:rsid w:val="00F84DD6"/>
    <w:rsid w:val="00F84F2C"/>
    <w:rsid w:val="00F85048"/>
    <w:rsid w:val="00F851D1"/>
    <w:rsid w:val="00F8526A"/>
    <w:rsid w:val="00F85273"/>
    <w:rsid w:val="00F852B8"/>
    <w:rsid w:val="00F852CC"/>
    <w:rsid w:val="00F8535A"/>
    <w:rsid w:val="00F85379"/>
    <w:rsid w:val="00F853A4"/>
    <w:rsid w:val="00F853CB"/>
    <w:rsid w:val="00F853CE"/>
    <w:rsid w:val="00F8541B"/>
    <w:rsid w:val="00F8542A"/>
    <w:rsid w:val="00F85507"/>
    <w:rsid w:val="00F85514"/>
    <w:rsid w:val="00F85613"/>
    <w:rsid w:val="00F85633"/>
    <w:rsid w:val="00F8575A"/>
    <w:rsid w:val="00F8575B"/>
    <w:rsid w:val="00F8576F"/>
    <w:rsid w:val="00F85939"/>
    <w:rsid w:val="00F85AAB"/>
    <w:rsid w:val="00F85B8F"/>
    <w:rsid w:val="00F85B96"/>
    <w:rsid w:val="00F85C0A"/>
    <w:rsid w:val="00F85CAB"/>
    <w:rsid w:val="00F85E1C"/>
    <w:rsid w:val="00F85E80"/>
    <w:rsid w:val="00F860BF"/>
    <w:rsid w:val="00F861B4"/>
    <w:rsid w:val="00F8627C"/>
    <w:rsid w:val="00F8636E"/>
    <w:rsid w:val="00F865AF"/>
    <w:rsid w:val="00F865CA"/>
    <w:rsid w:val="00F86757"/>
    <w:rsid w:val="00F867F2"/>
    <w:rsid w:val="00F8689A"/>
    <w:rsid w:val="00F8690C"/>
    <w:rsid w:val="00F8697C"/>
    <w:rsid w:val="00F869E1"/>
    <w:rsid w:val="00F86A85"/>
    <w:rsid w:val="00F86AE9"/>
    <w:rsid w:val="00F86BF1"/>
    <w:rsid w:val="00F86C1A"/>
    <w:rsid w:val="00F86C79"/>
    <w:rsid w:val="00F86DAD"/>
    <w:rsid w:val="00F86E8E"/>
    <w:rsid w:val="00F86EFD"/>
    <w:rsid w:val="00F86F34"/>
    <w:rsid w:val="00F86F3A"/>
    <w:rsid w:val="00F86F4A"/>
    <w:rsid w:val="00F86FA6"/>
    <w:rsid w:val="00F86FB4"/>
    <w:rsid w:val="00F86FF0"/>
    <w:rsid w:val="00F8714E"/>
    <w:rsid w:val="00F87275"/>
    <w:rsid w:val="00F872E0"/>
    <w:rsid w:val="00F87309"/>
    <w:rsid w:val="00F87385"/>
    <w:rsid w:val="00F87416"/>
    <w:rsid w:val="00F874A3"/>
    <w:rsid w:val="00F876D7"/>
    <w:rsid w:val="00F8773E"/>
    <w:rsid w:val="00F87800"/>
    <w:rsid w:val="00F8793B"/>
    <w:rsid w:val="00F87951"/>
    <w:rsid w:val="00F87AD9"/>
    <w:rsid w:val="00F87C40"/>
    <w:rsid w:val="00F87D47"/>
    <w:rsid w:val="00F87DC8"/>
    <w:rsid w:val="00F87DF0"/>
    <w:rsid w:val="00F87EF2"/>
    <w:rsid w:val="00F900A9"/>
    <w:rsid w:val="00F9018F"/>
    <w:rsid w:val="00F902B1"/>
    <w:rsid w:val="00F90314"/>
    <w:rsid w:val="00F90342"/>
    <w:rsid w:val="00F903D5"/>
    <w:rsid w:val="00F904AB"/>
    <w:rsid w:val="00F905D2"/>
    <w:rsid w:val="00F90778"/>
    <w:rsid w:val="00F907E9"/>
    <w:rsid w:val="00F90819"/>
    <w:rsid w:val="00F909A3"/>
    <w:rsid w:val="00F90B22"/>
    <w:rsid w:val="00F90B6E"/>
    <w:rsid w:val="00F90CC4"/>
    <w:rsid w:val="00F90CE4"/>
    <w:rsid w:val="00F90D39"/>
    <w:rsid w:val="00F90D45"/>
    <w:rsid w:val="00F90D49"/>
    <w:rsid w:val="00F90D7B"/>
    <w:rsid w:val="00F90EE2"/>
    <w:rsid w:val="00F90F21"/>
    <w:rsid w:val="00F90F88"/>
    <w:rsid w:val="00F90FF1"/>
    <w:rsid w:val="00F910BB"/>
    <w:rsid w:val="00F91120"/>
    <w:rsid w:val="00F91225"/>
    <w:rsid w:val="00F91472"/>
    <w:rsid w:val="00F91592"/>
    <w:rsid w:val="00F91651"/>
    <w:rsid w:val="00F9186B"/>
    <w:rsid w:val="00F919D9"/>
    <w:rsid w:val="00F91AD5"/>
    <w:rsid w:val="00F91B02"/>
    <w:rsid w:val="00F91B0D"/>
    <w:rsid w:val="00F91B66"/>
    <w:rsid w:val="00F91FDA"/>
    <w:rsid w:val="00F91FDF"/>
    <w:rsid w:val="00F91FF6"/>
    <w:rsid w:val="00F9203B"/>
    <w:rsid w:val="00F92091"/>
    <w:rsid w:val="00F921C1"/>
    <w:rsid w:val="00F922BE"/>
    <w:rsid w:val="00F923EA"/>
    <w:rsid w:val="00F92669"/>
    <w:rsid w:val="00F92730"/>
    <w:rsid w:val="00F9278B"/>
    <w:rsid w:val="00F9279A"/>
    <w:rsid w:val="00F927CC"/>
    <w:rsid w:val="00F927F1"/>
    <w:rsid w:val="00F9285A"/>
    <w:rsid w:val="00F928BA"/>
    <w:rsid w:val="00F9299D"/>
    <w:rsid w:val="00F92A60"/>
    <w:rsid w:val="00F92AD9"/>
    <w:rsid w:val="00F92E9F"/>
    <w:rsid w:val="00F92F20"/>
    <w:rsid w:val="00F9303C"/>
    <w:rsid w:val="00F930AE"/>
    <w:rsid w:val="00F931B9"/>
    <w:rsid w:val="00F931D6"/>
    <w:rsid w:val="00F932F1"/>
    <w:rsid w:val="00F934B1"/>
    <w:rsid w:val="00F934EA"/>
    <w:rsid w:val="00F93589"/>
    <w:rsid w:val="00F936A9"/>
    <w:rsid w:val="00F9371C"/>
    <w:rsid w:val="00F93904"/>
    <w:rsid w:val="00F93AB5"/>
    <w:rsid w:val="00F93B8C"/>
    <w:rsid w:val="00F93B93"/>
    <w:rsid w:val="00F93B9C"/>
    <w:rsid w:val="00F93D48"/>
    <w:rsid w:val="00F93D88"/>
    <w:rsid w:val="00F93F02"/>
    <w:rsid w:val="00F93F22"/>
    <w:rsid w:val="00F93FBA"/>
    <w:rsid w:val="00F93FBE"/>
    <w:rsid w:val="00F940CE"/>
    <w:rsid w:val="00F940E9"/>
    <w:rsid w:val="00F940F2"/>
    <w:rsid w:val="00F942FA"/>
    <w:rsid w:val="00F943E0"/>
    <w:rsid w:val="00F94507"/>
    <w:rsid w:val="00F94832"/>
    <w:rsid w:val="00F94894"/>
    <w:rsid w:val="00F94A4B"/>
    <w:rsid w:val="00F94A4D"/>
    <w:rsid w:val="00F94B1D"/>
    <w:rsid w:val="00F94B26"/>
    <w:rsid w:val="00F94BB5"/>
    <w:rsid w:val="00F94BC0"/>
    <w:rsid w:val="00F94C95"/>
    <w:rsid w:val="00F94E5B"/>
    <w:rsid w:val="00F94E70"/>
    <w:rsid w:val="00F94F11"/>
    <w:rsid w:val="00F94F89"/>
    <w:rsid w:val="00F95101"/>
    <w:rsid w:val="00F9515C"/>
    <w:rsid w:val="00F951D5"/>
    <w:rsid w:val="00F952F8"/>
    <w:rsid w:val="00F953EF"/>
    <w:rsid w:val="00F9542D"/>
    <w:rsid w:val="00F95649"/>
    <w:rsid w:val="00F95681"/>
    <w:rsid w:val="00F9578F"/>
    <w:rsid w:val="00F95B0C"/>
    <w:rsid w:val="00F95BC5"/>
    <w:rsid w:val="00F95BF9"/>
    <w:rsid w:val="00F95BFB"/>
    <w:rsid w:val="00F95C95"/>
    <w:rsid w:val="00F95DA4"/>
    <w:rsid w:val="00F95EED"/>
    <w:rsid w:val="00F960DE"/>
    <w:rsid w:val="00F961BD"/>
    <w:rsid w:val="00F961E9"/>
    <w:rsid w:val="00F961FB"/>
    <w:rsid w:val="00F9630C"/>
    <w:rsid w:val="00F964B1"/>
    <w:rsid w:val="00F96570"/>
    <w:rsid w:val="00F9658B"/>
    <w:rsid w:val="00F96891"/>
    <w:rsid w:val="00F968BD"/>
    <w:rsid w:val="00F96959"/>
    <w:rsid w:val="00F969BD"/>
    <w:rsid w:val="00F96AC2"/>
    <w:rsid w:val="00F96B69"/>
    <w:rsid w:val="00F96B89"/>
    <w:rsid w:val="00F96C76"/>
    <w:rsid w:val="00F96D4A"/>
    <w:rsid w:val="00F96E63"/>
    <w:rsid w:val="00F96E78"/>
    <w:rsid w:val="00F96EFE"/>
    <w:rsid w:val="00F96F56"/>
    <w:rsid w:val="00F97020"/>
    <w:rsid w:val="00F970C6"/>
    <w:rsid w:val="00F97155"/>
    <w:rsid w:val="00F97236"/>
    <w:rsid w:val="00F973A4"/>
    <w:rsid w:val="00F973B4"/>
    <w:rsid w:val="00F97422"/>
    <w:rsid w:val="00F975E5"/>
    <w:rsid w:val="00F97659"/>
    <w:rsid w:val="00F97687"/>
    <w:rsid w:val="00F976FB"/>
    <w:rsid w:val="00F977A9"/>
    <w:rsid w:val="00F97875"/>
    <w:rsid w:val="00F97943"/>
    <w:rsid w:val="00F97A6E"/>
    <w:rsid w:val="00F97BE2"/>
    <w:rsid w:val="00F97BFF"/>
    <w:rsid w:val="00F97C3F"/>
    <w:rsid w:val="00F97CDE"/>
    <w:rsid w:val="00F97CF2"/>
    <w:rsid w:val="00F97D70"/>
    <w:rsid w:val="00F97E4A"/>
    <w:rsid w:val="00F97F43"/>
    <w:rsid w:val="00FA0097"/>
    <w:rsid w:val="00FA00E9"/>
    <w:rsid w:val="00FA0225"/>
    <w:rsid w:val="00FA0245"/>
    <w:rsid w:val="00FA0374"/>
    <w:rsid w:val="00FA05CF"/>
    <w:rsid w:val="00FA088B"/>
    <w:rsid w:val="00FA0927"/>
    <w:rsid w:val="00FA0958"/>
    <w:rsid w:val="00FA0A7C"/>
    <w:rsid w:val="00FA0A89"/>
    <w:rsid w:val="00FA0B3C"/>
    <w:rsid w:val="00FA0D86"/>
    <w:rsid w:val="00FA0E44"/>
    <w:rsid w:val="00FA0E82"/>
    <w:rsid w:val="00FA0EB1"/>
    <w:rsid w:val="00FA0EC7"/>
    <w:rsid w:val="00FA0F8D"/>
    <w:rsid w:val="00FA1031"/>
    <w:rsid w:val="00FA1086"/>
    <w:rsid w:val="00FA1098"/>
    <w:rsid w:val="00FA119B"/>
    <w:rsid w:val="00FA12BB"/>
    <w:rsid w:val="00FA12CF"/>
    <w:rsid w:val="00FA1399"/>
    <w:rsid w:val="00FA1430"/>
    <w:rsid w:val="00FA14A8"/>
    <w:rsid w:val="00FA15B7"/>
    <w:rsid w:val="00FA15C1"/>
    <w:rsid w:val="00FA15F0"/>
    <w:rsid w:val="00FA1A85"/>
    <w:rsid w:val="00FA1AE9"/>
    <w:rsid w:val="00FA1B37"/>
    <w:rsid w:val="00FA1D3F"/>
    <w:rsid w:val="00FA1D5A"/>
    <w:rsid w:val="00FA205F"/>
    <w:rsid w:val="00FA21AF"/>
    <w:rsid w:val="00FA22AD"/>
    <w:rsid w:val="00FA245B"/>
    <w:rsid w:val="00FA24EE"/>
    <w:rsid w:val="00FA2546"/>
    <w:rsid w:val="00FA25BA"/>
    <w:rsid w:val="00FA260A"/>
    <w:rsid w:val="00FA26FB"/>
    <w:rsid w:val="00FA2925"/>
    <w:rsid w:val="00FA2B49"/>
    <w:rsid w:val="00FA2C02"/>
    <w:rsid w:val="00FA2C62"/>
    <w:rsid w:val="00FA2D1E"/>
    <w:rsid w:val="00FA2EB3"/>
    <w:rsid w:val="00FA3119"/>
    <w:rsid w:val="00FA3302"/>
    <w:rsid w:val="00FA330C"/>
    <w:rsid w:val="00FA3523"/>
    <w:rsid w:val="00FA35A3"/>
    <w:rsid w:val="00FA3633"/>
    <w:rsid w:val="00FA368D"/>
    <w:rsid w:val="00FA3748"/>
    <w:rsid w:val="00FA38D5"/>
    <w:rsid w:val="00FA3955"/>
    <w:rsid w:val="00FA3962"/>
    <w:rsid w:val="00FA398B"/>
    <w:rsid w:val="00FA39BA"/>
    <w:rsid w:val="00FA39CF"/>
    <w:rsid w:val="00FA3AB5"/>
    <w:rsid w:val="00FA3AE3"/>
    <w:rsid w:val="00FA3AFF"/>
    <w:rsid w:val="00FA3C28"/>
    <w:rsid w:val="00FA3C9C"/>
    <w:rsid w:val="00FA3D15"/>
    <w:rsid w:val="00FA3DFF"/>
    <w:rsid w:val="00FA3E0A"/>
    <w:rsid w:val="00FA3F6D"/>
    <w:rsid w:val="00FA3FF2"/>
    <w:rsid w:val="00FA409D"/>
    <w:rsid w:val="00FA40BF"/>
    <w:rsid w:val="00FA413D"/>
    <w:rsid w:val="00FA41A6"/>
    <w:rsid w:val="00FA42D6"/>
    <w:rsid w:val="00FA437A"/>
    <w:rsid w:val="00FA450E"/>
    <w:rsid w:val="00FA45B5"/>
    <w:rsid w:val="00FA4778"/>
    <w:rsid w:val="00FA486C"/>
    <w:rsid w:val="00FA48F8"/>
    <w:rsid w:val="00FA4B98"/>
    <w:rsid w:val="00FA4BD5"/>
    <w:rsid w:val="00FA4BD9"/>
    <w:rsid w:val="00FA4BFA"/>
    <w:rsid w:val="00FA4D70"/>
    <w:rsid w:val="00FA4D7C"/>
    <w:rsid w:val="00FA5050"/>
    <w:rsid w:val="00FA5149"/>
    <w:rsid w:val="00FA518F"/>
    <w:rsid w:val="00FA52DF"/>
    <w:rsid w:val="00FA5310"/>
    <w:rsid w:val="00FA5409"/>
    <w:rsid w:val="00FA55A9"/>
    <w:rsid w:val="00FA55FD"/>
    <w:rsid w:val="00FA571F"/>
    <w:rsid w:val="00FA5860"/>
    <w:rsid w:val="00FA5871"/>
    <w:rsid w:val="00FA5996"/>
    <w:rsid w:val="00FA59CE"/>
    <w:rsid w:val="00FA5B0B"/>
    <w:rsid w:val="00FA5B5F"/>
    <w:rsid w:val="00FA5B7D"/>
    <w:rsid w:val="00FA5E02"/>
    <w:rsid w:val="00FA5E31"/>
    <w:rsid w:val="00FA5E9C"/>
    <w:rsid w:val="00FA5F37"/>
    <w:rsid w:val="00FA600A"/>
    <w:rsid w:val="00FA601C"/>
    <w:rsid w:val="00FA602C"/>
    <w:rsid w:val="00FA60F5"/>
    <w:rsid w:val="00FA60FC"/>
    <w:rsid w:val="00FA62D1"/>
    <w:rsid w:val="00FA63A4"/>
    <w:rsid w:val="00FA642D"/>
    <w:rsid w:val="00FA653C"/>
    <w:rsid w:val="00FA6650"/>
    <w:rsid w:val="00FA6748"/>
    <w:rsid w:val="00FA67DC"/>
    <w:rsid w:val="00FA6828"/>
    <w:rsid w:val="00FA68AB"/>
    <w:rsid w:val="00FA68DC"/>
    <w:rsid w:val="00FA6953"/>
    <w:rsid w:val="00FA69DF"/>
    <w:rsid w:val="00FA6ADA"/>
    <w:rsid w:val="00FA6C31"/>
    <w:rsid w:val="00FA6C8C"/>
    <w:rsid w:val="00FA6D91"/>
    <w:rsid w:val="00FA6D9C"/>
    <w:rsid w:val="00FA6E81"/>
    <w:rsid w:val="00FA6EB3"/>
    <w:rsid w:val="00FA6EDA"/>
    <w:rsid w:val="00FA70A3"/>
    <w:rsid w:val="00FA70B7"/>
    <w:rsid w:val="00FA70D5"/>
    <w:rsid w:val="00FA7204"/>
    <w:rsid w:val="00FA7259"/>
    <w:rsid w:val="00FA732C"/>
    <w:rsid w:val="00FA7347"/>
    <w:rsid w:val="00FA73C6"/>
    <w:rsid w:val="00FA752F"/>
    <w:rsid w:val="00FA7659"/>
    <w:rsid w:val="00FA7684"/>
    <w:rsid w:val="00FA7707"/>
    <w:rsid w:val="00FA78DD"/>
    <w:rsid w:val="00FA7A1D"/>
    <w:rsid w:val="00FA7B06"/>
    <w:rsid w:val="00FA7B99"/>
    <w:rsid w:val="00FA7C4A"/>
    <w:rsid w:val="00FA7C78"/>
    <w:rsid w:val="00FA7C86"/>
    <w:rsid w:val="00FA7D93"/>
    <w:rsid w:val="00FA7E4F"/>
    <w:rsid w:val="00FA7E78"/>
    <w:rsid w:val="00FA7EAC"/>
    <w:rsid w:val="00FA7F34"/>
    <w:rsid w:val="00FB00A5"/>
    <w:rsid w:val="00FB010B"/>
    <w:rsid w:val="00FB0113"/>
    <w:rsid w:val="00FB012E"/>
    <w:rsid w:val="00FB01BA"/>
    <w:rsid w:val="00FB024D"/>
    <w:rsid w:val="00FB027D"/>
    <w:rsid w:val="00FB04E1"/>
    <w:rsid w:val="00FB05D1"/>
    <w:rsid w:val="00FB061D"/>
    <w:rsid w:val="00FB073A"/>
    <w:rsid w:val="00FB089E"/>
    <w:rsid w:val="00FB08C4"/>
    <w:rsid w:val="00FB08C6"/>
    <w:rsid w:val="00FB0AB7"/>
    <w:rsid w:val="00FB0BDC"/>
    <w:rsid w:val="00FB0C80"/>
    <w:rsid w:val="00FB0E69"/>
    <w:rsid w:val="00FB0F7B"/>
    <w:rsid w:val="00FB124F"/>
    <w:rsid w:val="00FB12EC"/>
    <w:rsid w:val="00FB1321"/>
    <w:rsid w:val="00FB13B8"/>
    <w:rsid w:val="00FB13D2"/>
    <w:rsid w:val="00FB1480"/>
    <w:rsid w:val="00FB1836"/>
    <w:rsid w:val="00FB1845"/>
    <w:rsid w:val="00FB1999"/>
    <w:rsid w:val="00FB1C03"/>
    <w:rsid w:val="00FB1C85"/>
    <w:rsid w:val="00FB1D6F"/>
    <w:rsid w:val="00FB1D7C"/>
    <w:rsid w:val="00FB1DA7"/>
    <w:rsid w:val="00FB1DB4"/>
    <w:rsid w:val="00FB1DED"/>
    <w:rsid w:val="00FB1E86"/>
    <w:rsid w:val="00FB1FB8"/>
    <w:rsid w:val="00FB21B0"/>
    <w:rsid w:val="00FB241E"/>
    <w:rsid w:val="00FB24E2"/>
    <w:rsid w:val="00FB25CC"/>
    <w:rsid w:val="00FB25D0"/>
    <w:rsid w:val="00FB263A"/>
    <w:rsid w:val="00FB27D5"/>
    <w:rsid w:val="00FB288C"/>
    <w:rsid w:val="00FB2C77"/>
    <w:rsid w:val="00FB2DF9"/>
    <w:rsid w:val="00FB2E92"/>
    <w:rsid w:val="00FB304A"/>
    <w:rsid w:val="00FB3178"/>
    <w:rsid w:val="00FB3201"/>
    <w:rsid w:val="00FB3211"/>
    <w:rsid w:val="00FB3311"/>
    <w:rsid w:val="00FB3409"/>
    <w:rsid w:val="00FB347E"/>
    <w:rsid w:val="00FB348B"/>
    <w:rsid w:val="00FB34E0"/>
    <w:rsid w:val="00FB3574"/>
    <w:rsid w:val="00FB3591"/>
    <w:rsid w:val="00FB35B2"/>
    <w:rsid w:val="00FB35C2"/>
    <w:rsid w:val="00FB35D7"/>
    <w:rsid w:val="00FB379B"/>
    <w:rsid w:val="00FB3855"/>
    <w:rsid w:val="00FB3912"/>
    <w:rsid w:val="00FB397E"/>
    <w:rsid w:val="00FB39C0"/>
    <w:rsid w:val="00FB3A5E"/>
    <w:rsid w:val="00FB3E5F"/>
    <w:rsid w:val="00FB3E78"/>
    <w:rsid w:val="00FB3F52"/>
    <w:rsid w:val="00FB3FF9"/>
    <w:rsid w:val="00FB41DD"/>
    <w:rsid w:val="00FB4325"/>
    <w:rsid w:val="00FB46F6"/>
    <w:rsid w:val="00FB4736"/>
    <w:rsid w:val="00FB476D"/>
    <w:rsid w:val="00FB4977"/>
    <w:rsid w:val="00FB498A"/>
    <w:rsid w:val="00FB49E1"/>
    <w:rsid w:val="00FB4A65"/>
    <w:rsid w:val="00FB4B7C"/>
    <w:rsid w:val="00FB4C7D"/>
    <w:rsid w:val="00FB4CC7"/>
    <w:rsid w:val="00FB4DF6"/>
    <w:rsid w:val="00FB4E56"/>
    <w:rsid w:val="00FB4E9F"/>
    <w:rsid w:val="00FB5003"/>
    <w:rsid w:val="00FB5071"/>
    <w:rsid w:val="00FB508D"/>
    <w:rsid w:val="00FB50B3"/>
    <w:rsid w:val="00FB522D"/>
    <w:rsid w:val="00FB53A9"/>
    <w:rsid w:val="00FB5514"/>
    <w:rsid w:val="00FB55C4"/>
    <w:rsid w:val="00FB5633"/>
    <w:rsid w:val="00FB563A"/>
    <w:rsid w:val="00FB56D9"/>
    <w:rsid w:val="00FB597B"/>
    <w:rsid w:val="00FB59C0"/>
    <w:rsid w:val="00FB59EA"/>
    <w:rsid w:val="00FB59EB"/>
    <w:rsid w:val="00FB5A23"/>
    <w:rsid w:val="00FB5A51"/>
    <w:rsid w:val="00FB5A9F"/>
    <w:rsid w:val="00FB5AB3"/>
    <w:rsid w:val="00FB5BEE"/>
    <w:rsid w:val="00FB5C03"/>
    <w:rsid w:val="00FB5E5E"/>
    <w:rsid w:val="00FB5E75"/>
    <w:rsid w:val="00FB5E95"/>
    <w:rsid w:val="00FB5F51"/>
    <w:rsid w:val="00FB601E"/>
    <w:rsid w:val="00FB6082"/>
    <w:rsid w:val="00FB60A6"/>
    <w:rsid w:val="00FB6124"/>
    <w:rsid w:val="00FB627A"/>
    <w:rsid w:val="00FB62AE"/>
    <w:rsid w:val="00FB63FB"/>
    <w:rsid w:val="00FB659E"/>
    <w:rsid w:val="00FB662B"/>
    <w:rsid w:val="00FB6732"/>
    <w:rsid w:val="00FB67F1"/>
    <w:rsid w:val="00FB686E"/>
    <w:rsid w:val="00FB68CA"/>
    <w:rsid w:val="00FB68D0"/>
    <w:rsid w:val="00FB6A4D"/>
    <w:rsid w:val="00FB6A5A"/>
    <w:rsid w:val="00FB6B1E"/>
    <w:rsid w:val="00FB6C0E"/>
    <w:rsid w:val="00FB6C35"/>
    <w:rsid w:val="00FB6CDE"/>
    <w:rsid w:val="00FB6D65"/>
    <w:rsid w:val="00FB6D95"/>
    <w:rsid w:val="00FB6DA3"/>
    <w:rsid w:val="00FB6ED5"/>
    <w:rsid w:val="00FB6FB4"/>
    <w:rsid w:val="00FB7064"/>
    <w:rsid w:val="00FB70BF"/>
    <w:rsid w:val="00FB72E4"/>
    <w:rsid w:val="00FB7340"/>
    <w:rsid w:val="00FB744E"/>
    <w:rsid w:val="00FB748F"/>
    <w:rsid w:val="00FB753D"/>
    <w:rsid w:val="00FB7719"/>
    <w:rsid w:val="00FB775C"/>
    <w:rsid w:val="00FB781A"/>
    <w:rsid w:val="00FB78F5"/>
    <w:rsid w:val="00FB7903"/>
    <w:rsid w:val="00FB79E7"/>
    <w:rsid w:val="00FB7A01"/>
    <w:rsid w:val="00FB7B50"/>
    <w:rsid w:val="00FB7B85"/>
    <w:rsid w:val="00FB7BB5"/>
    <w:rsid w:val="00FB7C20"/>
    <w:rsid w:val="00FB7C38"/>
    <w:rsid w:val="00FB7C8B"/>
    <w:rsid w:val="00FB7CB6"/>
    <w:rsid w:val="00FB7D58"/>
    <w:rsid w:val="00FB7DBA"/>
    <w:rsid w:val="00FB7DC9"/>
    <w:rsid w:val="00FB7E9E"/>
    <w:rsid w:val="00FB7ED7"/>
    <w:rsid w:val="00FB7F34"/>
    <w:rsid w:val="00FC0127"/>
    <w:rsid w:val="00FC0141"/>
    <w:rsid w:val="00FC01E7"/>
    <w:rsid w:val="00FC0250"/>
    <w:rsid w:val="00FC0262"/>
    <w:rsid w:val="00FC02DF"/>
    <w:rsid w:val="00FC03E6"/>
    <w:rsid w:val="00FC0474"/>
    <w:rsid w:val="00FC0661"/>
    <w:rsid w:val="00FC06CF"/>
    <w:rsid w:val="00FC0767"/>
    <w:rsid w:val="00FC0801"/>
    <w:rsid w:val="00FC0897"/>
    <w:rsid w:val="00FC093D"/>
    <w:rsid w:val="00FC0A17"/>
    <w:rsid w:val="00FC0A39"/>
    <w:rsid w:val="00FC0ADD"/>
    <w:rsid w:val="00FC0BE6"/>
    <w:rsid w:val="00FC0C29"/>
    <w:rsid w:val="00FC0C55"/>
    <w:rsid w:val="00FC0D92"/>
    <w:rsid w:val="00FC0DC1"/>
    <w:rsid w:val="00FC0E7C"/>
    <w:rsid w:val="00FC0EDC"/>
    <w:rsid w:val="00FC1210"/>
    <w:rsid w:val="00FC121E"/>
    <w:rsid w:val="00FC124C"/>
    <w:rsid w:val="00FC12CF"/>
    <w:rsid w:val="00FC1468"/>
    <w:rsid w:val="00FC15B8"/>
    <w:rsid w:val="00FC15F1"/>
    <w:rsid w:val="00FC1647"/>
    <w:rsid w:val="00FC1918"/>
    <w:rsid w:val="00FC196A"/>
    <w:rsid w:val="00FC1A41"/>
    <w:rsid w:val="00FC1A95"/>
    <w:rsid w:val="00FC1AB0"/>
    <w:rsid w:val="00FC1AEB"/>
    <w:rsid w:val="00FC1AF9"/>
    <w:rsid w:val="00FC1B92"/>
    <w:rsid w:val="00FC1B9A"/>
    <w:rsid w:val="00FC1BA3"/>
    <w:rsid w:val="00FC1BC7"/>
    <w:rsid w:val="00FC1C38"/>
    <w:rsid w:val="00FC1D34"/>
    <w:rsid w:val="00FC1D46"/>
    <w:rsid w:val="00FC1D8A"/>
    <w:rsid w:val="00FC1DAD"/>
    <w:rsid w:val="00FC1E34"/>
    <w:rsid w:val="00FC212B"/>
    <w:rsid w:val="00FC22D7"/>
    <w:rsid w:val="00FC2306"/>
    <w:rsid w:val="00FC244B"/>
    <w:rsid w:val="00FC25FD"/>
    <w:rsid w:val="00FC2632"/>
    <w:rsid w:val="00FC2788"/>
    <w:rsid w:val="00FC2804"/>
    <w:rsid w:val="00FC280B"/>
    <w:rsid w:val="00FC2858"/>
    <w:rsid w:val="00FC2ACA"/>
    <w:rsid w:val="00FC2B3B"/>
    <w:rsid w:val="00FC2C0D"/>
    <w:rsid w:val="00FC2E76"/>
    <w:rsid w:val="00FC2E9D"/>
    <w:rsid w:val="00FC2EB2"/>
    <w:rsid w:val="00FC2F09"/>
    <w:rsid w:val="00FC2F5B"/>
    <w:rsid w:val="00FC2F97"/>
    <w:rsid w:val="00FC30EC"/>
    <w:rsid w:val="00FC3124"/>
    <w:rsid w:val="00FC314F"/>
    <w:rsid w:val="00FC3229"/>
    <w:rsid w:val="00FC3288"/>
    <w:rsid w:val="00FC32A5"/>
    <w:rsid w:val="00FC32B0"/>
    <w:rsid w:val="00FC3418"/>
    <w:rsid w:val="00FC34B1"/>
    <w:rsid w:val="00FC3793"/>
    <w:rsid w:val="00FC38B9"/>
    <w:rsid w:val="00FC391B"/>
    <w:rsid w:val="00FC399F"/>
    <w:rsid w:val="00FC39CB"/>
    <w:rsid w:val="00FC3A31"/>
    <w:rsid w:val="00FC3AC2"/>
    <w:rsid w:val="00FC3B02"/>
    <w:rsid w:val="00FC3C0D"/>
    <w:rsid w:val="00FC3C8C"/>
    <w:rsid w:val="00FC3CB4"/>
    <w:rsid w:val="00FC3CE4"/>
    <w:rsid w:val="00FC3E76"/>
    <w:rsid w:val="00FC3EAC"/>
    <w:rsid w:val="00FC4013"/>
    <w:rsid w:val="00FC410A"/>
    <w:rsid w:val="00FC42C5"/>
    <w:rsid w:val="00FC4370"/>
    <w:rsid w:val="00FC44F9"/>
    <w:rsid w:val="00FC454E"/>
    <w:rsid w:val="00FC4630"/>
    <w:rsid w:val="00FC478C"/>
    <w:rsid w:val="00FC4865"/>
    <w:rsid w:val="00FC4A03"/>
    <w:rsid w:val="00FC4B3C"/>
    <w:rsid w:val="00FC4B42"/>
    <w:rsid w:val="00FC4BBE"/>
    <w:rsid w:val="00FC4C10"/>
    <w:rsid w:val="00FC4D49"/>
    <w:rsid w:val="00FC4DDD"/>
    <w:rsid w:val="00FC4FB2"/>
    <w:rsid w:val="00FC5039"/>
    <w:rsid w:val="00FC5124"/>
    <w:rsid w:val="00FC5204"/>
    <w:rsid w:val="00FC5205"/>
    <w:rsid w:val="00FC5257"/>
    <w:rsid w:val="00FC53A4"/>
    <w:rsid w:val="00FC54DF"/>
    <w:rsid w:val="00FC55D1"/>
    <w:rsid w:val="00FC5684"/>
    <w:rsid w:val="00FC56C0"/>
    <w:rsid w:val="00FC5764"/>
    <w:rsid w:val="00FC57BE"/>
    <w:rsid w:val="00FC5A7C"/>
    <w:rsid w:val="00FC5B66"/>
    <w:rsid w:val="00FC5B99"/>
    <w:rsid w:val="00FC5C7F"/>
    <w:rsid w:val="00FC5CA8"/>
    <w:rsid w:val="00FC5CF2"/>
    <w:rsid w:val="00FC5D36"/>
    <w:rsid w:val="00FC5D79"/>
    <w:rsid w:val="00FC5DB3"/>
    <w:rsid w:val="00FC5F0D"/>
    <w:rsid w:val="00FC5F32"/>
    <w:rsid w:val="00FC62AB"/>
    <w:rsid w:val="00FC62F1"/>
    <w:rsid w:val="00FC6335"/>
    <w:rsid w:val="00FC63C7"/>
    <w:rsid w:val="00FC64C6"/>
    <w:rsid w:val="00FC64C9"/>
    <w:rsid w:val="00FC65AC"/>
    <w:rsid w:val="00FC669D"/>
    <w:rsid w:val="00FC66B7"/>
    <w:rsid w:val="00FC67D3"/>
    <w:rsid w:val="00FC6910"/>
    <w:rsid w:val="00FC6B39"/>
    <w:rsid w:val="00FC6B6A"/>
    <w:rsid w:val="00FC6D02"/>
    <w:rsid w:val="00FC6D91"/>
    <w:rsid w:val="00FC6F18"/>
    <w:rsid w:val="00FC704D"/>
    <w:rsid w:val="00FC708E"/>
    <w:rsid w:val="00FC71B1"/>
    <w:rsid w:val="00FC7203"/>
    <w:rsid w:val="00FC727C"/>
    <w:rsid w:val="00FC73A1"/>
    <w:rsid w:val="00FC752E"/>
    <w:rsid w:val="00FC76A4"/>
    <w:rsid w:val="00FC76D0"/>
    <w:rsid w:val="00FC7753"/>
    <w:rsid w:val="00FC7860"/>
    <w:rsid w:val="00FC7946"/>
    <w:rsid w:val="00FC7948"/>
    <w:rsid w:val="00FC7983"/>
    <w:rsid w:val="00FC7987"/>
    <w:rsid w:val="00FC7C06"/>
    <w:rsid w:val="00FC7F14"/>
    <w:rsid w:val="00FC7F41"/>
    <w:rsid w:val="00FD00FC"/>
    <w:rsid w:val="00FD011A"/>
    <w:rsid w:val="00FD0129"/>
    <w:rsid w:val="00FD0184"/>
    <w:rsid w:val="00FD0199"/>
    <w:rsid w:val="00FD0369"/>
    <w:rsid w:val="00FD040D"/>
    <w:rsid w:val="00FD040F"/>
    <w:rsid w:val="00FD0462"/>
    <w:rsid w:val="00FD048B"/>
    <w:rsid w:val="00FD04D9"/>
    <w:rsid w:val="00FD04DF"/>
    <w:rsid w:val="00FD0657"/>
    <w:rsid w:val="00FD06BB"/>
    <w:rsid w:val="00FD06CD"/>
    <w:rsid w:val="00FD08E5"/>
    <w:rsid w:val="00FD0977"/>
    <w:rsid w:val="00FD0AC1"/>
    <w:rsid w:val="00FD0D06"/>
    <w:rsid w:val="00FD0E95"/>
    <w:rsid w:val="00FD0EF3"/>
    <w:rsid w:val="00FD0FAC"/>
    <w:rsid w:val="00FD1185"/>
    <w:rsid w:val="00FD1233"/>
    <w:rsid w:val="00FD1435"/>
    <w:rsid w:val="00FD1443"/>
    <w:rsid w:val="00FD14CB"/>
    <w:rsid w:val="00FD14F7"/>
    <w:rsid w:val="00FD161B"/>
    <w:rsid w:val="00FD1719"/>
    <w:rsid w:val="00FD186A"/>
    <w:rsid w:val="00FD1870"/>
    <w:rsid w:val="00FD1983"/>
    <w:rsid w:val="00FD1A41"/>
    <w:rsid w:val="00FD1A6D"/>
    <w:rsid w:val="00FD1AC6"/>
    <w:rsid w:val="00FD1AD9"/>
    <w:rsid w:val="00FD1CC2"/>
    <w:rsid w:val="00FD1D9B"/>
    <w:rsid w:val="00FD1DE3"/>
    <w:rsid w:val="00FD1F36"/>
    <w:rsid w:val="00FD1FFE"/>
    <w:rsid w:val="00FD204F"/>
    <w:rsid w:val="00FD205D"/>
    <w:rsid w:val="00FD20CE"/>
    <w:rsid w:val="00FD2268"/>
    <w:rsid w:val="00FD22A5"/>
    <w:rsid w:val="00FD2409"/>
    <w:rsid w:val="00FD2659"/>
    <w:rsid w:val="00FD2704"/>
    <w:rsid w:val="00FD27F1"/>
    <w:rsid w:val="00FD2919"/>
    <w:rsid w:val="00FD29C9"/>
    <w:rsid w:val="00FD2AC6"/>
    <w:rsid w:val="00FD2C81"/>
    <w:rsid w:val="00FD2D8D"/>
    <w:rsid w:val="00FD2DA3"/>
    <w:rsid w:val="00FD2E1D"/>
    <w:rsid w:val="00FD30A4"/>
    <w:rsid w:val="00FD31F9"/>
    <w:rsid w:val="00FD320C"/>
    <w:rsid w:val="00FD32DF"/>
    <w:rsid w:val="00FD3526"/>
    <w:rsid w:val="00FD358C"/>
    <w:rsid w:val="00FD36B0"/>
    <w:rsid w:val="00FD37E8"/>
    <w:rsid w:val="00FD37EF"/>
    <w:rsid w:val="00FD3836"/>
    <w:rsid w:val="00FD384A"/>
    <w:rsid w:val="00FD389B"/>
    <w:rsid w:val="00FD38E8"/>
    <w:rsid w:val="00FD3975"/>
    <w:rsid w:val="00FD3A4E"/>
    <w:rsid w:val="00FD3B4B"/>
    <w:rsid w:val="00FD3B8B"/>
    <w:rsid w:val="00FD3B9B"/>
    <w:rsid w:val="00FD3D4D"/>
    <w:rsid w:val="00FD3D8C"/>
    <w:rsid w:val="00FD3DB1"/>
    <w:rsid w:val="00FD3E49"/>
    <w:rsid w:val="00FD3E81"/>
    <w:rsid w:val="00FD3F25"/>
    <w:rsid w:val="00FD3F59"/>
    <w:rsid w:val="00FD3FF5"/>
    <w:rsid w:val="00FD4265"/>
    <w:rsid w:val="00FD4307"/>
    <w:rsid w:val="00FD4552"/>
    <w:rsid w:val="00FD458E"/>
    <w:rsid w:val="00FD4594"/>
    <w:rsid w:val="00FD4743"/>
    <w:rsid w:val="00FD47D9"/>
    <w:rsid w:val="00FD497D"/>
    <w:rsid w:val="00FD4A5A"/>
    <w:rsid w:val="00FD4B27"/>
    <w:rsid w:val="00FD4D76"/>
    <w:rsid w:val="00FD4F65"/>
    <w:rsid w:val="00FD51E3"/>
    <w:rsid w:val="00FD53D9"/>
    <w:rsid w:val="00FD53FD"/>
    <w:rsid w:val="00FD548B"/>
    <w:rsid w:val="00FD54C6"/>
    <w:rsid w:val="00FD54E5"/>
    <w:rsid w:val="00FD5601"/>
    <w:rsid w:val="00FD5614"/>
    <w:rsid w:val="00FD5A9B"/>
    <w:rsid w:val="00FD5CAD"/>
    <w:rsid w:val="00FD5CF6"/>
    <w:rsid w:val="00FD5D64"/>
    <w:rsid w:val="00FD5EAE"/>
    <w:rsid w:val="00FD61AE"/>
    <w:rsid w:val="00FD6209"/>
    <w:rsid w:val="00FD6279"/>
    <w:rsid w:val="00FD62C7"/>
    <w:rsid w:val="00FD6345"/>
    <w:rsid w:val="00FD659A"/>
    <w:rsid w:val="00FD66C1"/>
    <w:rsid w:val="00FD683D"/>
    <w:rsid w:val="00FD6980"/>
    <w:rsid w:val="00FD6A5F"/>
    <w:rsid w:val="00FD6B34"/>
    <w:rsid w:val="00FD6B88"/>
    <w:rsid w:val="00FD6BFA"/>
    <w:rsid w:val="00FD6C36"/>
    <w:rsid w:val="00FD6CC6"/>
    <w:rsid w:val="00FD6ED7"/>
    <w:rsid w:val="00FD7010"/>
    <w:rsid w:val="00FD7064"/>
    <w:rsid w:val="00FD70D0"/>
    <w:rsid w:val="00FD711A"/>
    <w:rsid w:val="00FD7141"/>
    <w:rsid w:val="00FD72D0"/>
    <w:rsid w:val="00FD740A"/>
    <w:rsid w:val="00FD74ED"/>
    <w:rsid w:val="00FD7634"/>
    <w:rsid w:val="00FD7750"/>
    <w:rsid w:val="00FD780E"/>
    <w:rsid w:val="00FD7840"/>
    <w:rsid w:val="00FD78C1"/>
    <w:rsid w:val="00FD7980"/>
    <w:rsid w:val="00FD7986"/>
    <w:rsid w:val="00FD79A4"/>
    <w:rsid w:val="00FD7A88"/>
    <w:rsid w:val="00FD7C6D"/>
    <w:rsid w:val="00FD7CFE"/>
    <w:rsid w:val="00FD7D43"/>
    <w:rsid w:val="00FD7D52"/>
    <w:rsid w:val="00FD7D81"/>
    <w:rsid w:val="00FD7EA9"/>
    <w:rsid w:val="00FD7EDF"/>
    <w:rsid w:val="00FD7F6C"/>
    <w:rsid w:val="00FE03EF"/>
    <w:rsid w:val="00FE0621"/>
    <w:rsid w:val="00FE081B"/>
    <w:rsid w:val="00FE0858"/>
    <w:rsid w:val="00FE08B3"/>
    <w:rsid w:val="00FE08C7"/>
    <w:rsid w:val="00FE08F8"/>
    <w:rsid w:val="00FE0979"/>
    <w:rsid w:val="00FE09F4"/>
    <w:rsid w:val="00FE0ABD"/>
    <w:rsid w:val="00FE0AC7"/>
    <w:rsid w:val="00FE0AE7"/>
    <w:rsid w:val="00FE0D10"/>
    <w:rsid w:val="00FE0D5E"/>
    <w:rsid w:val="00FE0DB9"/>
    <w:rsid w:val="00FE0EE5"/>
    <w:rsid w:val="00FE1004"/>
    <w:rsid w:val="00FE1155"/>
    <w:rsid w:val="00FE115D"/>
    <w:rsid w:val="00FE1299"/>
    <w:rsid w:val="00FE12AF"/>
    <w:rsid w:val="00FE135E"/>
    <w:rsid w:val="00FE139B"/>
    <w:rsid w:val="00FE150C"/>
    <w:rsid w:val="00FE150E"/>
    <w:rsid w:val="00FE1511"/>
    <w:rsid w:val="00FE157D"/>
    <w:rsid w:val="00FE1618"/>
    <w:rsid w:val="00FE1642"/>
    <w:rsid w:val="00FE168A"/>
    <w:rsid w:val="00FE1694"/>
    <w:rsid w:val="00FE16E5"/>
    <w:rsid w:val="00FE176B"/>
    <w:rsid w:val="00FE181F"/>
    <w:rsid w:val="00FE1870"/>
    <w:rsid w:val="00FE18A6"/>
    <w:rsid w:val="00FE18BA"/>
    <w:rsid w:val="00FE1A54"/>
    <w:rsid w:val="00FE1ACF"/>
    <w:rsid w:val="00FE1B78"/>
    <w:rsid w:val="00FE1B8B"/>
    <w:rsid w:val="00FE1C01"/>
    <w:rsid w:val="00FE1C92"/>
    <w:rsid w:val="00FE1CB3"/>
    <w:rsid w:val="00FE1CE4"/>
    <w:rsid w:val="00FE1D5E"/>
    <w:rsid w:val="00FE1DF4"/>
    <w:rsid w:val="00FE1ECC"/>
    <w:rsid w:val="00FE2072"/>
    <w:rsid w:val="00FE2233"/>
    <w:rsid w:val="00FE2234"/>
    <w:rsid w:val="00FE229C"/>
    <w:rsid w:val="00FE2321"/>
    <w:rsid w:val="00FE2441"/>
    <w:rsid w:val="00FE2482"/>
    <w:rsid w:val="00FE27F2"/>
    <w:rsid w:val="00FE2A0F"/>
    <w:rsid w:val="00FE2AA3"/>
    <w:rsid w:val="00FE2AD8"/>
    <w:rsid w:val="00FE2B6C"/>
    <w:rsid w:val="00FE2E3F"/>
    <w:rsid w:val="00FE2E9B"/>
    <w:rsid w:val="00FE2F0C"/>
    <w:rsid w:val="00FE2FAA"/>
    <w:rsid w:val="00FE2FE7"/>
    <w:rsid w:val="00FE3057"/>
    <w:rsid w:val="00FE3255"/>
    <w:rsid w:val="00FE3302"/>
    <w:rsid w:val="00FE339B"/>
    <w:rsid w:val="00FE33FF"/>
    <w:rsid w:val="00FE35DB"/>
    <w:rsid w:val="00FE36B3"/>
    <w:rsid w:val="00FE36EC"/>
    <w:rsid w:val="00FE36FF"/>
    <w:rsid w:val="00FE37BA"/>
    <w:rsid w:val="00FE37FA"/>
    <w:rsid w:val="00FE3870"/>
    <w:rsid w:val="00FE38C5"/>
    <w:rsid w:val="00FE3A06"/>
    <w:rsid w:val="00FE3A8F"/>
    <w:rsid w:val="00FE3AC8"/>
    <w:rsid w:val="00FE3BF3"/>
    <w:rsid w:val="00FE3C41"/>
    <w:rsid w:val="00FE3CC4"/>
    <w:rsid w:val="00FE3DA1"/>
    <w:rsid w:val="00FE3DC0"/>
    <w:rsid w:val="00FE3E42"/>
    <w:rsid w:val="00FE3E63"/>
    <w:rsid w:val="00FE3F11"/>
    <w:rsid w:val="00FE3F7D"/>
    <w:rsid w:val="00FE400D"/>
    <w:rsid w:val="00FE4071"/>
    <w:rsid w:val="00FE40E4"/>
    <w:rsid w:val="00FE41EB"/>
    <w:rsid w:val="00FE43AB"/>
    <w:rsid w:val="00FE447B"/>
    <w:rsid w:val="00FE4516"/>
    <w:rsid w:val="00FE462C"/>
    <w:rsid w:val="00FE4681"/>
    <w:rsid w:val="00FE481A"/>
    <w:rsid w:val="00FE4835"/>
    <w:rsid w:val="00FE4997"/>
    <w:rsid w:val="00FE49BB"/>
    <w:rsid w:val="00FE4A12"/>
    <w:rsid w:val="00FE4CE2"/>
    <w:rsid w:val="00FE4D94"/>
    <w:rsid w:val="00FE4DA8"/>
    <w:rsid w:val="00FE4F00"/>
    <w:rsid w:val="00FE4F04"/>
    <w:rsid w:val="00FE4FC5"/>
    <w:rsid w:val="00FE53A6"/>
    <w:rsid w:val="00FE5658"/>
    <w:rsid w:val="00FE57C2"/>
    <w:rsid w:val="00FE5885"/>
    <w:rsid w:val="00FE58C6"/>
    <w:rsid w:val="00FE5A6E"/>
    <w:rsid w:val="00FE5AF7"/>
    <w:rsid w:val="00FE5B2F"/>
    <w:rsid w:val="00FE5BA6"/>
    <w:rsid w:val="00FE5BF3"/>
    <w:rsid w:val="00FE5D66"/>
    <w:rsid w:val="00FE5D8B"/>
    <w:rsid w:val="00FE5D8F"/>
    <w:rsid w:val="00FE5DB6"/>
    <w:rsid w:val="00FE5EE2"/>
    <w:rsid w:val="00FE5F31"/>
    <w:rsid w:val="00FE5F92"/>
    <w:rsid w:val="00FE5FC9"/>
    <w:rsid w:val="00FE5FDF"/>
    <w:rsid w:val="00FE61A5"/>
    <w:rsid w:val="00FE6263"/>
    <w:rsid w:val="00FE6373"/>
    <w:rsid w:val="00FE64A2"/>
    <w:rsid w:val="00FE64EF"/>
    <w:rsid w:val="00FE66D4"/>
    <w:rsid w:val="00FE671A"/>
    <w:rsid w:val="00FE6720"/>
    <w:rsid w:val="00FE678C"/>
    <w:rsid w:val="00FE67AA"/>
    <w:rsid w:val="00FE69AE"/>
    <w:rsid w:val="00FE69C2"/>
    <w:rsid w:val="00FE6A0E"/>
    <w:rsid w:val="00FE6A10"/>
    <w:rsid w:val="00FE6A37"/>
    <w:rsid w:val="00FE6A57"/>
    <w:rsid w:val="00FE6C74"/>
    <w:rsid w:val="00FE6DFA"/>
    <w:rsid w:val="00FE6E09"/>
    <w:rsid w:val="00FE6E1A"/>
    <w:rsid w:val="00FE6E46"/>
    <w:rsid w:val="00FE6E6C"/>
    <w:rsid w:val="00FE706A"/>
    <w:rsid w:val="00FE710C"/>
    <w:rsid w:val="00FE7196"/>
    <w:rsid w:val="00FE7205"/>
    <w:rsid w:val="00FE7216"/>
    <w:rsid w:val="00FE7243"/>
    <w:rsid w:val="00FE72B9"/>
    <w:rsid w:val="00FE7344"/>
    <w:rsid w:val="00FE7348"/>
    <w:rsid w:val="00FE73DA"/>
    <w:rsid w:val="00FE7496"/>
    <w:rsid w:val="00FE74C4"/>
    <w:rsid w:val="00FE74C9"/>
    <w:rsid w:val="00FE7589"/>
    <w:rsid w:val="00FE759F"/>
    <w:rsid w:val="00FE75D4"/>
    <w:rsid w:val="00FE762C"/>
    <w:rsid w:val="00FE7654"/>
    <w:rsid w:val="00FE76B5"/>
    <w:rsid w:val="00FE76ED"/>
    <w:rsid w:val="00FE7733"/>
    <w:rsid w:val="00FE795C"/>
    <w:rsid w:val="00FE7A73"/>
    <w:rsid w:val="00FE7A9E"/>
    <w:rsid w:val="00FE7AFE"/>
    <w:rsid w:val="00FE7BEA"/>
    <w:rsid w:val="00FE7C74"/>
    <w:rsid w:val="00FE7C97"/>
    <w:rsid w:val="00FE7E1C"/>
    <w:rsid w:val="00FE7F6B"/>
    <w:rsid w:val="00FF0054"/>
    <w:rsid w:val="00FF018E"/>
    <w:rsid w:val="00FF0260"/>
    <w:rsid w:val="00FF02FF"/>
    <w:rsid w:val="00FF0335"/>
    <w:rsid w:val="00FF036D"/>
    <w:rsid w:val="00FF03B1"/>
    <w:rsid w:val="00FF03FC"/>
    <w:rsid w:val="00FF0426"/>
    <w:rsid w:val="00FF0430"/>
    <w:rsid w:val="00FF0500"/>
    <w:rsid w:val="00FF0663"/>
    <w:rsid w:val="00FF068D"/>
    <w:rsid w:val="00FF0774"/>
    <w:rsid w:val="00FF07F6"/>
    <w:rsid w:val="00FF0824"/>
    <w:rsid w:val="00FF0868"/>
    <w:rsid w:val="00FF0881"/>
    <w:rsid w:val="00FF09B5"/>
    <w:rsid w:val="00FF09D9"/>
    <w:rsid w:val="00FF0A0D"/>
    <w:rsid w:val="00FF0A37"/>
    <w:rsid w:val="00FF0A4B"/>
    <w:rsid w:val="00FF0ABA"/>
    <w:rsid w:val="00FF0B53"/>
    <w:rsid w:val="00FF0B8B"/>
    <w:rsid w:val="00FF0BE2"/>
    <w:rsid w:val="00FF0C50"/>
    <w:rsid w:val="00FF0D5E"/>
    <w:rsid w:val="00FF0DDC"/>
    <w:rsid w:val="00FF0DF7"/>
    <w:rsid w:val="00FF0EB8"/>
    <w:rsid w:val="00FF0EBA"/>
    <w:rsid w:val="00FF0F00"/>
    <w:rsid w:val="00FF0F03"/>
    <w:rsid w:val="00FF10DD"/>
    <w:rsid w:val="00FF115C"/>
    <w:rsid w:val="00FF1208"/>
    <w:rsid w:val="00FF12E8"/>
    <w:rsid w:val="00FF13F9"/>
    <w:rsid w:val="00FF15F2"/>
    <w:rsid w:val="00FF15FA"/>
    <w:rsid w:val="00FF174F"/>
    <w:rsid w:val="00FF1761"/>
    <w:rsid w:val="00FF182D"/>
    <w:rsid w:val="00FF1A7A"/>
    <w:rsid w:val="00FF1AF2"/>
    <w:rsid w:val="00FF1C13"/>
    <w:rsid w:val="00FF1E02"/>
    <w:rsid w:val="00FF1E14"/>
    <w:rsid w:val="00FF1F56"/>
    <w:rsid w:val="00FF1FCD"/>
    <w:rsid w:val="00FF1FDC"/>
    <w:rsid w:val="00FF2020"/>
    <w:rsid w:val="00FF2039"/>
    <w:rsid w:val="00FF20DE"/>
    <w:rsid w:val="00FF21AB"/>
    <w:rsid w:val="00FF22FF"/>
    <w:rsid w:val="00FF23B4"/>
    <w:rsid w:val="00FF23C4"/>
    <w:rsid w:val="00FF241C"/>
    <w:rsid w:val="00FF2455"/>
    <w:rsid w:val="00FF2515"/>
    <w:rsid w:val="00FF251D"/>
    <w:rsid w:val="00FF27A4"/>
    <w:rsid w:val="00FF27AF"/>
    <w:rsid w:val="00FF27DB"/>
    <w:rsid w:val="00FF27F8"/>
    <w:rsid w:val="00FF281C"/>
    <w:rsid w:val="00FF2A7C"/>
    <w:rsid w:val="00FF2C3E"/>
    <w:rsid w:val="00FF2E72"/>
    <w:rsid w:val="00FF2F12"/>
    <w:rsid w:val="00FF2FCB"/>
    <w:rsid w:val="00FF3079"/>
    <w:rsid w:val="00FF3085"/>
    <w:rsid w:val="00FF30C1"/>
    <w:rsid w:val="00FF315E"/>
    <w:rsid w:val="00FF3196"/>
    <w:rsid w:val="00FF31CA"/>
    <w:rsid w:val="00FF3201"/>
    <w:rsid w:val="00FF3406"/>
    <w:rsid w:val="00FF358D"/>
    <w:rsid w:val="00FF36F9"/>
    <w:rsid w:val="00FF3707"/>
    <w:rsid w:val="00FF39EF"/>
    <w:rsid w:val="00FF3A30"/>
    <w:rsid w:val="00FF3A7E"/>
    <w:rsid w:val="00FF3ABD"/>
    <w:rsid w:val="00FF3AD9"/>
    <w:rsid w:val="00FF3C66"/>
    <w:rsid w:val="00FF3CB1"/>
    <w:rsid w:val="00FF3D2F"/>
    <w:rsid w:val="00FF3DA4"/>
    <w:rsid w:val="00FF3DB9"/>
    <w:rsid w:val="00FF3E81"/>
    <w:rsid w:val="00FF3F5B"/>
    <w:rsid w:val="00FF3FBC"/>
    <w:rsid w:val="00FF409A"/>
    <w:rsid w:val="00FF4274"/>
    <w:rsid w:val="00FF42CC"/>
    <w:rsid w:val="00FF433D"/>
    <w:rsid w:val="00FF4428"/>
    <w:rsid w:val="00FF4474"/>
    <w:rsid w:val="00FF44BB"/>
    <w:rsid w:val="00FF44C1"/>
    <w:rsid w:val="00FF44E9"/>
    <w:rsid w:val="00FF4561"/>
    <w:rsid w:val="00FF4567"/>
    <w:rsid w:val="00FF4851"/>
    <w:rsid w:val="00FF4872"/>
    <w:rsid w:val="00FF48C8"/>
    <w:rsid w:val="00FF48D5"/>
    <w:rsid w:val="00FF4949"/>
    <w:rsid w:val="00FF4972"/>
    <w:rsid w:val="00FF4BD4"/>
    <w:rsid w:val="00FF4BED"/>
    <w:rsid w:val="00FF4C36"/>
    <w:rsid w:val="00FF4C4E"/>
    <w:rsid w:val="00FF4C88"/>
    <w:rsid w:val="00FF4CBD"/>
    <w:rsid w:val="00FF4CD1"/>
    <w:rsid w:val="00FF4D74"/>
    <w:rsid w:val="00FF4E80"/>
    <w:rsid w:val="00FF4FDA"/>
    <w:rsid w:val="00FF4FE2"/>
    <w:rsid w:val="00FF5066"/>
    <w:rsid w:val="00FF51CC"/>
    <w:rsid w:val="00FF52AC"/>
    <w:rsid w:val="00FF52C8"/>
    <w:rsid w:val="00FF52DC"/>
    <w:rsid w:val="00FF5436"/>
    <w:rsid w:val="00FF54A0"/>
    <w:rsid w:val="00FF54D2"/>
    <w:rsid w:val="00FF54E0"/>
    <w:rsid w:val="00FF54F5"/>
    <w:rsid w:val="00FF55D9"/>
    <w:rsid w:val="00FF56D0"/>
    <w:rsid w:val="00FF57B3"/>
    <w:rsid w:val="00FF58EC"/>
    <w:rsid w:val="00FF5907"/>
    <w:rsid w:val="00FF5936"/>
    <w:rsid w:val="00FF5956"/>
    <w:rsid w:val="00FF5A4E"/>
    <w:rsid w:val="00FF5AD9"/>
    <w:rsid w:val="00FF5B0F"/>
    <w:rsid w:val="00FF5F46"/>
    <w:rsid w:val="00FF5FFE"/>
    <w:rsid w:val="00FF609D"/>
    <w:rsid w:val="00FF60C9"/>
    <w:rsid w:val="00FF610B"/>
    <w:rsid w:val="00FF61F7"/>
    <w:rsid w:val="00FF62A4"/>
    <w:rsid w:val="00FF6306"/>
    <w:rsid w:val="00FF6313"/>
    <w:rsid w:val="00FF6387"/>
    <w:rsid w:val="00FF63A7"/>
    <w:rsid w:val="00FF64BF"/>
    <w:rsid w:val="00FF64C6"/>
    <w:rsid w:val="00FF64C8"/>
    <w:rsid w:val="00FF684E"/>
    <w:rsid w:val="00FF6922"/>
    <w:rsid w:val="00FF696C"/>
    <w:rsid w:val="00FF6A0B"/>
    <w:rsid w:val="00FF6A37"/>
    <w:rsid w:val="00FF6A62"/>
    <w:rsid w:val="00FF6BDA"/>
    <w:rsid w:val="00FF6C5A"/>
    <w:rsid w:val="00FF6C7C"/>
    <w:rsid w:val="00FF6EB9"/>
    <w:rsid w:val="00FF7064"/>
    <w:rsid w:val="00FF7122"/>
    <w:rsid w:val="00FF7123"/>
    <w:rsid w:val="00FF7241"/>
    <w:rsid w:val="00FF72E0"/>
    <w:rsid w:val="00FF741D"/>
    <w:rsid w:val="00FF742E"/>
    <w:rsid w:val="00FF75ED"/>
    <w:rsid w:val="00FF76B2"/>
    <w:rsid w:val="00FF7833"/>
    <w:rsid w:val="00FF78AE"/>
    <w:rsid w:val="00FF79A8"/>
    <w:rsid w:val="00FF7A17"/>
    <w:rsid w:val="00FF7A1E"/>
    <w:rsid w:val="00FF7C38"/>
    <w:rsid w:val="00FF7CBD"/>
    <w:rsid w:val="00FF7E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616"/>
    <w:pPr>
      <w:spacing w:after="0" w:line="240" w:lineRule="auto"/>
    </w:pPr>
    <w:rPr>
      <w:rFonts w:ascii="Calibri" w:hAnsi="Calibri" w:cs="Times New Roman"/>
    </w:rPr>
  </w:style>
  <w:style w:type="paragraph" w:styleId="1">
    <w:name w:val="heading 1"/>
    <w:basedOn w:val="a"/>
    <w:link w:val="10"/>
    <w:uiPriority w:val="9"/>
    <w:qFormat/>
    <w:rsid w:val="0032629D"/>
    <w:pPr>
      <w:spacing w:before="100" w:beforeAutospacing="1" w:after="100" w:afterAutospacing="1"/>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unhideWhenUsed/>
    <w:qFormat/>
    <w:rsid w:val="007F0DE7"/>
    <w:pPr>
      <w:keepNext/>
      <w:spacing w:before="240" w:after="60" w:line="252" w:lineRule="auto"/>
      <w:outlineLvl w:val="1"/>
    </w:pPr>
    <w:rPr>
      <w:rFonts w:ascii="Cambria" w:hAnsi="Cambria"/>
      <w:b/>
      <w:bCs/>
      <w:i/>
      <w:iCs/>
      <w:sz w:val="28"/>
      <w:szCs w:val="28"/>
    </w:rPr>
  </w:style>
  <w:style w:type="paragraph" w:styleId="3">
    <w:name w:val="heading 3"/>
    <w:basedOn w:val="a"/>
    <w:link w:val="30"/>
    <w:uiPriority w:val="9"/>
    <w:unhideWhenUsed/>
    <w:qFormat/>
    <w:rsid w:val="00887E2D"/>
    <w:pPr>
      <w:keepNext/>
      <w:spacing w:before="240" w:after="60" w:line="252" w:lineRule="auto"/>
      <w:outlineLvl w:val="2"/>
    </w:pPr>
    <w:rPr>
      <w:rFonts w:ascii="Cambria" w:hAnsi="Cambria"/>
      <w:b/>
      <w:bCs/>
      <w:sz w:val="26"/>
      <w:szCs w:val="26"/>
    </w:rPr>
  </w:style>
  <w:style w:type="paragraph" w:styleId="4">
    <w:name w:val="heading 4"/>
    <w:basedOn w:val="a"/>
    <w:link w:val="40"/>
    <w:uiPriority w:val="9"/>
    <w:unhideWhenUsed/>
    <w:qFormat/>
    <w:rsid w:val="001250DD"/>
    <w:pPr>
      <w:keepNext/>
      <w:spacing w:before="200"/>
      <w:outlineLvl w:val="3"/>
    </w:pPr>
    <w:rPr>
      <w:rFonts w:ascii="Cambria" w:hAnsi="Cambria"/>
      <w:b/>
      <w:bCs/>
      <w:i/>
      <w:iCs/>
      <w:color w:val="4F81BD"/>
    </w:rPr>
  </w:style>
  <w:style w:type="paragraph" w:styleId="5">
    <w:name w:val="heading 5"/>
    <w:basedOn w:val="a"/>
    <w:next w:val="a"/>
    <w:link w:val="50"/>
    <w:uiPriority w:val="9"/>
    <w:unhideWhenUsed/>
    <w:qFormat/>
    <w:rsid w:val="00492B0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37D2"/>
    <w:rPr>
      <w:color w:val="0000FF"/>
      <w:u w:val="single"/>
    </w:rPr>
  </w:style>
  <w:style w:type="paragraph" w:customStyle="1" w:styleId="ConsPlusNormal">
    <w:name w:val="ConsPlusNormal"/>
    <w:basedOn w:val="a"/>
    <w:rsid w:val="007537D2"/>
    <w:pPr>
      <w:autoSpaceDE w:val="0"/>
      <w:autoSpaceDN w:val="0"/>
    </w:pPr>
    <w:rPr>
      <w:rFonts w:ascii="Verdana" w:hAnsi="Verdana"/>
      <w:b/>
      <w:bCs/>
      <w:sz w:val="16"/>
      <w:szCs w:val="16"/>
    </w:rPr>
  </w:style>
  <w:style w:type="character" w:styleId="a4">
    <w:name w:val="FollowedHyperlink"/>
    <w:basedOn w:val="a0"/>
    <w:uiPriority w:val="99"/>
    <w:semiHidden/>
    <w:unhideWhenUsed/>
    <w:rsid w:val="007537D2"/>
    <w:rPr>
      <w:color w:val="800080" w:themeColor="followedHyperlink"/>
      <w:u w:val="single"/>
    </w:rPr>
  </w:style>
  <w:style w:type="paragraph" w:styleId="a5">
    <w:name w:val="List Paragraph"/>
    <w:basedOn w:val="a"/>
    <w:uiPriority w:val="34"/>
    <w:qFormat/>
    <w:rsid w:val="007537D2"/>
    <w:pPr>
      <w:ind w:left="720"/>
      <w:contextualSpacing/>
    </w:pPr>
  </w:style>
  <w:style w:type="paragraph" w:styleId="a6">
    <w:name w:val="header"/>
    <w:basedOn w:val="a"/>
    <w:link w:val="a7"/>
    <w:uiPriority w:val="99"/>
    <w:unhideWhenUsed/>
    <w:rsid w:val="00FF6BDA"/>
    <w:pPr>
      <w:tabs>
        <w:tab w:val="center" w:pos="4677"/>
        <w:tab w:val="right" w:pos="9355"/>
      </w:tabs>
    </w:pPr>
  </w:style>
  <w:style w:type="character" w:customStyle="1" w:styleId="a7">
    <w:name w:val="Верхний колонтитул Знак"/>
    <w:basedOn w:val="a0"/>
    <w:link w:val="a6"/>
    <w:uiPriority w:val="99"/>
    <w:rsid w:val="00FF6BDA"/>
    <w:rPr>
      <w:rFonts w:ascii="Calibri" w:hAnsi="Calibri" w:cs="Times New Roman"/>
    </w:rPr>
  </w:style>
  <w:style w:type="paragraph" w:styleId="a8">
    <w:name w:val="footer"/>
    <w:basedOn w:val="a"/>
    <w:link w:val="a9"/>
    <w:uiPriority w:val="99"/>
    <w:unhideWhenUsed/>
    <w:rsid w:val="00FF6BDA"/>
    <w:pPr>
      <w:tabs>
        <w:tab w:val="center" w:pos="4677"/>
        <w:tab w:val="right" w:pos="9355"/>
      </w:tabs>
    </w:pPr>
  </w:style>
  <w:style w:type="character" w:customStyle="1" w:styleId="a9">
    <w:name w:val="Нижний колонтитул Знак"/>
    <w:basedOn w:val="a0"/>
    <w:link w:val="a8"/>
    <w:uiPriority w:val="99"/>
    <w:rsid w:val="00FF6BDA"/>
    <w:rPr>
      <w:rFonts w:ascii="Calibri" w:hAnsi="Calibri" w:cs="Times New Roman"/>
    </w:rPr>
  </w:style>
  <w:style w:type="paragraph" w:styleId="aa">
    <w:name w:val="Balloon Text"/>
    <w:basedOn w:val="a"/>
    <w:link w:val="ab"/>
    <w:uiPriority w:val="99"/>
    <w:semiHidden/>
    <w:unhideWhenUsed/>
    <w:rsid w:val="00FF6BDA"/>
    <w:rPr>
      <w:rFonts w:ascii="Tahoma" w:hAnsi="Tahoma" w:cs="Tahoma"/>
      <w:sz w:val="16"/>
      <w:szCs w:val="16"/>
    </w:rPr>
  </w:style>
  <w:style w:type="character" w:customStyle="1" w:styleId="ab">
    <w:name w:val="Текст выноски Знак"/>
    <w:basedOn w:val="a0"/>
    <w:link w:val="aa"/>
    <w:uiPriority w:val="99"/>
    <w:semiHidden/>
    <w:rsid w:val="00FF6BDA"/>
    <w:rPr>
      <w:rFonts w:ascii="Tahoma" w:hAnsi="Tahoma" w:cs="Tahoma"/>
      <w:sz w:val="16"/>
      <w:szCs w:val="16"/>
    </w:rPr>
  </w:style>
  <w:style w:type="paragraph" w:styleId="ac">
    <w:name w:val="Normal (Web)"/>
    <w:basedOn w:val="a"/>
    <w:uiPriority w:val="99"/>
    <w:unhideWhenUsed/>
    <w:rsid w:val="00112CA9"/>
    <w:pPr>
      <w:spacing w:before="100" w:beforeAutospacing="1" w:after="100" w:afterAutospacing="1"/>
    </w:pPr>
    <w:rPr>
      <w:rFonts w:ascii="Times New Roman" w:eastAsia="Times New Roman" w:hAnsi="Times New Roman"/>
      <w:sz w:val="24"/>
      <w:szCs w:val="24"/>
      <w:lang w:eastAsia="ru-RU"/>
    </w:rPr>
  </w:style>
  <w:style w:type="paragraph" w:customStyle="1" w:styleId="pt-a-000000">
    <w:name w:val="pt-a-000000"/>
    <w:basedOn w:val="a"/>
    <w:uiPriority w:val="99"/>
    <w:rsid w:val="00112CA9"/>
    <w:pPr>
      <w:spacing w:before="100" w:beforeAutospacing="1" w:after="100" w:afterAutospacing="1"/>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32629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F0DE7"/>
    <w:rPr>
      <w:rFonts w:ascii="Cambria" w:hAnsi="Cambria" w:cs="Times New Roman"/>
      <w:b/>
      <w:bCs/>
      <w:i/>
      <w:iCs/>
      <w:sz w:val="28"/>
      <w:szCs w:val="28"/>
    </w:rPr>
  </w:style>
  <w:style w:type="character" w:styleId="ad">
    <w:name w:val="Emphasis"/>
    <w:basedOn w:val="a0"/>
    <w:uiPriority w:val="20"/>
    <w:qFormat/>
    <w:rsid w:val="007F0DE7"/>
    <w:rPr>
      <w:i/>
      <w:iCs/>
    </w:rPr>
  </w:style>
  <w:style w:type="character" w:customStyle="1" w:styleId="apple-converted-space">
    <w:name w:val="apple-converted-space"/>
    <w:basedOn w:val="a0"/>
    <w:rsid w:val="00EB1F1B"/>
  </w:style>
  <w:style w:type="character" w:customStyle="1" w:styleId="50">
    <w:name w:val="Заголовок 5 Знак"/>
    <w:basedOn w:val="a0"/>
    <w:link w:val="5"/>
    <w:uiPriority w:val="9"/>
    <w:rsid w:val="00492B0C"/>
    <w:rPr>
      <w:rFonts w:asciiTheme="majorHAnsi" w:eastAsiaTheme="majorEastAsia" w:hAnsiTheme="majorHAnsi" w:cstheme="majorBidi"/>
      <w:color w:val="243F60" w:themeColor="accent1" w:themeShade="7F"/>
    </w:rPr>
  </w:style>
  <w:style w:type="character" w:styleId="ae">
    <w:name w:val="Strong"/>
    <w:basedOn w:val="a0"/>
    <w:uiPriority w:val="22"/>
    <w:qFormat/>
    <w:rsid w:val="005960D9"/>
    <w:rPr>
      <w:b/>
      <w:bCs/>
    </w:rPr>
  </w:style>
  <w:style w:type="paragraph" w:customStyle="1" w:styleId="text-right">
    <w:name w:val="text-right"/>
    <w:basedOn w:val="a"/>
    <w:rsid w:val="003B4456"/>
    <w:pPr>
      <w:spacing w:before="100" w:beforeAutospacing="1" w:after="100" w:afterAutospacing="1"/>
    </w:pPr>
    <w:rPr>
      <w:rFonts w:ascii="Times New Roman" w:eastAsia="Times New Roman" w:hAnsi="Times New Roman"/>
      <w:sz w:val="24"/>
      <w:szCs w:val="24"/>
      <w:lang w:eastAsia="ru-RU"/>
    </w:rPr>
  </w:style>
  <w:style w:type="paragraph" w:customStyle="1" w:styleId="text-center">
    <w:name w:val="text-center"/>
    <w:basedOn w:val="a"/>
    <w:rsid w:val="003B4456"/>
    <w:pPr>
      <w:spacing w:before="100" w:beforeAutospacing="1" w:after="100" w:afterAutospacing="1"/>
    </w:pPr>
    <w:rPr>
      <w:rFonts w:ascii="Times New Roman" w:eastAsia="Times New Roman" w:hAnsi="Times New Roman"/>
      <w:sz w:val="24"/>
      <w:szCs w:val="24"/>
      <w:lang w:eastAsia="ru-RU"/>
    </w:rPr>
  </w:style>
  <w:style w:type="character" w:customStyle="1" w:styleId="30">
    <w:name w:val="Заголовок 3 Знак"/>
    <w:basedOn w:val="a0"/>
    <w:link w:val="3"/>
    <w:uiPriority w:val="9"/>
    <w:rsid w:val="00887E2D"/>
    <w:rPr>
      <w:rFonts w:ascii="Cambria" w:hAnsi="Cambria" w:cs="Times New Roman"/>
      <w:b/>
      <w:bCs/>
      <w:sz w:val="26"/>
      <w:szCs w:val="26"/>
    </w:rPr>
  </w:style>
  <w:style w:type="paragraph" w:customStyle="1" w:styleId="fistpagetext">
    <w:name w:val="fistpagetext"/>
    <w:basedOn w:val="a"/>
    <w:rsid w:val="00160395"/>
    <w:pPr>
      <w:spacing w:before="100" w:beforeAutospacing="1" w:after="100" w:afterAutospacing="1"/>
    </w:pPr>
    <w:rPr>
      <w:rFonts w:ascii="Times New Roman" w:eastAsia="Times New Roman" w:hAnsi="Times New Roman"/>
      <w:sz w:val="24"/>
      <w:szCs w:val="24"/>
      <w:lang w:eastAsia="ru-RU"/>
    </w:rPr>
  </w:style>
  <w:style w:type="paragraph" w:customStyle="1" w:styleId="ConsPlusNonformat">
    <w:name w:val="ConsPlusNonformat"/>
    <w:uiPriority w:val="99"/>
    <w:rsid w:val="00972AFC"/>
    <w:pPr>
      <w:autoSpaceDE w:val="0"/>
      <w:autoSpaceDN w:val="0"/>
      <w:adjustRightInd w:val="0"/>
      <w:spacing w:after="0" w:line="240" w:lineRule="auto"/>
    </w:pPr>
    <w:rPr>
      <w:rFonts w:ascii="Courier New" w:hAnsi="Courier New" w:cs="Courier New"/>
      <w:sz w:val="20"/>
      <w:szCs w:val="20"/>
    </w:rPr>
  </w:style>
  <w:style w:type="table" w:styleId="af">
    <w:name w:val="Table Grid"/>
    <w:basedOn w:val="a1"/>
    <w:uiPriority w:val="59"/>
    <w:rsid w:val="00C33E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251D06"/>
  </w:style>
  <w:style w:type="paragraph" w:customStyle="1" w:styleId="p1">
    <w:name w:val="p1"/>
    <w:basedOn w:val="a"/>
    <w:rsid w:val="00BC54AC"/>
    <w:pPr>
      <w:spacing w:before="100" w:beforeAutospacing="1" w:after="100" w:afterAutospacing="1"/>
    </w:pPr>
    <w:rPr>
      <w:rFonts w:ascii="Times New Roman" w:eastAsia="Times New Roman" w:hAnsi="Times New Roman"/>
      <w:sz w:val="24"/>
      <w:szCs w:val="24"/>
      <w:lang w:eastAsia="ru-RU"/>
    </w:rPr>
  </w:style>
  <w:style w:type="character" w:customStyle="1" w:styleId="s1">
    <w:name w:val="s1"/>
    <w:basedOn w:val="a0"/>
    <w:rsid w:val="00BC54AC"/>
  </w:style>
  <w:style w:type="paragraph" w:customStyle="1" w:styleId="pt-a-000013">
    <w:name w:val="pt-a-000013"/>
    <w:basedOn w:val="a"/>
    <w:rsid w:val="001F3A62"/>
    <w:pPr>
      <w:spacing w:before="100" w:beforeAutospacing="1" w:after="100" w:afterAutospacing="1"/>
    </w:pPr>
    <w:rPr>
      <w:rFonts w:ascii="Times New Roman" w:eastAsia="Times New Roman" w:hAnsi="Times New Roman"/>
      <w:sz w:val="24"/>
      <w:szCs w:val="24"/>
      <w:lang w:eastAsia="ru-RU"/>
    </w:rPr>
  </w:style>
  <w:style w:type="character" w:customStyle="1" w:styleId="pt-a0">
    <w:name w:val="pt-a0"/>
    <w:basedOn w:val="a0"/>
    <w:rsid w:val="001F3A62"/>
  </w:style>
  <w:style w:type="character" w:customStyle="1" w:styleId="b-articleintro">
    <w:name w:val="b-article__intro"/>
    <w:basedOn w:val="a0"/>
    <w:rsid w:val="00E262FA"/>
  </w:style>
  <w:style w:type="paragraph" w:customStyle="1" w:styleId="b-articletext">
    <w:name w:val="b-article__text"/>
    <w:basedOn w:val="a"/>
    <w:rsid w:val="00382F58"/>
    <w:pPr>
      <w:spacing w:before="100" w:beforeAutospacing="1" w:after="100" w:afterAutospacing="1"/>
    </w:pPr>
    <w:rPr>
      <w:rFonts w:ascii="Times New Roman" w:hAnsi="Times New Roman"/>
      <w:sz w:val="24"/>
      <w:szCs w:val="24"/>
      <w:lang w:eastAsia="ru-RU"/>
    </w:rPr>
  </w:style>
  <w:style w:type="paragraph" w:customStyle="1" w:styleId="kalkinfop">
    <w:name w:val="kalk_info_p"/>
    <w:basedOn w:val="a"/>
    <w:rsid w:val="005D71F8"/>
    <w:pPr>
      <w:spacing w:before="100" w:beforeAutospacing="1" w:after="100" w:afterAutospacing="1"/>
    </w:pPr>
    <w:rPr>
      <w:rFonts w:ascii="Times New Roman" w:eastAsia="Times New Roman" w:hAnsi="Times New Roman"/>
      <w:sz w:val="24"/>
      <w:szCs w:val="24"/>
      <w:lang w:eastAsia="ru-RU"/>
    </w:rPr>
  </w:style>
  <w:style w:type="character" w:customStyle="1" w:styleId="blk6">
    <w:name w:val="blk6"/>
    <w:basedOn w:val="a0"/>
    <w:rsid w:val="00382F1B"/>
  </w:style>
  <w:style w:type="character" w:customStyle="1" w:styleId="ntextlnk">
    <w:name w:val="n_text_lnk"/>
    <w:basedOn w:val="a0"/>
    <w:rsid w:val="00C426B0"/>
  </w:style>
  <w:style w:type="character" w:customStyle="1" w:styleId="ncaplnkone">
    <w:name w:val="n_cap_lnk_one"/>
    <w:basedOn w:val="a0"/>
    <w:rsid w:val="00C426B0"/>
  </w:style>
  <w:style w:type="character" w:customStyle="1" w:styleId="resh-link">
    <w:name w:val="resh-link"/>
    <w:basedOn w:val="a0"/>
    <w:rsid w:val="00D5439D"/>
  </w:style>
  <w:style w:type="paragraph" w:styleId="af0">
    <w:name w:val="Plain Text"/>
    <w:basedOn w:val="a"/>
    <w:link w:val="af1"/>
    <w:uiPriority w:val="99"/>
    <w:semiHidden/>
    <w:unhideWhenUsed/>
    <w:rsid w:val="00E1612B"/>
  </w:style>
  <w:style w:type="character" w:customStyle="1" w:styleId="af1">
    <w:name w:val="Текст Знак"/>
    <w:basedOn w:val="a0"/>
    <w:link w:val="af0"/>
    <w:uiPriority w:val="99"/>
    <w:semiHidden/>
    <w:rsid w:val="00E1612B"/>
    <w:rPr>
      <w:rFonts w:ascii="Calibri" w:hAnsi="Calibri" w:cs="Times New Roman"/>
    </w:rPr>
  </w:style>
  <w:style w:type="paragraph" w:customStyle="1" w:styleId="ConsPlusTitlePage">
    <w:name w:val="ConsPlusTitlePage"/>
    <w:basedOn w:val="a"/>
    <w:rsid w:val="00620041"/>
    <w:pPr>
      <w:autoSpaceDE w:val="0"/>
      <w:autoSpaceDN w:val="0"/>
    </w:pPr>
    <w:rPr>
      <w:rFonts w:ascii="Tahoma" w:hAnsi="Tahoma" w:cs="Tahoma"/>
      <w:sz w:val="20"/>
      <w:szCs w:val="20"/>
      <w:lang w:eastAsia="ru-RU"/>
    </w:rPr>
  </w:style>
  <w:style w:type="paragraph" w:customStyle="1" w:styleId="pt-consplusnormal">
    <w:name w:val="pt-consplusnormal"/>
    <w:basedOn w:val="a"/>
    <w:rsid w:val="00082187"/>
    <w:pPr>
      <w:spacing w:before="100" w:beforeAutospacing="1" w:after="100" w:afterAutospacing="1"/>
    </w:pPr>
    <w:rPr>
      <w:rFonts w:ascii="Times New Roman" w:hAnsi="Times New Roman"/>
      <w:sz w:val="24"/>
      <w:szCs w:val="24"/>
      <w:lang w:eastAsia="ru-RU"/>
    </w:rPr>
  </w:style>
  <w:style w:type="character" w:customStyle="1" w:styleId="pt-a0-000007">
    <w:name w:val="pt-a0-000007"/>
    <w:basedOn w:val="a0"/>
    <w:rsid w:val="00082187"/>
  </w:style>
  <w:style w:type="character" w:customStyle="1" w:styleId="pt-a0-000006">
    <w:name w:val="pt-a0-000006"/>
    <w:basedOn w:val="a0"/>
    <w:rsid w:val="00082187"/>
  </w:style>
  <w:style w:type="character" w:customStyle="1" w:styleId="pt-a0-000002">
    <w:name w:val="pt-a0-000002"/>
    <w:basedOn w:val="a0"/>
    <w:rsid w:val="00C70B25"/>
  </w:style>
  <w:style w:type="character" w:customStyle="1" w:styleId="pt-a0-000040">
    <w:name w:val="pt-a0-000040"/>
    <w:basedOn w:val="a0"/>
    <w:rsid w:val="00125CD0"/>
  </w:style>
  <w:style w:type="paragraph" w:customStyle="1" w:styleId="Default">
    <w:name w:val="Default"/>
    <w:rsid w:val="00317F9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t-a0-000009">
    <w:name w:val="pt-a0-000009"/>
    <w:basedOn w:val="a0"/>
    <w:rsid w:val="00DA5B6B"/>
  </w:style>
  <w:style w:type="character" w:customStyle="1" w:styleId="40">
    <w:name w:val="Заголовок 4 Знак"/>
    <w:basedOn w:val="a0"/>
    <w:link w:val="4"/>
    <w:uiPriority w:val="9"/>
    <w:rsid w:val="001250DD"/>
    <w:rPr>
      <w:rFonts w:ascii="Cambria" w:hAnsi="Cambria" w:cs="Times New Roman"/>
      <w:b/>
      <w:bCs/>
      <w:i/>
      <w:iCs/>
      <w:color w:val="4F81BD"/>
    </w:rPr>
  </w:style>
  <w:style w:type="paragraph" w:customStyle="1" w:styleId="pt-a-000020">
    <w:name w:val="pt-a-000020"/>
    <w:basedOn w:val="a"/>
    <w:rsid w:val="00276A53"/>
    <w:pPr>
      <w:spacing w:before="100" w:beforeAutospacing="1" w:after="100" w:afterAutospacing="1"/>
    </w:pPr>
    <w:rPr>
      <w:rFonts w:ascii="Times New Roman" w:hAnsi="Times New Roman"/>
      <w:sz w:val="24"/>
      <w:szCs w:val="24"/>
      <w:lang w:eastAsia="ru-RU"/>
    </w:rPr>
  </w:style>
  <w:style w:type="character" w:customStyle="1" w:styleId="pt-a0-000013">
    <w:name w:val="pt-a0-000013"/>
    <w:basedOn w:val="a0"/>
    <w:rsid w:val="00276A53"/>
  </w:style>
  <w:style w:type="paragraph" w:customStyle="1" w:styleId="revann">
    <w:name w:val="rev_ann"/>
    <w:basedOn w:val="a"/>
    <w:rsid w:val="00BB5021"/>
    <w:pPr>
      <w:spacing w:before="100" w:beforeAutospacing="1" w:after="100" w:afterAutospacing="1"/>
    </w:pPr>
    <w:rPr>
      <w:rFonts w:ascii="Times New Roman" w:eastAsia="Times New Roman" w:hAnsi="Times New Roman"/>
      <w:sz w:val="24"/>
      <w:szCs w:val="24"/>
      <w:lang w:eastAsia="ru-RU"/>
    </w:rPr>
  </w:style>
  <w:style w:type="character" w:customStyle="1" w:styleId="doccaption">
    <w:name w:val="doccaption"/>
    <w:basedOn w:val="a0"/>
    <w:rsid w:val="001F12D3"/>
  </w:style>
  <w:style w:type="paragraph" w:customStyle="1" w:styleId="11">
    <w:name w:val="Строгий1"/>
    <w:basedOn w:val="a"/>
    <w:rsid w:val="00906C56"/>
    <w:pPr>
      <w:spacing w:before="100" w:beforeAutospacing="1" w:after="100" w:afterAutospacing="1"/>
    </w:pPr>
    <w:rPr>
      <w:rFonts w:ascii="Times New Roman" w:eastAsia="Times New Roman" w:hAnsi="Times New Roman"/>
      <w:sz w:val="24"/>
      <w:szCs w:val="24"/>
      <w:lang w:eastAsia="ru-RU"/>
    </w:rPr>
  </w:style>
  <w:style w:type="paragraph" w:customStyle="1" w:styleId="uk-article-meta">
    <w:name w:val="uk-article-meta"/>
    <w:basedOn w:val="a"/>
    <w:uiPriority w:val="99"/>
    <w:rsid w:val="00D87808"/>
    <w:pPr>
      <w:spacing w:before="100" w:beforeAutospacing="1" w:after="100" w:afterAutospacing="1"/>
    </w:pPr>
    <w:rPr>
      <w:rFonts w:ascii="Times New Roman" w:hAnsi="Times New Roman"/>
      <w:sz w:val="24"/>
      <w:szCs w:val="24"/>
      <w:lang w:eastAsia="ru-RU"/>
    </w:rPr>
  </w:style>
  <w:style w:type="character" w:customStyle="1" w:styleId="intro">
    <w:name w:val="intro"/>
    <w:basedOn w:val="a0"/>
    <w:rsid w:val="00CD5085"/>
  </w:style>
  <w:style w:type="paragraph" w:styleId="HTML">
    <w:name w:val="HTML Preformatted"/>
    <w:basedOn w:val="a"/>
    <w:link w:val="HTML0"/>
    <w:uiPriority w:val="99"/>
    <w:unhideWhenUsed/>
    <w:rsid w:val="006C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6C38C5"/>
    <w:rPr>
      <w:rFonts w:ascii="Courier New" w:hAnsi="Courier New" w:cs="Courier New"/>
      <w:sz w:val="20"/>
      <w:szCs w:val="20"/>
      <w:lang w:eastAsia="ru-RU"/>
    </w:rPr>
  </w:style>
  <w:style w:type="character" w:customStyle="1" w:styleId="norm">
    <w:name w:val="norm"/>
    <w:basedOn w:val="a0"/>
    <w:rsid w:val="00EF4B36"/>
  </w:style>
  <w:style w:type="character" w:customStyle="1" w:styleId="bb-sep">
    <w:name w:val="bb-sep"/>
    <w:basedOn w:val="a0"/>
    <w:rsid w:val="003471EC"/>
  </w:style>
  <w:style w:type="paragraph" w:customStyle="1" w:styleId="m-b-1">
    <w:name w:val="m-b-1"/>
    <w:basedOn w:val="a"/>
    <w:rsid w:val="009C03C4"/>
    <w:pPr>
      <w:spacing w:before="100" w:beforeAutospacing="1" w:after="100" w:afterAutospacing="1"/>
    </w:pPr>
    <w:rPr>
      <w:rFonts w:ascii="Times New Roman" w:eastAsia="Times New Roman" w:hAnsi="Times New Roman"/>
      <w:sz w:val="24"/>
      <w:szCs w:val="24"/>
      <w:lang w:eastAsia="ru-RU"/>
    </w:rPr>
  </w:style>
  <w:style w:type="paragraph" w:customStyle="1" w:styleId="m-b-2">
    <w:name w:val="m-b-2"/>
    <w:basedOn w:val="a"/>
    <w:rsid w:val="009C03C4"/>
    <w:pPr>
      <w:spacing w:before="100" w:beforeAutospacing="1" w:after="100" w:afterAutospacing="1"/>
    </w:pPr>
    <w:rPr>
      <w:rFonts w:ascii="Times New Roman" w:eastAsia="Times New Roman" w:hAnsi="Times New Roman"/>
      <w:sz w:val="24"/>
      <w:szCs w:val="24"/>
      <w:lang w:eastAsia="ru-RU"/>
    </w:rPr>
  </w:style>
  <w:style w:type="paragraph" w:customStyle="1" w:styleId="pt-a-000003">
    <w:name w:val="pt-a-000003"/>
    <w:basedOn w:val="a"/>
    <w:uiPriority w:val="99"/>
    <w:rsid w:val="00543885"/>
    <w:pPr>
      <w:spacing w:before="100" w:beforeAutospacing="1" w:after="100" w:afterAutospacing="1"/>
    </w:pPr>
    <w:rPr>
      <w:rFonts w:ascii="Times New Roman" w:eastAsia="Times New Roman" w:hAnsi="Times New Roman"/>
      <w:sz w:val="24"/>
      <w:szCs w:val="24"/>
      <w:lang w:eastAsia="ru-RU"/>
    </w:rPr>
  </w:style>
  <w:style w:type="character" w:customStyle="1" w:styleId="pt-a0-000004">
    <w:name w:val="pt-a0-000004"/>
    <w:basedOn w:val="a0"/>
    <w:rsid w:val="00543885"/>
    <w:rPr>
      <w:rFonts w:cs="Times New Roman"/>
    </w:rPr>
  </w:style>
  <w:style w:type="paragraph" w:customStyle="1" w:styleId="pt-a-000001">
    <w:name w:val="pt-a-000001"/>
    <w:basedOn w:val="a"/>
    <w:rsid w:val="00316480"/>
    <w:pPr>
      <w:spacing w:before="100" w:beforeAutospacing="1" w:after="100" w:afterAutospacing="1"/>
    </w:pPr>
    <w:rPr>
      <w:rFonts w:ascii="Times New Roman" w:eastAsia="Times New Roman" w:hAnsi="Times New Roman"/>
      <w:sz w:val="24"/>
      <w:szCs w:val="24"/>
      <w:lang w:eastAsia="ru-RU"/>
    </w:rPr>
  </w:style>
  <w:style w:type="character" w:customStyle="1" w:styleId="21">
    <w:name w:val="Строгий2"/>
    <w:basedOn w:val="a0"/>
    <w:rsid w:val="00AF3910"/>
  </w:style>
  <w:style w:type="character" w:customStyle="1" w:styleId="green">
    <w:name w:val="green"/>
    <w:basedOn w:val="a0"/>
    <w:rsid w:val="00DF776F"/>
  </w:style>
  <w:style w:type="character" w:customStyle="1" w:styleId="blue">
    <w:name w:val="blue"/>
    <w:basedOn w:val="a0"/>
    <w:rsid w:val="00DF776F"/>
  </w:style>
  <w:style w:type="character" w:customStyle="1" w:styleId="displayblockdesc">
    <w:name w:val="displayblockdesc"/>
    <w:basedOn w:val="a0"/>
    <w:rsid w:val="00CE328D"/>
  </w:style>
  <w:style w:type="character" w:customStyle="1" w:styleId="datapost">
    <w:name w:val="data_post"/>
    <w:basedOn w:val="a0"/>
    <w:rsid w:val="00805FCC"/>
  </w:style>
  <w:style w:type="character" w:customStyle="1" w:styleId="grayd">
    <w:name w:val="grayd"/>
    <w:basedOn w:val="a0"/>
    <w:rsid w:val="00805FCC"/>
  </w:style>
  <w:style w:type="character" w:customStyle="1" w:styleId="views">
    <w:name w:val="views"/>
    <w:basedOn w:val="a0"/>
    <w:rsid w:val="00805FCC"/>
  </w:style>
  <w:style w:type="table" w:customStyle="1" w:styleId="12">
    <w:name w:val="Сетка таблицы1"/>
    <w:basedOn w:val="a1"/>
    <w:next w:val="af"/>
    <w:uiPriority w:val="59"/>
    <w:rsid w:val="00F57567"/>
    <w:pPr>
      <w:spacing w:after="0" w:line="240" w:lineRule="auto"/>
    </w:pPr>
    <w:rPr>
      <w:rFonts w:ascii="Verdana" w:eastAsia="Verdana" w:hAnsi="Verdan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dea">
    <w:name w:val="idea"/>
    <w:basedOn w:val="a0"/>
    <w:rsid w:val="001B1EAE"/>
  </w:style>
  <w:style w:type="character" w:customStyle="1" w:styleId="extended-textfull">
    <w:name w:val="extended-text__full"/>
    <w:basedOn w:val="a0"/>
    <w:rsid w:val="007A79B9"/>
  </w:style>
  <w:style w:type="paragraph" w:customStyle="1" w:styleId="pt-consplusnormal-000003">
    <w:name w:val="pt-consplusnormal-000003"/>
    <w:basedOn w:val="a"/>
    <w:rsid w:val="00593193"/>
    <w:pPr>
      <w:spacing w:before="100" w:beforeAutospacing="1" w:after="100" w:afterAutospacing="1"/>
    </w:pPr>
    <w:rPr>
      <w:rFonts w:ascii="Times New Roman" w:eastAsia="Times New Roman" w:hAnsi="Times New Roman"/>
      <w:sz w:val="24"/>
      <w:szCs w:val="24"/>
      <w:lang w:eastAsia="ru-RU"/>
    </w:rPr>
  </w:style>
  <w:style w:type="character" w:customStyle="1" w:styleId="pt-a0-000005">
    <w:name w:val="pt-a0-000005"/>
    <w:basedOn w:val="a0"/>
    <w:rsid w:val="000E6CB2"/>
  </w:style>
  <w:style w:type="paragraph" w:customStyle="1" w:styleId="pt-a-000004">
    <w:name w:val="pt-a-000004"/>
    <w:basedOn w:val="a"/>
    <w:rsid w:val="00DF071E"/>
    <w:pPr>
      <w:spacing w:before="100" w:beforeAutospacing="1" w:after="100" w:afterAutospacing="1"/>
    </w:pPr>
    <w:rPr>
      <w:rFonts w:ascii="Times New Roman" w:eastAsia="Times New Roman" w:hAnsi="Times New Roman"/>
      <w:sz w:val="24"/>
      <w:szCs w:val="24"/>
      <w:lang w:eastAsia="ru-RU"/>
    </w:rPr>
  </w:style>
  <w:style w:type="paragraph" w:styleId="af2">
    <w:name w:val="endnote text"/>
    <w:basedOn w:val="a"/>
    <w:link w:val="af3"/>
    <w:uiPriority w:val="99"/>
    <w:semiHidden/>
    <w:unhideWhenUsed/>
    <w:rsid w:val="00CC7D41"/>
    <w:rPr>
      <w:sz w:val="20"/>
      <w:szCs w:val="20"/>
    </w:rPr>
  </w:style>
  <w:style w:type="character" w:customStyle="1" w:styleId="af3">
    <w:name w:val="Текст концевой сноски Знак"/>
    <w:basedOn w:val="a0"/>
    <w:link w:val="af2"/>
    <w:uiPriority w:val="99"/>
    <w:semiHidden/>
    <w:rsid w:val="00CC7D41"/>
    <w:rPr>
      <w:rFonts w:ascii="Calibri" w:hAnsi="Calibri" w:cs="Times New Roman"/>
      <w:sz w:val="20"/>
      <w:szCs w:val="20"/>
    </w:rPr>
  </w:style>
  <w:style w:type="character" w:styleId="af4">
    <w:name w:val="endnote reference"/>
    <w:basedOn w:val="a0"/>
    <w:uiPriority w:val="99"/>
    <w:semiHidden/>
    <w:unhideWhenUsed/>
    <w:rsid w:val="00CC7D41"/>
    <w:rPr>
      <w:vertAlign w:val="superscript"/>
    </w:rPr>
  </w:style>
  <w:style w:type="character" w:customStyle="1" w:styleId="pt-a0-000014">
    <w:name w:val="pt-a0-000014"/>
    <w:basedOn w:val="a0"/>
    <w:rsid w:val="00570224"/>
  </w:style>
  <w:style w:type="character" w:customStyle="1" w:styleId="tile-autor">
    <w:name w:val="tile-autor"/>
    <w:basedOn w:val="a0"/>
    <w:rsid w:val="00E75E8E"/>
  </w:style>
  <w:style w:type="character" w:customStyle="1" w:styleId="publication-date">
    <w:name w:val="publication-date"/>
    <w:basedOn w:val="a0"/>
    <w:rsid w:val="00E75E8E"/>
  </w:style>
  <w:style w:type="character" w:customStyle="1" w:styleId="b-share-form-button">
    <w:name w:val="b-share-form-button"/>
    <w:basedOn w:val="a0"/>
    <w:rsid w:val="00122EA0"/>
  </w:style>
  <w:style w:type="character" w:customStyle="1" w:styleId="colortooltip">
    <w:name w:val="colortooltip"/>
    <w:basedOn w:val="a0"/>
    <w:rsid w:val="00822751"/>
  </w:style>
  <w:style w:type="paragraph" w:customStyle="1" w:styleId="attachmentsitem">
    <w:name w:val="attachments__item"/>
    <w:basedOn w:val="a"/>
    <w:rsid w:val="00AC0099"/>
    <w:pPr>
      <w:spacing w:before="100" w:beforeAutospacing="1" w:after="100" w:afterAutospacing="1"/>
    </w:pPr>
    <w:rPr>
      <w:rFonts w:ascii="Times New Roman" w:hAnsi="Times New Roman"/>
      <w:sz w:val="24"/>
      <w:szCs w:val="24"/>
      <w:lang w:eastAsia="ru-RU"/>
    </w:rPr>
  </w:style>
  <w:style w:type="table" w:styleId="af5">
    <w:name w:val="Light List"/>
    <w:basedOn w:val="a1"/>
    <w:uiPriority w:val="61"/>
    <w:rsid w:val="00483BB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price">
    <w:name w:val="price"/>
    <w:basedOn w:val="a0"/>
    <w:rsid w:val="007B1AB4"/>
  </w:style>
  <w:style w:type="character" w:customStyle="1" w:styleId="extended-textshort">
    <w:name w:val="extended-text__short"/>
    <w:basedOn w:val="a0"/>
    <w:rsid w:val="007B1AB4"/>
  </w:style>
  <w:style w:type="paragraph" w:customStyle="1" w:styleId="sources">
    <w:name w:val="sources"/>
    <w:basedOn w:val="a"/>
    <w:rsid w:val="00AB5299"/>
    <w:pPr>
      <w:spacing w:before="100" w:beforeAutospacing="1" w:after="100" w:afterAutospacing="1"/>
    </w:pPr>
    <w:rPr>
      <w:rFonts w:ascii="Times New Roman" w:eastAsia="Times New Roman" w:hAnsi="Times New Roman"/>
      <w:sz w:val="24"/>
      <w:szCs w:val="24"/>
      <w:lang w:eastAsia="ru-RU"/>
    </w:rPr>
  </w:style>
  <w:style w:type="character" w:customStyle="1" w:styleId="gray">
    <w:name w:val="gray"/>
    <w:basedOn w:val="a0"/>
    <w:rsid w:val="00B214A4"/>
  </w:style>
  <w:style w:type="paragraph" w:customStyle="1" w:styleId="ConsPlusTitle">
    <w:name w:val="ConsPlusTitle"/>
    <w:rsid w:val="0011521C"/>
    <w:pPr>
      <w:widowControl w:val="0"/>
      <w:autoSpaceDE w:val="0"/>
      <w:autoSpaceDN w:val="0"/>
      <w:spacing w:after="0" w:line="240" w:lineRule="auto"/>
    </w:pPr>
    <w:rPr>
      <w:rFonts w:ascii="Calibri" w:eastAsia="Times New Roman" w:hAnsi="Calibri" w:cs="Calibri"/>
      <w:b/>
      <w:szCs w:val="20"/>
      <w:lang w:eastAsia="ru-RU"/>
    </w:rPr>
  </w:style>
  <w:style w:type="character" w:customStyle="1" w:styleId="storyhead-wrap">
    <w:name w:val="story__head-wrap"/>
    <w:basedOn w:val="a0"/>
    <w:rsid w:val="00A14E7C"/>
  </w:style>
  <w:style w:type="character" w:customStyle="1" w:styleId="risks">
    <w:name w:val="risks"/>
    <w:basedOn w:val="a0"/>
    <w:rsid w:val="00015B2F"/>
  </w:style>
  <w:style w:type="table" w:customStyle="1" w:styleId="22">
    <w:name w:val="Сетка таблицы2"/>
    <w:basedOn w:val="a1"/>
    <w:next w:val="af"/>
    <w:uiPriority w:val="59"/>
    <w:rsid w:val="007A4F21"/>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able">
    <w:name w:val="referenceable"/>
    <w:basedOn w:val="a0"/>
    <w:rsid w:val="005E29F0"/>
  </w:style>
  <w:style w:type="table" w:customStyle="1" w:styleId="110">
    <w:name w:val="Сетка таблицы11"/>
    <w:basedOn w:val="a1"/>
    <w:next w:val="af"/>
    <w:uiPriority w:val="59"/>
    <w:rsid w:val="00C45141"/>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uiPriority w:val="1"/>
    <w:qFormat/>
    <w:rsid w:val="00C52695"/>
    <w:pPr>
      <w:spacing w:after="0" w:line="240" w:lineRule="auto"/>
    </w:pPr>
  </w:style>
  <w:style w:type="paragraph" w:styleId="af7">
    <w:name w:val="Title"/>
    <w:basedOn w:val="a"/>
    <w:link w:val="af8"/>
    <w:qFormat/>
    <w:rsid w:val="00EA7ABE"/>
    <w:pPr>
      <w:jc w:val="center"/>
    </w:pPr>
    <w:rPr>
      <w:rFonts w:ascii="Arial" w:eastAsia="MS Mincho" w:hAnsi="Arial"/>
      <w:b/>
      <w:sz w:val="40"/>
      <w:szCs w:val="24"/>
      <w:lang w:eastAsia="ru-RU"/>
    </w:rPr>
  </w:style>
  <w:style w:type="character" w:customStyle="1" w:styleId="af8">
    <w:name w:val="Название Знак"/>
    <w:basedOn w:val="a0"/>
    <w:link w:val="af7"/>
    <w:rsid w:val="00EA7ABE"/>
    <w:rPr>
      <w:rFonts w:ascii="Arial" w:eastAsia="MS Mincho" w:hAnsi="Arial" w:cs="Times New Roman"/>
      <w:b/>
      <w:sz w:val="40"/>
      <w:szCs w:val="24"/>
      <w:lang w:eastAsia="ru-RU"/>
    </w:rPr>
  </w:style>
  <w:style w:type="paragraph" w:customStyle="1" w:styleId="explanations-2019acceptor">
    <w:name w:val="explanations-2019__acceptor"/>
    <w:basedOn w:val="a"/>
    <w:rsid w:val="00FF27AF"/>
    <w:pPr>
      <w:spacing w:before="100" w:beforeAutospacing="1" w:after="100" w:afterAutospacing="1"/>
    </w:pPr>
    <w:rPr>
      <w:rFonts w:ascii="Times New Roman" w:eastAsia="Times New Roman" w:hAnsi="Times New Roman"/>
      <w:sz w:val="24"/>
      <w:szCs w:val="24"/>
      <w:lang w:eastAsia="ru-RU"/>
    </w:rPr>
  </w:style>
  <w:style w:type="character" w:customStyle="1" w:styleId="what-pic">
    <w:name w:val="what-pic"/>
    <w:basedOn w:val="a0"/>
    <w:rsid w:val="00FF27AF"/>
  </w:style>
  <w:style w:type="character" w:customStyle="1" w:styleId="preposition">
    <w:name w:val="preposition"/>
    <w:basedOn w:val="a0"/>
    <w:rsid w:val="00284E56"/>
  </w:style>
  <w:style w:type="paragraph" w:styleId="af9">
    <w:name w:val="Revision"/>
    <w:hidden/>
    <w:uiPriority w:val="99"/>
    <w:semiHidden/>
    <w:rsid w:val="00A66492"/>
    <w:pPr>
      <w:spacing w:after="0" w:line="240" w:lineRule="auto"/>
    </w:pPr>
    <w:rPr>
      <w:rFonts w:ascii="Calibri" w:hAnsi="Calibri" w:cs="Times New Roman"/>
    </w:rPr>
  </w:style>
  <w:style w:type="character" w:styleId="afa">
    <w:name w:val="Placeholder Text"/>
    <w:basedOn w:val="a0"/>
    <w:uiPriority w:val="99"/>
    <w:semiHidden/>
    <w:rsid w:val="00C678E6"/>
    <w:rPr>
      <w:color w:val="808080"/>
    </w:rPr>
  </w:style>
  <w:style w:type="paragraph" w:customStyle="1" w:styleId="time2">
    <w:name w:val="time2"/>
    <w:basedOn w:val="a"/>
    <w:uiPriority w:val="99"/>
    <w:rsid w:val="00CA495E"/>
    <w:pPr>
      <w:spacing w:before="100" w:beforeAutospacing="1" w:after="100" w:afterAutospacing="1"/>
    </w:pPr>
    <w:rPr>
      <w:rFonts w:ascii="Times New Roman" w:eastAsia="Times New Roman" w:hAnsi="Times New Roman"/>
      <w:sz w:val="24"/>
      <w:szCs w:val="24"/>
      <w:lang w:eastAsia="ru-RU"/>
    </w:rPr>
  </w:style>
  <w:style w:type="paragraph" w:customStyle="1" w:styleId="time4">
    <w:name w:val="time4"/>
    <w:basedOn w:val="a"/>
    <w:uiPriority w:val="99"/>
    <w:rsid w:val="00CA495E"/>
    <w:pPr>
      <w:spacing w:before="100" w:beforeAutospacing="1" w:after="100" w:afterAutospacing="1"/>
    </w:pPr>
    <w:rPr>
      <w:rFonts w:ascii="Times New Roman" w:eastAsia="Times New Roman" w:hAnsi="Times New Roman"/>
      <w:sz w:val="24"/>
      <w:szCs w:val="24"/>
      <w:lang w:eastAsia="ru-RU"/>
    </w:rPr>
  </w:style>
  <w:style w:type="paragraph" w:customStyle="1" w:styleId="time3">
    <w:name w:val="time3"/>
    <w:basedOn w:val="a"/>
    <w:uiPriority w:val="99"/>
    <w:rsid w:val="00CA495E"/>
    <w:pPr>
      <w:spacing w:before="100" w:beforeAutospacing="1" w:after="100" w:afterAutospacing="1"/>
    </w:pPr>
    <w:rPr>
      <w:rFonts w:ascii="Times New Roman" w:eastAsia="Times New Roman" w:hAnsi="Times New Roman"/>
      <w:sz w:val="24"/>
      <w:szCs w:val="24"/>
      <w:lang w:eastAsia="ru-RU"/>
    </w:rPr>
  </w:style>
  <w:style w:type="paragraph" w:customStyle="1" w:styleId="time1">
    <w:name w:val="time1"/>
    <w:basedOn w:val="a"/>
    <w:uiPriority w:val="99"/>
    <w:rsid w:val="00CA495E"/>
    <w:pPr>
      <w:spacing w:before="100" w:beforeAutospacing="1" w:after="100" w:afterAutospacing="1"/>
    </w:pPr>
    <w:rPr>
      <w:rFonts w:ascii="Times New Roman" w:eastAsia="Times New Roman" w:hAnsi="Times New Roman"/>
      <w:sz w:val="24"/>
      <w:szCs w:val="24"/>
      <w:lang w:eastAsia="ru-RU"/>
    </w:rPr>
  </w:style>
  <w:style w:type="character" w:customStyle="1" w:styleId="qa-text-wrap">
    <w:name w:val="qa-text-wrap"/>
    <w:basedOn w:val="a0"/>
    <w:rsid w:val="00537E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616"/>
    <w:pPr>
      <w:spacing w:after="0" w:line="240" w:lineRule="auto"/>
    </w:pPr>
    <w:rPr>
      <w:rFonts w:ascii="Calibri" w:hAnsi="Calibri" w:cs="Times New Roman"/>
    </w:rPr>
  </w:style>
  <w:style w:type="paragraph" w:styleId="1">
    <w:name w:val="heading 1"/>
    <w:basedOn w:val="a"/>
    <w:link w:val="10"/>
    <w:uiPriority w:val="9"/>
    <w:qFormat/>
    <w:rsid w:val="0032629D"/>
    <w:pPr>
      <w:spacing w:before="100" w:beforeAutospacing="1" w:after="100" w:afterAutospacing="1"/>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unhideWhenUsed/>
    <w:qFormat/>
    <w:rsid w:val="007F0DE7"/>
    <w:pPr>
      <w:keepNext/>
      <w:spacing w:before="240" w:after="60" w:line="252" w:lineRule="auto"/>
      <w:outlineLvl w:val="1"/>
    </w:pPr>
    <w:rPr>
      <w:rFonts w:ascii="Cambria" w:hAnsi="Cambria"/>
      <w:b/>
      <w:bCs/>
      <w:i/>
      <w:iCs/>
      <w:sz w:val="28"/>
      <w:szCs w:val="28"/>
    </w:rPr>
  </w:style>
  <w:style w:type="paragraph" w:styleId="3">
    <w:name w:val="heading 3"/>
    <w:basedOn w:val="a"/>
    <w:link w:val="30"/>
    <w:uiPriority w:val="9"/>
    <w:unhideWhenUsed/>
    <w:qFormat/>
    <w:rsid w:val="00887E2D"/>
    <w:pPr>
      <w:keepNext/>
      <w:spacing w:before="240" w:after="60" w:line="252" w:lineRule="auto"/>
      <w:outlineLvl w:val="2"/>
    </w:pPr>
    <w:rPr>
      <w:rFonts w:ascii="Cambria" w:hAnsi="Cambria"/>
      <w:b/>
      <w:bCs/>
      <w:sz w:val="26"/>
      <w:szCs w:val="26"/>
    </w:rPr>
  </w:style>
  <w:style w:type="paragraph" w:styleId="4">
    <w:name w:val="heading 4"/>
    <w:basedOn w:val="a"/>
    <w:link w:val="40"/>
    <w:uiPriority w:val="9"/>
    <w:unhideWhenUsed/>
    <w:qFormat/>
    <w:rsid w:val="001250DD"/>
    <w:pPr>
      <w:keepNext/>
      <w:spacing w:before="200"/>
      <w:outlineLvl w:val="3"/>
    </w:pPr>
    <w:rPr>
      <w:rFonts w:ascii="Cambria" w:hAnsi="Cambria"/>
      <w:b/>
      <w:bCs/>
      <w:i/>
      <w:iCs/>
      <w:color w:val="4F81BD"/>
    </w:rPr>
  </w:style>
  <w:style w:type="paragraph" w:styleId="5">
    <w:name w:val="heading 5"/>
    <w:basedOn w:val="a"/>
    <w:next w:val="a"/>
    <w:link w:val="50"/>
    <w:uiPriority w:val="9"/>
    <w:unhideWhenUsed/>
    <w:qFormat/>
    <w:rsid w:val="00492B0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37D2"/>
    <w:rPr>
      <w:color w:val="0000FF"/>
      <w:u w:val="single"/>
    </w:rPr>
  </w:style>
  <w:style w:type="paragraph" w:customStyle="1" w:styleId="ConsPlusNormal">
    <w:name w:val="ConsPlusNormal"/>
    <w:basedOn w:val="a"/>
    <w:rsid w:val="007537D2"/>
    <w:pPr>
      <w:autoSpaceDE w:val="0"/>
      <w:autoSpaceDN w:val="0"/>
    </w:pPr>
    <w:rPr>
      <w:rFonts w:ascii="Verdana" w:hAnsi="Verdana"/>
      <w:b/>
      <w:bCs/>
      <w:sz w:val="16"/>
      <w:szCs w:val="16"/>
    </w:rPr>
  </w:style>
  <w:style w:type="character" w:styleId="a4">
    <w:name w:val="FollowedHyperlink"/>
    <w:basedOn w:val="a0"/>
    <w:uiPriority w:val="99"/>
    <w:semiHidden/>
    <w:unhideWhenUsed/>
    <w:rsid w:val="007537D2"/>
    <w:rPr>
      <w:color w:val="800080" w:themeColor="followedHyperlink"/>
      <w:u w:val="single"/>
    </w:rPr>
  </w:style>
  <w:style w:type="paragraph" w:styleId="a5">
    <w:name w:val="List Paragraph"/>
    <w:basedOn w:val="a"/>
    <w:uiPriority w:val="34"/>
    <w:qFormat/>
    <w:rsid w:val="007537D2"/>
    <w:pPr>
      <w:ind w:left="720"/>
      <w:contextualSpacing/>
    </w:pPr>
  </w:style>
  <w:style w:type="paragraph" w:styleId="a6">
    <w:name w:val="header"/>
    <w:basedOn w:val="a"/>
    <w:link w:val="a7"/>
    <w:uiPriority w:val="99"/>
    <w:unhideWhenUsed/>
    <w:rsid w:val="00FF6BDA"/>
    <w:pPr>
      <w:tabs>
        <w:tab w:val="center" w:pos="4677"/>
        <w:tab w:val="right" w:pos="9355"/>
      </w:tabs>
    </w:pPr>
  </w:style>
  <w:style w:type="character" w:customStyle="1" w:styleId="a7">
    <w:name w:val="Верхний колонтитул Знак"/>
    <w:basedOn w:val="a0"/>
    <w:link w:val="a6"/>
    <w:uiPriority w:val="99"/>
    <w:rsid w:val="00FF6BDA"/>
    <w:rPr>
      <w:rFonts w:ascii="Calibri" w:hAnsi="Calibri" w:cs="Times New Roman"/>
    </w:rPr>
  </w:style>
  <w:style w:type="paragraph" w:styleId="a8">
    <w:name w:val="footer"/>
    <w:basedOn w:val="a"/>
    <w:link w:val="a9"/>
    <w:uiPriority w:val="99"/>
    <w:unhideWhenUsed/>
    <w:rsid w:val="00FF6BDA"/>
    <w:pPr>
      <w:tabs>
        <w:tab w:val="center" w:pos="4677"/>
        <w:tab w:val="right" w:pos="9355"/>
      </w:tabs>
    </w:pPr>
  </w:style>
  <w:style w:type="character" w:customStyle="1" w:styleId="a9">
    <w:name w:val="Нижний колонтитул Знак"/>
    <w:basedOn w:val="a0"/>
    <w:link w:val="a8"/>
    <w:uiPriority w:val="99"/>
    <w:rsid w:val="00FF6BDA"/>
    <w:rPr>
      <w:rFonts w:ascii="Calibri" w:hAnsi="Calibri" w:cs="Times New Roman"/>
    </w:rPr>
  </w:style>
  <w:style w:type="paragraph" w:styleId="aa">
    <w:name w:val="Balloon Text"/>
    <w:basedOn w:val="a"/>
    <w:link w:val="ab"/>
    <w:uiPriority w:val="99"/>
    <w:semiHidden/>
    <w:unhideWhenUsed/>
    <w:rsid w:val="00FF6BDA"/>
    <w:rPr>
      <w:rFonts w:ascii="Tahoma" w:hAnsi="Tahoma" w:cs="Tahoma"/>
      <w:sz w:val="16"/>
      <w:szCs w:val="16"/>
    </w:rPr>
  </w:style>
  <w:style w:type="character" w:customStyle="1" w:styleId="ab">
    <w:name w:val="Текст выноски Знак"/>
    <w:basedOn w:val="a0"/>
    <w:link w:val="aa"/>
    <w:uiPriority w:val="99"/>
    <w:semiHidden/>
    <w:rsid w:val="00FF6BDA"/>
    <w:rPr>
      <w:rFonts w:ascii="Tahoma" w:hAnsi="Tahoma" w:cs="Tahoma"/>
      <w:sz w:val="16"/>
      <w:szCs w:val="16"/>
    </w:rPr>
  </w:style>
  <w:style w:type="paragraph" w:styleId="ac">
    <w:name w:val="Normal (Web)"/>
    <w:basedOn w:val="a"/>
    <w:uiPriority w:val="99"/>
    <w:unhideWhenUsed/>
    <w:rsid w:val="00112CA9"/>
    <w:pPr>
      <w:spacing w:before="100" w:beforeAutospacing="1" w:after="100" w:afterAutospacing="1"/>
    </w:pPr>
    <w:rPr>
      <w:rFonts w:ascii="Times New Roman" w:eastAsia="Times New Roman" w:hAnsi="Times New Roman"/>
      <w:sz w:val="24"/>
      <w:szCs w:val="24"/>
      <w:lang w:eastAsia="ru-RU"/>
    </w:rPr>
  </w:style>
  <w:style w:type="paragraph" w:customStyle="1" w:styleId="pt-a-000000">
    <w:name w:val="pt-a-000000"/>
    <w:basedOn w:val="a"/>
    <w:uiPriority w:val="99"/>
    <w:rsid w:val="00112CA9"/>
    <w:pPr>
      <w:spacing w:before="100" w:beforeAutospacing="1" w:after="100" w:afterAutospacing="1"/>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32629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F0DE7"/>
    <w:rPr>
      <w:rFonts w:ascii="Cambria" w:hAnsi="Cambria" w:cs="Times New Roman"/>
      <w:b/>
      <w:bCs/>
      <w:i/>
      <w:iCs/>
      <w:sz w:val="28"/>
      <w:szCs w:val="28"/>
    </w:rPr>
  </w:style>
  <w:style w:type="character" w:styleId="ad">
    <w:name w:val="Emphasis"/>
    <w:basedOn w:val="a0"/>
    <w:uiPriority w:val="20"/>
    <w:qFormat/>
    <w:rsid w:val="007F0DE7"/>
    <w:rPr>
      <w:i/>
      <w:iCs/>
    </w:rPr>
  </w:style>
  <w:style w:type="character" w:customStyle="1" w:styleId="apple-converted-space">
    <w:name w:val="apple-converted-space"/>
    <w:basedOn w:val="a0"/>
    <w:rsid w:val="00EB1F1B"/>
  </w:style>
  <w:style w:type="character" w:customStyle="1" w:styleId="50">
    <w:name w:val="Заголовок 5 Знак"/>
    <w:basedOn w:val="a0"/>
    <w:link w:val="5"/>
    <w:uiPriority w:val="9"/>
    <w:rsid w:val="00492B0C"/>
    <w:rPr>
      <w:rFonts w:asciiTheme="majorHAnsi" w:eastAsiaTheme="majorEastAsia" w:hAnsiTheme="majorHAnsi" w:cstheme="majorBidi"/>
      <w:color w:val="243F60" w:themeColor="accent1" w:themeShade="7F"/>
    </w:rPr>
  </w:style>
  <w:style w:type="character" w:styleId="ae">
    <w:name w:val="Strong"/>
    <w:basedOn w:val="a0"/>
    <w:uiPriority w:val="22"/>
    <w:qFormat/>
    <w:rsid w:val="005960D9"/>
    <w:rPr>
      <w:b/>
      <w:bCs/>
    </w:rPr>
  </w:style>
  <w:style w:type="paragraph" w:customStyle="1" w:styleId="text-right">
    <w:name w:val="text-right"/>
    <w:basedOn w:val="a"/>
    <w:rsid w:val="003B4456"/>
    <w:pPr>
      <w:spacing w:before="100" w:beforeAutospacing="1" w:after="100" w:afterAutospacing="1"/>
    </w:pPr>
    <w:rPr>
      <w:rFonts w:ascii="Times New Roman" w:eastAsia="Times New Roman" w:hAnsi="Times New Roman"/>
      <w:sz w:val="24"/>
      <w:szCs w:val="24"/>
      <w:lang w:eastAsia="ru-RU"/>
    </w:rPr>
  </w:style>
  <w:style w:type="paragraph" w:customStyle="1" w:styleId="text-center">
    <w:name w:val="text-center"/>
    <w:basedOn w:val="a"/>
    <w:rsid w:val="003B4456"/>
    <w:pPr>
      <w:spacing w:before="100" w:beforeAutospacing="1" w:after="100" w:afterAutospacing="1"/>
    </w:pPr>
    <w:rPr>
      <w:rFonts w:ascii="Times New Roman" w:eastAsia="Times New Roman" w:hAnsi="Times New Roman"/>
      <w:sz w:val="24"/>
      <w:szCs w:val="24"/>
      <w:lang w:eastAsia="ru-RU"/>
    </w:rPr>
  </w:style>
  <w:style w:type="character" w:customStyle="1" w:styleId="30">
    <w:name w:val="Заголовок 3 Знак"/>
    <w:basedOn w:val="a0"/>
    <w:link w:val="3"/>
    <w:uiPriority w:val="9"/>
    <w:rsid w:val="00887E2D"/>
    <w:rPr>
      <w:rFonts w:ascii="Cambria" w:hAnsi="Cambria" w:cs="Times New Roman"/>
      <w:b/>
      <w:bCs/>
      <w:sz w:val="26"/>
      <w:szCs w:val="26"/>
    </w:rPr>
  </w:style>
  <w:style w:type="paragraph" w:customStyle="1" w:styleId="fistpagetext">
    <w:name w:val="fistpagetext"/>
    <w:basedOn w:val="a"/>
    <w:rsid w:val="00160395"/>
    <w:pPr>
      <w:spacing w:before="100" w:beforeAutospacing="1" w:after="100" w:afterAutospacing="1"/>
    </w:pPr>
    <w:rPr>
      <w:rFonts w:ascii="Times New Roman" w:eastAsia="Times New Roman" w:hAnsi="Times New Roman"/>
      <w:sz w:val="24"/>
      <w:szCs w:val="24"/>
      <w:lang w:eastAsia="ru-RU"/>
    </w:rPr>
  </w:style>
  <w:style w:type="paragraph" w:customStyle="1" w:styleId="ConsPlusNonformat">
    <w:name w:val="ConsPlusNonformat"/>
    <w:uiPriority w:val="99"/>
    <w:rsid w:val="00972AFC"/>
    <w:pPr>
      <w:autoSpaceDE w:val="0"/>
      <w:autoSpaceDN w:val="0"/>
      <w:adjustRightInd w:val="0"/>
      <w:spacing w:after="0" w:line="240" w:lineRule="auto"/>
    </w:pPr>
    <w:rPr>
      <w:rFonts w:ascii="Courier New" w:hAnsi="Courier New" w:cs="Courier New"/>
      <w:sz w:val="20"/>
      <w:szCs w:val="20"/>
    </w:rPr>
  </w:style>
  <w:style w:type="table" w:styleId="af">
    <w:name w:val="Table Grid"/>
    <w:basedOn w:val="a1"/>
    <w:uiPriority w:val="59"/>
    <w:rsid w:val="00C33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251D06"/>
  </w:style>
  <w:style w:type="paragraph" w:customStyle="1" w:styleId="p1">
    <w:name w:val="p1"/>
    <w:basedOn w:val="a"/>
    <w:rsid w:val="00BC54AC"/>
    <w:pPr>
      <w:spacing w:before="100" w:beforeAutospacing="1" w:after="100" w:afterAutospacing="1"/>
    </w:pPr>
    <w:rPr>
      <w:rFonts w:ascii="Times New Roman" w:eastAsia="Times New Roman" w:hAnsi="Times New Roman"/>
      <w:sz w:val="24"/>
      <w:szCs w:val="24"/>
      <w:lang w:eastAsia="ru-RU"/>
    </w:rPr>
  </w:style>
  <w:style w:type="character" w:customStyle="1" w:styleId="s1">
    <w:name w:val="s1"/>
    <w:basedOn w:val="a0"/>
    <w:rsid w:val="00BC54AC"/>
  </w:style>
  <w:style w:type="paragraph" w:customStyle="1" w:styleId="pt-a-000013">
    <w:name w:val="pt-a-000013"/>
    <w:basedOn w:val="a"/>
    <w:rsid w:val="001F3A62"/>
    <w:pPr>
      <w:spacing w:before="100" w:beforeAutospacing="1" w:after="100" w:afterAutospacing="1"/>
    </w:pPr>
    <w:rPr>
      <w:rFonts w:ascii="Times New Roman" w:eastAsia="Times New Roman" w:hAnsi="Times New Roman"/>
      <w:sz w:val="24"/>
      <w:szCs w:val="24"/>
      <w:lang w:eastAsia="ru-RU"/>
    </w:rPr>
  </w:style>
  <w:style w:type="character" w:customStyle="1" w:styleId="pt-a0">
    <w:name w:val="pt-a0"/>
    <w:basedOn w:val="a0"/>
    <w:rsid w:val="001F3A62"/>
  </w:style>
  <w:style w:type="character" w:customStyle="1" w:styleId="b-articleintro">
    <w:name w:val="b-article__intro"/>
    <w:basedOn w:val="a0"/>
    <w:rsid w:val="00E262FA"/>
  </w:style>
  <w:style w:type="paragraph" w:customStyle="1" w:styleId="b-articletext">
    <w:name w:val="b-article__text"/>
    <w:basedOn w:val="a"/>
    <w:rsid w:val="00382F58"/>
    <w:pPr>
      <w:spacing w:before="100" w:beforeAutospacing="1" w:after="100" w:afterAutospacing="1"/>
    </w:pPr>
    <w:rPr>
      <w:rFonts w:ascii="Times New Roman" w:hAnsi="Times New Roman"/>
      <w:sz w:val="24"/>
      <w:szCs w:val="24"/>
      <w:lang w:eastAsia="ru-RU"/>
    </w:rPr>
  </w:style>
  <w:style w:type="paragraph" w:customStyle="1" w:styleId="kalkinfop">
    <w:name w:val="kalk_info_p"/>
    <w:basedOn w:val="a"/>
    <w:rsid w:val="005D71F8"/>
    <w:pPr>
      <w:spacing w:before="100" w:beforeAutospacing="1" w:after="100" w:afterAutospacing="1"/>
    </w:pPr>
    <w:rPr>
      <w:rFonts w:ascii="Times New Roman" w:eastAsia="Times New Roman" w:hAnsi="Times New Roman"/>
      <w:sz w:val="24"/>
      <w:szCs w:val="24"/>
      <w:lang w:eastAsia="ru-RU"/>
    </w:rPr>
  </w:style>
  <w:style w:type="character" w:customStyle="1" w:styleId="blk6">
    <w:name w:val="blk6"/>
    <w:basedOn w:val="a0"/>
    <w:rsid w:val="00382F1B"/>
  </w:style>
  <w:style w:type="character" w:customStyle="1" w:styleId="ntextlnk">
    <w:name w:val="n_text_lnk"/>
    <w:basedOn w:val="a0"/>
    <w:rsid w:val="00C426B0"/>
  </w:style>
  <w:style w:type="character" w:customStyle="1" w:styleId="ncaplnkone">
    <w:name w:val="n_cap_lnk_one"/>
    <w:basedOn w:val="a0"/>
    <w:rsid w:val="00C426B0"/>
  </w:style>
  <w:style w:type="character" w:customStyle="1" w:styleId="resh-link">
    <w:name w:val="resh-link"/>
    <w:basedOn w:val="a0"/>
    <w:rsid w:val="00D5439D"/>
  </w:style>
  <w:style w:type="paragraph" w:styleId="af0">
    <w:name w:val="Plain Text"/>
    <w:basedOn w:val="a"/>
    <w:link w:val="af1"/>
    <w:uiPriority w:val="99"/>
    <w:semiHidden/>
    <w:unhideWhenUsed/>
    <w:rsid w:val="00E1612B"/>
  </w:style>
  <w:style w:type="character" w:customStyle="1" w:styleId="af1">
    <w:name w:val="Текст Знак"/>
    <w:basedOn w:val="a0"/>
    <w:link w:val="af0"/>
    <w:uiPriority w:val="99"/>
    <w:semiHidden/>
    <w:rsid w:val="00E1612B"/>
    <w:rPr>
      <w:rFonts w:ascii="Calibri" w:hAnsi="Calibri" w:cs="Times New Roman"/>
    </w:rPr>
  </w:style>
  <w:style w:type="paragraph" w:customStyle="1" w:styleId="ConsPlusTitlePage">
    <w:name w:val="ConsPlusTitlePage"/>
    <w:basedOn w:val="a"/>
    <w:rsid w:val="00620041"/>
    <w:pPr>
      <w:autoSpaceDE w:val="0"/>
      <w:autoSpaceDN w:val="0"/>
    </w:pPr>
    <w:rPr>
      <w:rFonts w:ascii="Tahoma" w:hAnsi="Tahoma" w:cs="Tahoma"/>
      <w:sz w:val="20"/>
      <w:szCs w:val="20"/>
      <w:lang w:eastAsia="ru-RU"/>
    </w:rPr>
  </w:style>
  <w:style w:type="paragraph" w:customStyle="1" w:styleId="pt-consplusnormal">
    <w:name w:val="pt-consplusnormal"/>
    <w:basedOn w:val="a"/>
    <w:rsid w:val="00082187"/>
    <w:pPr>
      <w:spacing w:before="100" w:beforeAutospacing="1" w:after="100" w:afterAutospacing="1"/>
    </w:pPr>
    <w:rPr>
      <w:rFonts w:ascii="Times New Roman" w:hAnsi="Times New Roman"/>
      <w:sz w:val="24"/>
      <w:szCs w:val="24"/>
      <w:lang w:eastAsia="ru-RU"/>
    </w:rPr>
  </w:style>
  <w:style w:type="character" w:customStyle="1" w:styleId="pt-a0-000007">
    <w:name w:val="pt-a0-000007"/>
    <w:basedOn w:val="a0"/>
    <w:rsid w:val="00082187"/>
  </w:style>
  <w:style w:type="character" w:customStyle="1" w:styleId="pt-a0-000006">
    <w:name w:val="pt-a0-000006"/>
    <w:basedOn w:val="a0"/>
    <w:rsid w:val="00082187"/>
  </w:style>
  <w:style w:type="character" w:customStyle="1" w:styleId="pt-a0-000002">
    <w:name w:val="pt-a0-000002"/>
    <w:basedOn w:val="a0"/>
    <w:rsid w:val="00C70B25"/>
  </w:style>
  <w:style w:type="character" w:customStyle="1" w:styleId="pt-a0-000040">
    <w:name w:val="pt-a0-000040"/>
    <w:basedOn w:val="a0"/>
    <w:rsid w:val="00125CD0"/>
  </w:style>
  <w:style w:type="paragraph" w:customStyle="1" w:styleId="Default">
    <w:name w:val="Default"/>
    <w:rsid w:val="00317F9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t-a0-000009">
    <w:name w:val="pt-a0-000009"/>
    <w:basedOn w:val="a0"/>
    <w:rsid w:val="00DA5B6B"/>
  </w:style>
  <w:style w:type="character" w:customStyle="1" w:styleId="40">
    <w:name w:val="Заголовок 4 Знак"/>
    <w:basedOn w:val="a0"/>
    <w:link w:val="4"/>
    <w:uiPriority w:val="9"/>
    <w:rsid w:val="001250DD"/>
    <w:rPr>
      <w:rFonts w:ascii="Cambria" w:hAnsi="Cambria" w:cs="Times New Roman"/>
      <w:b/>
      <w:bCs/>
      <w:i/>
      <w:iCs/>
      <w:color w:val="4F81BD"/>
    </w:rPr>
  </w:style>
  <w:style w:type="paragraph" w:customStyle="1" w:styleId="pt-a-000020">
    <w:name w:val="pt-a-000020"/>
    <w:basedOn w:val="a"/>
    <w:rsid w:val="00276A53"/>
    <w:pPr>
      <w:spacing w:before="100" w:beforeAutospacing="1" w:after="100" w:afterAutospacing="1"/>
    </w:pPr>
    <w:rPr>
      <w:rFonts w:ascii="Times New Roman" w:hAnsi="Times New Roman"/>
      <w:sz w:val="24"/>
      <w:szCs w:val="24"/>
      <w:lang w:eastAsia="ru-RU"/>
    </w:rPr>
  </w:style>
  <w:style w:type="character" w:customStyle="1" w:styleId="pt-a0-000013">
    <w:name w:val="pt-a0-000013"/>
    <w:basedOn w:val="a0"/>
    <w:rsid w:val="00276A53"/>
  </w:style>
  <w:style w:type="paragraph" w:customStyle="1" w:styleId="revann">
    <w:name w:val="rev_ann"/>
    <w:basedOn w:val="a"/>
    <w:rsid w:val="00BB5021"/>
    <w:pPr>
      <w:spacing w:before="100" w:beforeAutospacing="1" w:after="100" w:afterAutospacing="1"/>
    </w:pPr>
    <w:rPr>
      <w:rFonts w:ascii="Times New Roman" w:eastAsia="Times New Roman" w:hAnsi="Times New Roman"/>
      <w:sz w:val="24"/>
      <w:szCs w:val="24"/>
      <w:lang w:eastAsia="ru-RU"/>
    </w:rPr>
  </w:style>
  <w:style w:type="character" w:customStyle="1" w:styleId="doccaption">
    <w:name w:val="doccaption"/>
    <w:basedOn w:val="a0"/>
    <w:rsid w:val="001F12D3"/>
  </w:style>
  <w:style w:type="paragraph" w:customStyle="1" w:styleId="11">
    <w:name w:val="Строгий1"/>
    <w:basedOn w:val="a"/>
    <w:rsid w:val="00906C56"/>
    <w:pPr>
      <w:spacing w:before="100" w:beforeAutospacing="1" w:after="100" w:afterAutospacing="1"/>
    </w:pPr>
    <w:rPr>
      <w:rFonts w:ascii="Times New Roman" w:eastAsia="Times New Roman" w:hAnsi="Times New Roman"/>
      <w:sz w:val="24"/>
      <w:szCs w:val="24"/>
      <w:lang w:eastAsia="ru-RU"/>
    </w:rPr>
  </w:style>
  <w:style w:type="paragraph" w:customStyle="1" w:styleId="uk-article-meta">
    <w:name w:val="uk-article-meta"/>
    <w:basedOn w:val="a"/>
    <w:uiPriority w:val="99"/>
    <w:rsid w:val="00D87808"/>
    <w:pPr>
      <w:spacing w:before="100" w:beforeAutospacing="1" w:after="100" w:afterAutospacing="1"/>
    </w:pPr>
    <w:rPr>
      <w:rFonts w:ascii="Times New Roman" w:hAnsi="Times New Roman"/>
      <w:sz w:val="24"/>
      <w:szCs w:val="24"/>
      <w:lang w:eastAsia="ru-RU"/>
    </w:rPr>
  </w:style>
  <w:style w:type="character" w:customStyle="1" w:styleId="intro">
    <w:name w:val="intro"/>
    <w:basedOn w:val="a0"/>
    <w:rsid w:val="00CD5085"/>
  </w:style>
  <w:style w:type="paragraph" w:styleId="HTML">
    <w:name w:val="HTML Preformatted"/>
    <w:basedOn w:val="a"/>
    <w:link w:val="HTML0"/>
    <w:uiPriority w:val="99"/>
    <w:unhideWhenUsed/>
    <w:rsid w:val="006C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6C38C5"/>
    <w:rPr>
      <w:rFonts w:ascii="Courier New" w:hAnsi="Courier New" w:cs="Courier New"/>
      <w:sz w:val="20"/>
      <w:szCs w:val="20"/>
      <w:lang w:eastAsia="ru-RU"/>
    </w:rPr>
  </w:style>
  <w:style w:type="character" w:customStyle="1" w:styleId="norm">
    <w:name w:val="norm"/>
    <w:basedOn w:val="a0"/>
    <w:rsid w:val="00EF4B36"/>
  </w:style>
  <w:style w:type="character" w:customStyle="1" w:styleId="bb-sep">
    <w:name w:val="bb-sep"/>
    <w:basedOn w:val="a0"/>
    <w:rsid w:val="003471EC"/>
  </w:style>
  <w:style w:type="paragraph" w:customStyle="1" w:styleId="m-b-1">
    <w:name w:val="m-b-1"/>
    <w:basedOn w:val="a"/>
    <w:rsid w:val="009C03C4"/>
    <w:pPr>
      <w:spacing w:before="100" w:beforeAutospacing="1" w:after="100" w:afterAutospacing="1"/>
    </w:pPr>
    <w:rPr>
      <w:rFonts w:ascii="Times New Roman" w:eastAsia="Times New Roman" w:hAnsi="Times New Roman"/>
      <w:sz w:val="24"/>
      <w:szCs w:val="24"/>
      <w:lang w:eastAsia="ru-RU"/>
    </w:rPr>
  </w:style>
  <w:style w:type="paragraph" w:customStyle="1" w:styleId="m-b-2">
    <w:name w:val="m-b-2"/>
    <w:basedOn w:val="a"/>
    <w:rsid w:val="009C03C4"/>
    <w:pPr>
      <w:spacing w:before="100" w:beforeAutospacing="1" w:after="100" w:afterAutospacing="1"/>
    </w:pPr>
    <w:rPr>
      <w:rFonts w:ascii="Times New Roman" w:eastAsia="Times New Roman" w:hAnsi="Times New Roman"/>
      <w:sz w:val="24"/>
      <w:szCs w:val="24"/>
      <w:lang w:eastAsia="ru-RU"/>
    </w:rPr>
  </w:style>
  <w:style w:type="paragraph" w:customStyle="1" w:styleId="pt-a-000003">
    <w:name w:val="pt-a-000003"/>
    <w:basedOn w:val="a"/>
    <w:uiPriority w:val="99"/>
    <w:rsid w:val="00543885"/>
    <w:pPr>
      <w:spacing w:before="100" w:beforeAutospacing="1" w:after="100" w:afterAutospacing="1"/>
    </w:pPr>
    <w:rPr>
      <w:rFonts w:ascii="Times New Roman" w:eastAsia="Times New Roman" w:hAnsi="Times New Roman"/>
      <w:sz w:val="24"/>
      <w:szCs w:val="24"/>
      <w:lang w:eastAsia="ru-RU"/>
    </w:rPr>
  </w:style>
  <w:style w:type="character" w:customStyle="1" w:styleId="pt-a0-000004">
    <w:name w:val="pt-a0-000004"/>
    <w:basedOn w:val="a0"/>
    <w:rsid w:val="00543885"/>
    <w:rPr>
      <w:rFonts w:cs="Times New Roman"/>
    </w:rPr>
  </w:style>
  <w:style w:type="paragraph" w:customStyle="1" w:styleId="pt-a-000001">
    <w:name w:val="pt-a-000001"/>
    <w:basedOn w:val="a"/>
    <w:rsid w:val="00316480"/>
    <w:pPr>
      <w:spacing w:before="100" w:beforeAutospacing="1" w:after="100" w:afterAutospacing="1"/>
    </w:pPr>
    <w:rPr>
      <w:rFonts w:ascii="Times New Roman" w:eastAsia="Times New Roman" w:hAnsi="Times New Roman"/>
      <w:sz w:val="24"/>
      <w:szCs w:val="24"/>
      <w:lang w:eastAsia="ru-RU"/>
    </w:rPr>
  </w:style>
  <w:style w:type="character" w:customStyle="1" w:styleId="21">
    <w:name w:val="Строгий2"/>
    <w:basedOn w:val="a0"/>
    <w:rsid w:val="00AF3910"/>
  </w:style>
  <w:style w:type="character" w:customStyle="1" w:styleId="green">
    <w:name w:val="green"/>
    <w:basedOn w:val="a0"/>
    <w:rsid w:val="00DF776F"/>
  </w:style>
  <w:style w:type="character" w:customStyle="1" w:styleId="blue">
    <w:name w:val="blue"/>
    <w:basedOn w:val="a0"/>
    <w:rsid w:val="00DF776F"/>
  </w:style>
  <w:style w:type="character" w:customStyle="1" w:styleId="displayblockdesc">
    <w:name w:val="displayblockdesc"/>
    <w:basedOn w:val="a0"/>
    <w:rsid w:val="00CE328D"/>
  </w:style>
  <w:style w:type="character" w:customStyle="1" w:styleId="datapost">
    <w:name w:val="data_post"/>
    <w:basedOn w:val="a0"/>
    <w:rsid w:val="00805FCC"/>
  </w:style>
  <w:style w:type="character" w:customStyle="1" w:styleId="grayd">
    <w:name w:val="grayd"/>
    <w:basedOn w:val="a0"/>
    <w:rsid w:val="00805FCC"/>
  </w:style>
  <w:style w:type="character" w:customStyle="1" w:styleId="views">
    <w:name w:val="views"/>
    <w:basedOn w:val="a0"/>
    <w:rsid w:val="00805FCC"/>
  </w:style>
  <w:style w:type="table" w:customStyle="1" w:styleId="12">
    <w:name w:val="Сетка таблицы1"/>
    <w:basedOn w:val="a1"/>
    <w:next w:val="af"/>
    <w:uiPriority w:val="59"/>
    <w:rsid w:val="00F57567"/>
    <w:pPr>
      <w:spacing w:after="0" w:line="240" w:lineRule="auto"/>
    </w:pPr>
    <w:rPr>
      <w:rFonts w:ascii="Verdana" w:eastAsia="Verdana" w:hAnsi="Verdan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dea">
    <w:name w:val="idea"/>
    <w:basedOn w:val="a0"/>
    <w:rsid w:val="001B1EAE"/>
  </w:style>
  <w:style w:type="character" w:customStyle="1" w:styleId="extended-textfull">
    <w:name w:val="extended-text__full"/>
    <w:basedOn w:val="a0"/>
    <w:rsid w:val="007A79B9"/>
  </w:style>
  <w:style w:type="paragraph" w:customStyle="1" w:styleId="pt-consplusnormal-000003">
    <w:name w:val="pt-consplusnormal-000003"/>
    <w:basedOn w:val="a"/>
    <w:rsid w:val="00593193"/>
    <w:pPr>
      <w:spacing w:before="100" w:beforeAutospacing="1" w:after="100" w:afterAutospacing="1"/>
    </w:pPr>
    <w:rPr>
      <w:rFonts w:ascii="Times New Roman" w:eastAsia="Times New Roman" w:hAnsi="Times New Roman"/>
      <w:sz w:val="24"/>
      <w:szCs w:val="24"/>
      <w:lang w:eastAsia="ru-RU"/>
    </w:rPr>
  </w:style>
  <w:style w:type="character" w:customStyle="1" w:styleId="pt-a0-000005">
    <w:name w:val="pt-a0-000005"/>
    <w:basedOn w:val="a0"/>
    <w:rsid w:val="000E6CB2"/>
  </w:style>
  <w:style w:type="paragraph" w:customStyle="1" w:styleId="pt-a-000004">
    <w:name w:val="pt-a-000004"/>
    <w:basedOn w:val="a"/>
    <w:rsid w:val="00DF071E"/>
    <w:pPr>
      <w:spacing w:before="100" w:beforeAutospacing="1" w:after="100" w:afterAutospacing="1"/>
    </w:pPr>
    <w:rPr>
      <w:rFonts w:ascii="Times New Roman" w:eastAsia="Times New Roman" w:hAnsi="Times New Roman"/>
      <w:sz w:val="24"/>
      <w:szCs w:val="24"/>
      <w:lang w:eastAsia="ru-RU"/>
    </w:rPr>
  </w:style>
  <w:style w:type="paragraph" w:styleId="af2">
    <w:name w:val="endnote text"/>
    <w:basedOn w:val="a"/>
    <w:link w:val="af3"/>
    <w:uiPriority w:val="99"/>
    <w:semiHidden/>
    <w:unhideWhenUsed/>
    <w:rsid w:val="00CC7D41"/>
    <w:rPr>
      <w:sz w:val="20"/>
      <w:szCs w:val="20"/>
    </w:rPr>
  </w:style>
  <w:style w:type="character" w:customStyle="1" w:styleId="af3">
    <w:name w:val="Текст концевой сноски Знак"/>
    <w:basedOn w:val="a0"/>
    <w:link w:val="af2"/>
    <w:uiPriority w:val="99"/>
    <w:semiHidden/>
    <w:rsid w:val="00CC7D41"/>
    <w:rPr>
      <w:rFonts w:ascii="Calibri" w:hAnsi="Calibri" w:cs="Times New Roman"/>
      <w:sz w:val="20"/>
      <w:szCs w:val="20"/>
    </w:rPr>
  </w:style>
  <w:style w:type="character" w:styleId="af4">
    <w:name w:val="endnote reference"/>
    <w:basedOn w:val="a0"/>
    <w:uiPriority w:val="99"/>
    <w:semiHidden/>
    <w:unhideWhenUsed/>
    <w:rsid w:val="00CC7D41"/>
    <w:rPr>
      <w:vertAlign w:val="superscript"/>
    </w:rPr>
  </w:style>
  <w:style w:type="character" w:customStyle="1" w:styleId="pt-a0-000014">
    <w:name w:val="pt-a0-000014"/>
    <w:basedOn w:val="a0"/>
    <w:rsid w:val="00570224"/>
  </w:style>
  <w:style w:type="character" w:customStyle="1" w:styleId="tile-autor">
    <w:name w:val="tile-autor"/>
    <w:basedOn w:val="a0"/>
    <w:rsid w:val="00E75E8E"/>
  </w:style>
  <w:style w:type="character" w:customStyle="1" w:styleId="publication-date">
    <w:name w:val="publication-date"/>
    <w:basedOn w:val="a0"/>
    <w:rsid w:val="00E75E8E"/>
  </w:style>
  <w:style w:type="character" w:customStyle="1" w:styleId="b-share-form-button">
    <w:name w:val="b-share-form-button"/>
    <w:basedOn w:val="a0"/>
    <w:rsid w:val="00122EA0"/>
  </w:style>
  <w:style w:type="character" w:customStyle="1" w:styleId="colortooltip">
    <w:name w:val="colortooltip"/>
    <w:basedOn w:val="a0"/>
    <w:rsid w:val="00822751"/>
  </w:style>
  <w:style w:type="paragraph" w:customStyle="1" w:styleId="attachmentsitem">
    <w:name w:val="attachments__item"/>
    <w:basedOn w:val="a"/>
    <w:rsid w:val="00AC0099"/>
    <w:pPr>
      <w:spacing w:before="100" w:beforeAutospacing="1" w:after="100" w:afterAutospacing="1"/>
    </w:pPr>
    <w:rPr>
      <w:rFonts w:ascii="Times New Roman" w:hAnsi="Times New Roman"/>
      <w:sz w:val="24"/>
      <w:szCs w:val="24"/>
      <w:lang w:eastAsia="ru-RU"/>
    </w:rPr>
  </w:style>
  <w:style w:type="table" w:styleId="af5">
    <w:name w:val="Light List"/>
    <w:basedOn w:val="a1"/>
    <w:uiPriority w:val="61"/>
    <w:rsid w:val="00483BB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price">
    <w:name w:val="price"/>
    <w:basedOn w:val="a0"/>
    <w:rsid w:val="007B1AB4"/>
  </w:style>
  <w:style w:type="character" w:customStyle="1" w:styleId="extended-textshort">
    <w:name w:val="extended-text__short"/>
    <w:basedOn w:val="a0"/>
    <w:rsid w:val="007B1AB4"/>
  </w:style>
  <w:style w:type="paragraph" w:customStyle="1" w:styleId="sources">
    <w:name w:val="sources"/>
    <w:basedOn w:val="a"/>
    <w:rsid w:val="00AB5299"/>
    <w:pPr>
      <w:spacing w:before="100" w:beforeAutospacing="1" w:after="100" w:afterAutospacing="1"/>
    </w:pPr>
    <w:rPr>
      <w:rFonts w:ascii="Times New Roman" w:eastAsia="Times New Roman" w:hAnsi="Times New Roman"/>
      <w:sz w:val="24"/>
      <w:szCs w:val="24"/>
      <w:lang w:eastAsia="ru-RU"/>
    </w:rPr>
  </w:style>
  <w:style w:type="character" w:customStyle="1" w:styleId="gray">
    <w:name w:val="gray"/>
    <w:basedOn w:val="a0"/>
    <w:rsid w:val="00B214A4"/>
  </w:style>
  <w:style w:type="paragraph" w:customStyle="1" w:styleId="ConsPlusTitle">
    <w:name w:val="ConsPlusTitle"/>
    <w:rsid w:val="0011521C"/>
    <w:pPr>
      <w:widowControl w:val="0"/>
      <w:autoSpaceDE w:val="0"/>
      <w:autoSpaceDN w:val="0"/>
      <w:spacing w:after="0" w:line="240" w:lineRule="auto"/>
    </w:pPr>
    <w:rPr>
      <w:rFonts w:ascii="Calibri" w:eastAsia="Times New Roman" w:hAnsi="Calibri" w:cs="Calibri"/>
      <w:b/>
      <w:szCs w:val="20"/>
      <w:lang w:eastAsia="ru-RU"/>
    </w:rPr>
  </w:style>
  <w:style w:type="character" w:customStyle="1" w:styleId="storyhead-wrap">
    <w:name w:val="story__head-wrap"/>
    <w:basedOn w:val="a0"/>
    <w:rsid w:val="00A14E7C"/>
  </w:style>
  <w:style w:type="character" w:customStyle="1" w:styleId="risks">
    <w:name w:val="risks"/>
    <w:basedOn w:val="a0"/>
    <w:rsid w:val="00015B2F"/>
  </w:style>
  <w:style w:type="table" w:customStyle="1" w:styleId="22">
    <w:name w:val="Сетка таблицы2"/>
    <w:basedOn w:val="a1"/>
    <w:next w:val="af"/>
    <w:uiPriority w:val="59"/>
    <w:rsid w:val="007A4F2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able">
    <w:name w:val="referenceable"/>
    <w:basedOn w:val="a0"/>
    <w:rsid w:val="005E29F0"/>
  </w:style>
  <w:style w:type="table" w:customStyle="1" w:styleId="110">
    <w:name w:val="Сетка таблицы11"/>
    <w:basedOn w:val="a1"/>
    <w:next w:val="af"/>
    <w:uiPriority w:val="59"/>
    <w:rsid w:val="00C45141"/>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1"/>
    <w:qFormat/>
    <w:rsid w:val="00C52695"/>
    <w:pPr>
      <w:spacing w:after="0" w:line="240" w:lineRule="auto"/>
    </w:pPr>
  </w:style>
  <w:style w:type="paragraph" w:styleId="af7">
    <w:name w:val="Title"/>
    <w:basedOn w:val="a"/>
    <w:link w:val="af8"/>
    <w:qFormat/>
    <w:rsid w:val="00EA7ABE"/>
    <w:pPr>
      <w:jc w:val="center"/>
    </w:pPr>
    <w:rPr>
      <w:rFonts w:ascii="Arial" w:eastAsia="MS Mincho" w:hAnsi="Arial"/>
      <w:b/>
      <w:sz w:val="40"/>
      <w:szCs w:val="24"/>
      <w:lang w:eastAsia="ru-RU"/>
    </w:rPr>
  </w:style>
  <w:style w:type="character" w:customStyle="1" w:styleId="af8">
    <w:name w:val="Название Знак"/>
    <w:basedOn w:val="a0"/>
    <w:link w:val="af7"/>
    <w:rsid w:val="00EA7ABE"/>
    <w:rPr>
      <w:rFonts w:ascii="Arial" w:eastAsia="MS Mincho" w:hAnsi="Arial" w:cs="Times New Roman"/>
      <w:b/>
      <w:sz w:val="40"/>
      <w:szCs w:val="24"/>
      <w:lang w:eastAsia="ru-RU"/>
    </w:rPr>
  </w:style>
  <w:style w:type="paragraph" w:customStyle="1" w:styleId="explanations-2019acceptor">
    <w:name w:val="explanations-2019__acceptor"/>
    <w:basedOn w:val="a"/>
    <w:rsid w:val="00FF27AF"/>
    <w:pPr>
      <w:spacing w:before="100" w:beforeAutospacing="1" w:after="100" w:afterAutospacing="1"/>
    </w:pPr>
    <w:rPr>
      <w:rFonts w:ascii="Times New Roman" w:eastAsia="Times New Roman" w:hAnsi="Times New Roman"/>
      <w:sz w:val="24"/>
      <w:szCs w:val="24"/>
      <w:lang w:eastAsia="ru-RU"/>
    </w:rPr>
  </w:style>
  <w:style w:type="character" w:customStyle="1" w:styleId="what-pic">
    <w:name w:val="what-pic"/>
    <w:basedOn w:val="a0"/>
    <w:rsid w:val="00FF27AF"/>
  </w:style>
  <w:style w:type="character" w:customStyle="1" w:styleId="preposition">
    <w:name w:val="preposition"/>
    <w:basedOn w:val="a0"/>
    <w:rsid w:val="00284E56"/>
  </w:style>
  <w:style w:type="paragraph" w:styleId="af9">
    <w:name w:val="Revision"/>
    <w:hidden/>
    <w:uiPriority w:val="99"/>
    <w:semiHidden/>
    <w:rsid w:val="00A66492"/>
    <w:pPr>
      <w:spacing w:after="0" w:line="240" w:lineRule="auto"/>
    </w:pPr>
    <w:rPr>
      <w:rFonts w:ascii="Calibri" w:hAnsi="Calibri" w:cs="Times New Roman"/>
    </w:rPr>
  </w:style>
  <w:style w:type="character" w:styleId="afa">
    <w:name w:val="Placeholder Text"/>
    <w:basedOn w:val="a0"/>
    <w:uiPriority w:val="99"/>
    <w:semiHidden/>
    <w:rsid w:val="00C678E6"/>
    <w:rPr>
      <w:color w:val="808080"/>
    </w:rPr>
  </w:style>
  <w:style w:type="paragraph" w:customStyle="1" w:styleId="time2">
    <w:name w:val="time2"/>
    <w:basedOn w:val="a"/>
    <w:uiPriority w:val="99"/>
    <w:rsid w:val="00CA495E"/>
    <w:pPr>
      <w:spacing w:before="100" w:beforeAutospacing="1" w:after="100" w:afterAutospacing="1"/>
    </w:pPr>
    <w:rPr>
      <w:rFonts w:ascii="Times New Roman" w:eastAsia="Times New Roman" w:hAnsi="Times New Roman"/>
      <w:sz w:val="24"/>
      <w:szCs w:val="24"/>
      <w:lang w:eastAsia="ru-RU"/>
    </w:rPr>
  </w:style>
  <w:style w:type="paragraph" w:customStyle="1" w:styleId="time4">
    <w:name w:val="time4"/>
    <w:basedOn w:val="a"/>
    <w:uiPriority w:val="99"/>
    <w:rsid w:val="00CA495E"/>
    <w:pPr>
      <w:spacing w:before="100" w:beforeAutospacing="1" w:after="100" w:afterAutospacing="1"/>
    </w:pPr>
    <w:rPr>
      <w:rFonts w:ascii="Times New Roman" w:eastAsia="Times New Roman" w:hAnsi="Times New Roman"/>
      <w:sz w:val="24"/>
      <w:szCs w:val="24"/>
      <w:lang w:eastAsia="ru-RU"/>
    </w:rPr>
  </w:style>
  <w:style w:type="paragraph" w:customStyle="1" w:styleId="time3">
    <w:name w:val="time3"/>
    <w:basedOn w:val="a"/>
    <w:uiPriority w:val="99"/>
    <w:rsid w:val="00CA495E"/>
    <w:pPr>
      <w:spacing w:before="100" w:beforeAutospacing="1" w:after="100" w:afterAutospacing="1"/>
    </w:pPr>
    <w:rPr>
      <w:rFonts w:ascii="Times New Roman" w:eastAsia="Times New Roman" w:hAnsi="Times New Roman"/>
      <w:sz w:val="24"/>
      <w:szCs w:val="24"/>
      <w:lang w:eastAsia="ru-RU"/>
    </w:rPr>
  </w:style>
  <w:style w:type="paragraph" w:customStyle="1" w:styleId="time1">
    <w:name w:val="time1"/>
    <w:basedOn w:val="a"/>
    <w:uiPriority w:val="99"/>
    <w:rsid w:val="00CA495E"/>
    <w:pPr>
      <w:spacing w:before="100" w:beforeAutospacing="1" w:after="100" w:afterAutospacing="1"/>
    </w:pPr>
    <w:rPr>
      <w:rFonts w:ascii="Times New Roman" w:eastAsia="Times New Roman" w:hAnsi="Times New Roman"/>
      <w:sz w:val="24"/>
      <w:szCs w:val="24"/>
      <w:lang w:eastAsia="ru-RU"/>
    </w:rPr>
  </w:style>
  <w:style w:type="character" w:customStyle="1" w:styleId="qa-text-wrap">
    <w:name w:val="qa-text-wrap"/>
    <w:basedOn w:val="a0"/>
    <w:rsid w:val="00537E00"/>
  </w:style>
</w:styles>
</file>

<file path=word/webSettings.xml><?xml version="1.0" encoding="utf-8"?>
<w:webSettings xmlns:r="http://schemas.openxmlformats.org/officeDocument/2006/relationships" xmlns:w="http://schemas.openxmlformats.org/wordprocessingml/2006/main">
  <w:divs>
    <w:div w:id="283918">
      <w:bodyDiv w:val="1"/>
      <w:marLeft w:val="0"/>
      <w:marRight w:val="0"/>
      <w:marTop w:val="0"/>
      <w:marBottom w:val="0"/>
      <w:divBdr>
        <w:top w:val="none" w:sz="0" w:space="0" w:color="auto"/>
        <w:left w:val="none" w:sz="0" w:space="0" w:color="auto"/>
        <w:bottom w:val="none" w:sz="0" w:space="0" w:color="auto"/>
        <w:right w:val="none" w:sz="0" w:space="0" w:color="auto"/>
      </w:divBdr>
    </w:div>
    <w:div w:id="1326925">
      <w:bodyDiv w:val="1"/>
      <w:marLeft w:val="0"/>
      <w:marRight w:val="0"/>
      <w:marTop w:val="0"/>
      <w:marBottom w:val="0"/>
      <w:divBdr>
        <w:top w:val="none" w:sz="0" w:space="0" w:color="auto"/>
        <w:left w:val="none" w:sz="0" w:space="0" w:color="auto"/>
        <w:bottom w:val="none" w:sz="0" w:space="0" w:color="auto"/>
        <w:right w:val="none" w:sz="0" w:space="0" w:color="auto"/>
      </w:divBdr>
    </w:div>
    <w:div w:id="4023039">
      <w:bodyDiv w:val="1"/>
      <w:marLeft w:val="0"/>
      <w:marRight w:val="0"/>
      <w:marTop w:val="0"/>
      <w:marBottom w:val="0"/>
      <w:divBdr>
        <w:top w:val="none" w:sz="0" w:space="0" w:color="auto"/>
        <w:left w:val="none" w:sz="0" w:space="0" w:color="auto"/>
        <w:bottom w:val="none" w:sz="0" w:space="0" w:color="auto"/>
        <w:right w:val="none" w:sz="0" w:space="0" w:color="auto"/>
      </w:divBdr>
    </w:div>
    <w:div w:id="4526051">
      <w:bodyDiv w:val="1"/>
      <w:marLeft w:val="0"/>
      <w:marRight w:val="0"/>
      <w:marTop w:val="0"/>
      <w:marBottom w:val="0"/>
      <w:divBdr>
        <w:top w:val="none" w:sz="0" w:space="0" w:color="auto"/>
        <w:left w:val="none" w:sz="0" w:space="0" w:color="auto"/>
        <w:bottom w:val="none" w:sz="0" w:space="0" w:color="auto"/>
        <w:right w:val="none" w:sz="0" w:space="0" w:color="auto"/>
      </w:divBdr>
    </w:div>
    <w:div w:id="5057230">
      <w:bodyDiv w:val="1"/>
      <w:marLeft w:val="0"/>
      <w:marRight w:val="0"/>
      <w:marTop w:val="0"/>
      <w:marBottom w:val="0"/>
      <w:divBdr>
        <w:top w:val="none" w:sz="0" w:space="0" w:color="auto"/>
        <w:left w:val="none" w:sz="0" w:space="0" w:color="auto"/>
        <w:bottom w:val="none" w:sz="0" w:space="0" w:color="auto"/>
        <w:right w:val="none" w:sz="0" w:space="0" w:color="auto"/>
      </w:divBdr>
    </w:div>
    <w:div w:id="6251624">
      <w:bodyDiv w:val="1"/>
      <w:marLeft w:val="0"/>
      <w:marRight w:val="0"/>
      <w:marTop w:val="0"/>
      <w:marBottom w:val="0"/>
      <w:divBdr>
        <w:top w:val="none" w:sz="0" w:space="0" w:color="auto"/>
        <w:left w:val="none" w:sz="0" w:space="0" w:color="auto"/>
        <w:bottom w:val="none" w:sz="0" w:space="0" w:color="auto"/>
        <w:right w:val="none" w:sz="0" w:space="0" w:color="auto"/>
      </w:divBdr>
      <w:divsChild>
        <w:div w:id="738282776">
          <w:marLeft w:val="-225"/>
          <w:marRight w:val="-225"/>
          <w:marTop w:val="0"/>
          <w:marBottom w:val="0"/>
          <w:divBdr>
            <w:top w:val="none" w:sz="0" w:space="0" w:color="auto"/>
            <w:left w:val="none" w:sz="0" w:space="0" w:color="auto"/>
            <w:bottom w:val="none" w:sz="0" w:space="0" w:color="auto"/>
            <w:right w:val="none" w:sz="0" w:space="0" w:color="auto"/>
          </w:divBdr>
          <w:divsChild>
            <w:div w:id="1259824299">
              <w:marLeft w:val="0"/>
              <w:marRight w:val="0"/>
              <w:marTop w:val="0"/>
              <w:marBottom w:val="0"/>
              <w:divBdr>
                <w:top w:val="none" w:sz="0" w:space="0" w:color="auto"/>
                <w:left w:val="none" w:sz="0" w:space="0" w:color="auto"/>
                <w:bottom w:val="none" w:sz="0" w:space="0" w:color="auto"/>
                <w:right w:val="none" w:sz="0" w:space="0" w:color="auto"/>
              </w:divBdr>
            </w:div>
          </w:divsChild>
        </w:div>
        <w:div w:id="1449468273">
          <w:marLeft w:val="-225"/>
          <w:marRight w:val="-225"/>
          <w:marTop w:val="0"/>
          <w:marBottom w:val="0"/>
          <w:divBdr>
            <w:top w:val="none" w:sz="0" w:space="0" w:color="auto"/>
            <w:left w:val="none" w:sz="0" w:space="0" w:color="auto"/>
            <w:bottom w:val="none" w:sz="0" w:space="0" w:color="auto"/>
            <w:right w:val="none" w:sz="0" w:space="0" w:color="auto"/>
          </w:divBdr>
          <w:divsChild>
            <w:div w:id="108915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097">
      <w:bodyDiv w:val="1"/>
      <w:marLeft w:val="0"/>
      <w:marRight w:val="0"/>
      <w:marTop w:val="0"/>
      <w:marBottom w:val="0"/>
      <w:divBdr>
        <w:top w:val="none" w:sz="0" w:space="0" w:color="auto"/>
        <w:left w:val="none" w:sz="0" w:space="0" w:color="auto"/>
        <w:bottom w:val="none" w:sz="0" w:space="0" w:color="auto"/>
        <w:right w:val="none" w:sz="0" w:space="0" w:color="auto"/>
      </w:divBdr>
    </w:div>
    <w:div w:id="6955874">
      <w:bodyDiv w:val="1"/>
      <w:marLeft w:val="0"/>
      <w:marRight w:val="0"/>
      <w:marTop w:val="0"/>
      <w:marBottom w:val="0"/>
      <w:divBdr>
        <w:top w:val="none" w:sz="0" w:space="0" w:color="auto"/>
        <w:left w:val="none" w:sz="0" w:space="0" w:color="auto"/>
        <w:bottom w:val="none" w:sz="0" w:space="0" w:color="auto"/>
        <w:right w:val="none" w:sz="0" w:space="0" w:color="auto"/>
      </w:divBdr>
    </w:div>
    <w:div w:id="9796270">
      <w:bodyDiv w:val="1"/>
      <w:marLeft w:val="0"/>
      <w:marRight w:val="0"/>
      <w:marTop w:val="0"/>
      <w:marBottom w:val="0"/>
      <w:divBdr>
        <w:top w:val="none" w:sz="0" w:space="0" w:color="auto"/>
        <w:left w:val="none" w:sz="0" w:space="0" w:color="auto"/>
        <w:bottom w:val="none" w:sz="0" w:space="0" w:color="auto"/>
        <w:right w:val="none" w:sz="0" w:space="0" w:color="auto"/>
      </w:divBdr>
    </w:div>
    <w:div w:id="12151370">
      <w:bodyDiv w:val="1"/>
      <w:marLeft w:val="0"/>
      <w:marRight w:val="0"/>
      <w:marTop w:val="0"/>
      <w:marBottom w:val="0"/>
      <w:divBdr>
        <w:top w:val="none" w:sz="0" w:space="0" w:color="auto"/>
        <w:left w:val="none" w:sz="0" w:space="0" w:color="auto"/>
        <w:bottom w:val="none" w:sz="0" w:space="0" w:color="auto"/>
        <w:right w:val="none" w:sz="0" w:space="0" w:color="auto"/>
      </w:divBdr>
    </w:div>
    <w:div w:id="12265616">
      <w:bodyDiv w:val="1"/>
      <w:marLeft w:val="0"/>
      <w:marRight w:val="0"/>
      <w:marTop w:val="0"/>
      <w:marBottom w:val="0"/>
      <w:divBdr>
        <w:top w:val="none" w:sz="0" w:space="0" w:color="auto"/>
        <w:left w:val="none" w:sz="0" w:space="0" w:color="auto"/>
        <w:bottom w:val="none" w:sz="0" w:space="0" w:color="auto"/>
        <w:right w:val="none" w:sz="0" w:space="0" w:color="auto"/>
      </w:divBdr>
    </w:div>
    <w:div w:id="13270674">
      <w:bodyDiv w:val="1"/>
      <w:marLeft w:val="0"/>
      <w:marRight w:val="0"/>
      <w:marTop w:val="0"/>
      <w:marBottom w:val="0"/>
      <w:divBdr>
        <w:top w:val="none" w:sz="0" w:space="0" w:color="auto"/>
        <w:left w:val="none" w:sz="0" w:space="0" w:color="auto"/>
        <w:bottom w:val="none" w:sz="0" w:space="0" w:color="auto"/>
        <w:right w:val="none" w:sz="0" w:space="0" w:color="auto"/>
      </w:divBdr>
    </w:div>
    <w:div w:id="14233344">
      <w:bodyDiv w:val="1"/>
      <w:marLeft w:val="0"/>
      <w:marRight w:val="0"/>
      <w:marTop w:val="0"/>
      <w:marBottom w:val="0"/>
      <w:divBdr>
        <w:top w:val="none" w:sz="0" w:space="0" w:color="auto"/>
        <w:left w:val="none" w:sz="0" w:space="0" w:color="auto"/>
        <w:bottom w:val="none" w:sz="0" w:space="0" w:color="auto"/>
        <w:right w:val="none" w:sz="0" w:space="0" w:color="auto"/>
      </w:divBdr>
    </w:div>
    <w:div w:id="15082574">
      <w:bodyDiv w:val="1"/>
      <w:marLeft w:val="0"/>
      <w:marRight w:val="0"/>
      <w:marTop w:val="0"/>
      <w:marBottom w:val="0"/>
      <w:divBdr>
        <w:top w:val="none" w:sz="0" w:space="0" w:color="auto"/>
        <w:left w:val="none" w:sz="0" w:space="0" w:color="auto"/>
        <w:bottom w:val="none" w:sz="0" w:space="0" w:color="auto"/>
        <w:right w:val="none" w:sz="0" w:space="0" w:color="auto"/>
      </w:divBdr>
    </w:div>
    <w:div w:id="19280480">
      <w:bodyDiv w:val="1"/>
      <w:marLeft w:val="0"/>
      <w:marRight w:val="0"/>
      <w:marTop w:val="0"/>
      <w:marBottom w:val="0"/>
      <w:divBdr>
        <w:top w:val="none" w:sz="0" w:space="0" w:color="auto"/>
        <w:left w:val="none" w:sz="0" w:space="0" w:color="auto"/>
        <w:bottom w:val="none" w:sz="0" w:space="0" w:color="auto"/>
        <w:right w:val="none" w:sz="0" w:space="0" w:color="auto"/>
      </w:divBdr>
      <w:divsChild>
        <w:div w:id="222641990">
          <w:marLeft w:val="0"/>
          <w:marRight w:val="0"/>
          <w:marTop w:val="0"/>
          <w:marBottom w:val="0"/>
          <w:divBdr>
            <w:top w:val="none" w:sz="0" w:space="0" w:color="auto"/>
            <w:left w:val="none" w:sz="0" w:space="0" w:color="auto"/>
            <w:bottom w:val="none" w:sz="0" w:space="0" w:color="auto"/>
            <w:right w:val="none" w:sz="0" w:space="0" w:color="auto"/>
          </w:divBdr>
          <w:divsChild>
            <w:div w:id="464659832">
              <w:marLeft w:val="0"/>
              <w:marRight w:val="0"/>
              <w:marTop w:val="0"/>
              <w:marBottom w:val="0"/>
              <w:divBdr>
                <w:top w:val="none" w:sz="0" w:space="0" w:color="auto"/>
                <w:left w:val="none" w:sz="0" w:space="0" w:color="auto"/>
                <w:bottom w:val="none" w:sz="0" w:space="0" w:color="auto"/>
                <w:right w:val="none" w:sz="0" w:space="0" w:color="auto"/>
              </w:divBdr>
            </w:div>
            <w:div w:id="889804593">
              <w:marLeft w:val="0"/>
              <w:marRight w:val="0"/>
              <w:marTop w:val="0"/>
              <w:marBottom w:val="0"/>
              <w:divBdr>
                <w:top w:val="none" w:sz="0" w:space="0" w:color="auto"/>
                <w:left w:val="none" w:sz="0" w:space="0" w:color="auto"/>
                <w:bottom w:val="none" w:sz="0" w:space="0" w:color="auto"/>
                <w:right w:val="none" w:sz="0" w:space="0" w:color="auto"/>
              </w:divBdr>
              <w:divsChild>
                <w:div w:id="166901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84104">
      <w:bodyDiv w:val="1"/>
      <w:marLeft w:val="0"/>
      <w:marRight w:val="0"/>
      <w:marTop w:val="0"/>
      <w:marBottom w:val="0"/>
      <w:divBdr>
        <w:top w:val="none" w:sz="0" w:space="0" w:color="auto"/>
        <w:left w:val="none" w:sz="0" w:space="0" w:color="auto"/>
        <w:bottom w:val="none" w:sz="0" w:space="0" w:color="auto"/>
        <w:right w:val="none" w:sz="0" w:space="0" w:color="auto"/>
      </w:divBdr>
    </w:div>
    <w:div w:id="27413352">
      <w:bodyDiv w:val="1"/>
      <w:marLeft w:val="0"/>
      <w:marRight w:val="0"/>
      <w:marTop w:val="0"/>
      <w:marBottom w:val="0"/>
      <w:divBdr>
        <w:top w:val="none" w:sz="0" w:space="0" w:color="auto"/>
        <w:left w:val="none" w:sz="0" w:space="0" w:color="auto"/>
        <w:bottom w:val="none" w:sz="0" w:space="0" w:color="auto"/>
        <w:right w:val="none" w:sz="0" w:space="0" w:color="auto"/>
      </w:divBdr>
    </w:div>
    <w:div w:id="28343272">
      <w:bodyDiv w:val="1"/>
      <w:marLeft w:val="0"/>
      <w:marRight w:val="0"/>
      <w:marTop w:val="0"/>
      <w:marBottom w:val="0"/>
      <w:divBdr>
        <w:top w:val="none" w:sz="0" w:space="0" w:color="auto"/>
        <w:left w:val="none" w:sz="0" w:space="0" w:color="auto"/>
        <w:bottom w:val="none" w:sz="0" w:space="0" w:color="auto"/>
        <w:right w:val="none" w:sz="0" w:space="0" w:color="auto"/>
      </w:divBdr>
    </w:div>
    <w:div w:id="29187614">
      <w:bodyDiv w:val="1"/>
      <w:marLeft w:val="0"/>
      <w:marRight w:val="0"/>
      <w:marTop w:val="0"/>
      <w:marBottom w:val="0"/>
      <w:divBdr>
        <w:top w:val="none" w:sz="0" w:space="0" w:color="auto"/>
        <w:left w:val="none" w:sz="0" w:space="0" w:color="auto"/>
        <w:bottom w:val="none" w:sz="0" w:space="0" w:color="auto"/>
        <w:right w:val="none" w:sz="0" w:space="0" w:color="auto"/>
      </w:divBdr>
    </w:div>
    <w:div w:id="31730780">
      <w:bodyDiv w:val="1"/>
      <w:marLeft w:val="0"/>
      <w:marRight w:val="0"/>
      <w:marTop w:val="0"/>
      <w:marBottom w:val="0"/>
      <w:divBdr>
        <w:top w:val="none" w:sz="0" w:space="0" w:color="auto"/>
        <w:left w:val="none" w:sz="0" w:space="0" w:color="auto"/>
        <w:bottom w:val="none" w:sz="0" w:space="0" w:color="auto"/>
        <w:right w:val="none" w:sz="0" w:space="0" w:color="auto"/>
      </w:divBdr>
    </w:div>
    <w:div w:id="32003279">
      <w:bodyDiv w:val="1"/>
      <w:marLeft w:val="0"/>
      <w:marRight w:val="0"/>
      <w:marTop w:val="0"/>
      <w:marBottom w:val="0"/>
      <w:divBdr>
        <w:top w:val="none" w:sz="0" w:space="0" w:color="auto"/>
        <w:left w:val="none" w:sz="0" w:space="0" w:color="auto"/>
        <w:bottom w:val="none" w:sz="0" w:space="0" w:color="auto"/>
        <w:right w:val="none" w:sz="0" w:space="0" w:color="auto"/>
      </w:divBdr>
      <w:divsChild>
        <w:div w:id="834955668">
          <w:marLeft w:val="0"/>
          <w:marRight w:val="0"/>
          <w:marTop w:val="0"/>
          <w:marBottom w:val="0"/>
          <w:divBdr>
            <w:top w:val="none" w:sz="0" w:space="0" w:color="auto"/>
            <w:left w:val="none" w:sz="0" w:space="0" w:color="auto"/>
            <w:bottom w:val="none" w:sz="0" w:space="0" w:color="auto"/>
            <w:right w:val="none" w:sz="0" w:space="0" w:color="auto"/>
          </w:divBdr>
        </w:div>
      </w:divsChild>
    </w:div>
    <w:div w:id="32972155">
      <w:bodyDiv w:val="1"/>
      <w:marLeft w:val="0"/>
      <w:marRight w:val="0"/>
      <w:marTop w:val="0"/>
      <w:marBottom w:val="0"/>
      <w:divBdr>
        <w:top w:val="none" w:sz="0" w:space="0" w:color="auto"/>
        <w:left w:val="none" w:sz="0" w:space="0" w:color="auto"/>
        <w:bottom w:val="none" w:sz="0" w:space="0" w:color="auto"/>
        <w:right w:val="none" w:sz="0" w:space="0" w:color="auto"/>
      </w:divBdr>
    </w:div>
    <w:div w:id="34694123">
      <w:bodyDiv w:val="1"/>
      <w:marLeft w:val="0"/>
      <w:marRight w:val="0"/>
      <w:marTop w:val="0"/>
      <w:marBottom w:val="0"/>
      <w:divBdr>
        <w:top w:val="none" w:sz="0" w:space="0" w:color="auto"/>
        <w:left w:val="none" w:sz="0" w:space="0" w:color="auto"/>
        <w:bottom w:val="none" w:sz="0" w:space="0" w:color="auto"/>
        <w:right w:val="none" w:sz="0" w:space="0" w:color="auto"/>
      </w:divBdr>
      <w:divsChild>
        <w:div w:id="2001348844">
          <w:marLeft w:val="0"/>
          <w:marRight w:val="0"/>
          <w:marTop w:val="0"/>
          <w:marBottom w:val="0"/>
          <w:divBdr>
            <w:top w:val="none" w:sz="0" w:space="0" w:color="auto"/>
            <w:left w:val="none" w:sz="0" w:space="0" w:color="auto"/>
            <w:bottom w:val="none" w:sz="0" w:space="0" w:color="auto"/>
            <w:right w:val="none" w:sz="0" w:space="0" w:color="auto"/>
          </w:divBdr>
          <w:divsChild>
            <w:div w:id="75327873">
              <w:marLeft w:val="0"/>
              <w:marRight w:val="0"/>
              <w:marTop w:val="0"/>
              <w:marBottom w:val="0"/>
              <w:divBdr>
                <w:top w:val="none" w:sz="0" w:space="0" w:color="auto"/>
                <w:left w:val="none" w:sz="0" w:space="0" w:color="auto"/>
                <w:bottom w:val="none" w:sz="0" w:space="0" w:color="auto"/>
                <w:right w:val="none" w:sz="0" w:space="0" w:color="auto"/>
              </w:divBdr>
            </w:div>
            <w:div w:id="546528869">
              <w:marLeft w:val="0"/>
              <w:marRight w:val="0"/>
              <w:marTop w:val="0"/>
              <w:marBottom w:val="0"/>
              <w:divBdr>
                <w:top w:val="none" w:sz="0" w:space="0" w:color="auto"/>
                <w:left w:val="none" w:sz="0" w:space="0" w:color="auto"/>
                <w:bottom w:val="none" w:sz="0" w:space="0" w:color="auto"/>
                <w:right w:val="none" w:sz="0" w:space="0" w:color="auto"/>
              </w:divBdr>
            </w:div>
            <w:div w:id="1819614016">
              <w:marLeft w:val="0"/>
              <w:marRight w:val="0"/>
              <w:marTop w:val="0"/>
              <w:marBottom w:val="0"/>
              <w:divBdr>
                <w:top w:val="none" w:sz="0" w:space="0" w:color="auto"/>
                <w:left w:val="none" w:sz="0" w:space="0" w:color="auto"/>
                <w:bottom w:val="none" w:sz="0" w:space="0" w:color="auto"/>
                <w:right w:val="none" w:sz="0" w:space="0" w:color="auto"/>
              </w:divBdr>
              <w:divsChild>
                <w:div w:id="53939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38995">
      <w:bodyDiv w:val="1"/>
      <w:marLeft w:val="0"/>
      <w:marRight w:val="0"/>
      <w:marTop w:val="0"/>
      <w:marBottom w:val="0"/>
      <w:divBdr>
        <w:top w:val="none" w:sz="0" w:space="0" w:color="auto"/>
        <w:left w:val="none" w:sz="0" w:space="0" w:color="auto"/>
        <w:bottom w:val="none" w:sz="0" w:space="0" w:color="auto"/>
        <w:right w:val="none" w:sz="0" w:space="0" w:color="auto"/>
      </w:divBdr>
    </w:div>
    <w:div w:id="35547477">
      <w:bodyDiv w:val="1"/>
      <w:marLeft w:val="0"/>
      <w:marRight w:val="0"/>
      <w:marTop w:val="0"/>
      <w:marBottom w:val="0"/>
      <w:divBdr>
        <w:top w:val="none" w:sz="0" w:space="0" w:color="auto"/>
        <w:left w:val="none" w:sz="0" w:space="0" w:color="auto"/>
        <w:bottom w:val="none" w:sz="0" w:space="0" w:color="auto"/>
        <w:right w:val="none" w:sz="0" w:space="0" w:color="auto"/>
      </w:divBdr>
    </w:div>
    <w:div w:id="36514344">
      <w:bodyDiv w:val="1"/>
      <w:marLeft w:val="0"/>
      <w:marRight w:val="0"/>
      <w:marTop w:val="0"/>
      <w:marBottom w:val="0"/>
      <w:divBdr>
        <w:top w:val="none" w:sz="0" w:space="0" w:color="auto"/>
        <w:left w:val="none" w:sz="0" w:space="0" w:color="auto"/>
        <w:bottom w:val="none" w:sz="0" w:space="0" w:color="auto"/>
        <w:right w:val="none" w:sz="0" w:space="0" w:color="auto"/>
      </w:divBdr>
    </w:div>
    <w:div w:id="38870492">
      <w:bodyDiv w:val="1"/>
      <w:marLeft w:val="0"/>
      <w:marRight w:val="0"/>
      <w:marTop w:val="0"/>
      <w:marBottom w:val="0"/>
      <w:divBdr>
        <w:top w:val="none" w:sz="0" w:space="0" w:color="auto"/>
        <w:left w:val="none" w:sz="0" w:space="0" w:color="auto"/>
        <w:bottom w:val="none" w:sz="0" w:space="0" w:color="auto"/>
        <w:right w:val="none" w:sz="0" w:space="0" w:color="auto"/>
      </w:divBdr>
    </w:div>
    <w:div w:id="41684939">
      <w:bodyDiv w:val="1"/>
      <w:marLeft w:val="0"/>
      <w:marRight w:val="0"/>
      <w:marTop w:val="0"/>
      <w:marBottom w:val="0"/>
      <w:divBdr>
        <w:top w:val="none" w:sz="0" w:space="0" w:color="auto"/>
        <w:left w:val="none" w:sz="0" w:space="0" w:color="auto"/>
        <w:bottom w:val="none" w:sz="0" w:space="0" w:color="auto"/>
        <w:right w:val="none" w:sz="0" w:space="0" w:color="auto"/>
      </w:divBdr>
    </w:div>
    <w:div w:id="42336524">
      <w:bodyDiv w:val="1"/>
      <w:marLeft w:val="0"/>
      <w:marRight w:val="0"/>
      <w:marTop w:val="0"/>
      <w:marBottom w:val="0"/>
      <w:divBdr>
        <w:top w:val="none" w:sz="0" w:space="0" w:color="auto"/>
        <w:left w:val="none" w:sz="0" w:space="0" w:color="auto"/>
        <w:bottom w:val="none" w:sz="0" w:space="0" w:color="auto"/>
        <w:right w:val="none" w:sz="0" w:space="0" w:color="auto"/>
      </w:divBdr>
    </w:div>
    <w:div w:id="43721591">
      <w:bodyDiv w:val="1"/>
      <w:marLeft w:val="0"/>
      <w:marRight w:val="0"/>
      <w:marTop w:val="0"/>
      <w:marBottom w:val="0"/>
      <w:divBdr>
        <w:top w:val="none" w:sz="0" w:space="0" w:color="auto"/>
        <w:left w:val="none" w:sz="0" w:space="0" w:color="auto"/>
        <w:bottom w:val="none" w:sz="0" w:space="0" w:color="auto"/>
        <w:right w:val="none" w:sz="0" w:space="0" w:color="auto"/>
      </w:divBdr>
    </w:div>
    <w:div w:id="44331402">
      <w:bodyDiv w:val="1"/>
      <w:marLeft w:val="0"/>
      <w:marRight w:val="0"/>
      <w:marTop w:val="0"/>
      <w:marBottom w:val="0"/>
      <w:divBdr>
        <w:top w:val="none" w:sz="0" w:space="0" w:color="auto"/>
        <w:left w:val="none" w:sz="0" w:space="0" w:color="auto"/>
        <w:bottom w:val="none" w:sz="0" w:space="0" w:color="auto"/>
        <w:right w:val="none" w:sz="0" w:space="0" w:color="auto"/>
      </w:divBdr>
    </w:div>
    <w:div w:id="45570112">
      <w:bodyDiv w:val="1"/>
      <w:marLeft w:val="0"/>
      <w:marRight w:val="0"/>
      <w:marTop w:val="0"/>
      <w:marBottom w:val="0"/>
      <w:divBdr>
        <w:top w:val="none" w:sz="0" w:space="0" w:color="auto"/>
        <w:left w:val="none" w:sz="0" w:space="0" w:color="auto"/>
        <w:bottom w:val="none" w:sz="0" w:space="0" w:color="auto"/>
        <w:right w:val="none" w:sz="0" w:space="0" w:color="auto"/>
      </w:divBdr>
    </w:div>
    <w:div w:id="51275591">
      <w:bodyDiv w:val="1"/>
      <w:marLeft w:val="0"/>
      <w:marRight w:val="0"/>
      <w:marTop w:val="0"/>
      <w:marBottom w:val="0"/>
      <w:divBdr>
        <w:top w:val="none" w:sz="0" w:space="0" w:color="auto"/>
        <w:left w:val="none" w:sz="0" w:space="0" w:color="auto"/>
        <w:bottom w:val="none" w:sz="0" w:space="0" w:color="auto"/>
        <w:right w:val="none" w:sz="0" w:space="0" w:color="auto"/>
      </w:divBdr>
    </w:div>
    <w:div w:id="54670094">
      <w:bodyDiv w:val="1"/>
      <w:marLeft w:val="0"/>
      <w:marRight w:val="0"/>
      <w:marTop w:val="0"/>
      <w:marBottom w:val="0"/>
      <w:divBdr>
        <w:top w:val="none" w:sz="0" w:space="0" w:color="auto"/>
        <w:left w:val="none" w:sz="0" w:space="0" w:color="auto"/>
        <w:bottom w:val="none" w:sz="0" w:space="0" w:color="auto"/>
        <w:right w:val="none" w:sz="0" w:space="0" w:color="auto"/>
      </w:divBdr>
    </w:div>
    <w:div w:id="54939739">
      <w:bodyDiv w:val="1"/>
      <w:marLeft w:val="0"/>
      <w:marRight w:val="0"/>
      <w:marTop w:val="0"/>
      <w:marBottom w:val="0"/>
      <w:divBdr>
        <w:top w:val="none" w:sz="0" w:space="0" w:color="auto"/>
        <w:left w:val="none" w:sz="0" w:space="0" w:color="auto"/>
        <w:bottom w:val="none" w:sz="0" w:space="0" w:color="auto"/>
        <w:right w:val="none" w:sz="0" w:space="0" w:color="auto"/>
      </w:divBdr>
    </w:div>
    <w:div w:id="56822734">
      <w:bodyDiv w:val="1"/>
      <w:marLeft w:val="0"/>
      <w:marRight w:val="0"/>
      <w:marTop w:val="0"/>
      <w:marBottom w:val="0"/>
      <w:divBdr>
        <w:top w:val="none" w:sz="0" w:space="0" w:color="auto"/>
        <w:left w:val="none" w:sz="0" w:space="0" w:color="auto"/>
        <w:bottom w:val="none" w:sz="0" w:space="0" w:color="auto"/>
        <w:right w:val="none" w:sz="0" w:space="0" w:color="auto"/>
      </w:divBdr>
    </w:div>
    <w:div w:id="56975120">
      <w:bodyDiv w:val="1"/>
      <w:marLeft w:val="0"/>
      <w:marRight w:val="0"/>
      <w:marTop w:val="0"/>
      <w:marBottom w:val="0"/>
      <w:divBdr>
        <w:top w:val="none" w:sz="0" w:space="0" w:color="auto"/>
        <w:left w:val="none" w:sz="0" w:space="0" w:color="auto"/>
        <w:bottom w:val="none" w:sz="0" w:space="0" w:color="auto"/>
        <w:right w:val="none" w:sz="0" w:space="0" w:color="auto"/>
      </w:divBdr>
    </w:div>
    <w:div w:id="57286171">
      <w:bodyDiv w:val="1"/>
      <w:marLeft w:val="0"/>
      <w:marRight w:val="0"/>
      <w:marTop w:val="0"/>
      <w:marBottom w:val="0"/>
      <w:divBdr>
        <w:top w:val="none" w:sz="0" w:space="0" w:color="auto"/>
        <w:left w:val="none" w:sz="0" w:space="0" w:color="auto"/>
        <w:bottom w:val="none" w:sz="0" w:space="0" w:color="auto"/>
        <w:right w:val="none" w:sz="0" w:space="0" w:color="auto"/>
      </w:divBdr>
    </w:div>
    <w:div w:id="57441898">
      <w:bodyDiv w:val="1"/>
      <w:marLeft w:val="0"/>
      <w:marRight w:val="0"/>
      <w:marTop w:val="0"/>
      <w:marBottom w:val="0"/>
      <w:divBdr>
        <w:top w:val="none" w:sz="0" w:space="0" w:color="auto"/>
        <w:left w:val="none" w:sz="0" w:space="0" w:color="auto"/>
        <w:bottom w:val="none" w:sz="0" w:space="0" w:color="auto"/>
        <w:right w:val="none" w:sz="0" w:space="0" w:color="auto"/>
      </w:divBdr>
      <w:divsChild>
        <w:div w:id="1033924419">
          <w:marLeft w:val="0"/>
          <w:marRight w:val="0"/>
          <w:marTop w:val="0"/>
          <w:marBottom w:val="0"/>
          <w:divBdr>
            <w:top w:val="none" w:sz="0" w:space="0" w:color="auto"/>
            <w:left w:val="none" w:sz="0" w:space="0" w:color="auto"/>
            <w:bottom w:val="none" w:sz="0" w:space="0" w:color="auto"/>
            <w:right w:val="none" w:sz="0" w:space="0" w:color="auto"/>
          </w:divBdr>
          <w:divsChild>
            <w:div w:id="1267881541">
              <w:marLeft w:val="0"/>
              <w:marRight w:val="0"/>
              <w:marTop w:val="0"/>
              <w:marBottom w:val="0"/>
              <w:divBdr>
                <w:top w:val="none" w:sz="0" w:space="0" w:color="auto"/>
                <w:left w:val="none" w:sz="0" w:space="0" w:color="auto"/>
                <w:bottom w:val="none" w:sz="0" w:space="0" w:color="auto"/>
                <w:right w:val="none" w:sz="0" w:space="0" w:color="auto"/>
              </w:divBdr>
            </w:div>
          </w:divsChild>
        </w:div>
        <w:div w:id="1700550160">
          <w:marLeft w:val="0"/>
          <w:marRight w:val="0"/>
          <w:marTop w:val="0"/>
          <w:marBottom w:val="0"/>
          <w:divBdr>
            <w:top w:val="none" w:sz="0" w:space="0" w:color="auto"/>
            <w:left w:val="none" w:sz="0" w:space="0" w:color="auto"/>
            <w:bottom w:val="none" w:sz="0" w:space="0" w:color="auto"/>
            <w:right w:val="none" w:sz="0" w:space="0" w:color="auto"/>
          </w:divBdr>
          <w:divsChild>
            <w:div w:id="138852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8026">
      <w:bodyDiv w:val="1"/>
      <w:marLeft w:val="0"/>
      <w:marRight w:val="0"/>
      <w:marTop w:val="0"/>
      <w:marBottom w:val="0"/>
      <w:divBdr>
        <w:top w:val="none" w:sz="0" w:space="0" w:color="auto"/>
        <w:left w:val="none" w:sz="0" w:space="0" w:color="auto"/>
        <w:bottom w:val="none" w:sz="0" w:space="0" w:color="auto"/>
        <w:right w:val="none" w:sz="0" w:space="0" w:color="auto"/>
      </w:divBdr>
    </w:div>
    <w:div w:id="65805852">
      <w:bodyDiv w:val="1"/>
      <w:marLeft w:val="0"/>
      <w:marRight w:val="0"/>
      <w:marTop w:val="0"/>
      <w:marBottom w:val="0"/>
      <w:divBdr>
        <w:top w:val="none" w:sz="0" w:space="0" w:color="auto"/>
        <w:left w:val="none" w:sz="0" w:space="0" w:color="auto"/>
        <w:bottom w:val="none" w:sz="0" w:space="0" w:color="auto"/>
        <w:right w:val="none" w:sz="0" w:space="0" w:color="auto"/>
      </w:divBdr>
    </w:div>
    <w:div w:id="71895969">
      <w:bodyDiv w:val="1"/>
      <w:marLeft w:val="0"/>
      <w:marRight w:val="0"/>
      <w:marTop w:val="0"/>
      <w:marBottom w:val="0"/>
      <w:divBdr>
        <w:top w:val="none" w:sz="0" w:space="0" w:color="auto"/>
        <w:left w:val="none" w:sz="0" w:space="0" w:color="auto"/>
        <w:bottom w:val="none" w:sz="0" w:space="0" w:color="auto"/>
        <w:right w:val="none" w:sz="0" w:space="0" w:color="auto"/>
      </w:divBdr>
    </w:div>
    <w:div w:id="72748847">
      <w:bodyDiv w:val="1"/>
      <w:marLeft w:val="0"/>
      <w:marRight w:val="0"/>
      <w:marTop w:val="0"/>
      <w:marBottom w:val="0"/>
      <w:divBdr>
        <w:top w:val="none" w:sz="0" w:space="0" w:color="auto"/>
        <w:left w:val="none" w:sz="0" w:space="0" w:color="auto"/>
        <w:bottom w:val="none" w:sz="0" w:space="0" w:color="auto"/>
        <w:right w:val="none" w:sz="0" w:space="0" w:color="auto"/>
      </w:divBdr>
    </w:div>
    <w:div w:id="74016502">
      <w:bodyDiv w:val="1"/>
      <w:marLeft w:val="0"/>
      <w:marRight w:val="0"/>
      <w:marTop w:val="0"/>
      <w:marBottom w:val="0"/>
      <w:divBdr>
        <w:top w:val="none" w:sz="0" w:space="0" w:color="auto"/>
        <w:left w:val="none" w:sz="0" w:space="0" w:color="auto"/>
        <w:bottom w:val="none" w:sz="0" w:space="0" w:color="auto"/>
        <w:right w:val="none" w:sz="0" w:space="0" w:color="auto"/>
      </w:divBdr>
    </w:div>
    <w:div w:id="74978827">
      <w:bodyDiv w:val="1"/>
      <w:marLeft w:val="0"/>
      <w:marRight w:val="0"/>
      <w:marTop w:val="0"/>
      <w:marBottom w:val="0"/>
      <w:divBdr>
        <w:top w:val="none" w:sz="0" w:space="0" w:color="auto"/>
        <w:left w:val="none" w:sz="0" w:space="0" w:color="auto"/>
        <w:bottom w:val="none" w:sz="0" w:space="0" w:color="auto"/>
        <w:right w:val="none" w:sz="0" w:space="0" w:color="auto"/>
      </w:divBdr>
    </w:div>
    <w:div w:id="74984368">
      <w:bodyDiv w:val="1"/>
      <w:marLeft w:val="0"/>
      <w:marRight w:val="0"/>
      <w:marTop w:val="0"/>
      <w:marBottom w:val="0"/>
      <w:divBdr>
        <w:top w:val="none" w:sz="0" w:space="0" w:color="auto"/>
        <w:left w:val="none" w:sz="0" w:space="0" w:color="auto"/>
        <w:bottom w:val="none" w:sz="0" w:space="0" w:color="auto"/>
        <w:right w:val="none" w:sz="0" w:space="0" w:color="auto"/>
      </w:divBdr>
    </w:div>
    <w:div w:id="77144273">
      <w:bodyDiv w:val="1"/>
      <w:marLeft w:val="0"/>
      <w:marRight w:val="0"/>
      <w:marTop w:val="0"/>
      <w:marBottom w:val="0"/>
      <w:divBdr>
        <w:top w:val="none" w:sz="0" w:space="0" w:color="auto"/>
        <w:left w:val="none" w:sz="0" w:space="0" w:color="auto"/>
        <w:bottom w:val="none" w:sz="0" w:space="0" w:color="auto"/>
        <w:right w:val="none" w:sz="0" w:space="0" w:color="auto"/>
      </w:divBdr>
    </w:div>
    <w:div w:id="80686749">
      <w:bodyDiv w:val="1"/>
      <w:marLeft w:val="0"/>
      <w:marRight w:val="0"/>
      <w:marTop w:val="0"/>
      <w:marBottom w:val="0"/>
      <w:divBdr>
        <w:top w:val="none" w:sz="0" w:space="0" w:color="auto"/>
        <w:left w:val="none" w:sz="0" w:space="0" w:color="auto"/>
        <w:bottom w:val="none" w:sz="0" w:space="0" w:color="auto"/>
        <w:right w:val="none" w:sz="0" w:space="0" w:color="auto"/>
      </w:divBdr>
    </w:div>
    <w:div w:id="85928697">
      <w:bodyDiv w:val="1"/>
      <w:marLeft w:val="0"/>
      <w:marRight w:val="0"/>
      <w:marTop w:val="0"/>
      <w:marBottom w:val="0"/>
      <w:divBdr>
        <w:top w:val="none" w:sz="0" w:space="0" w:color="auto"/>
        <w:left w:val="none" w:sz="0" w:space="0" w:color="auto"/>
        <w:bottom w:val="none" w:sz="0" w:space="0" w:color="auto"/>
        <w:right w:val="none" w:sz="0" w:space="0" w:color="auto"/>
      </w:divBdr>
    </w:div>
    <w:div w:id="89088334">
      <w:bodyDiv w:val="1"/>
      <w:marLeft w:val="0"/>
      <w:marRight w:val="0"/>
      <w:marTop w:val="0"/>
      <w:marBottom w:val="0"/>
      <w:divBdr>
        <w:top w:val="none" w:sz="0" w:space="0" w:color="auto"/>
        <w:left w:val="none" w:sz="0" w:space="0" w:color="auto"/>
        <w:bottom w:val="none" w:sz="0" w:space="0" w:color="auto"/>
        <w:right w:val="none" w:sz="0" w:space="0" w:color="auto"/>
      </w:divBdr>
    </w:div>
    <w:div w:id="89816309">
      <w:bodyDiv w:val="1"/>
      <w:marLeft w:val="0"/>
      <w:marRight w:val="0"/>
      <w:marTop w:val="0"/>
      <w:marBottom w:val="0"/>
      <w:divBdr>
        <w:top w:val="none" w:sz="0" w:space="0" w:color="auto"/>
        <w:left w:val="none" w:sz="0" w:space="0" w:color="auto"/>
        <w:bottom w:val="none" w:sz="0" w:space="0" w:color="auto"/>
        <w:right w:val="none" w:sz="0" w:space="0" w:color="auto"/>
      </w:divBdr>
    </w:div>
    <w:div w:id="93408604">
      <w:bodyDiv w:val="1"/>
      <w:marLeft w:val="0"/>
      <w:marRight w:val="0"/>
      <w:marTop w:val="0"/>
      <w:marBottom w:val="0"/>
      <w:divBdr>
        <w:top w:val="none" w:sz="0" w:space="0" w:color="auto"/>
        <w:left w:val="none" w:sz="0" w:space="0" w:color="auto"/>
        <w:bottom w:val="none" w:sz="0" w:space="0" w:color="auto"/>
        <w:right w:val="none" w:sz="0" w:space="0" w:color="auto"/>
      </w:divBdr>
    </w:div>
    <w:div w:id="94328190">
      <w:bodyDiv w:val="1"/>
      <w:marLeft w:val="0"/>
      <w:marRight w:val="0"/>
      <w:marTop w:val="0"/>
      <w:marBottom w:val="0"/>
      <w:divBdr>
        <w:top w:val="none" w:sz="0" w:space="0" w:color="auto"/>
        <w:left w:val="none" w:sz="0" w:space="0" w:color="auto"/>
        <w:bottom w:val="none" w:sz="0" w:space="0" w:color="auto"/>
        <w:right w:val="none" w:sz="0" w:space="0" w:color="auto"/>
      </w:divBdr>
    </w:div>
    <w:div w:id="94521093">
      <w:bodyDiv w:val="1"/>
      <w:marLeft w:val="0"/>
      <w:marRight w:val="0"/>
      <w:marTop w:val="0"/>
      <w:marBottom w:val="0"/>
      <w:divBdr>
        <w:top w:val="none" w:sz="0" w:space="0" w:color="auto"/>
        <w:left w:val="none" w:sz="0" w:space="0" w:color="auto"/>
        <w:bottom w:val="none" w:sz="0" w:space="0" w:color="auto"/>
        <w:right w:val="none" w:sz="0" w:space="0" w:color="auto"/>
      </w:divBdr>
    </w:div>
    <w:div w:id="95173961">
      <w:bodyDiv w:val="1"/>
      <w:marLeft w:val="0"/>
      <w:marRight w:val="0"/>
      <w:marTop w:val="0"/>
      <w:marBottom w:val="0"/>
      <w:divBdr>
        <w:top w:val="none" w:sz="0" w:space="0" w:color="auto"/>
        <w:left w:val="none" w:sz="0" w:space="0" w:color="auto"/>
        <w:bottom w:val="none" w:sz="0" w:space="0" w:color="auto"/>
        <w:right w:val="none" w:sz="0" w:space="0" w:color="auto"/>
      </w:divBdr>
    </w:div>
    <w:div w:id="96099329">
      <w:bodyDiv w:val="1"/>
      <w:marLeft w:val="0"/>
      <w:marRight w:val="0"/>
      <w:marTop w:val="0"/>
      <w:marBottom w:val="0"/>
      <w:divBdr>
        <w:top w:val="none" w:sz="0" w:space="0" w:color="auto"/>
        <w:left w:val="none" w:sz="0" w:space="0" w:color="auto"/>
        <w:bottom w:val="none" w:sz="0" w:space="0" w:color="auto"/>
        <w:right w:val="none" w:sz="0" w:space="0" w:color="auto"/>
      </w:divBdr>
    </w:div>
    <w:div w:id="98260824">
      <w:bodyDiv w:val="1"/>
      <w:marLeft w:val="0"/>
      <w:marRight w:val="0"/>
      <w:marTop w:val="0"/>
      <w:marBottom w:val="0"/>
      <w:divBdr>
        <w:top w:val="none" w:sz="0" w:space="0" w:color="auto"/>
        <w:left w:val="none" w:sz="0" w:space="0" w:color="auto"/>
        <w:bottom w:val="none" w:sz="0" w:space="0" w:color="auto"/>
        <w:right w:val="none" w:sz="0" w:space="0" w:color="auto"/>
      </w:divBdr>
    </w:div>
    <w:div w:id="100954759">
      <w:bodyDiv w:val="1"/>
      <w:marLeft w:val="0"/>
      <w:marRight w:val="0"/>
      <w:marTop w:val="0"/>
      <w:marBottom w:val="0"/>
      <w:divBdr>
        <w:top w:val="none" w:sz="0" w:space="0" w:color="auto"/>
        <w:left w:val="none" w:sz="0" w:space="0" w:color="auto"/>
        <w:bottom w:val="none" w:sz="0" w:space="0" w:color="auto"/>
        <w:right w:val="none" w:sz="0" w:space="0" w:color="auto"/>
      </w:divBdr>
    </w:div>
    <w:div w:id="104546766">
      <w:bodyDiv w:val="1"/>
      <w:marLeft w:val="0"/>
      <w:marRight w:val="0"/>
      <w:marTop w:val="0"/>
      <w:marBottom w:val="0"/>
      <w:divBdr>
        <w:top w:val="none" w:sz="0" w:space="0" w:color="auto"/>
        <w:left w:val="none" w:sz="0" w:space="0" w:color="auto"/>
        <w:bottom w:val="none" w:sz="0" w:space="0" w:color="auto"/>
        <w:right w:val="none" w:sz="0" w:space="0" w:color="auto"/>
      </w:divBdr>
    </w:div>
    <w:div w:id="104925860">
      <w:bodyDiv w:val="1"/>
      <w:marLeft w:val="0"/>
      <w:marRight w:val="0"/>
      <w:marTop w:val="0"/>
      <w:marBottom w:val="0"/>
      <w:divBdr>
        <w:top w:val="none" w:sz="0" w:space="0" w:color="auto"/>
        <w:left w:val="none" w:sz="0" w:space="0" w:color="auto"/>
        <w:bottom w:val="none" w:sz="0" w:space="0" w:color="auto"/>
        <w:right w:val="none" w:sz="0" w:space="0" w:color="auto"/>
      </w:divBdr>
      <w:divsChild>
        <w:div w:id="1457522305">
          <w:marLeft w:val="0"/>
          <w:marRight w:val="0"/>
          <w:marTop w:val="1695"/>
          <w:marBottom w:val="384"/>
          <w:divBdr>
            <w:top w:val="none" w:sz="0" w:space="0" w:color="auto"/>
            <w:left w:val="none" w:sz="0" w:space="0" w:color="auto"/>
            <w:bottom w:val="none" w:sz="0" w:space="0" w:color="auto"/>
            <w:right w:val="none" w:sz="0" w:space="0" w:color="auto"/>
          </w:divBdr>
          <w:divsChild>
            <w:div w:id="545216410">
              <w:marLeft w:val="0"/>
              <w:marRight w:val="0"/>
              <w:marTop w:val="150"/>
              <w:marBottom w:val="0"/>
              <w:divBdr>
                <w:top w:val="none" w:sz="0" w:space="0" w:color="auto"/>
                <w:left w:val="none" w:sz="0" w:space="0" w:color="auto"/>
                <w:bottom w:val="none" w:sz="0" w:space="0" w:color="auto"/>
                <w:right w:val="none" w:sz="0" w:space="0" w:color="auto"/>
              </w:divBdr>
              <w:divsChild>
                <w:div w:id="503981249">
                  <w:marLeft w:val="0"/>
                  <w:marRight w:val="0"/>
                  <w:marTop w:val="0"/>
                  <w:marBottom w:val="285"/>
                  <w:divBdr>
                    <w:top w:val="single" w:sz="6" w:space="11" w:color="EEEEEE"/>
                    <w:left w:val="none" w:sz="0" w:space="0" w:color="auto"/>
                    <w:bottom w:val="none" w:sz="0" w:space="0" w:color="auto"/>
                    <w:right w:val="none" w:sz="0" w:space="0" w:color="auto"/>
                  </w:divBdr>
                  <w:divsChild>
                    <w:div w:id="5626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15929">
      <w:bodyDiv w:val="1"/>
      <w:marLeft w:val="0"/>
      <w:marRight w:val="0"/>
      <w:marTop w:val="0"/>
      <w:marBottom w:val="0"/>
      <w:divBdr>
        <w:top w:val="none" w:sz="0" w:space="0" w:color="auto"/>
        <w:left w:val="none" w:sz="0" w:space="0" w:color="auto"/>
        <w:bottom w:val="none" w:sz="0" w:space="0" w:color="auto"/>
        <w:right w:val="none" w:sz="0" w:space="0" w:color="auto"/>
      </w:divBdr>
    </w:div>
    <w:div w:id="109669081">
      <w:bodyDiv w:val="1"/>
      <w:marLeft w:val="0"/>
      <w:marRight w:val="0"/>
      <w:marTop w:val="0"/>
      <w:marBottom w:val="0"/>
      <w:divBdr>
        <w:top w:val="none" w:sz="0" w:space="0" w:color="auto"/>
        <w:left w:val="none" w:sz="0" w:space="0" w:color="auto"/>
        <w:bottom w:val="none" w:sz="0" w:space="0" w:color="auto"/>
        <w:right w:val="none" w:sz="0" w:space="0" w:color="auto"/>
      </w:divBdr>
    </w:div>
    <w:div w:id="110442225">
      <w:bodyDiv w:val="1"/>
      <w:marLeft w:val="0"/>
      <w:marRight w:val="0"/>
      <w:marTop w:val="0"/>
      <w:marBottom w:val="0"/>
      <w:divBdr>
        <w:top w:val="none" w:sz="0" w:space="0" w:color="auto"/>
        <w:left w:val="none" w:sz="0" w:space="0" w:color="auto"/>
        <w:bottom w:val="none" w:sz="0" w:space="0" w:color="auto"/>
        <w:right w:val="none" w:sz="0" w:space="0" w:color="auto"/>
      </w:divBdr>
    </w:div>
    <w:div w:id="115567328">
      <w:bodyDiv w:val="1"/>
      <w:marLeft w:val="0"/>
      <w:marRight w:val="0"/>
      <w:marTop w:val="0"/>
      <w:marBottom w:val="0"/>
      <w:divBdr>
        <w:top w:val="none" w:sz="0" w:space="0" w:color="auto"/>
        <w:left w:val="none" w:sz="0" w:space="0" w:color="auto"/>
        <w:bottom w:val="none" w:sz="0" w:space="0" w:color="auto"/>
        <w:right w:val="none" w:sz="0" w:space="0" w:color="auto"/>
      </w:divBdr>
    </w:div>
    <w:div w:id="118301043">
      <w:bodyDiv w:val="1"/>
      <w:marLeft w:val="0"/>
      <w:marRight w:val="0"/>
      <w:marTop w:val="0"/>
      <w:marBottom w:val="0"/>
      <w:divBdr>
        <w:top w:val="none" w:sz="0" w:space="0" w:color="auto"/>
        <w:left w:val="none" w:sz="0" w:space="0" w:color="auto"/>
        <w:bottom w:val="none" w:sz="0" w:space="0" w:color="auto"/>
        <w:right w:val="none" w:sz="0" w:space="0" w:color="auto"/>
      </w:divBdr>
    </w:div>
    <w:div w:id="120271442">
      <w:bodyDiv w:val="1"/>
      <w:marLeft w:val="0"/>
      <w:marRight w:val="0"/>
      <w:marTop w:val="0"/>
      <w:marBottom w:val="0"/>
      <w:divBdr>
        <w:top w:val="none" w:sz="0" w:space="0" w:color="auto"/>
        <w:left w:val="none" w:sz="0" w:space="0" w:color="auto"/>
        <w:bottom w:val="none" w:sz="0" w:space="0" w:color="auto"/>
        <w:right w:val="none" w:sz="0" w:space="0" w:color="auto"/>
      </w:divBdr>
    </w:div>
    <w:div w:id="121653744">
      <w:bodyDiv w:val="1"/>
      <w:marLeft w:val="0"/>
      <w:marRight w:val="0"/>
      <w:marTop w:val="0"/>
      <w:marBottom w:val="0"/>
      <w:divBdr>
        <w:top w:val="none" w:sz="0" w:space="0" w:color="auto"/>
        <w:left w:val="none" w:sz="0" w:space="0" w:color="auto"/>
        <w:bottom w:val="none" w:sz="0" w:space="0" w:color="auto"/>
        <w:right w:val="none" w:sz="0" w:space="0" w:color="auto"/>
      </w:divBdr>
    </w:div>
    <w:div w:id="125204038">
      <w:bodyDiv w:val="1"/>
      <w:marLeft w:val="0"/>
      <w:marRight w:val="0"/>
      <w:marTop w:val="0"/>
      <w:marBottom w:val="0"/>
      <w:divBdr>
        <w:top w:val="none" w:sz="0" w:space="0" w:color="auto"/>
        <w:left w:val="none" w:sz="0" w:space="0" w:color="auto"/>
        <w:bottom w:val="none" w:sz="0" w:space="0" w:color="auto"/>
        <w:right w:val="none" w:sz="0" w:space="0" w:color="auto"/>
      </w:divBdr>
    </w:div>
    <w:div w:id="129521044">
      <w:bodyDiv w:val="1"/>
      <w:marLeft w:val="0"/>
      <w:marRight w:val="0"/>
      <w:marTop w:val="0"/>
      <w:marBottom w:val="0"/>
      <w:divBdr>
        <w:top w:val="none" w:sz="0" w:space="0" w:color="auto"/>
        <w:left w:val="none" w:sz="0" w:space="0" w:color="auto"/>
        <w:bottom w:val="none" w:sz="0" w:space="0" w:color="auto"/>
        <w:right w:val="none" w:sz="0" w:space="0" w:color="auto"/>
      </w:divBdr>
    </w:div>
    <w:div w:id="129859220">
      <w:bodyDiv w:val="1"/>
      <w:marLeft w:val="0"/>
      <w:marRight w:val="0"/>
      <w:marTop w:val="0"/>
      <w:marBottom w:val="0"/>
      <w:divBdr>
        <w:top w:val="none" w:sz="0" w:space="0" w:color="auto"/>
        <w:left w:val="none" w:sz="0" w:space="0" w:color="auto"/>
        <w:bottom w:val="none" w:sz="0" w:space="0" w:color="auto"/>
        <w:right w:val="none" w:sz="0" w:space="0" w:color="auto"/>
      </w:divBdr>
    </w:div>
    <w:div w:id="132718730">
      <w:bodyDiv w:val="1"/>
      <w:marLeft w:val="0"/>
      <w:marRight w:val="0"/>
      <w:marTop w:val="0"/>
      <w:marBottom w:val="0"/>
      <w:divBdr>
        <w:top w:val="none" w:sz="0" w:space="0" w:color="auto"/>
        <w:left w:val="none" w:sz="0" w:space="0" w:color="auto"/>
        <w:bottom w:val="none" w:sz="0" w:space="0" w:color="auto"/>
        <w:right w:val="none" w:sz="0" w:space="0" w:color="auto"/>
      </w:divBdr>
    </w:div>
    <w:div w:id="134375698">
      <w:bodyDiv w:val="1"/>
      <w:marLeft w:val="0"/>
      <w:marRight w:val="0"/>
      <w:marTop w:val="0"/>
      <w:marBottom w:val="0"/>
      <w:divBdr>
        <w:top w:val="none" w:sz="0" w:space="0" w:color="auto"/>
        <w:left w:val="none" w:sz="0" w:space="0" w:color="auto"/>
        <w:bottom w:val="none" w:sz="0" w:space="0" w:color="auto"/>
        <w:right w:val="none" w:sz="0" w:space="0" w:color="auto"/>
      </w:divBdr>
    </w:div>
    <w:div w:id="136921388">
      <w:bodyDiv w:val="1"/>
      <w:marLeft w:val="0"/>
      <w:marRight w:val="0"/>
      <w:marTop w:val="0"/>
      <w:marBottom w:val="0"/>
      <w:divBdr>
        <w:top w:val="none" w:sz="0" w:space="0" w:color="auto"/>
        <w:left w:val="none" w:sz="0" w:space="0" w:color="auto"/>
        <w:bottom w:val="none" w:sz="0" w:space="0" w:color="auto"/>
        <w:right w:val="none" w:sz="0" w:space="0" w:color="auto"/>
      </w:divBdr>
    </w:div>
    <w:div w:id="139270699">
      <w:bodyDiv w:val="1"/>
      <w:marLeft w:val="0"/>
      <w:marRight w:val="0"/>
      <w:marTop w:val="0"/>
      <w:marBottom w:val="0"/>
      <w:divBdr>
        <w:top w:val="none" w:sz="0" w:space="0" w:color="auto"/>
        <w:left w:val="none" w:sz="0" w:space="0" w:color="auto"/>
        <w:bottom w:val="none" w:sz="0" w:space="0" w:color="auto"/>
        <w:right w:val="none" w:sz="0" w:space="0" w:color="auto"/>
      </w:divBdr>
    </w:div>
    <w:div w:id="143470498">
      <w:bodyDiv w:val="1"/>
      <w:marLeft w:val="0"/>
      <w:marRight w:val="0"/>
      <w:marTop w:val="0"/>
      <w:marBottom w:val="0"/>
      <w:divBdr>
        <w:top w:val="none" w:sz="0" w:space="0" w:color="auto"/>
        <w:left w:val="none" w:sz="0" w:space="0" w:color="auto"/>
        <w:bottom w:val="none" w:sz="0" w:space="0" w:color="auto"/>
        <w:right w:val="none" w:sz="0" w:space="0" w:color="auto"/>
      </w:divBdr>
    </w:div>
    <w:div w:id="151525828">
      <w:bodyDiv w:val="1"/>
      <w:marLeft w:val="0"/>
      <w:marRight w:val="0"/>
      <w:marTop w:val="0"/>
      <w:marBottom w:val="0"/>
      <w:divBdr>
        <w:top w:val="none" w:sz="0" w:space="0" w:color="auto"/>
        <w:left w:val="none" w:sz="0" w:space="0" w:color="auto"/>
        <w:bottom w:val="none" w:sz="0" w:space="0" w:color="auto"/>
        <w:right w:val="none" w:sz="0" w:space="0" w:color="auto"/>
      </w:divBdr>
    </w:div>
    <w:div w:id="154733189">
      <w:bodyDiv w:val="1"/>
      <w:marLeft w:val="0"/>
      <w:marRight w:val="0"/>
      <w:marTop w:val="0"/>
      <w:marBottom w:val="0"/>
      <w:divBdr>
        <w:top w:val="none" w:sz="0" w:space="0" w:color="auto"/>
        <w:left w:val="none" w:sz="0" w:space="0" w:color="auto"/>
        <w:bottom w:val="none" w:sz="0" w:space="0" w:color="auto"/>
        <w:right w:val="none" w:sz="0" w:space="0" w:color="auto"/>
      </w:divBdr>
    </w:div>
    <w:div w:id="157353784">
      <w:bodyDiv w:val="1"/>
      <w:marLeft w:val="0"/>
      <w:marRight w:val="0"/>
      <w:marTop w:val="0"/>
      <w:marBottom w:val="0"/>
      <w:divBdr>
        <w:top w:val="none" w:sz="0" w:space="0" w:color="auto"/>
        <w:left w:val="none" w:sz="0" w:space="0" w:color="auto"/>
        <w:bottom w:val="none" w:sz="0" w:space="0" w:color="auto"/>
        <w:right w:val="none" w:sz="0" w:space="0" w:color="auto"/>
      </w:divBdr>
    </w:div>
    <w:div w:id="163475524">
      <w:bodyDiv w:val="1"/>
      <w:marLeft w:val="0"/>
      <w:marRight w:val="0"/>
      <w:marTop w:val="0"/>
      <w:marBottom w:val="0"/>
      <w:divBdr>
        <w:top w:val="none" w:sz="0" w:space="0" w:color="auto"/>
        <w:left w:val="none" w:sz="0" w:space="0" w:color="auto"/>
        <w:bottom w:val="none" w:sz="0" w:space="0" w:color="auto"/>
        <w:right w:val="none" w:sz="0" w:space="0" w:color="auto"/>
      </w:divBdr>
    </w:div>
    <w:div w:id="163908395">
      <w:bodyDiv w:val="1"/>
      <w:marLeft w:val="0"/>
      <w:marRight w:val="0"/>
      <w:marTop w:val="0"/>
      <w:marBottom w:val="0"/>
      <w:divBdr>
        <w:top w:val="none" w:sz="0" w:space="0" w:color="auto"/>
        <w:left w:val="none" w:sz="0" w:space="0" w:color="auto"/>
        <w:bottom w:val="none" w:sz="0" w:space="0" w:color="auto"/>
        <w:right w:val="none" w:sz="0" w:space="0" w:color="auto"/>
      </w:divBdr>
    </w:div>
    <w:div w:id="166676198">
      <w:bodyDiv w:val="1"/>
      <w:marLeft w:val="0"/>
      <w:marRight w:val="0"/>
      <w:marTop w:val="0"/>
      <w:marBottom w:val="0"/>
      <w:divBdr>
        <w:top w:val="none" w:sz="0" w:space="0" w:color="auto"/>
        <w:left w:val="none" w:sz="0" w:space="0" w:color="auto"/>
        <w:bottom w:val="none" w:sz="0" w:space="0" w:color="auto"/>
        <w:right w:val="none" w:sz="0" w:space="0" w:color="auto"/>
      </w:divBdr>
    </w:div>
    <w:div w:id="166754329">
      <w:bodyDiv w:val="1"/>
      <w:marLeft w:val="0"/>
      <w:marRight w:val="0"/>
      <w:marTop w:val="0"/>
      <w:marBottom w:val="0"/>
      <w:divBdr>
        <w:top w:val="none" w:sz="0" w:space="0" w:color="auto"/>
        <w:left w:val="none" w:sz="0" w:space="0" w:color="auto"/>
        <w:bottom w:val="none" w:sz="0" w:space="0" w:color="auto"/>
        <w:right w:val="none" w:sz="0" w:space="0" w:color="auto"/>
      </w:divBdr>
    </w:div>
    <w:div w:id="169609486">
      <w:bodyDiv w:val="1"/>
      <w:marLeft w:val="0"/>
      <w:marRight w:val="0"/>
      <w:marTop w:val="0"/>
      <w:marBottom w:val="0"/>
      <w:divBdr>
        <w:top w:val="none" w:sz="0" w:space="0" w:color="auto"/>
        <w:left w:val="none" w:sz="0" w:space="0" w:color="auto"/>
        <w:bottom w:val="none" w:sz="0" w:space="0" w:color="auto"/>
        <w:right w:val="none" w:sz="0" w:space="0" w:color="auto"/>
      </w:divBdr>
    </w:div>
    <w:div w:id="170922269">
      <w:bodyDiv w:val="1"/>
      <w:marLeft w:val="0"/>
      <w:marRight w:val="0"/>
      <w:marTop w:val="0"/>
      <w:marBottom w:val="0"/>
      <w:divBdr>
        <w:top w:val="none" w:sz="0" w:space="0" w:color="auto"/>
        <w:left w:val="none" w:sz="0" w:space="0" w:color="auto"/>
        <w:bottom w:val="none" w:sz="0" w:space="0" w:color="auto"/>
        <w:right w:val="none" w:sz="0" w:space="0" w:color="auto"/>
      </w:divBdr>
    </w:div>
    <w:div w:id="171334676">
      <w:bodyDiv w:val="1"/>
      <w:marLeft w:val="0"/>
      <w:marRight w:val="0"/>
      <w:marTop w:val="0"/>
      <w:marBottom w:val="0"/>
      <w:divBdr>
        <w:top w:val="none" w:sz="0" w:space="0" w:color="auto"/>
        <w:left w:val="none" w:sz="0" w:space="0" w:color="auto"/>
        <w:bottom w:val="none" w:sz="0" w:space="0" w:color="auto"/>
        <w:right w:val="none" w:sz="0" w:space="0" w:color="auto"/>
      </w:divBdr>
    </w:div>
    <w:div w:id="176623074">
      <w:bodyDiv w:val="1"/>
      <w:marLeft w:val="0"/>
      <w:marRight w:val="0"/>
      <w:marTop w:val="0"/>
      <w:marBottom w:val="0"/>
      <w:divBdr>
        <w:top w:val="none" w:sz="0" w:space="0" w:color="auto"/>
        <w:left w:val="none" w:sz="0" w:space="0" w:color="auto"/>
        <w:bottom w:val="none" w:sz="0" w:space="0" w:color="auto"/>
        <w:right w:val="none" w:sz="0" w:space="0" w:color="auto"/>
      </w:divBdr>
    </w:div>
    <w:div w:id="178663650">
      <w:bodyDiv w:val="1"/>
      <w:marLeft w:val="0"/>
      <w:marRight w:val="0"/>
      <w:marTop w:val="0"/>
      <w:marBottom w:val="0"/>
      <w:divBdr>
        <w:top w:val="none" w:sz="0" w:space="0" w:color="auto"/>
        <w:left w:val="none" w:sz="0" w:space="0" w:color="auto"/>
        <w:bottom w:val="none" w:sz="0" w:space="0" w:color="auto"/>
        <w:right w:val="none" w:sz="0" w:space="0" w:color="auto"/>
      </w:divBdr>
      <w:divsChild>
        <w:div w:id="283850145">
          <w:marLeft w:val="0"/>
          <w:marRight w:val="0"/>
          <w:marTop w:val="0"/>
          <w:marBottom w:val="225"/>
          <w:divBdr>
            <w:top w:val="single" w:sz="6" w:space="8" w:color="C2C2C2"/>
            <w:left w:val="single" w:sz="6" w:space="8" w:color="C2C2C2"/>
            <w:bottom w:val="single" w:sz="6" w:space="8" w:color="C2C2C2"/>
            <w:right w:val="single" w:sz="6" w:space="8" w:color="C2C2C2"/>
          </w:divBdr>
        </w:div>
      </w:divsChild>
    </w:div>
    <w:div w:id="179707278">
      <w:bodyDiv w:val="1"/>
      <w:marLeft w:val="0"/>
      <w:marRight w:val="0"/>
      <w:marTop w:val="0"/>
      <w:marBottom w:val="0"/>
      <w:divBdr>
        <w:top w:val="none" w:sz="0" w:space="0" w:color="auto"/>
        <w:left w:val="none" w:sz="0" w:space="0" w:color="auto"/>
        <w:bottom w:val="none" w:sz="0" w:space="0" w:color="auto"/>
        <w:right w:val="none" w:sz="0" w:space="0" w:color="auto"/>
      </w:divBdr>
    </w:div>
    <w:div w:id="183516830">
      <w:bodyDiv w:val="1"/>
      <w:marLeft w:val="0"/>
      <w:marRight w:val="0"/>
      <w:marTop w:val="0"/>
      <w:marBottom w:val="0"/>
      <w:divBdr>
        <w:top w:val="none" w:sz="0" w:space="0" w:color="auto"/>
        <w:left w:val="none" w:sz="0" w:space="0" w:color="auto"/>
        <w:bottom w:val="none" w:sz="0" w:space="0" w:color="auto"/>
        <w:right w:val="none" w:sz="0" w:space="0" w:color="auto"/>
      </w:divBdr>
    </w:div>
    <w:div w:id="188299666">
      <w:bodyDiv w:val="1"/>
      <w:marLeft w:val="0"/>
      <w:marRight w:val="0"/>
      <w:marTop w:val="0"/>
      <w:marBottom w:val="0"/>
      <w:divBdr>
        <w:top w:val="none" w:sz="0" w:space="0" w:color="auto"/>
        <w:left w:val="none" w:sz="0" w:space="0" w:color="auto"/>
        <w:bottom w:val="none" w:sz="0" w:space="0" w:color="auto"/>
        <w:right w:val="none" w:sz="0" w:space="0" w:color="auto"/>
      </w:divBdr>
    </w:div>
    <w:div w:id="190067787">
      <w:bodyDiv w:val="1"/>
      <w:marLeft w:val="0"/>
      <w:marRight w:val="0"/>
      <w:marTop w:val="0"/>
      <w:marBottom w:val="0"/>
      <w:divBdr>
        <w:top w:val="none" w:sz="0" w:space="0" w:color="auto"/>
        <w:left w:val="none" w:sz="0" w:space="0" w:color="auto"/>
        <w:bottom w:val="none" w:sz="0" w:space="0" w:color="auto"/>
        <w:right w:val="none" w:sz="0" w:space="0" w:color="auto"/>
      </w:divBdr>
    </w:div>
    <w:div w:id="194730367">
      <w:bodyDiv w:val="1"/>
      <w:marLeft w:val="0"/>
      <w:marRight w:val="0"/>
      <w:marTop w:val="0"/>
      <w:marBottom w:val="0"/>
      <w:divBdr>
        <w:top w:val="none" w:sz="0" w:space="0" w:color="auto"/>
        <w:left w:val="none" w:sz="0" w:space="0" w:color="auto"/>
        <w:bottom w:val="none" w:sz="0" w:space="0" w:color="auto"/>
        <w:right w:val="none" w:sz="0" w:space="0" w:color="auto"/>
      </w:divBdr>
    </w:div>
    <w:div w:id="194780973">
      <w:bodyDiv w:val="1"/>
      <w:marLeft w:val="0"/>
      <w:marRight w:val="0"/>
      <w:marTop w:val="0"/>
      <w:marBottom w:val="0"/>
      <w:divBdr>
        <w:top w:val="none" w:sz="0" w:space="0" w:color="auto"/>
        <w:left w:val="none" w:sz="0" w:space="0" w:color="auto"/>
        <w:bottom w:val="none" w:sz="0" w:space="0" w:color="auto"/>
        <w:right w:val="none" w:sz="0" w:space="0" w:color="auto"/>
      </w:divBdr>
    </w:div>
    <w:div w:id="195584782">
      <w:bodyDiv w:val="1"/>
      <w:marLeft w:val="0"/>
      <w:marRight w:val="0"/>
      <w:marTop w:val="0"/>
      <w:marBottom w:val="0"/>
      <w:divBdr>
        <w:top w:val="none" w:sz="0" w:space="0" w:color="auto"/>
        <w:left w:val="none" w:sz="0" w:space="0" w:color="auto"/>
        <w:bottom w:val="none" w:sz="0" w:space="0" w:color="auto"/>
        <w:right w:val="none" w:sz="0" w:space="0" w:color="auto"/>
      </w:divBdr>
    </w:div>
    <w:div w:id="196432998">
      <w:bodyDiv w:val="1"/>
      <w:marLeft w:val="0"/>
      <w:marRight w:val="0"/>
      <w:marTop w:val="0"/>
      <w:marBottom w:val="0"/>
      <w:divBdr>
        <w:top w:val="none" w:sz="0" w:space="0" w:color="auto"/>
        <w:left w:val="none" w:sz="0" w:space="0" w:color="auto"/>
        <w:bottom w:val="none" w:sz="0" w:space="0" w:color="auto"/>
        <w:right w:val="none" w:sz="0" w:space="0" w:color="auto"/>
      </w:divBdr>
    </w:div>
    <w:div w:id="197667653">
      <w:bodyDiv w:val="1"/>
      <w:marLeft w:val="0"/>
      <w:marRight w:val="0"/>
      <w:marTop w:val="0"/>
      <w:marBottom w:val="0"/>
      <w:divBdr>
        <w:top w:val="none" w:sz="0" w:space="0" w:color="auto"/>
        <w:left w:val="none" w:sz="0" w:space="0" w:color="auto"/>
        <w:bottom w:val="none" w:sz="0" w:space="0" w:color="auto"/>
        <w:right w:val="none" w:sz="0" w:space="0" w:color="auto"/>
      </w:divBdr>
    </w:div>
    <w:div w:id="198054086">
      <w:bodyDiv w:val="1"/>
      <w:marLeft w:val="0"/>
      <w:marRight w:val="0"/>
      <w:marTop w:val="0"/>
      <w:marBottom w:val="0"/>
      <w:divBdr>
        <w:top w:val="none" w:sz="0" w:space="0" w:color="auto"/>
        <w:left w:val="none" w:sz="0" w:space="0" w:color="auto"/>
        <w:bottom w:val="none" w:sz="0" w:space="0" w:color="auto"/>
        <w:right w:val="none" w:sz="0" w:space="0" w:color="auto"/>
      </w:divBdr>
    </w:div>
    <w:div w:id="198124929">
      <w:bodyDiv w:val="1"/>
      <w:marLeft w:val="0"/>
      <w:marRight w:val="0"/>
      <w:marTop w:val="0"/>
      <w:marBottom w:val="0"/>
      <w:divBdr>
        <w:top w:val="none" w:sz="0" w:space="0" w:color="auto"/>
        <w:left w:val="none" w:sz="0" w:space="0" w:color="auto"/>
        <w:bottom w:val="none" w:sz="0" w:space="0" w:color="auto"/>
        <w:right w:val="none" w:sz="0" w:space="0" w:color="auto"/>
      </w:divBdr>
    </w:div>
    <w:div w:id="198710680">
      <w:bodyDiv w:val="1"/>
      <w:marLeft w:val="0"/>
      <w:marRight w:val="0"/>
      <w:marTop w:val="0"/>
      <w:marBottom w:val="0"/>
      <w:divBdr>
        <w:top w:val="none" w:sz="0" w:space="0" w:color="auto"/>
        <w:left w:val="none" w:sz="0" w:space="0" w:color="auto"/>
        <w:bottom w:val="none" w:sz="0" w:space="0" w:color="auto"/>
        <w:right w:val="none" w:sz="0" w:space="0" w:color="auto"/>
      </w:divBdr>
    </w:div>
    <w:div w:id="202210147">
      <w:bodyDiv w:val="1"/>
      <w:marLeft w:val="0"/>
      <w:marRight w:val="0"/>
      <w:marTop w:val="0"/>
      <w:marBottom w:val="0"/>
      <w:divBdr>
        <w:top w:val="none" w:sz="0" w:space="0" w:color="auto"/>
        <w:left w:val="none" w:sz="0" w:space="0" w:color="auto"/>
        <w:bottom w:val="none" w:sz="0" w:space="0" w:color="auto"/>
        <w:right w:val="none" w:sz="0" w:space="0" w:color="auto"/>
      </w:divBdr>
    </w:div>
    <w:div w:id="203717668">
      <w:bodyDiv w:val="1"/>
      <w:marLeft w:val="0"/>
      <w:marRight w:val="0"/>
      <w:marTop w:val="0"/>
      <w:marBottom w:val="0"/>
      <w:divBdr>
        <w:top w:val="none" w:sz="0" w:space="0" w:color="auto"/>
        <w:left w:val="none" w:sz="0" w:space="0" w:color="auto"/>
        <w:bottom w:val="none" w:sz="0" w:space="0" w:color="auto"/>
        <w:right w:val="none" w:sz="0" w:space="0" w:color="auto"/>
      </w:divBdr>
    </w:div>
    <w:div w:id="204172759">
      <w:bodyDiv w:val="1"/>
      <w:marLeft w:val="0"/>
      <w:marRight w:val="0"/>
      <w:marTop w:val="0"/>
      <w:marBottom w:val="0"/>
      <w:divBdr>
        <w:top w:val="none" w:sz="0" w:space="0" w:color="auto"/>
        <w:left w:val="none" w:sz="0" w:space="0" w:color="auto"/>
        <w:bottom w:val="none" w:sz="0" w:space="0" w:color="auto"/>
        <w:right w:val="none" w:sz="0" w:space="0" w:color="auto"/>
      </w:divBdr>
      <w:divsChild>
        <w:div w:id="1531988313">
          <w:marLeft w:val="0"/>
          <w:marRight w:val="0"/>
          <w:marTop w:val="0"/>
          <w:marBottom w:val="0"/>
          <w:divBdr>
            <w:top w:val="none" w:sz="0" w:space="0" w:color="auto"/>
            <w:left w:val="none" w:sz="0" w:space="0" w:color="auto"/>
            <w:bottom w:val="none" w:sz="0" w:space="0" w:color="auto"/>
            <w:right w:val="none" w:sz="0" w:space="0" w:color="auto"/>
          </w:divBdr>
          <w:divsChild>
            <w:div w:id="1969629713">
              <w:marLeft w:val="-225"/>
              <w:marRight w:val="-225"/>
              <w:marTop w:val="0"/>
              <w:marBottom w:val="0"/>
              <w:divBdr>
                <w:top w:val="none" w:sz="0" w:space="0" w:color="auto"/>
                <w:left w:val="none" w:sz="0" w:space="0" w:color="auto"/>
                <w:bottom w:val="none" w:sz="0" w:space="0" w:color="auto"/>
                <w:right w:val="none" w:sz="0" w:space="0" w:color="auto"/>
              </w:divBdr>
              <w:divsChild>
                <w:div w:id="398796415">
                  <w:marLeft w:val="0"/>
                  <w:marRight w:val="0"/>
                  <w:marTop w:val="0"/>
                  <w:marBottom w:val="0"/>
                  <w:divBdr>
                    <w:top w:val="none" w:sz="0" w:space="0" w:color="auto"/>
                    <w:left w:val="none" w:sz="0" w:space="0" w:color="auto"/>
                    <w:bottom w:val="none" w:sz="0" w:space="0" w:color="auto"/>
                    <w:right w:val="none" w:sz="0" w:space="0" w:color="auto"/>
                  </w:divBdr>
                  <w:divsChild>
                    <w:div w:id="415707810">
                      <w:marLeft w:val="0"/>
                      <w:marRight w:val="0"/>
                      <w:marTop w:val="0"/>
                      <w:marBottom w:val="0"/>
                      <w:divBdr>
                        <w:top w:val="none" w:sz="0" w:space="0" w:color="auto"/>
                        <w:left w:val="none" w:sz="0" w:space="0" w:color="auto"/>
                        <w:bottom w:val="none" w:sz="0" w:space="0" w:color="auto"/>
                        <w:right w:val="none" w:sz="0" w:space="0" w:color="auto"/>
                      </w:divBdr>
                      <w:divsChild>
                        <w:div w:id="1840652020">
                          <w:marLeft w:val="0"/>
                          <w:marRight w:val="0"/>
                          <w:marTop w:val="0"/>
                          <w:marBottom w:val="0"/>
                          <w:divBdr>
                            <w:top w:val="none" w:sz="0" w:space="0" w:color="auto"/>
                            <w:left w:val="none" w:sz="0" w:space="0" w:color="auto"/>
                            <w:bottom w:val="none" w:sz="0" w:space="0" w:color="auto"/>
                            <w:right w:val="none" w:sz="0" w:space="0" w:color="auto"/>
                          </w:divBdr>
                          <w:divsChild>
                            <w:div w:id="19053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32735">
      <w:bodyDiv w:val="1"/>
      <w:marLeft w:val="0"/>
      <w:marRight w:val="0"/>
      <w:marTop w:val="0"/>
      <w:marBottom w:val="0"/>
      <w:divBdr>
        <w:top w:val="none" w:sz="0" w:space="0" w:color="auto"/>
        <w:left w:val="none" w:sz="0" w:space="0" w:color="auto"/>
        <w:bottom w:val="none" w:sz="0" w:space="0" w:color="auto"/>
        <w:right w:val="none" w:sz="0" w:space="0" w:color="auto"/>
      </w:divBdr>
    </w:div>
    <w:div w:id="205652169">
      <w:bodyDiv w:val="1"/>
      <w:marLeft w:val="0"/>
      <w:marRight w:val="0"/>
      <w:marTop w:val="0"/>
      <w:marBottom w:val="0"/>
      <w:divBdr>
        <w:top w:val="none" w:sz="0" w:space="0" w:color="auto"/>
        <w:left w:val="none" w:sz="0" w:space="0" w:color="auto"/>
        <w:bottom w:val="none" w:sz="0" w:space="0" w:color="auto"/>
        <w:right w:val="none" w:sz="0" w:space="0" w:color="auto"/>
      </w:divBdr>
    </w:div>
    <w:div w:id="206264829">
      <w:bodyDiv w:val="1"/>
      <w:marLeft w:val="0"/>
      <w:marRight w:val="0"/>
      <w:marTop w:val="0"/>
      <w:marBottom w:val="0"/>
      <w:divBdr>
        <w:top w:val="none" w:sz="0" w:space="0" w:color="auto"/>
        <w:left w:val="none" w:sz="0" w:space="0" w:color="auto"/>
        <w:bottom w:val="none" w:sz="0" w:space="0" w:color="auto"/>
        <w:right w:val="none" w:sz="0" w:space="0" w:color="auto"/>
      </w:divBdr>
    </w:div>
    <w:div w:id="207106941">
      <w:bodyDiv w:val="1"/>
      <w:marLeft w:val="0"/>
      <w:marRight w:val="0"/>
      <w:marTop w:val="0"/>
      <w:marBottom w:val="0"/>
      <w:divBdr>
        <w:top w:val="none" w:sz="0" w:space="0" w:color="auto"/>
        <w:left w:val="none" w:sz="0" w:space="0" w:color="auto"/>
        <w:bottom w:val="none" w:sz="0" w:space="0" w:color="auto"/>
        <w:right w:val="none" w:sz="0" w:space="0" w:color="auto"/>
      </w:divBdr>
    </w:div>
    <w:div w:id="211767336">
      <w:bodyDiv w:val="1"/>
      <w:marLeft w:val="0"/>
      <w:marRight w:val="0"/>
      <w:marTop w:val="0"/>
      <w:marBottom w:val="0"/>
      <w:divBdr>
        <w:top w:val="none" w:sz="0" w:space="0" w:color="auto"/>
        <w:left w:val="none" w:sz="0" w:space="0" w:color="auto"/>
        <w:bottom w:val="none" w:sz="0" w:space="0" w:color="auto"/>
        <w:right w:val="none" w:sz="0" w:space="0" w:color="auto"/>
      </w:divBdr>
    </w:div>
    <w:div w:id="228616038">
      <w:bodyDiv w:val="1"/>
      <w:marLeft w:val="0"/>
      <w:marRight w:val="0"/>
      <w:marTop w:val="0"/>
      <w:marBottom w:val="0"/>
      <w:divBdr>
        <w:top w:val="none" w:sz="0" w:space="0" w:color="auto"/>
        <w:left w:val="none" w:sz="0" w:space="0" w:color="auto"/>
        <w:bottom w:val="none" w:sz="0" w:space="0" w:color="auto"/>
        <w:right w:val="none" w:sz="0" w:space="0" w:color="auto"/>
      </w:divBdr>
    </w:div>
    <w:div w:id="230583216">
      <w:bodyDiv w:val="1"/>
      <w:marLeft w:val="0"/>
      <w:marRight w:val="0"/>
      <w:marTop w:val="0"/>
      <w:marBottom w:val="0"/>
      <w:divBdr>
        <w:top w:val="none" w:sz="0" w:space="0" w:color="auto"/>
        <w:left w:val="none" w:sz="0" w:space="0" w:color="auto"/>
        <w:bottom w:val="none" w:sz="0" w:space="0" w:color="auto"/>
        <w:right w:val="none" w:sz="0" w:space="0" w:color="auto"/>
      </w:divBdr>
    </w:div>
    <w:div w:id="232159776">
      <w:bodyDiv w:val="1"/>
      <w:marLeft w:val="0"/>
      <w:marRight w:val="0"/>
      <w:marTop w:val="0"/>
      <w:marBottom w:val="0"/>
      <w:divBdr>
        <w:top w:val="none" w:sz="0" w:space="0" w:color="auto"/>
        <w:left w:val="none" w:sz="0" w:space="0" w:color="auto"/>
        <w:bottom w:val="none" w:sz="0" w:space="0" w:color="auto"/>
        <w:right w:val="none" w:sz="0" w:space="0" w:color="auto"/>
      </w:divBdr>
    </w:div>
    <w:div w:id="238255194">
      <w:bodyDiv w:val="1"/>
      <w:marLeft w:val="0"/>
      <w:marRight w:val="0"/>
      <w:marTop w:val="0"/>
      <w:marBottom w:val="0"/>
      <w:divBdr>
        <w:top w:val="none" w:sz="0" w:space="0" w:color="auto"/>
        <w:left w:val="none" w:sz="0" w:space="0" w:color="auto"/>
        <w:bottom w:val="none" w:sz="0" w:space="0" w:color="auto"/>
        <w:right w:val="none" w:sz="0" w:space="0" w:color="auto"/>
      </w:divBdr>
    </w:div>
    <w:div w:id="240524350">
      <w:bodyDiv w:val="1"/>
      <w:marLeft w:val="0"/>
      <w:marRight w:val="0"/>
      <w:marTop w:val="0"/>
      <w:marBottom w:val="0"/>
      <w:divBdr>
        <w:top w:val="none" w:sz="0" w:space="0" w:color="auto"/>
        <w:left w:val="none" w:sz="0" w:space="0" w:color="auto"/>
        <w:bottom w:val="none" w:sz="0" w:space="0" w:color="auto"/>
        <w:right w:val="none" w:sz="0" w:space="0" w:color="auto"/>
      </w:divBdr>
    </w:div>
    <w:div w:id="241724632">
      <w:bodyDiv w:val="1"/>
      <w:marLeft w:val="0"/>
      <w:marRight w:val="0"/>
      <w:marTop w:val="0"/>
      <w:marBottom w:val="0"/>
      <w:divBdr>
        <w:top w:val="none" w:sz="0" w:space="0" w:color="auto"/>
        <w:left w:val="none" w:sz="0" w:space="0" w:color="auto"/>
        <w:bottom w:val="none" w:sz="0" w:space="0" w:color="auto"/>
        <w:right w:val="none" w:sz="0" w:space="0" w:color="auto"/>
      </w:divBdr>
    </w:div>
    <w:div w:id="243995116">
      <w:bodyDiv w:val="1"/>
      <w:marLeft w:val="0"/>
      <w:marRight w:val="0"/>
      <w:marTop w:val="0"/>
      <w:marBottom w:val="0"/>
      <w:divBdr>
        <w:top w:val="none" w:sz="0" w:space="0" w:color="auto"/>
        <w:left w:val="none" w:sz="0" w:space="0" w:color="auto"/>
        <w:bottom w:val="none" w:sz="0" w:space="0" w:color="auto"/>
        <w:right w:val="none" w:sz="0" w:space="0" w:color="auto"/>
      </w:divBdr>
    </w:div>
    <w:div w:id="245193233">
      <w:bodyDiv w:val="1"/>
      <w:marLeft w:val="0"/>
      <w:marRight w:val="0"/>
      <w:marTop w:val="0"/>
      <w:marBottom w:val="0"/>
      <w:divBdr>
        <w:top w:val="none" w:sz="0" w:space="0" w:color="auto"/>
        <w:left w:val="none" w:sz="0" w:space="0" w:color="auto"/>
        <w:bottom w:val="none" w:sz="0" w:space="0" w:color="auto"/>
        <w:right w:val="none" w:sz="0" w:space="0" w:color="auto"/>
      </w:divBdr>
    </w:div>
    <w:div w:id="253705575">
      <w:bodyDiv w:val="1"/>
      <w:marLeft w:val="0"/>
      <w:marRight w:val="0"/>
      <w:marTop w:val="0"/>
      <w:marBottom w:val="0"/>
      <w:divBdr>
        <w:top w:val="none" w:sz="0" w:space="0" w:color="auto"/>
        <w:left w:val="none" w:sz="0" w:space="0" w:color="auto"/>
        <w:bottom w:val="none" w:sz="0" w:space="0" w:color="auto"/>
        <w:right w:val="none" w:sz="0" w:space="0" w:color="auto"/>
      </w:divBdr>
    </w:div>
    <w:div w:id="256254076">
      <w:bodyDiv w:val="1"/>
      <w:marLeft w:val="0"/>
      <w:marRight w:val="0"/>
      <w:marTop w:val="0"/>
      <w:marBottom w:val="0"/>
      <w:divBdr>
        <w:top w:val="none" w:sz="0" w:space="0" w:color="auto"/>
        <w:left w:val="none" w:sz="0" w:space="0" w:color="auto"/>
        <w:bottom w:val="none" w:sz="0" w:space="0" w:color="auto"/>
        <w:right w:val="none" w:sz="0" w:space="0" w:color="auto"/>
      </w:divBdr>
    </w:div>
    <w:div w:id="257829918">
      <w:bodyDiv w:val="1"/>
      <w:marLeft w:val="0"/>
      <w:marRight w:val="0"/>
      <w:marTop w:val="0"/>
      <w:marBottom w:val="0"/>
      <w:divBdr>
        <w:top w:val="none" w:sz="0" w:space="0" w:color="auto"/>
        <w:left w:val="none" w:sz="0" w:space="0" w:color="auto"/>
        <w:bottom w:val="none" w:sz="0" w:space="0" w:color="auto"/>
        <w:right w:val="none" w:sz="0" w:space="0" w:color="auto"/>
      </w:divBdr>
    </w:div>
    <w:div w:id="258635175">
      <w:bodyDiv w:val="1"/>
      <w:marLeft w:val="0"/>
      <w:marRight w:val="0"/>
      <w:marTop w:val="0"/>
      <w:marBottom w:val="0"/>
      <w:divBdr>
        <w:top w:val="none" w:sz="0" w:space="0" w:color="auto"/>
        <w:left w:val="none" w:sz="0" w:space="0" w:color="auto"/>
        <w:bottom w:val="none" w:sz="0" w:space="0" w:color="auto"/>
        <w:right w:val="none" w:sz="0" w:space="0" w:color="auto"/>
      </w:divBdr>
    </w:div>
    <w:div w:id="260576593">
      <w:bodyDiv w:val="1"/>
      <w:marLeft w:val="0"/>
      <w:marRight w:val="0"/>
      <w:marTop w:val="0"/>
      <w:marBottom w:val="0"/>
      <w:divBdr>
        <w:top w:val="none" w:sz="0" w:space="0" w:color="auto"/>
        <w:left w:val="none" w:sz="0" w:space="0" w:color="auto"/>
        <w:bottom w:val="none" w:sz="0" w:space="0" w:color="auto"/>
        <w:right w:val="none" w:sz="0" w:space="0" w:color="auto"/>
      </w:divBdr>
    </w:div>
    <w:div w:id="267542316">
      <w:bodyDiv w:val="1"/>
      <w:marLeft w:val="0"/>
      <w:marRight w:val="0"/>
      <w:marTop w:val="0"/>
      <w:marBottom w:val="0"/>
      <w:divBdr>
        <w:top w:val="none" w:sz="0" w:space="0" w:color="auto"/>
        <w:left w:val="none" w:sz="0" w:space="0" w:color="auto"/>
        <w:bottom w:val="none" w:sz="0" w:space="0" w:color="auto"/>
        <w:right w:val="none" w:sz="0" w:space="0" w:color="auto"/>
      </w:divBdr>
    </w:div>
    <w:div w:id="269359638">
      <w:bodyDiv w:val="1"/>
      <w:marLeft w:val="0"/>
      <w:marRight w:val="0"/>
      <w:marTop w:val="0"/>
      <w:marBottom w:val="0"/>
      <w:divBdr>
        <w:top w:val="none" w:sz="0" w:space="0" w:color="auto"/>
        <w:left w:val="none" w:sz="0" w:space="0" w:color="auto"/>
        <w:bottom w:val="none" w:sz="0" w:space="0" w:color="auto"/>
        <w:right w:val="none" w:sz="0" w:space="0" w:color="auto"/>
      </w:divBdr>
    </w:div>
    <w:div w:id="270550583">
      <w:bodyDiv w:val="1"/>
      <w:marLeft w:val="0"/>
      <w:marRight w:val="0"/>
      <w:marTop w:val="0"/>
      <w:marBottom w:val="0"/>
      <w:divBdr>
        <w:top w:val="none" w:sz="0" w:space="0" w:color="auto"/>
        <w:left w:val="none" w:sz="0" w:space="0" w:color="auto"/>
        <w:bottom w:val="none" w:sz="0" w:space="0" w:color="auto"/>
        <w:right w:val="none" w:sz="0" w:space="0" w:color="auto"/>
      </w:divBdr>
    </w:div>
    <w:div w:id="271978308">
      <w:bodyDiv w:val="1"/>
      <w:marLeft w:val="0"/>
      <w:marRight w:val="0"/>
      <w:marTop w:val="0"/>
      <w:marBottom w:val="0"/>
      <w:divBdr>
        <w:top w:val="none" w:sz="0" w:space="0" w:color="auto"/>
        <w:left w:val="none" w:sz="0" w:space="0" w:color="auto"/>
        <w:bottom w:val="none" w:sz="0" w:space="0" w:color="auto"/>
        <w:right w:val="none" w:sz="0" w:space="0" w:color="auto"/>
      </w:divBdr>
    </w:div>
    <w:div w:id="274675156">
      <w:bodyDiv w:val="1"/>
      <w:marLeft w:val="0"/>
      <w:marRight w:val="0"/>
      <w:marTop w:val="0"/>
      <w:marBottom w:val="0"/>
      <w:divBdr>
        <w:top w:val="none" w:sz="0" w:space="0" w:color="auto"/>
        <w:left w:val="none" w:sz="0" w:space="0" w:color="auto"/>
        <w:bottom w:val="none" w:sz="0" w:space="0" w:color="auto"/>
        <w:right w:val="none" w:sz="0" w:space="0" w:color="auto"/>
      </w:divBdr>
    </w:div>
    <w:div w:id="281302432">
      <w:bodyDiv w:val="1"/>
      <w:marLeft w:val="0"/>
      <w:marRight w:val="0"/>
      <w:marTop w:val="0"/>
      <w:marBottom w:val="0"/>
      <w:divBdr>
        <w:top w:val="none" w:sz="0" w:space="0" w:color="auto"/>
        <w:left w:val="none" w:sz="0" w:space="0" w:color="auto"/>
        <w:bottom w:val="none" w:sz="0" w:space="0" w:color="auto"/>
        <w:right w:val="none" w:sz="0" w:space="0" w:color="auto"/>
      </w:divBdr>
    </w:div>
    <w:div w:id="285165662">
      <w:bodyDiv w:val="1"/>
      <w:marLeft w:val="0"/>
      <w:marRight w:val="0"/>
      <w:marTop w:val="0"/>
      <w:marBottom w:val="0"/>
      <w:divBdr>
        <w:top w:val="none" w:sz="0" w:space="0" w:color="auto"/>
        <w:left w:val="none" w:sz="0" w:space="0" w:color="auto"/>
        <w:bottom w:val="none" w:sz="0" w:space="0" w:color="auto"/>
        <w:right w:val="none" w:sz="0" w:space="0" w:color="auto"/>
      </w:divBdr>
    </w:div>
    <w:div w:id="285938603">
      <w:bodyDiv w:val="1"/>
      <w:marLeft w:val="0"/>
      <w:marRight w:val="0"/>
      <w:marTop w:val="0"/>
      <w:marBottom w:val="0"/>
      <w:divBdr>
        <w:top w:val="none" w:sz="0" w:space="0" w:color="auto"/>
        <w:left w:val="none" w:sz="0" w:space="0" w:color="auto"/>
        <w:bottom w:val="none" w:sz="0" w:space="0" w:color="auto"/>
        <w:right w:val="none" w:sz="0" w:space="0" w:color="auto"/>
      </w:divBdr>
    </w:div>
    <w:div w:id="286552163">
      <w:bodyDiv w:val="1"/>
      <w:marLeft w:val="0"/>
      <w:marRight w:val="0"/>
      <w:marTop w:val="0"/>
      <w:marBottom w:val="0"/>
      <w:divBdr>
        <w:top w:val="none" w:sz="0" w:space="0" w:color="auto"/>
        <w:left w:val="none" w:sz="0" w:space="0" w:color="auto"/>
        <w:bottom w:val="none" w:sz="0" w:space="0" w:color="auto"/>
        <w:right w:val="none" w:sz="0" w:space="0" w:color="auto"/>
      </w:divBdr>
    </w:div>
    <w:div w:id="288366534">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634646">
      <w:bodyDiv w:val="1"/>
      <w:marLeft w:val="0"/>
      <w:marRight w:val="0"/>
      <w:marTop w:val="0"/>
      <w:marBottom w:val="0"/>
      <w:divBdr>
        <w:top w:val="none" w:sz="0" w:space="0" w:color="auto"/>
        <w:left w:val="none" w:sz="0" w:space="0" w:color="auto"/>
        <w:bottom w:val="none" w:sz="0" w:space="0" w:color="auto"/>
        <w:right w:val="none" w:sz="0" w:space="0" w:color="auto"/>
      </w:divBdr>
    </w:div>
    <w:div w:id="292440548">
      <w:bodyDiv w:val="1"/>
      <w:marLeft w:val="0"/>
      <w:marRight w:val="0"/>
      <w:marTop w:val="0"/>
      <w:marBottom w:val="0"/>
      <w:divBdr>
        <w:top w:val="none" w:sz="0" w:space="0" w:color="auto"/>
        <w:left w:val="none" w:sz="0" w:space="0" w:color="auto"/>
        <w:bottom w:val="none" w:sz="0" w:space="0" w:color="auto"/>
        <w:right w:val="none" w:sz="0" w:space="0" w:color="auto"/>
      </w:divBdr>
      <w:divsChild>
        <w:div w:id="1090463282">
          <w:marLeft w:val="0"/>
          <w:marRight w:val="0"/>
          <w:marTop w:val="0"/>
          <w:marBottom w:val="0"/>
          <w:divBdr>
            <w:top w:val="none" w:sz="0" w:space="0" w:color="auto"/>
            <w:left w:val="none" w:sz="0" w:space="0" w:color="auto"/>
            <w:bottom w:val="none" w:sz="0" w:space="0" w:color="auto"/>
            <w:right w:val="none" w:sz="0" w:space="0" w:color="auto"/>
          </w:divBdr>
        </w:div>
      </w:divsChild>
    </w:div>
    <w:div w:id="294262650">
      <w:bodyDiv w:val="1"/>
      <w:marLeft w:val="0"/>
      <w:marRight w:val="0"/>
      <w:marTop w:val="0"/>
      <w:marBottom w:val="0"/>
      <w:divBdr>
        <w:top w:val="none" w:sz="0" w:space="0" w:color="auto"/>
        <w:left w:val="none" w:sz="0" w:space="0" w:color="auto"/>
        <w:bottom w:val="none" w:sz="0" w:space="0" w:color="auto"/>
        <w:right w:val="none" w:sz="0" w:space="0" w:color="auto"/>
      </w:divBdr>
    </w:div>
    <w:div w:id="294530391">
      <w:bodyDiv w:val="1"/>
      <w:marLeft w:val="0"/>
      <w:marRight w:val="0"/>
      <w:marTop w:val="0"/>
      <w:marBottom w:val="0"/>
      <w:divBdr>
        <w:top w:val="none" w:sz="0" w:space="0" w:color="auto"/>
        <w:left w:val="none" w:sz="0" w:space="0" w:color="auto"/>
        <w:bottom w:val="none" w:sz="0" w:space="0" w:color="auto"/>
        <w:right w:val="none" w:sz="0" w:space="0" w:color="auto"/>
      </w:divBdr>
    </w:div>
    <w:div w:id="297613333">
      <w:bodyDiv w:val="1"/>
      <w:marLeft w:val="0"/>
      <w:marRight w:val="0"/>
      <w:marTop w:val="0"/>
      <w:marBottom w:val="0"/>
      <w:divBdr>
        <w:top w:val="none" w:sz="0" w:space="0" w:color="auto"/>
        <w:left w:val="none" w:sz="0" w:space="0" w:color="auto"/>
        <w:bottom w:val="none" w:sz="0" w:space="0" w:color="auto"/>
        <w:right w:val="none" w:sz="0" w:space="0" w:color="auto"/>
      </w:divBdr>
      <w:divsChild>
        <w:div w:id="814175609">
          <w:marLeft w:val="0"/>
          <w:marRight w:val="0"/>
          <w:marTop w:val="300"/>
          <w:marBottom w:val="0"/>
          <w:divBdr>
            <w:top w:val="none" w:sz="0" w:space="0" w:color="auto"/>
            <w:left w:val="none" w:sz="0" w:space="0" w:color="auto"/>
            <w:bottom w:val="none" w:sz="0" w:space="0" w:color="auto"/>
            <w:right w:val="none" w:sz="0" w:space="0" w:color="auto"/>
          </w:divBdr>
          <w:divsChild>
            <w:div w:id="659694085">
              <w:marLeft w:val="0"/>
              <w:marRight w:val="0"/>
              <w:marTop w:val="0"/>
              <w:marBottom w:val="0"/>
              <w:divBdr>
                <w:top w:val="none" w:sz="0" w:space="0" w:color="auto"/>
                <w:left w:val="none" w:sz="0" w:space="0" w:color="auto"/>
                <w:bottom w:val="none" w:sz="0" w:space="0" w:color="auto"/>
                <w:right w:val="none" w:sz="0" w:space="0" w:color="auto"/>
              </w:divBdr>
            </w:div>
          </w:divsChild>
        </w:div>
        <w:div w:id="732893649">
          <w:marLeft w:val="0"/>
          <w:marRight w:val="0"/>
          <w:marTop w:val="300"/>
          <w:marBottom w:val="0"/>
          <w:divBdr>
            <w:top w:val="none" w:sz="0" w:space="0" w:color="auto"/>
            <w:left w:val="none" w:sz="0" w:space="0" w:color="auto"/>
            <w:bottom w:val="none" w:sz="0" w:space="0" w:color="auto"/>
            <w:right w:val="none" w:sz="0" w:space="0" w:color="auto"/>
          </w:divBdr>
          <w:divsChild>
            <w:div w:id="50458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88812">
      <w:bodyDiv w:val="1"/>
      <w:marLeft w:val="0"/>
      <w:marRight w:val="0"/>
      <w:marTop w:val="0"/>
      <w:marBottom w:val="0"/>
      <w:divBdr>
        <w:top w:val="none" w:sz="0" w:space="0" w:color="auto"/>
        <w:left w:val="none" w:sz="0" w:space="0" w:color="auto"/>
        <w:bottom w:val="none" w:sz="0" w:space="0" w:color="auto"/>
        <w:right w:val="none" w:sz="0" w:space="0" w:color="auto"/>
      </w:divBdr>
    </w:div>
    <w:div w:id="301540141">
      <w:bodyDiv w:val="1"/>
      <w:marLeft w:val="0"/>
      <w:marRight w:val="0"/>
      <w:marTop w:val="0"/>
      <w:marBottom w:val="0"/>
      <w:divBdr>
        <w:top w:val="none" w:sz="0" w:space="0" w:color="auto"/>
        <w:left w:val="none" w:sz="0" w:space="0" w:color="auto"/>
        <w:bottom w:val="none" w:sz="0" w:space="0" w:color="auto"/>
        <w:right w:val="none" w:sz="0" w:space="0" w:color="auto"/>
      </w:divBdr>
    </w:div>
    <w:div w:id="305088972">
      <w:bodyDiv w:val="1"/>
      <w:marLeft w:val="0"/>
      <w:marRight w:val="0"/>
      <w:marTop w:val="0"/>
      <w:marBottom w:val="0"/>
      <w:divBdr>
        <w:top w:val="none" w:sz="0" w:space="0" w:color="auto"/>
        <w:left w:val="none" w:sz="0" w:space="0" w:color="auto"/>
        <w:bottom w:val="none" w:sz="0" w:space="0" w:color="auto"/>
        <w:right w:val="none" w:sz="0" w:space="0" w:color="auto"/>
      </w:divBdr>
    </w:div>
    <w:div w:id="308440844">
      <w:bodyDiv w:val="1"/>
      <w:marLeft w:val="0"/>
      <w:marRight w:val="0"/>
      <w:marTop w:val="0"/>
      <w:marBottom w:val="0"/>
      <w:divBdr>
        <w:top w:val="none" w:sz="0" w:space="0" w:color="auto"/>
        <w:left w:val="none" w:sz="0" w:space="0" w:color="auto"/>
        <w:bottom w:val="none" w:sz="0" w:space="0" w:color="auto"/>
        <w:right w:val="none" w:sz="0" w:space="0" w:color="auto"/>
      </w:divBdr>
    </w:div>
    <w:div w:id="310986064">
      <w:bodyDiv w:val="1"/>
      <w:marLeft w:val="0"/>
      <w:marRight w:val="0"/>
      <w:marTop w:val="0"/>
      <w:marBottom w:val="0"/>
      <w:divBdr>
        <w:top w:val="none" w:sz="0" w:space="0" w:color="auto"/>
        <w:left w:val="none" w:sz="0" w:space="0" w:color="auto"/>
        <w:bottom w:val="none" w:sz="0" w:space="0" w:color="auto"/>
        <w:right w:val="none" w:sz="0" w:space="0" w:color="auto"/>
      </w:divBdr>
    </w:div>
    <w:div w:id="323095289">
      <w:bodyDiv w:val="1"/>
      <w:marLeft w:val="0"/>
      <w:marRight w:val="0"/>
      <w:marTop w:val="0"/>
      <w:marBottom w:val="0"/>
      <w:divBdr>
        <w:top w:val="none" w:sz="0" w:space="0" w:color="auto"/>
        <w:left w:val="none" w:sz="0" w:space="0" w:color="auto"/>
        <w:bottom w:val="none" w:sz="0" w:space="0" w:color="auto"/>
        <w:right w:val="none" w:sz="0" w:space="0" w:color="auto"/>
      </w:divBdr>
    </w:div>
    <w:div w:id="325213401">
      <w:bodyDiv w:val="1"/>
      <w:marLeft w:val="0"/>
      <w:marRight w:val="0"/>
      <w:marTop w:val="0"/>
      <w:marBottom w:val="0"/>
      <w:divBdr>
        <w:top w:val="none" w:sz="0" w:space="0" w:color="auto"/>
        <w:left w:val="none" w:sz="0" w:space="0" w:color="auto"/>
        <w:bottom w:val="none" w:sz="0" w:space="0" w:color="auto"/>
        <w:right w:val="none" w:sz="0" w:space="0" w:color="auto"/>
      </w:divBdr>
    </w:div>
    <w:div w:id="325985564">
      <w:bodyDiv w:val="1"/>
      <w:marLeft w:val="0"/>
      <w:marRight w:val="0"/>
      <w:marTop w:val="0"/>
      <w:marBottom w:val="0"/>
      <w:divBdr>
        <w:top w:val="none" w:sz="0" w:space="0" w:color="auto"/>
        <w:left w:val="none" w:sz="0" w:space="0" w:color="auto"/>
        <w:bottom w:val="none" w:sz="0" w:space="0" w:color="auto"/>
        <w:right w:val="none" w:sz="0" w:space="0" w:color="auto"/>
      </w:divBdr>
    </w:div>
    <w:div w:id="328410857">
      <w:bodyDiv w:val="1"/>
      <w:marLeft w:val="0"/>
      <w:marRight w:val="0"/>
      <w:marTop w:val="0"/>
      <w:marBottom w:val="0"/>
      <w:divBdr>
        <w:top w:val="none" w:sz="0" w:space="0" w:color="auto"/>
        <w:left w:val="none" w:sz="0" w:space="0" w:color="auto"/>
        <w:bottom w:val="none" w:sz="0" w:space="0" w:color="auto"/>
        <w:right w:val="none" w:sz="0" w:space="0" w:color="auto"/>
      </w:divBdr>
    </w:div>
    <w:div w:id="329724548">
      <w:bodyDiv w:val="1"/>
      <w:marLeft w:val="0"/>
      <w:marRight w:val="0"/>
      <w:marTop w:val="0"/>
      <w:marBottom w:val="0"/>
      <w:divBdr>
        <w:top w:val="none" w:sz="0" w:space="0" w:color="auto"/>
        <w:left w:val="none" w:sz="0" w:space="0" w:color="auto"/>
        <w:bottom w:val="none" w:sz="0" w:space="0" w:color="auto"/>
        <w:right w:val="none" w:sz="0" w:space="0" w:color="auto"/>
      </w:divBdr>
    </w:div>
    <w:div w:id="334265524">
      <w:bodyDiv w:val="1"/>
      <w:marLeft w:val="0"/>
      <w:marRight w:val="0"/>
      <w:marTop w:val="0"/>
      <w:marBottom w:val="0"/>
      <w:divBdr>
        <w:top w:val="none" w:sz="0" w:space="0" w:color="auto"/>
        <w:left w:val="none" w:sz="0" w:space="0" w:color="auto"/>
        <w:bottom w:val="none" w:sz="0" w:space="0" w:color="auto"/>
        <w:right w:val="none" w:sz="0" w:space="0" w:color="auto"/>
      </w:divBdr>
    </w:div>
    <w:div w:id="334576840">
      <w:bodyDiv w:val="1"/>
      <w:marLeft w:val="0"/>
      <w:marRight w:val="0"/>
      <w:marTop w:val="0"/>
      <w:marBottom w:val="0"/>
      <w:divBdr>
        <w:top w:val="none" w:sz="0" w:space="0" w:color="auto"/>
        <w:left w:val="none" w:sz="0" w:space="0" w:color="auto"/>
        <w:bottom w:val="none" w:sz="0" w:space="0" w:color="auto"/>
        <w:right w:val="none" w:sz="0" w:space="0" w:color="auto"/>
      </w:divBdr>
    </w:div>
    <w:div w:id="337076314">
      <w:bodyDiv w:val="1"/>
      <w:marLeft w:val="0"/>
      <w:marRight w:val="0"/>
      <w:marTop w:val="0"/>
      <w:marBottom w:val="0"/>
      <w:divBdr>
        <w:top w:val="none" w:sz="0" w:space="0" w:color="auto"/>
        <w:left w:val="none" w:sz="0" w:space="0" w:color="auto"/>
        <w:bottom w:val="none" w:sz="0" w:space="0" w:color="auto"/>
        <w:right w:val="none" w:sz="0" w:space="0" w:color="auto"/>
      </w:divBdr>
    </w:div>
    <w:div w:id="340787664">
      <w:bodyDiv w:val="1"/>
      <w:marLeft w:val="0"/>
      <w:marRight w:val="0"/>
      <w:marTop w:val="0"/>
      <w:marBottom w:val="0"/>
      <w:divBdr>
        <w:top w:val="none" w:sz="0" w:space="0" w:color="auto"/>
        <w:left w:val="none" w:sz="0" w:space="0" w:color="auto"/>
        <w:bottom w:val="none" w:sz="0" w:space="0" w:color="auto"/>
        <w:right w:val="none" w:sz="0" w:space="0" w:color="auto"/>
      </w:divBdr>
    </w:div>
    <w:div w:id="344476902">
      <w:bodyDiv w:val="1"/>
      <w:marLeft w:val="0"/>
      <w:marRight w:val="0"/>
      <w:marTop w:val="0"/>
      <w:marBottom w:val="0"/>
      <w:divBdr>
        <w:top w:val="none" w:sz="0" w:space="0" w:color="auto"/>
        <w:left w:val="none" w:sz="0" w:space="0" w:color="auto"/>
        <w:bottom w:val="none" w:sz="0" w:space="0" w:color="auto"/>
        <w:right w:val="none" w:sz="0" w:space="0" w:color="auto"/>
      </w:divBdr>
    </w:div>
    <w:div w:id="346100310">
      <w:bodyDiv w:val="1"/>
      <w:marLeft w:val="0"/>
      <w:marRight w:val="0"/>
      <w:marTop w:val="0"/>
      <w:marBottom w:val="0"/>
      <w:divBdr>
        <w:top w:val="none" w:sz="0" w:space="0" w:color="auto"/>
        <w:left w:val="none" w:sz="0" w:space="0" w:color="auto"/>
        <w:bottom w:val="none" w:sz="0" w:space="0" w:color="auto"/>
        <w:right w:val="none" w:sz="0" w:space="0" w:color="auto"/>
      </w:divBdr>
    </w:div>
    <w:div w:id="346176426">
      <w:bodyDiv w:val="1"/>
      <w:marLeft w:val="0"/>
      <w:marRight w:val="0"/>
      <w:marTop w:val="0"/>
      <w:marBottom w:val="0"/>
      <w:divBdr>
        <w:top w:val="none" w:sz="0" w:space="0" w:color="auto"/>
        <w:left w:val="none" w:sz="0" w:space="0" w:color="auto"/>
        <w:bottom w:val="none" w:sz="0" w:space="0" w:color="auto"/>
        <w:right w:val="none" w:sz="0" w:space="0" w:color="auto"/>
      </w:divBdr>
    </w:div>
    <w:div w:id="349380065">
      <w:bodyDiv w:val="1"/>
      <w:marLeft w:val="0"/>
      <w:marRight w:val="0"/>
      <w:marTop w:val="0"/>
      <w:marBottom w:val="0"/>
      <w:divBdr>
        <w:top w:val="none" w:sz="0" w:space="0" w:color="auto"/>
        <w:left w:val="none" w:sz="0" w:space="0" w:color="auto"/>
        <w:bottom w:val="none" w:sz="0" w:space="0" w:color="auto"/>
        <w:right w:val="none" w:sz="0" w:space="0" w:color="auto"/>
      </w:divBdr>
    </w:div>
    <w:div w:id="354818045">
      <w:bodyDiv w:val="1"/>
      <w:marLeft w:val="0"/>
      <w:marRight w:val="0"/>
      <w:marTop w:val="0"/>
      <w:marBottom w:val="0"/>
      <w:divBdr>
        <w:top w:val="none" w:sz="0" w:space="0" w:color="auto"/>
        <w:left w:val="none" w:sz="0" w:space="0" w:color="auto"/>
        <w:bottom w:val="none" w:sz="0" w:space="0" w:color="auto"/>
        <w:right w:val="none" w:sz="0" w:space="0" w:color="auto"/>
      </w:divBdr>
    </w:div>
    <w:div w:id="355890861">
      <w:bodyDiv w:val="1"/>
      <w:marLeft w:val="0"/>
      <w:marRight w:val="0"/>
      <w:marTop w:val="0"/>
      <w:marBottom w:val="0"/>
      <w:divBdr>
        <w:top w:val="none" w:sz="0" w:space="0" w:color="auto"/>
        <w:left w:val="none" w:sz="0" w:space="0" w:color="auto"/>
        <w:bottom w:val="none" w:sz="0" w:space="0" w:color="auto"/>
        <w:right w:val="none" w:sz="0" w:space="0" w:color="auto"/>
      </w:divBdr>
    </w:div>
    <w:div w:id="356083905">
      <w:bodyDiv w:val="1"/>
      <w:marLeft w:val="0"/>
      <w:marRight w:val="0"/>
      <w:marTop w:val="0"/>
      <w:marBottom w:val="0"/>
      <w:divBdr>
        <w:top w:val="none" w:sz="0" w:space="0" w:color="auto"/>
        <w:left w:val="none" w:sz="0" w:space="0" w:color="auto"/>
        <w:bottom w:val="none" w:sz="0" w:space="0" w:color="auto"/>
        <w:right w:val="none" w:sz="0" w:space="0" w:color="auto"/>
      </w:divBdr>
    </w:div>
    <w:div w:id="357895064">
      <w:bodyDiv w:val="1"/>
      <w:marLeft w:val="0"/>
      <w:marRight w:val="0"/>
      <w:marTop w:val="0"/>
      <w:marBottom w:val="0"/>
      <w:divBdr>
        <w:top w:val="none" w:sz="0" w:space="0" w:color="auto"/>
        <w:left w:val="none" w:sz="0" w:space="0" w:color="auto"/>
        <w:bottom w:val="none" w:sz="0" w:space="0" w:color="auto"/>
        <w:right w:val="none" w:sz="0" w:space="0" w:color="auto"/>
      </w:divBdr>
    </w:div>
    <w:div w:id="359551232">
      <w:bodyDiv w:val="1"/>
      <w:marLeft w:val="0"/>
      <w:marRight w:val="0"/>
      <w:marTop w:val="0"/>
      <w:marBottom w:val="0"/>
      <w:divBdr>
        <w:top w:val="none" w:sz="0" w:space="0" w:color="auto"/>
        <w:left w:val="none" w:sz="0" w:space="0" w:color="auto"/>
        <w:bottom w:val="none" w:sz="0" w:space="0" w:color="auto"/>
        <w:right w:val="none" w:sz="0" w:space="0" w:color="auto"/>
      </w:divBdr>
      <w:divsChild>
        <w:div w:id="1990671013">
          <w:marLeft w:val="-225"/>
          <w:marRight w:val="-225"/>
          <w:marTop w:val="0"/>
          <w:marBottom w:val="0"/>
          <w:divBdr>
            <w:top w:val="none" w:sz="0" w:space="0" w:color="auto"/>
            <w:left w:val="none" w:sz="0" w:space="0" w:color="auto"/>
            <w:bottom w:val="none" w:sz="0" w:space="0" w:color="auto"/>
            <w:right w:val="none" w:sz="0" w:space="0" w:color="auto"/>
          </w:divBdr>
          <w:divsChild>
            <w:div w:id="1094936883">
              <w:marLeft w:val="0"/>
              <w:marRight w:val="0"/>
              <w:marTop w:val="0"/>
              <w:marBottom w:val="0"/>
              <w:divBdr>
                <w:top w:val="none" w:sz="0" w:space="0" w:color="auto"/>
                <w:left w:val="none" w:sz="0" w:space="0" w:color="auto"/>
                <w:bottom w:val="none" w:sz="0" w:space="0" w:color="auto"/>
                <w:right w:val="none" w:sz="0" w:space="0" w:color="auto"/>
              </w:divBdr>
            </w:div>
          </w:divsChild>
        </w:div>
        <w:div w:id="2113695375">
          <w:marLeft w:val="-225"/>
          <w:marRight w:val="-225"/>
          <w:marTop w:val="0"/>
          <w:marBottom w:val="0"/>
          <w:divBdr>
            <w:top w:val="none" w:sz="0" w:space="0" w:color="auto"/>
            <w:left w:val="none" w:sz="0" w:space="0" w:color="auto"/>
            <w:bottom w:val="none" w:sz="0" w:space="0" w:color="auto"/>
            <w:right w:val="none" w:sz="0" w:space="0" w:color="auto"/>
          </w:divBdr>
          <w:divsChild>
            <w:div w:id="166763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01480">
      <w:bodyDiv w:val="1"/>
      <w:marLeft w:val="0"/>
      <w:marRight w:val="0"/>
      <w:marTop w:val="0"/>
      <w:marBottom w:val="0"/>
      <w:divBdr>
        <w:top w:val="none" w:sz="0" w:space="0" w:color="auto"/>
        <w:left w:val="none" w:sz="0" w:space="0" w:color="auto"/>
        <w:bottom w:val="none" w:sz="0" w:space="0" w:color="auto"/>
        <w:right w:val="none" w:sz="0" w:space="0" w:color="auto"/>
      </w:divBdr>
    </w:div>
    <w:div w:id="365715679">
      <w:bodyDiv w:val="1"/>
      <w:marLeft w:val="0"/>
      <w:marRight w:val="0"/>
      <w:marTop w:val="0"/>
      <w:marBottom w:val="0"/>
      <w:divBdr>
        <w:top w:val="none" w:sz="0" w:space="0" w:color="auto"/>
        <w:left w:val="none" w:sz="0" w:space="0" w:color="auto"/>
        <w:bottom w:val="none" w:sz="0" w:space="0" w:color="auto"/>
        <w:right w:val="none" w:sz="0" w:space="0" w:color="auto"/>
      </w:divBdr>
    </w:div>
    <w:div w:id="369384372">
      <w:bodyDiv w:val="1"/>
      <w:marLeft w:val="0"/>
      <w:marRight w:val="0"/>
      <w:marTop w:val="0"/>
      <w:marBottom w:val="0"/>
      <w:divBdr>
        <w:top w:val="none" w:sz="0" w:space="0" w:color="auto"/>
        <w:left w:val="none" w:sz="0" w:space="0" w:color="auto"/>
        <w:bottom w:val="none" w:sz="0" w:space="0" w:color="auto"/>
        <w:right w:val="none" w:sz="0" w:space="0" w:color="auto"/>
      </w:divBdr>
    </w:div>
    <w:div w:id="369496656">
      <w:bodyDiv w:val="1"/>
      <w:marLeft w:val="0"/>
      <w:marRight w:val="0"/>
      <w:marTop w:val="0"/>
      <w:marBottom w:val="0"/>
      <w:divBdr>
        <w:top w:val="none" w:sz="0" w:space="0" w:color="auto"/>
        <w:left w:val="none" w:sz="0" w:space="0" w:color="auto"/>
        <w:bottom w:val="none" w:sz="0" w:space="0" w:color="auto"/>
        <w:right w:val="none" w:sz="0" w:space="0" w:color="auto"/>
      </w:divBdr>
    </w:div>
    <w:div w:id="370687548">
      <w:bodyDiv w:val="1"/>
      <w:marLeft w:val="0"/>
      <w:marRight w:val="0"/>
      <w:marTop w:val="0"/>
      <w:marBottom w:val="0"/>
      <w:divBdr>
        <w:top w:val="none" w:sz="0" w:space="0" w:color="auto"/>
        <w:left w:val="none" w:sz="0" w:space="0" w:color="auto"/>
        <w:bottom w:val="none" w:sz="0" w:space="0" w:color="auto"/>
        <w:right w:val="none" w:sz="0" w:space="0" w:color="auto"/>
      </w:divBdr>
    </w:div>
    <w:div w:id="375475407">
      <w:bodyDiv w:val="1"/>
      <w:marLeft w:val="0"/>
      <w:marRight w:val="0"/>
      <w:marTop w:val="0"/>
      <w:marBottom w:val="0"/>
      <w:divBdr>
        <w:top w:val="none" w:sz="0" w:space="0" w:color="auto"/>
        <w:left w:val="none" w:sz="0" w:space="0" w:color="auto"/>
        <w:bottom w:val="none" w:sz="0" w:space="0" w:color="auto"/>
        <w:right w:val="none" w:sz="0" w:space="0" w:color="auto"/>
      </w:divBdr>
      <w:divsChild>
        <w:div w:id="197934368">
          <w:marLeft w:val="-225"/>
          <w:marRight w:val="-225"/>
          <w:marTop w:val="0"/>
          <w:marBottom w:val="0"/>
          <w:divBdr>
            <w:top w:val="none" w:sz="0" w:space="0" w:color="auto"/>
            <w:left w:val="none" w:sz="0" w:space="0" w:color="auto"/>
            <w:bottom w:val="none" w:sz="0" w:space="0" w:color="auto"/>
            <w:right w:val="none" w:sz="0" w:space="0" w:color="auto"/>
          </w:divBdr>
          <w:divsChild>
            <w:div w:id="939458724">
              <w:marLeft w:val="0"/>
              <w:marRight w:val="0"/>
              <w:marTop w:val="0"/>
              <w:marBottom w:val="0"/>
              <w:divBdr>
                <w:top w:val="none" w:sz="0" w:space="0" w:color="auto"/>
                <w:left w:val="none" w:sz="0" w:space="0" w:color="auto"/>
                <w:bottom w:val="none" w:sz="0" w:space="0" w:color="auto"/>
                <w:right w:val="none" w:sz="0" w:space="0" w:color="auto"/>
              </w:divBdr>
            </w:div>
          </w:divsChild>
        </w:div>
        <w:div w:id="1451851232">
          <w:marLeft w:val="-225"/>
          <w:marRight w:val="-225"/>
          <w:marTop w:val="0"/>
          <w:marBottom w:val="0"/>
          <w:divBdr>
            <w:top w:val="none" w:sz="0" w:space="0" w:color="auto"/>
            <w:left w:val="none" w:sz="0" w:space="0" w:color="auto"/>
            <w:bottom w:val="none" w:sz="0" w:space="0" w:color="auto"/>
            <w:right w:val="none" w:sz="0" w:space="0" w:color="auto"/>
          </w:divBdr>
          <w:divsChild>
            <w:div w:id="87157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13517">
      <w:bodyDiv w:val="1"/>
      <w:marLeft w:val="0"/>
      <w:marRight w:val="0"/>
      <w:marTop w:val="0"/>
      <w:marBottom w:val="0"/>
      <w:divBdr>
        <w:top w:val="none" w:sz="0" w:space="0" w:color="auto"/>
        <w:left w:val="none" w:sz="0" w:space="0" w:color="auto"/>
        <w:bottom w:val="none" w:sz="0" w:space="0" w:color="auto"/>
        <w:right w:val="none" w:sz="0" w:space="0" w:color="auto"/>
      </w:divBdr>
    </w:div>
    <w:div w:id="378433139">
      <w:bodyDiv w:val="1"/>
      <w:marLeft w:val="0"/>
      <w:marRight w:val="0"/>
      <w:marTop w:val="0"/>
      <w:marBottom w:val="0"/>
      <w:divBdr>
        <w:top w:val="none" w:sz="0" w:space="0" w:color="auto"/>
        <w:left w:val="none" w:sz="0" w:space="0" w:color="auto"/>
        <w:bottom w:val="none" w:sz="0" w:space="0" w:color="auto"/>
        <w:right w:val="none" w:sz="0" w:space="0" w:color="auto"/>
      </w:divBdr>
    </w:div>
    <w:div w:id="381830147">
      <w:bodyDiv w:val="1"/>
      <w:marLeft w:val="0"/>
      <w:marRight w:val="0"/>
      <w:marTop w:val="0"/>
      <w:marBottom w:val="0"/>
      <w:divBdr>
        <w:top w:val="none" w:sz="0" w:space="0" w:color="auto"/>
        <w:left w:val="none" w:sz="0" w:space="0" w:color="auto"/>
        <w:bottom w:val="none" w:sz="0" w:space="0" w:color="auto"/>
        <w:right w:val="none" w:sz="0" w:space="0" w:color="auto"/>
      </w:divBdr>
    </w:div>
    <w:div w:id="384185488">
      <w:bodyDiv w:val="1"/>
      <w:marLeft w:val="0"/>
      <w:marRight w:val="0"/>
      <w:marTop w:val="0"/>
      <w:marBottom w:val="0"/>
      <w:divBdr>
        <w:top w:val="none" w:sz="0" w:space="0" w:color="auto"/>
        <w:left w:val="none" w:sz="0" w:space="0" w:color="auto"/>
        <w:bottom w:val="none" w:sz="0" w:space="0" w:color="auto"/>
        <w:right w:val="none" w:sz="0" w:space="0" w:color="auto"/>
      </w:divBdr>
    </w:div>
    <w:div w:id="388187414">
      <w:bodyDiv w:val="1"/>
      <w:marLeft w:val="0"/>
      <w:marRight w:val="0"/>
      <w:marTop w:val="0"/>
      <w:marBottom w:val="0"/>
      <w:divBdr>
        <w:top w:val="none" w:sz="0" w:space="0" w:color="auto"/>
        <w:left w:val="none" w:sz="0" w:space="0" w:color="auto"/>
        <w:bottom w:val="none" w:sz="0" w:space="0" w:color="auto"/>
        <w:right w:val="none" w:sz="0" w:space="0" w:color="auto"/>
      </w:divBdr>
    </w:div>
    <w:div w:id="389773085">
      <w:bodyDiv w:val="1"/>
      <w:marLeft w:val="0"/>
      <w:marRight w:val="0"/>
      <w:marTop w:val="0"/>
      <w:marBottom w:val="0"/>
      <w:divBdr>
        <w:top w:val="none" w:sz="0" w:space="0" w:color="auto"/>
        <w:left w:val="none" w:sz="0" w:space="0" w:color="auto"/>
        <w:bottom w:val="none" w:sz="0" w:space="0" w:color="auto"/>
        <w:right w:val="none" w:sz="0" w:space="0" w:color="auto"/>
      </w:divBdr>
    </w:div>
    <w:div w:id="392195495">
      <w:bodyDiv w:val="1"/>
      <w:marLeft w:val="0"/>
      <w:marRight w:val="0"/>
      <w:marTop w:val="0"/>
      <w:marBottom w:val="0"/>
      <w:divBdr>
        <w:top w:val="none" w:sz="0" w:space="0" w:color="auto"/>
        <w:left w:val="none" w:sz="0" w:space="0" w:color="auto"/>
        <w:bottom w:val="none" w:sz="0" w:space="0" w:color="auto"/>
        <w:right w:val="none" w:sz="0" w:space="0" w:color="auto"/>
      </w:divBdr>
    </w:div>
    <w:div w:id="392509285">
      <w:bodyDiv w:val="1"/>
      <w:marLeft w:val="0"/>
      <w:marRight w:val="0"/>
      <w:marTop w:val="0"/>
      <w:marBottom w:val="0"/>
      <w:divBdr>
        <w:top w:val="none" w:sz="0" w:space="0" w:color="auto"/>
        <w:left w:val="none" w:sz="0" w:space="0" w:color="auto"/>
        <w:bottom w:val="none" w:sz="0" w:space="0" w:color="auto"/>
        <w:right w:val="none" w:sz="0" w:space="0" w:color="auto"/>
      </w:divBdr>
    </w:div>
    <w:div w:id="393822607">
      <w:bodyDiv w:val="1"/>
      <w:marLeft w:val="0"/>
      <w:marRight w:val="0"/>
      <w:marTop w:val="0"/>
      <w:marBottom w:val="0"/>
      <w:divBdr>
        <w:top w:val="none" w:sz="0" w:space="0" w:color="auto"/>
        <w:left w:val="none" w:sz="0" w:space="0" w:color="auto"/>
        <w:bottom w:val="none" w:sz="0" w:space="0" w:color="auto"/>
        <w:right w:val="none" w:sz="0" w:space="0" w:color="auto"/>
      </w:divBdr>
    </w:div>
    <w:div w:id="394207305">
      <w:bodyDiv w:val="1"/>
      <w:marLeft w:val="0"/>
      <w:marRight w:val="0"/>
      <w:marTop w:val="0"/>
      <w:marBottom w:val="0"/>
      <w:divBdr>
        <w:top w:val="none" w:sz="0" w:space="0" w:color="auto"/>
        <w:left w:val="none" w:sz="0" w:space="0" w:color="auto"/>
        <w:bottom w:val="none" w:sz="0" w:space="0" w:color="auto"/>
        <w:right w:val="none" w:sz="0" w:space="0" w:color="auto"/>
      </w:divBdr>
    </w:div>
    <w:div w:id="394863520">
      <w:bodyDiv w:val="1"/>
      <w:marLeft w:val="0"/>
      <w:marRight w:val="0"/>
      <w:marTop w:val="0"/>
      <w:marBottom w:val="0"/>
      <w:divBdr>
        <w:top w:val="none" w:sz="0" w:space="0" w:color="auto"/>
        <w:left w:val="none" w:sz="0" w:space="0" w:color="auto"/>
        <w:bottom w:val="none" w:sz="0" w:space="0" w:color="auto"/>
        <w:right w:val="none" w:sz="0" w:space="0" w:color="auto"/>
      </w:divBdr>
    </w:div>
    <w:div w:id="395665266">
      <w:bodyDiv w:val="1"/>
      <w:marLeft w:val="0"/>
      <w:marRight w:val="0"/>
      <w:marTop w:val="0"/>
      <w:marBottom w:val="0"/>
      <w:divBdr>
        <w:top w:val="none" w:sz="0" w:space="0" w:color="auto"/>
        <w:left w:val="none" w:sz="0" w:space="0" w:color="auto"/>
        <w:bottom w:val="none" w:sz="0" w:space="0" w:color="auto"/>
        <w:right w:val="none" w:sz="0" w:space="0" w:color="auto"/>
      </w:divBdr>
    </w:div>
    <w:div w:id="396755809">
      <w:bodyDiv w:val="1"/>
      <w:marLeft w:val="0"/>
      <w:marRight w:val="0"/>
      <w:marTop w:val="0"/>
      <w:marBottom w:val="0"/>
      <w:divBdr>
        <w:top w:val="none" w:sz="0" w:space="0" w:color="auto"/>
        <w:left w:val="none" w:sz="0" w:space="0" w:color="auto"/>
        <w:bottom w:val="none" w:sz="0" w:space="0" w:color="auto"/>
        <w:right w:val="none" w:sz="0" w:space="0" w:color="auto"/>
      </w:divBdr>
    </w:div>
    <w:div w:id="397628014">
      <w:bodyDiv w:val="1"/>
      <w:marLeft w:val="0"/>
      <w:marRight w:val="0"/>
      <w:marTop w:val="0"/>
      <w:marBottom w:val="0"/>
      <w:divBdr>
        <w:top w:val="none" w:sz="0" w:space="0" w:color="auto"/>
        <w:left w:val="none" w:sz="0" w:space="0" w:color="auto"/>
        <w:bottom w:val="none" w:sz="0" w:space="0" w:color="auto"/>
        <w:right w:val="none" w:sz="0" w:space="0" w:color="auto"/>
      </w:divBdr>
    </w:div>
    <w:div w:id="398214538">
      <w:bodyDiv w:val="1"/>
      <w:marLeft w:val="0"/>
      <w:marRight w:val="0"/>
      <w:marTop w:val="0"/>
      <w:marBottom w:val="0"/>
      <w:divBdr>
        <w:top w:val="none" w:sz="0" w:space="0" w:color="auto"/>
        <w:left w:val="none" w:sz="0" w:space="0" w:color="auto"/>
        <w:bottom w:val="none" w:sz="0" w:space="0" w:color="auto"/>
        <w:right w:val="none" w:sz="0" w:space="0" w:color="auto"/>
      </w:divBdr>
    </w:div>
    <w:div w:id="399258465">
      <w:bodyDiv w:val="1"/>
      <w:marLeft w:val="0"/>
      <w:marRight w:val="0"/>
      <w:marTop w:val="0"/>
      <w:marBottom w:val="0"/>
      <w:divBdr>
        <w:top w:val="none" w:sz="0" w:space="0" w:color="auto"/>
        <w:left w:val="none" w:sz="0" w:space="0" w:color="auto"/>
        <w:bottom w:val="none" w:sz="0" w:space="0" w:color="auto"/>
        <w:right w:val="none" w:sz="0" w:space="0" w:color="auto"/>
      </w:divBdr>
    </w:div>
    <w:div w:id="401491674">
      <w:bodyDiv w:val="1"/>
      <w:marLeft w:val="0"/>
      <w:marRight w:val="0"/>
      <w:marTop w:val="0"/>
      <w:marBottom w:val="0"/>
      <w:divBdr>
        <w:top w:val="none" w:sz="0" w:space="0" w:color="auto"/>
        <w:left w:val="none" w:sz="0" w:space="0" w:color="auto"/>
        <w:bottom w:val="none" w:sz="0" w:space="0" w:color="auto"/>
        <w:right w:val="none" w:sz="0" w:space="0" w:color="auto"/>
      </w:divBdr>
      <w:divsChild>
        <w:div w:id="112555827">
          <w:marLeft w:val="0"/>
          <w:marRight w:val="0"/>
          <w:marTop w:val="0"/>
          <w:marBottom w:val="0"/>
          <w:divBdr>
            <w:top w:val="none" w:sz="0" w:space="0" w:color="auto"/>
            <w:left w:val="none" w:sz="0" w:space="0" w:color="auto"/>
            <w:bottom w:val="none" w:sz="0" w:space="0" w:color="auto"/>
            <w:right w:val="none" w:sz="0" w:space="0" w:color="auto"/>
          </w:divBdr>
        </w:div>
      </w:divsChild>
    </w:div>
    <w:div w:id="402408387">
      <w:bodyDiv w:val="1"/>
      <w:marLeft w:val="0"/>
      <w:marRight w:val="0"/>
      <w:marTop w:val="0"/>
      <w:marBottom w:val="0"/>
      <w:divBdr>
        <w:top w:val="none" w:sz="0" w:space="0" w:color="auto"/>
        <w:left w:val="none" w:sz="0" w:space="0" w:color="auto"/>
        <w:bottom w:val="none" w:sz="0" w:space="0" w:color="auto"/>
        <w:right w:val="none" w:sz="0" w:space="0" w:color="auto"/>
      </w:divBdr>
    </w:div>
    <w:div w:id="403455030">
      <w:bodyDiv w:val="1"/>
      <w:marLeft w:val="0"/>
      <w:marRight w:val="0"/>
      <w:marTop w:val="0"/>
      <w:marBottom w:val="0"/>
      <w:divBdr>
        <w:top w:val="none" w:sz="0" w:space="0" w:color="auto"/>
        <w:left w:val="none" w:sz="0" w:space="0" w:color="auto"/>
        <w:bottom w:val="none" w:sz="0" w:space="0" w:color="auto"/>
        <w:right w:val="none" w:sz="0" w:space="0" w:color="auto"/>
      </w:divBdr>
    </w:div>
    <w:div w:id="403915465">
      <w:bodyDiv w:val="1"/>
      <w:marLeft w:val="0"/>
      <w:marRight w:val="0"/>
      <w:marTop w:val="0"/>
      <w:marBottom w:val="0"/>
      <w:divBdr>
        <w:top w:val="none" w:sz="0" w:space="0" w:color="auto"/>
        <w:left w:val="none" w:sz="0" w:space="0" w:color="auto"/>
        <w:bottom w:val="none" w:sz="0" w:space="0" w:color="auto"/>
        <w:right w:val="none" w:sz="0" w:space="0" w:color="auto"/>
      </w:divBdr>
    </w:div>
    <w:div w:id="406726405">
      <w:bodyDiv w:val="1"/>
      <w:marLeft w:val="0"/>
      <w:marRight w:val="0"/>
      <w:marTop w:val="0"/>
      <w:marBottom w:val="0"/>
      <w:divBdr>
        <w:top w:val="none" w:sz="0" w:space="0" w:color="auto"/>
        <w:left w:val="none" w:sz="0" w:space="0" w:color="auto"/>
        <w:bottom w:val="none" w:sz="0" w:space="0" w:color="auto"/>
        <w:right w:val="none" w:sz="0" w:space="0" w:color="auto"/>
      </w:divBdr>
    </w:div>
    <w:div w:id="409737053">
      <w:bodyDiv w:val="1"/>
      <w:marLeft w:val="0"/>
      <w:marRight w:val="0"/>
      <w:marTop w:val="0"/>
      <w:marBottom w:val="0"/>
      <w:divBdr>
        <w:top w:val="none" w:sz="0" w:space="0" w:color="auto"/>
        <w:left w:val="none" w:sz="0" w:space="0" w:color="auto"/>
        <w:bottom w:val="none" w:sz="0" w:space="0" w:color="auto"/>
        <w:right w:val="none" w:sz="0" w:space="0" w:color="auto"/>
      </w:divBdr>
    </w:div>
    <w:div w:id="410086415">
      <w:bodyDiv w:val="1"/>
      <w:marLeft w:val="0"/>
      <w:marRight w:val="0"/>
      <w:marTop w:val="0"/>
      <w:marBottom w:val="0"/>
      <w:divBdr>
        <w:top w:val="none" w:sz="0" w:space="0" w:color="auto"/>
        <w:left w:val="none" w:sz="0" w:space="0" w:color="auto"/>
        <w:bottom w:val="none" w:sz="0" w:space="0" w:color="auto"/>
        <w:right w:val="none" w:sz="0" w:space="0" w:color="auto"/>
      </w:divBdr>
    </w:div>
    <w:div w:id="414862586">
      <w:bodyDiv w:val="1"/>
      <w:marLeft w:val="0"/>
      <w:marRight w:val="0"/>
      <w:marTop w:val="0"/>
      <w:marBottom w:val="0"/>
      <w:divBdr>
        <w:top w:val="none" w:sz="0" w:space="0" w:color="auto"/>
        <w:left w:val="none" w:sz="0" w:space="0" w:color="auto"/>
        <w:bottom w:val="none" w:sz="0" w:space="0" w:color="auto"/>
        <w:right w:val="none" w:sz="0" w:space="0" w:color="auto"/>
      </w:divBdr>
    </w:div>
    <w:div w:id="415246637">
      <w:bodyDiv w:val="1"/>
      <w:marLeft w:val="0"/>
      <w:marRight w:val="0"/>
      <w:marTop w:val="0"/>
      <w:marBottom w:val="0"/>
      <w:divBdr>
        <w:top w:val="none" w:sz="0" w:space="0" w:color="auto"/>
        <w:left w:val="none" w:sz="0" w:space="0" w:color="auto"/>
        <w:bottom w:val="none" w:sz="0" w:space="0" w:color="auto"/>
        <w:right w:val="none" w:sz="0" w:space="0" w:color="auto"/>
      </w:divBdr>
    </w:div>
    <w:div w:id="419176399">
      <w:bodyDiv w:val="1"/>
      <w:marLeft w:val="0"/>
      <w:marRight w:val="0"/>
      <w:marTop w:val="0"/>
      <w:marBottom w:val="0"/>
      <w:divBdr>
        <w:top w:val="none" w:sz="0" w:space="0" w:color="auto"/>
        <w:left w:val="none" w:sz="0" w:space="0" w:color="auto"/>
        <w:bottom w:val="none" w:sz="0" w:space="0" w:color="auto"/>
        <w:right w:val="none" w:sz="0" w:space="0" w:color="auto"/>
      </w:divBdr>
    </w:div>
    <w:div w:id="420033288">
      <w:bodyDiv w:val="1"/>
      <w:marLeft w:val="0"/>
      <w:marRight w:val="0"/>
      <w:marTop w:val="0"/>
      <w:marBottom w:val="0"/>
      <w:divBdr>
        <w:top w:val="none" w:sz="0" w:space="0" w:color="auto"/>
        <w:left w:val="none" w:sz="0" w:space="0" w:color="auto"/>
        <w:bottom w:val="none" w:sz="0" w:space="0" w:color="auto"/>
        <w:right w:val="none" w:sz="0" w:space="0" w:color="auto"/>
      </w:divBdr>
    </w:div>
    <w:div w:id="421531938">
      <w:bodyDiv w:val="1"/>
      <w:marLeft w:val="0"/>
      <w:marRight w:val="0"/>
      <w:marTop w:val="0"/>
      <w:marBottom w:val="0"/>
      <w:divBdr>
        <w:top w:val="none" w:sz="0" w:space="0" w:color="auto"/>
        <w:left w:val="none" w:sz="0" w:space="0" w:color="auto"/>
        <w:bottom w:val="none" w:sz="0" w:space="0" w:color="auto"/>
        <w:right w:val="none" w:sz="0" w:space="0" w:color="auto"/>
      </w:divBdr>
    </w:div>
    <w:div w:id="427849070">
      <w:bodyDiv w:val="1"/>
      <w:marLeft w:val="0"/>
      <w:marRight w:val="0"/>
      <w:marTop w:val="0"/>
      <w:marBottom w:val="0"/>
      <w:divBdr>
        <w:top w:val="none" w:sz="0" w:space="0" w:color="auto"/>
        <w:left w:val="none" w:sz="0" w:space="0" w:color="auto"/>
        <w:bottom w:val="none" w:sz="0" w:space="0" w:color="auto"/>
        <w:right w:val="none" w:sz="0" w:space="0" w:color="auto"/>
      </w:divBdr>
    </w:div>
    <w:div w:id="443421898">
      <w:bodyDiv w:val="1"/>
      <w:marLeft w:val="0"/>
      <w:marRight w:val="0"/>
      <w:marTop w:val="0"/>
      <w:marBottom w:val="0"/>
      <w:divBdr>
        <w:top w:val="none" w:sz="0" w:space="0" w:color="auto"/>
        <w:left w:val="none" w:sz="0" w:space="0" w:color="auto"/>
        <w:bottom w:val="none" w:sz="0" w:space="0" w:color="auto"/>
        <w:right w:val="none" w:sz="0" w:space="0" w:color="auto"/>
      </w:divBdr>
    </w:div>
    <w:div w:id="446658701">
      <w:bodyDiv w:val="1"/>
      <w:marLeft w:val="0"/>
      <w:marRight w:val="0"/>
      <w:marTop w:val="0"/>
      <w:marBottom w:val="0"/>
      <w:divBdr>
        <w:top w:val="none" w:sz="0" w:space="0" w:color="auto"/>
        <w:left w:val="none" w:sz="0" w:space="0" w:color="auto"/>
        <w:bottom w:val="none" w:sz="0" w:space="0" w:color="auto"/>
        <w:right w:val="none" w:sz="0" w:space="0" w:color="auto"/>
      </w:divBdr>
    </w:div>
    <w:div w:id="452406668">
      <w:bodyDiv w:val="1"/>
      <w:marLeft w:val="0"/>
      <w:marRight w:val="0"/>
      <w:marTop w:val="0"/>
      <w:marBottom w:val="0"/>
      <w:divBdr>
        <w:top w:val="none" w:sz="0" w:space="0" w:color="auto"/>
        <w:left w:val="none" w:sz="0" w:space="0" w:color="auto"/>
        <w:bottom w:val="none" w:sz="0" w:space="0" w:color="auto"/>
        <w:right w:val="none" w:sz="0" w:space="0" w:color="auto"/>
      </w:divBdr>
    </w:div>
    <w:div w:id="454101098">
      <w:bodyDiv w:val="1"/>
      <w:marLeft w:val="0"/>
      <w:marRight w:val="0"/>
      <w:marTop w:val="0"/>
      <w:marBottom w:val="0"/>
      <w:divBdr>
        <w:top w:val="none" w:sz="0" w:space="0" w:color="auto"/>
        <w:left w:val="none" w:sz="0" w:space="0" w:color="auto"/>
        <w:bottom w:val="none" w:sz="0" w:space="0" w:color="auto"/>
        <w:right w:val="none" w:sz="0" w:space="0" w:color="auto"/>
      </w:divBdr>
      <w:divsChild>
        <w:div w:id="777144019">
          <w:marLeft w:val="0"/>
          <w:marRight w:val="0"/>
          <w:marTop w:val="0"/>
          <w:marBottom w:val="0"/>
          <w:divBdr>
            <w:top w:val="none" w:sz="0" w:space="0" w:color="auto"/>
            <w:left w:val="none" w:sz="0" w:space="0" w:color="auto"/>
            <w:bottom w:val="none" w:sz="0" w:space="0" w:color="auto"/>
            <w:right w:val="none" w:sz="0" w:space="0" w:color="auto"/>
          </w:divBdr>
        </w:div>
      </w:divsChild>
    </w:div>
    <w:div w:id="459736320">
      <w:bodyDiv w:val="1"/>
      <w:marLeft w:val="0"/>
      <w:marRight w:val="0"/>
      <w:marTop w:val="0"/>
      <w:marBottom w:val="0"/>
      <w:divBdr>
        <w:top w:val="none" w:sz="0" w:space="0" w:color="auto"/>
        <w:left w:val="none" w:sz="0" w:space="0" w:color="auto"/>
        <w:bottom w:val="none" w:sz="0" w:space="0" w:color="auto"/>
        <w:right w:val="none" w:sz="0" w:space="0" w:color="auto"/>
      </w:divBdr>
    </w:div>
    <w:div w:id="462235091">
      <w:bodyDiv w:val="1"/>
      <w:marLeft w:val="0"/>
      <w:marRight w:val="0"/>
      <w:marTop w:val="0"/>
      <w:marBottom w:val="0"/>
      <w:divBdr>
        <w:top w:val="none" w:sz="0" w:space="0" w:color="auto"/>
        <w:left w:val="none" w:sz="0" w:space="0" w:color="auto"/>
        <w:bottom w:val="none" w:sz="0" w:space="0" w:color="auto"/>
        <w:right w:val="none" w:sz="0" w:space="0" w:color="auto"/>
      </w:divBdr>
    </w:div>
    <w:div w:id="462386193">
      <w:bodyDiv w:val="1"/>
      <w:marLeft w:val="0"/>
      <w:marRight w:val="0"/>
      <w:marTop w:val="0"/>
      <w:marBottom w:val="0"/>
      <w:divBdr>
        <w:top w:val="none" w:sz="0" w:space="0" w:color="auto"/>
        <w:left w:val="none" w:sz="0" w:space="0" w:color="auto"/>
        <w:bottom w:val="none" w:sz="0" w:space="0" w:color="auto"/>
        <w:right w:val="none" w:sz="0" w:space="0" w:color="auto"/>
      </w:divBdr>
    </w:div>
    <w:div w:id="463353783">
      <w:bodyDiv w:val="1"/>
      <w:marLeft w:val="0"/>
      <w:marRight w:val="0"/>
      <w:marTop w:val="0"/>
      <w:marBottom w:val="0"/>
      <w:divBdr>
        <w:top w:val="none" w:sz="0" w:space="0" w:color="auto"/>
        <w:left w:val="none" w:sz="0" w:space="0" w:color="auto"/>
        <w:bottom w:val="none" w:sz="0" w:space="0" w:color="auto"/>
        <w:right w:val="none" w:sz="0" w:space="0" w:color="auto"/>
      </w:divBdr>
    </w:div>
    <w:div w:id="467750113">
      <w:bodyDiv w:val="1"/>
      <w:marLeft w:val="0"/>
      <w:marRight w:val="0"/>
      <w:marTop w:val="0"/>
      <w:marBottom w:val="0"/>
      <w:divBdr>
        <w:top w:val="none" w:sz="0" w:space="0" w:color="auto"/>
        <w:left w:val="none" w:sz="0" w:space="0" w:color="auto"/>
        <w:bottom w:val="none" w:sz="0" w:space="0" w:color="auto"/>
        <w:right w:val="none" w:sz="0" w:space="0" w:color="auto"/>
      </w:divBdr>
    </w:div>
    <w:div w:id="470025450">
      <w:bodyDiv w:val="1"/>
      <w:marLeft w:val="0"/>
      <w:marRight w:val="0"/>
      <w:marTop w:val="0"/>
      <w:marBottom w:val="0"/>
      <w:divBdr>
        <w:top w:val="none" w:sz="0" w:space="0" w:color="auto"/>
        <w:left w:val="none" w:sz="0" w:space="0" w:color="auto"/>
        <w:bottom w:val="none" w:sz="0" w:space="0" w:color="auto"/>
        <w:right w:val="none" w:sz="0" w:space="0" w:color="auto"/>
      </w:divBdr>
    </w:div>
    <w:div w:id="475923841">
      <w:bodyDiv w:val="1"/>
      <w:marLeft w:val="0"/>
      <w:marRight w:val="0"/>
      <w:marTop w:val="0"/>
      <w:marBottom w:val="0"/>
      <w:divBdr>
        <w:top w:val="none" w:sz="0" w:space="0" w:color="auto"/>
        <w:left w:val="none" w:sz="0" w:space="0" w:color="auto"/>
        <w:bottom w:val="none" w:sz="0" w:space="0" w:color="auto"/>
        <w:right w:val="none" w:sz="0" w:space="0" w:color="auto"/>
      </w:divBdr>
    </w:div>
    <w:div w:id="480733670">
      <w:bodyDiv w:val="1"/>
      <w:marLeft w:val="0"/>
      <w:marRight w:val="0"/>
      <w:marTop w:val="0"/>
      <w:marBottom w:val="0"/>
      <w:divBdr>
        <w:top w:val="none" w:sz="0" w:space="0" w:color="auto"/>
        <w:left w:val="none" w:sz="0" w:space="0" w:color="auto"/>
        <w:bottom w:val="none" w:sz="0" w:space="0" w:color="auto"/>
        <w:right w:val="none" w:sz="0" w:space="0" w:color="auto"/>
      </w:divBdr>
    </w:div>
    <w:div w:id="482619141">
      <w:bodyDiv w:val="1"/>
      <w:marLeft w:val="0"/>
      <w:marRight w:val="0"/>
      <w:marTop w:val="0"/>
      <w:marBottom w:val="0"/>
      <w:divBdr>
        <w:top w:val="none" w:sz="0" w:space="0" w:color="auto"/>
        <w:left w:val="none" w:sz="0" w:space="0" w:color="auto"/>
        <w:bottom w:val="none" w:sz="0" w:space="0" w:color="auto"/>
        <w:right w:val="none" w:sz="0" w:space="0" w:color="auto"/>
      </w:divBdr>
    </w:div>
    <w:div w:id="483278228">
      <w:bodyDiv w:val="1"/>
      <w:marLeft w:val="0"/>
      <w:marRight w:val="0"/>
      <w:marTop w:val="0"/>
      <w:marBottom w:val="0"/>
      <w:divBdr>
        <w:top w:val="none" w:sz="0" w:space="0" w:color="auto"/>
        <w:left w:val="none" w:sz="0" w:space="0" w:color="auto"/>
        <w:bottom w:val="none" w:sz="0" w:space="0" w:color="auto"/>
        <w:right w:val="none" w:sz="0" w:space="0" w:color="auto"/>
      </w:divBdr>
    </w:div>
    <w:div w:id="484394972">
      <w:bodyDiv w:val="1"/>
      <w:marLeft w:val="0"/>
      <w:marRight w:val="0"/>
      <w:marTop w:val="0"/>
      <w:marBottom w:val="0"/>
      <w:divBdr>
        <w:top w:val="none" w:sz="0" w:space="0" w:color="auto"/>
        <w:left w:val="none" w:sz="0" w:space="0" w:color="auto"/>
        <w:bottom w:val="none" w:sz="0" w:space="0" w:color="auto"/>
        <w:right w:val="none" w:sz="0" w:space="0" w:color="auto"/>
      </w:divBdr>
    </w:div>
    <w:div w:id="485631080">
      <w:bodyDiv w:val="1"/>
      <w:marLeft w:val="0"/>
      <w:marRight w:val="0"/>
      <w:marTop w:val="0"/>
      <w:marBottom w:val="0"/>
      <w:divBdr>
        <w:top w:val="none" w:sz="0" w:space="0" w:color="auto"/>
        <w:left w:val="none" w:sz="0" w:space="0" w:color="auto"/>
        <w:bottom w:val="none" w:sz="0" w:space="0" w:color="auto"/>
        <w:right w:val="none" w:sz="0" w:space="0" w:color="auto"/>
      </w:divBdr>
    </w:div>
    <w:div w:id="488136194">
      <w:bodyDiv w:val="1"/>
      <w:marLeft w:val="0"/>
      <w:marRight w:val="0"/>
      <w:marTop w:val="0"/>
      <w:marBottom w:val="0"/>
      <w:divBdr>
        <w:top w:val="none" w:sz="0" w:space="0" w:color="auto"/>
        <w:left w:val="none" w:sz="0" w:space="0" w:color="auto"/>
        <w:bottom w:val="none" w:sz="0" w:space="0" w:color="auto"/>
        <w:right w:val="none" w:sz="0" w:space="0" w:color="auto"/>
      </w:divBdr>
    </w:div>
    <w:div w:id="497379782">
      <w:bodyDiv w:val="1"/>
      <w:marLeft w:val="0"/>
      <w:marRight w:val="0"/>
      <w:marTop w:val="0"/>
      <w:marBottom w:val="0"/>
      <w:divBdr>
        <w:top w:val="none" w:sz="0" w:space="0" w:color="auto"/>
        <w:left w:val="none" w:sz="0" w:space="0" w:color="auto"/>
        <w:bottom w:val="none" w:sz="0" w:space="0" w:color="auto"/>
        <w:right w:val="none" w:sz="0" w:space="0" w:color="auto"/>
      </w:divBdr>
    </w:div>
    <w:div w:id="498812164">
      <w:bodyDiv w:val="1"/>
      <w:marLeft w:val="0"/>
      <w:marRight w:val="0"/>
      <w:marTop w:val="0"/>
      <w:marBottom w:val="0"/>
      <w:divBdr>
        <w:top w:val="none" w:sz="0" w:space="0" w:color="auto"/>
        <w:left w:val="none" w:sz="0" w:space="0" w:color="auto"/>
        <w:bottom w:val="none" w:sz="0" w:space="0" w:color="auto"/>
        <w:right w:val="none" w:sz="0" w:space="0" w:color="auto"/>
      </w:divBdr>
    </w:div>
    <w:div w:id="498930416">
      <w:bodyDiv w:val="1"/>
      <w:marLeft w:val="0"/>
      <w:marRight w:val="0"/>
      <w:marTop w:val="0"/>
      <w:marBottom w:val="0"/>
      <w:divBdr>
        <w:top w:val="none" w:sz="0" w:space="0" w:color="auto"/>
        <w:left w:val="none" w:sz="0" w:space="0" w:color="auto"/>
        <w:bottom w:val="none" w:sz="0" w:space="0" w:color="auto"/>
        <w:right w:val="none" w:sz="0" w:space="0" w:color="auto"/>
      </w:divBdr>
    </w:div>
    <w:div w:id="499806838">
      <w:bodyDiv w:val="1"/>
      <w:marLeft w:val="0"/>
      <w:marRight w:val="0"/>
      <w:marTop w:val="0"/>
      <w:marBottom w:val="0"/>
      <w:divBdr>
        <w:top w:val="none" w:sz="0" w:space="0" w:color="auto"/>
        <w:left w:val="none" w:sz="0" w:space="0" w:color="auto"/>
        <w:bottom w:val="none" w:sz="0" w:space="0" w:color="auto"/>
        <w:right w:val="none" w:sz="0" w:space="0" w:color="auto"/>
      </w:divBdr>
    </w:div>
    <w:div w:id="505363513">
      <w:bodyDiv w:val="1"/>
      <w:marLeft w:val="0"/>
      <w:marRight w:val="0"/>
      <w:marTop w:val="0"/>
      <w:marBottom w:val="0"/>
      <w:divBdr>
        <w:top w:val="none" w:sz="0" w:space="0" w:color="auto"/>
        <w:left w:val="none" w:sz="0" w:space="0" w:color="auto"/>
        <w:bottom w:val="none" w:sz="0" w:space="0" w:color="auto"/>
        <w:right w:val="none" w:sz="0" w:space="0" w:color="auto"/>
      </w:divBdr>
    </w:div>
    <w:div w:id="507476995">
      <w:bodyDiv w:val="1"/>
      <w:marLeft w:val="0"/>
      <w:marRight w:val="0"/>
      <w:marTop w:val="0"/>
      <w:marBottom w:val="0"/>
      <w:divBdr>
        <w:top w:val="none" w:sz="0" w:space="0" w:color="auto"/>
        <w:left w:val="none" w:sz="0" w:space="0" w:color="auto"/>
        <w:bottom w:val="none" w:sz="0" w:space="0" w:color="auto"/>
        <w:right w:val="none" w:sz="0" w:space="0" w:color="auto"/>
      </w:divBdr>
    </w:div>
    <w:div w:id="509679164">
      <w:bodyDiv w:val="1"/>
      <w:marLeft w:val="0"/>
      <w:marRight w:val="0"/>
      <w:marTop w:val="0"/>
      <w:marBottom w:val="0"/>
      <w:divBdr>
        <w:top w:val="none" w:sz="0" w:space="0" w:color="auto"/>
        <w:left w:val="none" w:sz="0" w:space="0" w:color="auto"/>
        <w:bottom w:val="none" w:sz="0" w:space="0" w:color="auto"/>
        <w:right w:val="none" w:sz="0" w:space="0" w:color="auto"/>
      </w:divBdr>
    </w:div>
    <w:div w:id="510416856">
      <w:bodyDiv w:val="1"/>
      <w:marLeft w:val="0"/>
      <w:marRight w:val="0"/>
      <w:marTop w:val="0"/>
      <w:marBottom w:val="0"/>
      <w:divBdr>
        <w:top w:val="none" w:sz="0" w:space="0" w:color="auto"/>
        <w:left w:val="none" w:sz="0" w:space="0" w:color="auto"/>
        <w:bottom w:val="none" w:sz="0" w:space="0" w:color="auto"/>
        <w:right w:val="none" w:sz="0" w:space="0" w:color="auto"/>
      </w:divBdr>
    </w:div>
    <w:div w:id="511072694">
      <w:bodyDiv w:val="1"/>
      <w:marLeft w:val="0"/>
      <w:marRight w:val="0"/>
      <w:marTop w:val="0"/>
      <w:marBottom w:val="0"/>
      <w:divBdr>
        <w:top w:val="none" w:sz="0" w:space="0" w:color="auto"/>
        <w:left w:val="none" w:sz="0" w:space="0" w:color="auto"/>
        <w:bottom w:val="none" w:sz="0" w:space="0" w:color="auto"/>
        <w:right w:val="none" w:sz="0" w:space="0" w:color="auto"/>
      </w:divBdr>
    </w:div>
    <w:div w:id="512261076">
      <w:bodyDiv w:val="1"/>
      <w:marLeft w:val="0"/>
      <w:marRight w:val="0"/>
      <w:marTop w:val="0"/>
      <w:marBottom w:val="0"/>
      <w:divBdr>
        <w:top w:val="none" w:sz="0" w:space="0" w:color="auto"/>
        <w:left w:val="none" w:sz="0" w:space="0" w:color="auto"/>
        <w:bottom w:val="none" w:sz="0" w:space="0" w:color="auto"/>
        <w:right w:val="none" w:sz="0" w:space="0" w:color="auto"/>
      </w:divBdr>
    </w:div>
    <w:div w:id="519658597">
      <w:bodyDiv w:val="1"/>
      <w:marLeft w:val="0"/>
      <w:marRight w:val="0"/>
      <w:marTop w:val="0"/>
      <w:marBottom w:val="0"/>
      <w:divBdr>
        <w:top w:val="none" w:sz="0" w:space="0" w:color="auto"/>
        <w:left w:val="none" w:sz="0" w:space="0" w:color="auto"/>
        <w:bottom w:val="none" w:sz="0" w:space="0" w:color="auto"/>
        <w:right w:val="none" w:sz="0" w:space="0" w:color="auto"/>
      </w:divBdr>
    </w:div>
    <w:div w:id="519665396">
      <w:bodyDiv w:val="1"/>
      <w:marLeft w:val="0"/>
      <w:marRight w:val="0"/>
      <w:marTop w:val="0"/>
      <w:marBottom w:val="0"/>
      <w:divBdr>
        <w:top w:val="none" w:sz="0" w:space="0" w:color="auto"/>
        <w:left w:val="none" w:sz="0" w:space="0" w:color="auto"/>
        <w:bottom w:val="none" w:sz="0" w:space="0" w:color="auto"/>
        <w:right w:val="none" w:sz="0" w:space="0" w:color="auto"/>
      </w:divBdr>
    </w:div>
    <w:div w:id="521167315">
      <w:bodyDiv w:val="1"/>
      <w:marLeft w:val="0"/>
      <w:marRight w:val="0"/>
      <w:marTop w:val="0"/>
      <w:marBottom w:val="0"/>
      <w:divBdr>
        <w:top w:val="none" w:sz="0" w:space="0" w:color="auto"/>
        <w:left w:val="none" w:sz="0" w:space="0" w:color="auto"/>
        <w:bottom w:val="none" w:sz="0" w:space="0" w:color="auto"/>
        <w:right w:val="none" w:sz="0" w:space="0" w:color="auto"/>
      </w:divBdr>
    </w:div>
    <w:div w:id="526060823">
      <w:bodyDiv w:val="1"/>
      <w:marLeft w:val="0"/>
      <w:marRight w:val="0"/>
      <w:marTop w:val="0"/>
      <w:marBottom w:val="0"/>
      <w:divBdr>
        <w:top w:val="none" w:sz="0" w:space="0" w:color="auto"/>
        <w:left w:val="none" w:sz="0" w:space="0" w:color="auto"/>
        <w:bottom w:val="none" w:sz="0" w:space="0" w:color="auto"/>
        <w:right w:val="none" w:sz="0" w:space="0" w:color="auto"/>
      </w:divBdr>
    </w:div>
    <w:div w:id="526337325">
      <w:bodyDiv w:val="1"/>
      <w:marLeft w:val="0"/>
      <w:marRight w:val="0"/>
      <w:marTop w:val="0"/>
      <w:marBottom w:val="0"/>
      <w:divBdr>
        <w:top w:val="none" w:sz="0" w:space="0" w:color="auto"/>
        <w:left w:val="none" w:sz="0" w:space="0" w:color="auto"/>
        <w:bottom w:val="none" w:sz="0" w:space="0" w:color="auto"/>
        <w:right w:val="none" w:sz="0" w:space="0" w:color="auto"/>
      </w:divBdr>
    </w:div>
    <w:div w:id="527448884">
      <w:bodyDiv w:val="1"/>
      <w:marLeft w:val="0"/>
      <w:marRight w:val="0"/>
      <w:marTop w:val="0"/>
      <w:marBottom w:val="0"/>
      <w:divBdr>
        <w:top w:val="none" w:sz="0" w:space="0" w:color="auto"/>
        <w:left w:val="none" w:sz="0" w:space="0" w:color="auto"/>
        <w:bottom w:val="none" w:sz="0" w:space="0" w:color="auto"/>
        <w:right w:val="none" w:sz="0" w:space="0" w:color="auto"/>
      </w:divBdr>
    </w:div>
    <w:div w:id="527723483">
      <w:bodyDiv w:val="1"/>
      <w:marLeft w:val="0"/>
      <w:marRight w:val="0"/>
      <w:marTop w:val="0"/>
      <w:marBottom w:val="0"/>
      <w:divBdr>
        <w:top w:val="none" w:sz="0" w:space="0" w:color="auto"/>
        <w:left w:val="none" w:sz="0" w:space="0" w:color="auto"/>
        <w:bottom w:val="none" w:sz="0" w:space="0" w:color="auto"/>
        <w:right w:val="none" w:sz="0" w:space="0" w:color="auto"/>
      </w:divBdr>
    </w:div>
    <w:div w:id="529874088">
      <w:bodyDiv w:val="1"/>
      <w:marLeft w:val="0"/>
      <w:marRight w:val="0"/>
      <w:marTop w:val="0"/>
      <w:marBottom w:val="0"/>
      <w:divBdr>
        <w:top w:val="none" w:sz="0" w:space="0" w:color="auto"/>
        <w:left w:val="none" w:sz="0" w:space="0" w:color="auto"/>
        <w:bottom w:val="none" w:sz="0" w:space="0" w:color="auto"/>
        <w:right w:val="none" w:sz="0" w:space="0" w:color="auto"/>
      </w:divBdr>
    </w:div>
    <w:div w:id="532158252">
      <w:bodyDiv w:val="1"/>
      <w:marLeft w:val="0"/>
      <w:marRight w:val="0"/>
      <w:marTop w:val="0"/>
      <w:marBottom w:val="0"/>
      <w:divBdr>
        <w:top w:val="none" w:sz="0" w:space="0" w:color="auto"/>
        <w:left w:val="none" w:sz="0" w:space="0" w:color="auto"/>
        <w:bottom w:val="none" w:sz="0" w:space="0" w:color="auto"/>
        <w:right w:val="none" w:sz="0" w:space="0" w:color="auto"/>
      </w:divBdr>
    </w:div>
    <w:div w:id="536897393">
      <w:bodyDiv w:val="1"/>
      <w:marLeft w:val="0"/>
      <w:marRight w:val="0"/>
      <w:marTop w:val="0"/>
      <w:marBottom w:val="0"/>
      <w:divBdr>
        <w:top w:val="none" w:sz="0" w:space="0" w:color="auto"/>
        <w:left w:val="none" w:sz="0" w:space="0" w:color="auto"/>
        <w:bottom w:val="none" w:sz="0" w:space="0" w:color="auto"/>
        <w:right w:val="none" w:sz="0" w:space="0" w:color="auto"/>
      </w:divBdr>
    </w:div>
    <w:div w:id="539434704">
      <w:bodyDiv w:val="1"/>
      <w:marLeft w:val="0"/>
      <w:marRight w:val="0"/>
      <w:marTop w:val="0"/>
      <w:marBottom w:val="0"/>
      <w:divBdr>
        <w:top w:val="none" w:sz="0" w:space="0" w:color="auto"/>
        <w:left w:val="none" w:sz="0" w:space="0" w:color="auto"/>
        <w:bottom w:val="none" w:sz="0" w:space="0" w:color="auto"/>
        <w:right w:val="none" w:sz="0" w:space="0" w:color="auto"/>
      </w:divBdr>
    </w:div>
    <w:div w:id="539979306">
      <w:bodyDiv w:val="1"/>
      <w:marLeft w:val="0"/>
      <w:marRight w:val="0"/>
      <w:marTop w:val="0"/>
      <w:marBottom w:val="0"/>
      <w:divBdr>
        <w:top w:val="none" w:sz="0" w:space="0" w:color="auto"/>
        <w:left w:val="none" w:sz="0" w:space="0" w:color="auto"/>
        <w:bottom w:val="none" w:sz="0" w:space="0" w:color="auto"/>
        <w:right w:val="none" w:sz="0" w:space="0" w:color="auto"/>
      </w:divBdr>
    </w:div>
    <w:div w:id="540484687">
      <w:bodyDiv w:val="1"/>
      <w:marLeft w:val="0"/>
      <w:marRight w:val="0"/>
      <w:marTop w:val="0"/>
      <w:marBottom w:val="0"/>
      <w:divBdr>
        <w:top w:val="none" w:sz="0" w:space="0" w:color="auto"/>
        <w:left w:val="none" w:sz="0" w:space="0" w:color="auto"/>
        <w:bottom w:val="none" w:sz="0" w:space="0" w:color="auto"/>
        <w:right w:val="none" w:sz="0" w:space="0" w:color="auto"/>
      </w:divBdr>
    </w:div>
    <w:div w:id="542910673">
      <w:bodyDiv w:val="1"/>
      <w:marLeft w:val="0"/>
      <w:marRight w:val="0"/>
      <w:marTop w:val="0"/>
      <w:marBottom w:val="0"/>
      <w:divBdr>
        <w:top w:val="none" w:sz="0" w:space="0" w:color="auto"/>
        <w:left w:val="none" w:sz="0" w:space="0" w:color="auto"/>
        <w:bottom w:val="none" w:sz="0" w:space="0" w:color="auto"/>
        <w:right w:val="none" w:sz="0" w:space="0" w:color="auto"/>
      </w:divBdr>
      <w:divsChild>
        <w:div w:id="410348597">
          <w:marLeft w:val="0"/>
          <w:marRight w:val="0"/>
          <w:marTop w:val="0"/>
          <w:marBottom w:val="0"/>
          <w:divBdr>
            <w:top w:val="none" w:sz="0" w:space="0" w:color="auto"/>
            <w:left w:val="none" w:sz="0" w:space="0" w:color="auto"/>
            <w:bottom w:val="none" w:sz="0" w:space="0" w:color="auto"/>
            <w:right w:val="none" w:sz="0" w:space="0" w:color="auto"/>
          </w:divBdr>
          <w:divsChild>
            <w:div w:id="465009697">
              <w:marLeft w:val="0"/>
              <w:marRight w:val="0"/>
              <w:marTop w:val="0"/>
              <w:marBottom w:val="0"/>
              <w:divBdr>
                <w:top w:val="none" w:sz="0" w:space="0" w:color="auto"/>
                <w:left w:val="none" w:sz="0" w:space="0" w:color="auto"/>
                <w:bottom w:val="none" w:sz="0" w:space="0" w:color="auto"/>
                <w:right w:val="none" w:sz="0" w:space="0" w:color="auto"/>
              </w:divBdr>
            </w:div>
          </w:divsChild>
        </w:div>
        <w:div w:id="1317294727">
          <w:marLeft w:val="0"/>
          <w:marRight w:val="0"/>
          <w:marTop w:val="0"/>
          <w:marBottom w:val="0"/>
          <w:divBdr>
            <w:top w:val="none" w:sz="0" w:space="0" w:color="auto"/>
            <w:left w:val="none" w:sz="0" w:space="0" w:color="auto"/>
            <w:bottom w:val="none" w:sz="0" w:space="0" w:color="auto"/>
            <w:right w:val="none" w:sz="0" w:space="0" w:color="auto"/>
          </w:divBdr>
        </w:div>
      </w:divsChild>
    </w:div>
    <w:div w:id="546912398">
      <w:bodyDiv w:val="1"/>
      <w:marLeft w:val="0"/>
      <w:marRight w:val="0"/>
      <w:marTop w:val="0"/>
      <w:marBottom w:val="0"/>
      <w:divBdr>
        <w:top w:val="none" w:sz="0" w:space="0" w:color="auto"/>
        <w:left w:val="none" w:sz="0" w:space="0" w:color="auto"/>
        <w:bottom w:val="none" w:sz="0" w:space="0" w:color="auto"/>
        <w:right w:val="none" w:sz="0" w:space="0" w:color="auto"/>
      </w:divBdr>
    </w:div>
    <w:div w:id="548106675">
      <w:bodyDiv w:val="1"/>
      <w:marLeft w:val="0"/>
      <w:marRight w:val="0"/>
      <w:marTop w:val="0"/>
      <w:marBottom w:val="0"/>
      <w:divBdr>
        <w:top w:val="none" w:sz="0" w:space="0" w:color="auto"/>
        <w:left w:val="none" w:sz="0" w:space="0" w:color="auto"/>
        <w:bottom w:val="none" w:sz="0" w:space="0" w:color="auto"/>
        <w:right w:val="none" w:sz="0" w:space="0" w:color="auto"/>
      </w:divBdr>
      <w:divsChild>
        <w:div w:id="104546605">
          <w:marLeft w:val="0"/>
          <w:marRight w:val="0"/>
          <w:marTop w:val="0"/>
          <w:marBottom w:val="360"/>
          <w:divBdr>
            <w:top w:val="none" w:sz="0" w:space="0" w:color="auto"/>
            <w:left w:val="none" w:sz="0" w:space="0" w:color="auto"/>
            <w:bottom w:val="none" w:sz="0" w:space="0" w:color="auto"/>
            <w:right w:val="none" w:sz="0" w:space="0" w:color="auto"/>
          </w:divBdr>
        </w:div>
        <w:div w:id="1922106619">
          <w:marLeft w:val="0"/>
          <w:marRight w:val="0"/>
          <w:marTop w:val="0"/>
          <w:marBottom w:val="0"/>
          <w:divBdr>
            <w:top w:val="none" w:sz="0" w:space="0" w:color="auto"/>
            <w:left w:val="none" w:sz="0" w:space="0" w:color="auto"/>
            <w:bottom w:val="none" w:sz="0" w:space="0" w:color="auto"/>
            <w:right w:val="none" w:sz="0" w:space="0" w:color="auto"/>
          </w:divBdr>
        </w:div>
      </w:divsChild>
    </w:div>
    <w:div w:id="548610508">
      <w:bodyDiv w:val="1"/>
      <w:marLeft w:val="0"/>
      <w:marRight w:val="0"/>
      <w:marTop w:val="0"/>
      <w:marBottom w:val="0"/>
      <w:divBdr>
        <w:top w:val="none" w:sz="0" w:space="0" w:color="auto"/>
        <w:left w:val="none" w:sz="0" w:space="0" w:color="auto"/>
        <w:bottom w:val="none" w:sz="0" w:space="0" w:color="auto"/>
        <w:right w:val="none" w:sz="0" w:space="0" w:color="auto"/>
      </w:divBdr>
    </w:div>
    <w:div w:id="548763578">
      <w:bodyDiv w:val="1"/>
      <w:marLeft w:val="0"/>
      <w:marRight w:val="0"/>
      <w:marTop w:val="0"/>
      <w:marBottom w:val="0"/>
      <w:divBdr>
        <w:top w:val="none" w:sz="0" w:space="0" w:color="auto"/>
        <w:left w:val="none" w:sz="0" w:space="0" w:color="auto"/>
        <w:bottom w:val="none" w:sz="0" w:space="0" w:color="auto"/>
        <w:right w:val="none" w:sz="0" w:space="0" w:color="auto"/>
      </w:divBdr>
    </w:div>
    <w:div w:id="550581278">
      <w:bodyDiv w:val="1"/>
      <w:marLeft w:val="0"/>
      <w:marRight w:val="0"/>
      <w:marTop w:val="0"/>
      <w:marBottom w:val="0"/>
      <w:divBdr>
        <w:top w:val="none" w:sz="0" w:space="0" w:color="auto"/>
        <w:left w:val="none" w:sz="0" w:space="0" w:color="auto"/>
        <w:bottom w:val="none" w:sz="0" w:space="0" w:color="auto"/>
        <w:right w:val="none" w:sz="0" w:space="0" w:color="auto"/>
      </w:divBdr>
    </w:div>
    <w:div w:id="550655426">
      <w:bodyDiv w:val="1"/>
      <w:marLeft w:val="0"/>
      <w:marRight w:val="0"/>
      <w:marTop w:val="0"/>
      <w:marBottom w:val="0"/>
      <w:divBdr>
        <w:top w:val="none" w:sz="0" w:space="0" w:color="auto"/>
        <w:left w:val="none" w:sz="0" w:space="0" w:color="auto"/>
        <w:bottom w:val="none" w:sz="0" w:space="0" w:color="auto"/>
        <w:right w:val="none" w:sz="0" w:space="0" w:color="auto"/>
      </w:divBdr>
    </w:div>
    <w:div w:id="552810250">
      <w:bodyDiv w:val="1"/>
      <w:marLeft w:val="0"/>
      <w:marRight w:val="0"/>
      <w:marTop w:val="0"/>
      <w:marBottom w:val="0"/>
      <w:divBdr>
        <w:top w:val="none" w:sz="0" w:space="0" w:color="auto"/>
        <w:left w:val="none" w:sz="0" w:space="0" w:color="auto"/>
        <w:bottom w:val="none" w:sz="0" w:space="0" w:color="auto"/>
        <w:right w:val="none" w:sz="0" w:space="0" w:color="auto"/>
      </w:divBdr>
    </w:div>
    <w:div w:id="554391123">
      <w:bodyDiv w:val="1"/>
      <w:marLeft w:val="0"/>
      <w:marRight w:val="0"/>
      <w:marTop w:val="0"/>
      <w:marBottom w:val="0"/>
      <w:divBdr>
        <w:top w:val="none" w:sz="0" w:space="0" w:color="auto"/>
        <w:left w:val="none" w:sz="0" w:space="0" w:color="auto"/>
        <w:bottom w:val="none" w:sz="0" w:space="0" w:color="auto"/>
        <w:right w:val="none" w:sz="0" w:space="0" w:color="auto"/>
      </w:divBdr>
      <w:divsChild>
        <w:div w:id="2007829152">
          <w:marLeft w:val="0"/>
          <w:marRight w:val="0"/>
          <w:marTop w:val="0"/>
          <w:marBottom w:val="0"/>
          <w:divBdr>
            <w:top w:val="none" w:sz="0" w:space="0" w:color="auto"/>
            <w:left w:val="none" w:sz="0" w:space="0" w:color="auto"/>
            <w:bottom w:val="none" w:sz="0" w:space="0" w:color="auto"/>
            <w:right w:val="none" w:sz="0" w:space="0" w:color="auto"/>
          </w:divBdr>
          <w:divsChild>
            <w:div w:id="1049452003">
              <w:marLeft w:val="0"/>
              <w:marRight w:val="0"/>
              <w:marTop w:val="0"/>
              <w:marBottom w:val="0"/>
              <w:divBdr>
                <w:top w:val="none" w:sz="0" w:space="0" w:color="auto"/>
                <w:left w:val="none" w:sz="0" w:space="0" w:color="auto"/>
                <w:bottom w:val="none" w:sz="0" w:space="0" w:color="auto"/>
                <w:right w:val="none" w:sz="0" w:space="0" w:color="auto"/>
              </w:divBdr>
            </w:div>
            <w:div w:id="1109857723">
              <w:marLeft w:val="0"/>
              <w:marRight w:val="0"/>
              <w:marTop w:val="0"/>
              <w:marBottom w:val="0"/>
              <w:divBdr>
                <w:top w:val="none" w:sz="0" w:space="0" w:color="auto"/>
                <w:left w:val="none" w:sz="0" w:space="0" w:color="auto"/>
                <w:bottom w:val="none" w:sz="0" w:space="0" w:color="auto"/>
                <w:right w:val="none" w:sz="0" w:space="0" w:color="auto"/>
              </w:divBdr>
            </w:div>
            <w:div w:id="1432818944">
              <w:marLeft w:val="0"/>
              <w:marRight w:val="0"/>
              <w:marTop w:val="0"/>
              <w:marBottom w:val="0"/>
              <w:divBdr>
                <w:top w:val="none" w:sz="0" w:space="0" w:color="auto"/>
                <w:left w:val="none" w:sz="0" w:space="0" w:color="auto"/>
                <w:bottom w:val="none" w:sz="0" w:space="0" w:color="auto"/>
                <w:right w:val="none" w:sz="0" w:space="0" w:color="auto"/>
              </w:divBdr>
              <w:divsChild>
                <w:div w:id="160256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514221">
      <w:bodyDiv w:val="1"/>
      <w:marLeft w:val="0"/>
      <w:marRight w:val="0"/>
      <w:marTop w:val="0"/>
      <w:marBottom w:val="0"/>
      <w:divBdr>
        <w:top w:val="none" w:sz="0" w:space="0" w:color="auto"/>
        <w:left w:val="none" w:sz="0" w:space="0" w:color="auto"/>
        <w:bottom w:val="none" w:sz="0" w:space="0" w:color="auto"/>
        <w:right w:val="none" w:sz="0" w:space="0" w:color="auto"/>
      </w:divBdr>
    </w:div>
    <w:div w:id="557789115">
      <w:bodyDiv w:val="1"/>
      <w:marLeft w:val="0"/>
      <w:marRight w:val="0"/>
      <w:marTop w:val="0"/>
      <w:marBottom w:val="0"/>
      <w:divBdr>
        <w:top w:val="none" w:sz="0" w:space="0" w:color="auto"/>
        <w:left w:val="none" w:sz="0" w:space="0" w:color="auto"/>
        <w:bottom w:val="none" w:sz="0" w:space="0" w:color="auto"/>
        <w:right w:val="none" w:sz="0" w:space="0" w:color="auto"/>
      </w:divBdr>
    </w:div>
    <w:div w:id="560142973">
      <w:bodyDiv w:val="1"/>
      <w:marLeft w:val="0"/>
      <w:marRight w:val="0"/>
      <w:marTop w:val="0"/>
      <w:marBottom w:val="0"/>
      <w:divBdr>
        <w:top w:val="none" w:sz="0" w:space="0" w:color="auto"/>
        <w:left w:val="none" w:sz="0" w:space="0" w:color="auto"/>
        <w:bottom w:val="none" w:sz="0" w:space="0" w:color="auto"/>
        <w:right w:val="none" w:sz="0" w:space="0" w:color="auto"/>
      </w:divBdr>
    </w:div>
    <w:div w:id="560679479">
      <w:bodyDiv w:val="1"/>
      <w:marLeft w:val="0"/>
      <w:marRight w:val="0"/>
      <w:marTop w:val="0"/>
      <w:marBottom w:val="0"/>
      <w:divBdr>
        <w:top w:val="none" w:sz="0" w:space="0" w:color="auto"/>
        <w:left w:val="none" w:sz="0" w:space="0" w:color="auto"/>
        <w:bottom w:val="none" w:sz="0" w:space="0" w:color="auto"/>
        <w:right w:val="none" w:sz="0" w:space="0" w:color="auto"/>
      </w:divBdr>
    </w:div>
    <w:div w:id="563374565">
      <w:bodyDiv w:val="1"/>
      <w:marLeft w:val="0"/>
      <w:marRight w:val="0"/>
      <w:marTop w:val="0"/>
      <w:marBottom w:val="0"/>
      <w:divBdr>
        <w:top w:val="none" w:sz="0" w:space="0" w:color="auto"/>
        <w:left w:val="none" w:sz="0" w:space="0" w:color="auto"/>
        <w:bottom w:val="none" w:sz="0" w:space="0" w:color="auto"/>
        <w:right w:val="none" w:sz="0" w:space="0" w:color="auto"/>
      </w:divBdr>
    </w:div>
    <w:div w:id="566108029">
      <w:bodyDiv w:val="1"/>
      <w:marLeft w:val="0"/>
      <w:marRight w:val="0"/>
      <w:marTop w:val="0"/>
      <w:marBottom w:val="0"/>
      <w:divBdr>
        <w:top w:val="none" w:sz="0" w:space="0" w:color="auto"/>
        <w:left w:val="none" w:sz="0" w:space="0" w:color="auto"/>
        <w:bottom w:val="none" w:sz="0" w:space="0" w:color="auto"/>
        <w:right w:val="none" w:sz="0" w:space="0" w:color="auto"/>
      </w:divBdr>
    </w:div>
    <w:div w:id="569582882">
      <w:bodyDiv w:val="1"/>
      <w:marLeft w:val="0"/>
      <w:marRight w:val="0"/>
      <w:marTop w:val="0"/>
      <w:marBottom w:val="0"/>
      <w:divBdr>
        <w:top w:val="none" w:sz="0" w:space="0" w:color="auto"/>
        <w:left w:val="none" w:sz="0" w:space="0" w:color="auto"/>
        <w:bottom w:val="none" w:sz="0" w:space="0" w:color="auto"/>
        <w:right w:val="none" w:sz="0" w:space="0" w:color="auto"/>
      </w:divBdr>
    </w:div>
    <w:div w:id="570390915">
      <w:bodyDiv w:val="1"/>
      <w:marLeft w:val="0"/>
      <w:marRight w:val="0"/>
      <w:marTop w:val="0"/>
      <w:marBottom w:val="0"/>
      <w:divBdr>
        <w:top w:val="none" w:sz="0" w:space="0" w:color="auto"/>
        <w:left w:val="none" w:sz="0" w:space="0" w:color="auto"/>
        <w:bottom w:val="none" w:sz="0" w:space="0" w:color="auto"/>
        <w:right w:val="none" w:sz="0" w:space="0" w:color="auto"/>
      </w:divBdr>
    </w:div>
    <w:div w:id="571038469">
      <w:bodyDiv w:val="1"/>
      <w:marLeft w:val="0"/>
      <w:marRight w:val="0"/>
      <w:marTop w:val="0"/>
      <w:marBottom w:val="0"/>
      <w:divBdr>
        <w:top w:val="none" w:sz="0" w:space="0" w:color="auto"/>
        <w:left w:val="none" w:sz="0" w:space="0" w:color="auto"/>
        <w:bottom w:val="none" w:sz="0" w:space="0" w:color="auto"/>
        <w:right w:val="none" w:sz="0" w:space="0" w:color="auto"/>
      </w:divBdr>
    </w:div>
    <w:div w:id="571158582">
      <w:bodyDiv w:val="1"/>
      <w:marLeft w:val="0"/>
      <w:marRight w:val="0"/>
      <w:marTop w:val="0"/>
      <w:marBottom w:val="0"/>
      <w:divBdr>
        <w:top w:val="none" w:sz="0" w:space="0" w:color="auto"/>
        <w:left w:val="none" w:sz="0" w:space="0" w:color="auto"/>
        <w:bottom w:val="none" w:sz="0" w:space="0" w:color="auto"/>
        <w:right w:val="none" w:sz="0" w:space="0" w:color="auto"/>
      </w:divBdr>
    </w:div>
    <w:div w:id="575475035">
      <w:bodyDiv w:val="1"/>
      <w:marLeft w:val="0"/>
      <w:marRight w:val="0"/>
      <w:marTop w:val="0"/>
      <w:marBottom w:val="0"/>
      <w:divBdr>
        <w:top w:val="none" w:sz="0" w:space="0" w:color="auto"/>
        <w:left w:val="none" w:sz="0" w:space="0" w:color="auto"/>
        <w:bottom w:val="none" w:sz="0" w:space="0" w:color="auto"/>
        <w:right w:val="none" w:sz="0" w:space="0" w:color="auto"/>
      </w:divBdr>
    </w:div>
    <w:div w:id="582642619">
      <w:bodyDiv w:val="1"/>
      <w:marLeft w:val="0"/>
      <w:marRight w:val="0"/>
      <w:marTop w:val="0"/>
      <w:marBottom w:val="0"/>
      <w:divBdr>
        <w:top w:val="none" w:sz="0" w:space="0" w:color="auto"/>
        <w:left w:val="none" w:sz="0" w:space="0" w:color="auto"/>
        <w:bottom w:val="none" w:sz="0" w:space="0" w:color="auto"/>
        <w:right w:val="none" w:sz="0" w:space="0" w:color="auto"/>
      </w:divBdr>
    </w:div>
    <w:div w:id="582686416">
      <w:bodyDiv w:val="1"/>
      <w:marLeft w:val="0"/>
      <w:marRight w:val="0"/>
      <w:marTop w:val="0"/>
      <w:marBottom w:val="0"/>
      <w:divBdr>
        <w:top w:val="none" w:sz="0" w:space="0" w:color="auto"/>
        <w:left w:val="none" w:sz="0" w:space="0" w:color="auto"/>
        <w:bottom w:val="none" w:sz="0" w:space="0" w:color="auto"/>
        <w:right w:val="none" w:sz="0" w:space="0" w:color="auto"/>
      </w:divBdr>
    </w:div>
    <w:div w:id="586427034">
      <w:bodyDiv w:val="1"/>
      <w:marLeft w:val="0"/>
      <w:marRight w:val="0"/>
      <w:marTop w:val="0"/>
      <w:marBottom w:val="0"/>
      <w:divBdr>
        <w:top w:val="none" w:sz="0" w:space="0" w:color="auto"/>
        <w:left w:val="none" w:sz="0" w:space="0" w:color="auto"/>
        <w:bottom w:val="none" w:sz="0" w:space="0" w:color="auto"/>
        <w:right w:val="none" w:sz="0" w:space="0" w:color="auto"/>
      </w:divBdr>
    </w:div>
    <w:div w:id="586621476">
      <w:bodyDiv w:val="1"/>
      <w:marLeft w:val="0"/>
      <w:marRight w:val="0"/>
      <w:marTop w:val="0"/>
      <w:marBottom w:val="0"/>
      <w:divBdr>
        <w:top w:val="none" w:sz="0" w:space="0" w:color="auto"/>
        <w:left w:val="none" w:sz="0" w:space="0" w:color="auto"/>
        <w:bottom w:val="none" w:sz="0" w:space="0" w:color="auto"/>
        <w:right w:val="none" w:sz="0" w:space="0" w:color="auto"/>
      </w:divBdr>
    </w:div>
    <w:div w:id="589965716">
      <w:bodyDiv w:val="1"/>
      <w:marLeft w:val="0"/>
      <w:marRight w:val="0"/>
      <w:marTop w:val="0"/>
      <w:marBottom w:val="0"/>
      <w:divBdr>
        <w:top w:val="none" w:sz="0" w:space="0" w:color="auto"/>
        <w:left w:val="none" w:sz="0" w:space="0" w:color="auto"/>
        <w:bottom w:val="none" w:sz="0" w:space="0" w:color="auto"/>
        <w:right w:val="none" w:sz="0" w:space="0" w:color="auto"/>
      </w:divBdr>
    </w:div>
    <w:div w:id="590239717">
      <w:bodyDiv w:val="1"/>
      <w:marLeft w:val="0"/>
      <w:marRight w:val="0"/>
      <w:marTop w:val="0"/>
      <w:marBottom w:val="0"/>
      <w:divBdr>
        <w:top w:val="none" w:sz="0" w:space="0" w:color="auto"/>
        <w:left w:val="none" w:sz="0" w:space="0" w:color="auto"/>
        <w:bottom w:val="none" w:sz="0" w:space="0" w:color="auto"/>
        <w:right w:val="none" w:sz="0" w:space="0" w:color="auto"/>
      </w:divBdr>
    </w:div>
    <w:div w:id="591546936">
      <w:bodyDiv w:val="1"/>
      <w:marLeft w:val="0"/>
      <w:marRight w:val="0"/>
      <w:marTop w:val="0"/>
      <w:marBottom w:val="0"/>
      <w:divBdr>
        <w:top w:val="none" w:sz="0" w:space="0" w:color="auto"/>
        <w:left w:val="none" w:sz="0" w:space="0" w:color="auto"/>
        <w:bottom w:val="none" w:sz="0" w:space="0" w:color="auto"/>
        <w:right w:val="none" w:sz="0" w:space="0" w:color="auto"/>
      </w:divBdr>
    </w:div>
    <w:div w:id="591813677">
      <w:bodyDiv w:val="1"/>
      <w:marLeft w:val="0"/>
      <w:marRight w:val="0"/>
      <w:marTop w:val="0"/>
      <w:marBottom w:val="0"/>
      <w:divBdr>
        <w:top w:val="none" w:sz="0" w:space="0" w:color="auto"/>
        <w:left w:val="none" w:sz="0" w:space="0" w:color="auto"/>
        <w:bottom w:val="none" w:sz="0" w:space="0" w:color="auto"/>
        <w:right w:val="none" w:sz="0" w:space="0" w:color="auto"/>
      </w:divBdr>
    </w:div>
    <w:div w:id="592665749">
      <w:bodyDiv w:val="1"/>
      <w:marLeft w:val="0"/>
      <w:marRight w:val="0"/>
      <w:marTop w:val="0"/>
      <w:marBottom w:val="0"/>
      <w:divBdr>
        <w:top w:val="none" w:sz="0" w:space="0" w:color="auto"/>
        <w:left w:val="none" w:sz="0" w:space="0" w:color="auto"/>
        <w:bottom w:val="none" w:sz="0" w:space="0" w:color="auto"/>
        <w:right w:val="none" w:sz="0" w:space="0" w:color="auto"/>
      </w:divBdr>
    </w:div>
    <w:div w:id="595476412">
      <w:bodyDiv w:val="1"/>
      <w:marLeft w:val="0"/>
      <w:marRight w:val="0"/>
      <w:marTop w:val="0"/>
      <w:marBottom w:val="0"/>
      <w:divBdr>
        <w:top w:val="none" w:sz="0" w:space="0" w:color="auto"/>
        <w:left w:val="none" w:sz="0" w:space="0" w:color="auto"/>
        <w:bottom w:val="none" w:sz="0" w:space="0" w:color="auto"/>
        <w:right w:val="none" w:sz="0" w:space="0" w:color="auto"/>
      </w:divBdr>
    </w:div>
    <w:div w:id="597373230">
      <w:bodyDiv w:val="1"/>
      <w:marLeft w:val="0"/>
      <w:marRight w:val="0"/>
      <w:marTop w:val="0"/>
      <w:marBottom w:val="0"/>
      <w:divBdr>
        <w:top w:val="none" w:sz="0" w:space="0" w:color="auto"/>
        <w:left w:val="none" w:sz="0" w:space="0" w:color="auto"/>
        <w:bottom w:val="none" w:sz="0" w:space="0" w:color="auto"/>
        <w:right w:val="none" w:sz="0" w:space="0" w:color="auto"/>
      </w:divBdr>
    </w:div>
    <w:div w:id="600338365">
      <w:bodyDiv w:val="1"/>
      <w:marLeft w:val="0"/>
      <w:marRight w:val="0"/>
      <w:marTop w:val="0"/>
      <w:marBottom w:val="0"/>
      <w:divBdr>
        <w:top w:val="none" w:sz="0" w:space="0" w:color="auto"/>
        <w:left w:val="none" w:sz="0" w:space="0" w:color="auto"/>
        <w:bottom w:val="none" w:sz="0" w:space="0" w:color="auto"/>
        <w:right w:val="none" w:sz="0" w:space="0" w:color="auto"/>
      </w:divBdr>
    </w:div>
    <w:div w:id="601300280">
      <w:bodyDiv w:val="1"/>
      <w:marLeft w:val="0"/>
      <w:marRight w:val="0"/>
      <w:marTop w:val="0"/>
      <w:marBottom w:val="0"/>
      <w:divBdr>
        <w:top w:val="none" w:sz="0" w:space="0" w:color="auto"/>
        <w:left w:val="none" w:sz="0" w:space="0" w:color="auto"/>
        <w:bottom w:val="none" w:sz="0" w:space="0" w:color="auto"/>
        <w:right w:val="none" w:sz="0" w:space="0" w:color="auto"/>
      </w:divBdr>
    </w:div>
    <w:div w:id="601381121">
      <w:bodyDiv w:val="1"/>
      <w:marLeft w:val="0"/>
      <w:marRight w:val="0"/>
      <w:marTop w:val="0"/>
      <w:marBottom w:val="0"/>
      <w:divBdr>
        <w:top w:val="none" w:sz="0" w:space="0" w:color="auto"/>
        <w:left w:val="none" w:sz="0" w:space="0" w:color="auto"/>
        <w:bottom w:val="none" w:sz="0" w:space="0" w:color="auto"/>
        <w:right w:val="none" w:sz="0" w:space="0" w:color="auto"/>
      </w:divBdr>
    </w:div>
    <w:div w:id="604272359">
      <w:bodyDiv w:val="1"/>
      <w:marLeft w:val="0"/>
      <w:marRight w:val="0"/>
      <w:marTop w:val="0"/>
      <w:marBottom w:val="0"/>
      <w:divBdr>
        <w:top w:val="none" w:sz="0" w:space="0" w:color="auto"/>
        <w:left w:val="none" w:sz="0" w:space="0" w:color="auto"/>
        <w:bottom w:val="none" w:sz="0" w:space="0" w:color="auto"/>
        <w:right w:val="none" w:sz="0" w:space="0" w:color="auto"/>
      </w:divBdr>
    </w:div>
    <w:div w:id="606543511">
      <w:bodyDiv w:val="1"/>
      <w:marLeft w:val="0"/>
      <w:marRight w:val="0"/>
      <w:marTop w:val="0"/>
      <w:marBottom w:val="0"/>
      <w:divBdr>
        <w:top w:val="none" w:sz="0" w:space="0" w:color="auto"/>
        <w:left w:val="none" w:sz="0" w:space="0" w:color="auto"/>
        <w:bottom w:val="none" w:sz="0" w:space="0" w:color="auto"/>
        <w:right w:val="none" w:sz="0" w:space="0" w:color="auto"/>
      </w:divBdr>
    </w:div>
    <w:div w:id="609356975">
      <w:bodyDiv w:val="1"/>
      <w:marLeft w:val="0"/>
      <w:marRight w:val="0"/>
      <w:marTop w:val="0"/>
      <w:marBottom w:val="0"/>
      <w:divBdr>
        <w:top w:val="none" w:sz="0" w:space="0" w:color="auto"/>
        <w:left w:val="none" w:sz="0" w:space="0" w:color="auto"/>
        <w:bottom w:val="none" w:sz="0" w:space="0" w:color="auto"/>
        <w:right w:val="none" w:sz="0" w:space="0" w:color="auto"/>
      </w:divBdr>
    </w:div>
    <w:div w:id="611716734">
      <w:bodyDiv w:val="1"/>
      <w:marLeft w:val="0"/>
      <w:marRight w:val="0"/>
      <w:marTop w:val="0"/>
      <w:marBottom w:val="0"/>
      <w:divBdr>
        <w:top w:val="none" w:sz="0" w:space="0" w:color="auto"/>
        <w:left w:val="none" w:sz="0" w:space="0" w:color="auto"/>
        <w:bottom w:val="none" w:sz="0" w:space="0" w:color="auto"/>
        <w:right w:val="none" w:sz="0" w:space="0" w:color="auto"/>
      </w:divBdr>
      <w:divsChild>
        <w:div w:id="411246227">
          <w:marLeft w:val="270"/>
          <w:marRight w:val="0"/>
          <w:marTop w:val="300"/>
          <w:marBottom w:val="150"/>
          <w:divBdr>
            <w:top w:val="none" w:sz="0" w:space="0" w:color="auto"/>
            <w:left w:val="none" w:sz="0" w:space="0" w:color="auto"/>
            <w:bottom w:val="none" w:sz="0" w:space="0" w:color="auto"/>
            <w:right w:val="none" w:sz="0" w:space="0" w:color="auto"/>
          </w:divBdr>
        </w:div>
        <w:div w:id="706221577">
          <w:marLeft w:val="270"/>
          <w:marRight w:val="0"/>
          <w:marTop w:val="300"/>
          <w:marBottom w:val="150"/>
          <w:divBdr>
            <w:top w:val="none" w:sz="0" w:space="0" w:color="auto"/>
            <w:left w:val="none" w:sz="0" w:space="0" w:color="auto"/>
            <w:bottom w:val="none" w:sz="0" w:space="0" w:color="auto"/>
            <w:right w:val="none" w:sz="0" w:space="0" w:color="auto"/>
          </w:divBdr>
        </w:div>
        <w:div w:id="1318919930">
          <w:marLeft w:val="270"/>
          <w:marRight w:val="0"/>
          <w:marTop w:val="300"/>
          <w:marBottom w:val="150"/>
          <w:divBdr>
            <w:top w:val="none" w:sz="0" w:space="0" w:color="auto"/>
            <w:left w:val="none" w:sz="0" w:space="0" w:color="auto"/>
            <w:bottom w:val="none" w:sz="0" w:space="0" w:color="auto"/>
            <w:right w:val="none" w:sz="0" w:space="0" w:color="auto"/>
          </w:divBdr>
        </w:div>
        <w:div w:id="1544245414">
          <w:marLeft w:val="270"/>
          <w:marRight w:val="0"/>
          <w:marTop w:val="300"/>
          <w:marBottom w:val="150"/>
          <w:divBdr>
            <w:top w:val="none" w:sz="0" w:space="0" w:color="auto"/>
            <w:left w:val="none" w:sz="0" w:space="0" w:color="auto"/>
            <w:bottom w:val="none" w:sz="0" w:space="0" w:color="auto"/>
            <w:right w:val="none" w:sz="0" w:space="0" w:color="auto"/>
          </w:divBdr>
        </w:div>
        <w:div w:id="1974746160">
          <w:marLeft w:val="270"/>
          <w:marRight w:val="0"/>
          <w:marTop w:val="300"/>
          <w:marBottom w:val="150"/>
          <w:divBdr>
            <w:top w:val="none" w:sz="0" w:space="0" w:color="auto"/>
            <w:left w:val="none" w:sz="0" w:space="0" w:color="auto"/>
            <w:bottom w:val="none" w:sz="0" w:space="0" w:color="auto"/>
            <w:right w:val="none" w:sz="0" w:space="0" w:color="auto"/>
          </w:divBdr>
        </w:div>
      </w:divsChild>
    </w:div>
    <w:div w:id="621224949">
      <w:bodyDiv w:val="1"/>
      <w:marLeft w:val="0"/>
      <w:marRight w:val="0"/>
      <w:marTop w:val="0"/>
      <w:marBottom w:val="0"/>
      <w:divBdr>
        <w:top w:val="none" w:sz="0" w:space="0" w:color="auto"/>
        <w:left w:val="none" w:sz="0" w:space="0" w:color="auto"/>
        <w:bottom w:val="none" w:sz="0" w:space="0" w:color="auto"/>
        <w:right w:val="none" w:sz="0" w:space="0" w:color="auto"/>
      </w:divBdr>
    </w:div>
    <w:div w:id="622686381">
      <w:bodyDiv w:val="1"/>
      <w:marLeft w:val="0"/>
      <w:marRight w:val="0"/>
      <w:marTop w:val="0"/>
      <w:marBottom w:val="0"/>
      <w:divBdr>
        <w:top w:val="none" w:sz="0" w:space="0" w:color="auto"/>
        <w:left w:val="none" w:sz="0" w:space="0" w:color="auto"/>
        <w:bottom w:val="none" w:sz="0" w:space="0" w:color="auto"/>
        <w:right w:val="none" w:sz="0" w:space="0" w:color="auto"/>
      </w:divBdr>
    </w:div>
    <w:div w:id="623927817">
      <w:bodyDiv w:val="1"/>
      <w:marLeft w:val="0"/>
      <w:marRight w:val="0"/>
      <w:marTop w:val="0"/>
      <w:marBottom w:val="0"/>
      <w:divBdr>
        <w:top w:val="none" w:sz="0" w:space="0" w:color="auto"/>
        <w:left w:val="none" w:sz="0" w:space="0" w:color="auto"/>
        <w:bottom w:val="none" w:sz="0" w:space="0" w:color="auto"/>
        <w:right w:val="none" w:sz="0" w:space="0" w:color="auto"/>
      </w:divBdr>
    </w:div>
    <w:div w:id="625280810">
      <w:bodyDiv w:val="1"/>
      <w:marLeft w:val="0"/>
      <w:marRight w:val="0"/>
      <w:marTop w:val="0"/>
      <w:marBottom w:val="0"/>
      <w:divBdr>
        <w:top w:val="none" w:sz="0" w:space="0" w:color="auto"/>
        <w:left w:val="none" w:sz="0" w:space="0" w:color="auto"/>
        <w:bottom w:val="none" w:sz="0" w:space="0" w:color="auto"/>
        <w:right w:val="none" w:sz="0" w:space="0" w:color="auto"/>
      </w:divBdr>
    </w:div>
    <w:div w:id="626937285">
      <w:bodyDiv w:val="1"/>
      <w:marLeft w:val="0"/>
      <w:marRight w:val="0"/>
      <w:marTop w:val="0"/>
      <w:marBottom w:val="0"/>
      <w:divBdr>
        <w:top w:val="none" w:sz="0" w:space="0" w:color="auto"/>
        <w:left w:val="none" w:sz="0" w:space="0" w:color="auto"/>
        <w:bottom w:val="none" w:sz="0" w:space="0" w:color="auto"/>
        <w:right w:val="none" w:sz="0" w:space="0" w:color="auto"/>
      </w:divBdr>
    </w:div>
    <w:div w:id="629091158">
      <w:bodyDiv w:val="1"/>
      <w:marLeft w:val="0"/>
      <w:marRight w:val="0"/>
      <w:marTop w:val="0"/>
      <w:marBottom w:val="0"/>
      <w:divBdr>
        <w:top w:val="none" w:sz="0" w:space="0" w:color="auto"/>
        <w:left w:val="none" w:sz="0" w:space="0" w:color="auto"/>
        <w:bottom w:val="none" w:sz="0" w:space="0" w:color="auto"/>
        <w:right w:val="none" w:sz="0" w:space="0" w:color="auto"/>
      </w:divBdr>
    </w:div>
    <w:div w:id="631718871">
      <w:bodyDiv w:val="1"/>
      <w:marLeft w:val="0"/>
      <w:marRight w:val="0"/>
      <w:marTop w:val="0"/>
      <w:marBottom w:val="0"/>
      <w:divBdr>
        <w:top w:val="none" w:sz="0" w:space="0" w:color="auto"/>
        <w:left w:val="none" w:sz="0" w:space="0" w:color="auto"/>
        <w:bottom w:val="none" w:sz="0" w:space="0" w:color="auto"/>
        <w:right w:val="none" w:sz="0" w:space="0" w:color="auto"/>
      </w:divBdr>
    </w:div>
    <w:div w:id="632058762">
      <w:bodyDiv w:val="1"/>
      <w:marLeft w:val="0"/>
      <w:marRight w:val="0"/>
      <w:marTop w:val="0"/>
      <w:marBottom w:val="0"/>
      <w:divBdr>
        <w:top w:val="none" w:sz="0" w:space="0" w:color="auto"/>
        <w:left w:val="none" w:sz="0" w:space="0" w:color="auto"/>
        <w:bottom w:val="none" w:sz="0" w:space="0" w:color="auto"/>
        <w:right w:val="none" w:sz="0" w:space="0" w:color="auto"/>
      </w:divBdr>
    </w:div>
    <w:div w:id="632560539">
      <w:bodyDiv w:val="1"/>
      <w:marLeft w:val="0"/>
      <w:marRight w:val="0"/>
      <w:marTop w:val="0"/>
      <w:marBottom w:val="0"/>
      <w:divBdr>
        <w:top w:val="none" w:sz="0" w:space="0" w:color="auto"/>
        <w:left w:val="none" w:sz="0" w:space="0" w:color="auto"/>
        <w:bottom w:val="none" w:sz="0" w:space="0" w:color="auto"/>
        <w:right w:val="none" w:sz="0" w:space="0" w:color="auto"/>
      </w:divBdr>
    </w:div>
    <w:div w:id="633097928">
      <w:bodyDiv w:val="1"/>
      <w:marLeft w:val="0"/>
      <w:marRight w:val="0"/>
      <w:marTop w:val="0"/>
      <w:marBottom w:val="0"/>
      <w:divBdr>
        <w:top w:val="none" w:sz="0" w:space="0" w:color="auto"/>
        <w:left w:val="none" w:sz="0" w:space="0" w:color="auto"/>
        <w:bottom w:val="none" w:sz="0" w:space="0" w:color="auto"/>
        <w:right w:val="none" w:sz="0" w:space="0" w:color="auto"/>
      </w:divBdr>
    </w:div>
    <w:div w:id="634794606">
      <w:bodyDiv w:val="1"/>
      <w:marLeft w:val="0"/>
      <w:marRight w:val="0"/>
      <w:marTop w:val="0"/>
      <w:marBottom w:val="0"/>
      <w:divBdr>
        <w:top w:val="none" w:sz="0" w:space="0" w:color="auto"/>
        <w:left w:val="none" w:sz="0" w:space="0" w:color="auto"/>
        <w:bottom w:val="none" w:sz="0" w:space="0" w:color="auto"/>
        <w:right w:val="none" w:sz="0" w:space="0" w:color="auto"/>
      </w:divBdr>
    </w:div>
    <w:div w:id="637611173">
      <w:bodyDiv w:val="1"/>
      <w:marLeft w:val="0"/>
      <w:marRight w:val="0"/>
      <w:marTop w:val="0"/>
      <w:marBottom w:val="0"/>
      <w:divBdr>
        <w:top w:val="none" w:sz="0" w:space="0" w:color="auto"/>
        <w:left w:val="none" w:sz="0" w:space="0" w:color="auto"/>
        <w:bottom w:val="none" w:sz="0" w:space="0" w:color="auto"/>
        <w:right w:val="none" w:sz="0" w:space="0" w:color="auto"/>
      </w:divBdr>
    </w:div>
    <w:div w:id="639455517">
      <w:bodyDiv w:val="1"/>
      <w:marLeft w:val="0"/>
      <w:marRight w:val="0"/>
      <w:marTop w:val="0"/>
      <w:marBottom w:val="0"/>
      <w:divBdr>
        <w:top w:val="none" w:sz="0" w:space="0" w:color="auto"/>
        <w:left w:val="none" w:sz="0" w:space="0" w:color="auto"/>
        <w:bottom w:val="none" w:sz="0" w:space="0" w:color="auto"/>
        <w:right w:val="none" w:sz="0" w:space="0" w:color="auto"/>
      </w:divBdr>
    </w:div>
    <w:div w:id="640616051">
      <w:bodyDiv w:val="1"/>
      <w:marLeft w:val="0"/>
      <w:marRight w:val="0"/>
      <w:marTop w:val="0"/>
      <w:marBottom w:val="0"/>
      <w:divBdr>
        <w:top w:val="none" w:sz="0" w:space="0" w:color="auto"/>
        <w:left w:val="none" w:sz="0" w:space="0" w:color="auto"/>
        <w:bottom w:val="none" w:sz="0" w:space="0" w:color="auto"/>
        <w:right w:val="none" w:sz="0" w:space="0" w:color="auto"/>
      </w:divBdr>
    </w:div>
    <w:div w:id="643513808">
      <w:bodyDiv w:val="1"/>
      <w:marLeft w:val="0"/>
      <w:marRight w:val="0"/>
      <w:marTop w:val="0"/>
      <w:marBottom w:val="0"/>
      <w:divBdr>
        <w:top w:val="none" w:sz="0" w:space="0" w:color="auto"/>
        <w:left w:val="none" w:sz="0" w:space="0" w:color="auto"/>
        <w:bottom w:val="none" w:sz="0" w:space="0" w:color="auto"/>
        <w:right w:val="none" w:sz="0" w:space="0" w:color="auto"/>
      </w:divBdr>
    </w:div>
    <w:div w:id="648747442">
      <w:bodyDiv w:val="1"/>
      <w:marLeft w:val="0"/>
      <w:marRight w:val="0"/>
      <w:marTop w:val="0"/>
      <w:marBottom w:val="0"/>
      <w:divBdr>
        <w:top w:val="none" w:sz="0" w:space="0" w:color="auto"/>
        <w:left w:val="none" w:sz="0" w:space="0" w:color="auto"/>
        <w:bottom w:val="none" w:sz="0" w:space="0" w:color="auto"/>
        <w:right w:val="none" w:sz="0" w:space="0" w:color="auto"/>
      </w:divBdr>
    </w:div>
    <w:div w:id="650715232">
      <w:bodyDiv w:val="1"/>
      <w:marLeft w:val="0"/>
      <w:marRight w:val="0"/>
      <w:marTop w:val="0"/>
      <w:marBottom w:val="0"/>
      <w:divBdr>
        <w:top w:val="none" w:sz="0" w:space="0" w:color="auto"/>
        <w:left w:val="none" w:sz="0" w:space="0" w:color="auto"/>
        <w:bottom w:val="none" w:sz="0" w:space="0" w:color="auto"/>
        <w:right w:val="none" w:sz="0" w:space="0" w:color="auto"/>
      </w:divBdr>
    </w:div>
    <w:div w:id="651716746">
      <w:bodyDiv w:val="1"/>
      <w:marLeft w:val="0"/>
      <w:marRight w:val="0"/>
      <w:marTop w:val="0"/>
      <w:marBottom w:val="0"/>
      <w:divBdr>
        <w:top w:val="none" w:sz="0" w:space="0" w:color="auto"/>
        <w:left w:val="none" w:sz="0" w:space="0" w:color="auto"/>
        <w:bottom w:val="none" w:sz="0" w:space="0" w:color="auto"/>
        <w:right w:val="none" w:sz="0" w:space="0" w:color="auto"/>
      </w:divBdr>
    </w:div>
    <w:div w:id="652569505">
      <w:bodyDiv w:val="1"/>
      <w:marLeft w:val="0"/>
      <w:marRight w:val="0"/>
      <w:marTop w:val="0"/>
      <w:marBottom w:val="0"/>
      <w:divBdr>
        <w:top w:val="none" w:sz="0" w:space="0" w:color="auto"/>
        <w:left w:val="none" w:sz="0" w:space="0" w:color="auto"/>
        <w:bottom w:val="none" w:sz="0" w:space="0" w:color="auto"/>
        <w:right w:val="none" w:sz="0" w:space="0" w:color="auto"/>
      </w:divBdr>
      <w:divsChild>
        <w:div w:id="200361265">
          <w:marLeft w:val="0"/>
          <w:marRight w:val="0"/>
          <w:marTop w:val="0"/>
          <w:marBottom w:val="75"/>
          <w:divBdr>
            <w:top w:val="none" w:sz="0" w:space="0" w:color="auto"/>
            <w:left w:val="none" w:sz="0" w:space="0" w:color="auto"/>
            <w:bottom w:val="none" w:sz="0" w:space="0" w:color="auto"/>
            <w:right w:val="none" w:sz="0" w:space="0" w:color="auto"/>
          </w:divBdr>
        </w:div>
        <w:div w:id="2067336911">
          <w:marLeft w:val="0"/>
          <w:marRight w:val="0"/>
          <w:marTop w:val="0"/>
          <w:marBottom w:val="225"/>
          <w:divBdr>
            <w:top w:val="none" w:sz="0" w:space="0" w:color="auto"/>
            <w:left w:val="none" w:sz="0" w:space="0" w:color="auto"/>
            <w:bottom w:val="none" w:sz="0" w:space="0" w:color="auto"/>
            <w:right w:val="none" w:sz="0" w:space="0" w:color="auto"/>
          </w:divBdr>
        </w:div>
      </w:divsChild>
    </w:div>
    <w:div w:id="652687519">
      <w:bodyDiv w:val="1"/>
      <w:marLeft w:val="0"/>
      <w:marRight w:val="0"/>
      <w:marTop w:val="0"/>
      <w:marBottom w:val="0"/>
      <w:divBdr>
        <w:top w:val="none" w:sz="0" w:space="0" w:color="auto"/>
        <w:left w:val="none" w:sz="0" w:space="0" w:color="auto"/>
        <w:bottom w:val="none" w:sz="0" w:space="0" w:color="auto"/>
        <w:right w:val="none" w:sz="0" w:space="0" w:color="auto"/>
      </w:divBdr>
    </w:div>
    <w:div w:id="655688069">
      <w:bodyDiv w:val="1"/>
      <w:marLeft w:val="0"/>
      <w:marRight w:val="0"/>
      <w:marTop w:val="0"/>
      <w:marBottom w:val="0"/>
      <w:divBdr>
        <w:top w:val="none" w:sz="0" w:space="0" w:color="auto"/>
        <w:left w:val="none" w:sz="0" w:space="0" w:color="auto"/>
        <w:bottom w:val="none" w:sz="0" w:space="0" w:color="auto"/>
        <w:right w:val="none" w:sz="0" w:space="0" w:color="auto"/>
      </w:divBdr>
    </w:div>
    <w:div w:id="656570910">
      <w:bodyDiv w:val="1"/>
      <w:marLeft w:val="0"/>
      <w:marRight w:val="0"/>
      <w:marTop w:val="0"/>
      <w:marBottom w:val="0"/>
      <w:divBdr>
        <w:top w:val="none" w:sz="0" w:space="0" w:color="auto"/>
        <w:left w:val="none" w:sz="0" w:space="0" w:color="auto"/>
        <w:bottom w:val="none" w:sz="0" w:space="0" w:color="auto"/>
        <w:right w:val="none" w:sz="0" w:space="0" w:color="auto"/>
      </w:divBdr>
    </w:div>
    <w:div w:id="658386277">
      <w:bodyDiv w:val="1"/>
      <w:marLeft w:val="0"/>
      <w:marRight w:val="0"/>
      <w:marTop w:val="0"/>
      <w:marBottom w:val="0"/>
      <w:divBdr>
        <w:top w:val="none" w:sz="0" w:space="0" w:color="auto"/>
        <w:left w:val="none" w:sz="0" w:space="0" w:color="auto"/>
        <w:bottom w:val="none" w:sz="0" w:space="0" w:color="auto"/>
        <w:right w:val="none" w:sz="0" w:space="0" w:color="auto"/>
      </w:divBdr>
    </w:div>
    <w:div w:id="660428701">
      <w:bodyDiv w:val="1"/>
      <w:marLeft w:val="0"/>
      <w:marRight w:val="0"/>
      <w:marTop w:val="0"/>
      <w:marBottom w:val="0"/>
      <w:divBdr>
        <w:top w:val="none" w:sz="0" w:space="0" w:color="auto"/>
        <w:left w:val="none" w:sz="0" w:space="0" w:color="auto"/>
        <w:bottom w:val="none" w:sz="0" w:space="0" w:color="auto"/>
        <w:right w:val="none" w:sz="0" w:space="0" w:color="auto"/>
      </w:divBdr>
    </w:div>
    <w:div w:id="662047463">
      <w:bodyDiv w:val="1"/>
      <w:marLeft w:val="0"/>
      <w:marRight w:val="0"/>
      <w:marTop w:val="0"/>
      <w:marBottom w:val="0"/>
      <w:divBdr>
        <w:top w:val="none" w:sz="0" w:space="0" w:color="auto"/>
        <w:left w:val="none" w:sz="0" w:space="0" w:color="auto"/>
        <w:bottom w:val="none" w:sz="0" w:space="0" w:color="auto"/>
        <w:right w:val="none" w:sz="0" w:space="0" w:color="auto"/>
      </w:divBdr>
    </w:div>
    <w:div w:id="667632116">
      <w:bodyDiv w:val="1"/>
      <w:marLeft w:val="0"/>
      <w:marRight w:val="0"/>
      <w:marTop w:val="0"/>
      <w:marBottom w:val="0"/>
      <w:divBdr>
        <w:top w:val="none" w:sz="0" w:space="0" w:color="auto"/>
        <w:left w:val="none" w:sz="0" w:space="0" w:color="auto"/>
        <w:bottom w:val="none" w:sz="0" w:space="0" w:color="auto"/>
        <w:right w:val="none" w:sz="0" w:space="0" w:color="auto"/>
      </w:divBdr>
      <w:divsChild>
        <w:div w:id="1273704045">
          <w:marLeft w:val="0"/>
          <w:marRight w:val="0"/>
          <w:marTop w:val="0"/>
          <w:marBottom w:val="0"/>
          <w:divBdr>
            <w:top w:val="none" w:sz="0" w:space="0" w:color="auto"/>
            <w:left w:val="none" w:sz="0" w:space="0" w:color="auto"/>
            <w:bottom w:val="none" w:sz="0" w:space="0" w:color="auto"/>
            <w:right w:val="none" w:sz="0" w:space="0" w:color="auto"/>
          </w:divBdr>
        </w:div>
      </w:divsChild>
    </w:div>
    <w:div w:id="668022284">
      <w:bodyDiv w:val="1"/>
      <w:marLeft w:val="0"/>
      <w:marRight w:val="0"/>
      <w:marTop w:val="0"/>
      <w:marBottom w:val="0"/>
      <w:divBdr>
        <w:top w:val="none" w:sz="0" w:space="0" w:color="auto"/>
        <w:left w:val="none" w:sz="0" w:space="0" w:color="auto"/>
        <w:bottom w:val="none" w:sz="0" w:space="0" w:color="auto"/>
        <w:right w:val="none" w:sz="0" w:space="0" w:color="auto"/>
      </w:divBdr>
    </w:div>
    <w:div w:id="668338182">
      <w:bodyDiv w:val="1"/>
      <w:marLeft w:val="0"/>
      <w:marRight w:val="0"/>
      <w:marTop w:val="0"/>
      <w:marBottom w:val="0"/>
      <w:divBdr>
        <w:top w:val="none" w:sz="0" w:space="0" w:color="auto"/>
        <w:left w:val="none" w:sz="0" w:space="0" w:color="auto"/>
        <w:bottom w:val="none" w:sz="0" w:space="0" w:color="auto"/>
        <w:right w:val="none" w:sz="0" w:space="0" w:color="auto"/>
      </w:divBdr>
    </w:div>
    <w:div w:id="671759915">
      <w:bodyDiv w:val="1"/>
      <w:marLeft w:val="0"/>
      <w:marRight w:val="0"/>
      <w:marTop w:val="0"/>
      <w:marBottom w:val="0"/>
      <w:divBdr>
        <w:top w:val="none" w:sz="0" w:space="0" w:color="auto"/>
        <w:left w:val="none" w:sz="0" w:space="0" w:color="auto"/>
        <w:bottom w:val="none" w:sz="0" w:space="0" w:color="auto"/>
        <w:right w:val="none" w:sz="0" w:space="0" w:color="auto"/>
      </w:divBdr>
    </w:div>
    <w:div w:id="672924670">
      <w:bodyDiv w:val="1"/>
      <w:marLeft w:val="0"/>
      <w:marRight w:val="0"/>
      <w:marTop w:val="0"/>
      <w:marBottom w:val="0"/>
      <w:divBdr>
        <w:top w:val="none" w:sz="0" w:space="0" w:color="auto"/>
        <w:left w:val="none" w:sz="0" w:space="0" w:color="auto"/>
        <w:bottom w:val="none" w:sz="0" w:space="0" w:color="auto"/>
        <w:right w:val="none" w:sz="0" w:space="0" w:color="auto"/>
      </w:divBdr>
    </w:div>
    <w:div w:id="675115772">
      <w:bodyDiv w:val="1"/>
      <w:marLeft w:val="0"/>
      <w:marRight w:val="0"/>
      <w:marTop w:val="0"/>
      <w:marBottom w:val="0"/>
      <w:divBdr>
        <w:top w:val="none" w:sz="0" w:space="0" w:color="auto"/>
        <w:left w:val="none" w:sz="0" w:space="0" w:color="auto"/>
        <w:bottom w:val="none" w:sz="0" w:space="0" w:color="auto"/>
        <w:right w:val="none" w:sz="0" w:space="0" w:color="auto"/>
      </w:divBdr>
    </w:div>
    <w:div w:id="678502855">
      <w:bodyDiv w:val="1"/>
      <w:marLeft w:val="0"/>
      <w:marRight w:val="0"/>
      <w:marTop w:val="0"/>
      <w:marBottom w:val="0"/>
      <w:divBdr>
        <w:top w:val="none" w:sz="0" w:space="0" w:color="auto"/>
        <w:left w:val="none" w:sz="0" w:space="0" w:color="auto"/>
        <w:bottom w:val="none" w:sz="0" w:space="0" w:color="auto"/>
        <w:right w:val="none" w:sz="0" w:space="0" w:color="auto"/>
      </w:divBdr>
    </w:div>
    <w:div w:id="682248497">
      <w:bodyDiv w:val="1"/>
      <w:marLeft w:val="0"/>
      <w:marRight w:val="0"/>
      <w:marTop w:val="0"/>
      <w:marBottom w:val="0"/>
      <w:divBdr>
        <w:top w:val="none" w:sz="0" w:space="0" w:color="auto"/>
        <w:left w:val="none" w:sz="0" w:space="0" w:color="auto"/>
        <w:bottom w:val="none" w:sz="0" w:space="0" w:color="auto"/>
        <w:right w:val="none" w:sz="0" w:space="0" w:color="auto"/>
      </w:divBdr>
    </w:div>
    <w:div w:id="686565977">
      <w:bodyDiv w:val="1"/>
      <w:marLeft w:val="0"/>
      <w:marRight w:val="0"/>
      <w:marTop w:val="0"/>
      <w:marBottom w:val="0"/>
      <w:divBdr>
        <w:top w:val="none" w:sz="0" w:space="0" w:color="auto"/>
        <w:left w:val="none" w:sz="0" w:space="0" w:color="auto"/>
        <w:bottom w:val="none" w:sz="0" w:space="0" w:color="auto"/>
        <w:right w:val="none" w:sz="0" w:space="0" w:color="auto"/>
      </w:divBdr>
    </w:div>
    <w:div w:id="687482514">
      <w:bodyDiv w:val="1"/>
      <w:marLeft w:val="0"/>
      <w:marRight w:val="0"/>
      <w:marTop w:val="0"/>
      <w:marBottom w:val="0"/>
      <w:divBdr>
        <w:top w:val="none" w:sz="0" w:space="0" w:color="auto"/>
        <w:left w:val="none" w:sz="0" w:space="0" w:color="auto"/>
        <w:bottom w:val="none" w:sz="0" w:space="0" w:color="auto"/>
        <w:right w:val="none" w:sz="0" w:space="0" w:color="auto"/>
      </w:divBdr>
    </w:div>
    <w:div w:id="690952980">
      <w:bodyDiv w:val="1"/>
      <w:marLeft w:val="0"/>
      <w:marRight w:val="0"/>
      <w:marTop w:val="0"/>
      <w:marBottom w:val="0"/>
      <w:divBdr>
        <w:top w:val="none" w:sz="0" w:space="0" w:color="auto"/>
        <w:left w:val="none" w:sz="0" w:space="0" w:color="auto"/>
        <w:bottom w:val="none" w:sz="0" w:space="0" w:color="auto"/>
        <w:right w:val="none" w:sz="0" w:space="0" w:color="auto"/>
      </w:divBdr>
    </w:div>
    <w:div w:id="692540924">
      <w:bodyDiv w:val="1"/>
      <w:marLeft w:val="0"/>
      <w:marRight w:val="0"/>
      <w:marTop w:val="0"/>
      <w:marBottom w:val="0"/>
      <w:divBdr>
        <w:top w:val="none" w:sz="0" w:space="0" w:color="auto"/>
        <w:left w:val="none" w:sz="0" w:space="0" w:color="auto"/>
        <w:bottom w:val="none" w:sz="0" w:space="0" w:color="auto"/>
        <w:right w:val="none" w:sz="0" w:space="0" w:color="auto"/>
      </w:divBdr>
      <w:divsChild>
        <w:div w:id="1814057943">
          <w:marLeft w:val="-225"/>
          <w:marRight w:val="-225"/>
          <w:marTop w:val="0"/>
          <w:marBottom w:val="0"/>
          <w:divBdr>
            <w:top w:val="none" w:sz="0" w:space="0" w:color="auto"/>
            <w:left w:val="none" w:sz="0" w:space="0" w:color="auto"/>
            <w:bottom w:val="none" w:sz="0" w:space="0" w:color="auto"/>
            <w:right w:val="none" w:sz="0" w:space="0" w:color="auto"/>
          </w:divBdr>
          <w:divsChild>
            <w:div w:id="46145471">
              <w:marLeft w:val="0"/>
              <w:marRight w:val="0"/>
              <w:marTop w:val="0"/>
              <w:marBottom w:val="0"/>
              <w:divBdr>
                <w:top w:val="none" w:sz="0" w:space="0" w:color="auto"/>
                <w:left w:val="none" w:sz="0" w:space="0" w:color="auto"/>
                <w:bottom w:val="none" w:sz="0" w:space="0" w:color="auto"/>
                <w:right w:val="none" w:sz="0" w:space="0" w:color="auto"/>
              </w:divBdr>
            </w:div>
          </w:divsChild>
        </w:div>
        <w:div w:id="1815103537">
          <w:marLeft w:val="-225"/>
          <w:marRight w:val="-225"/>
          <w:marTop w:val="0"/>
          <w:marBottom w:val="0"/>
          <w:divBdr>
            <w:top w:val="none" w:sz="0" w:space="0" w:color="auto"/>
            <w:left w:val="none" w:sz="0" w:space="0" w:color="auto"/>
            <w:bottom w:val="none" w:sz="0" w:space="0" w:color="auto"/>
            <w:right w:val="none" w:sz="0" w:space="0" w:color="auto"/>
          </w:divBdr>
          <w:divsChild>
            <w:div w:id="18737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29713">
      <w:bodyDiv w:val="1"/>
      <w:marLeft w:val="0"/>
      <w:marRight w:val="0"/>
      <w:marTop w:val="0"/>
      <w:marBottom w:val="0"/>
      <w:divBdr>
        <w:top w:val="none" w:sz="0" w:space="0" w:color="auto"/>
        <w:left w:val="none" w:sz="0" w:space="0" w:color="auto"/>
        <w:bottom w:val="none" w:sz="0" w:space="0" w:color="auto"/>
        <w:right w:val="none" w:sz="0" w:space="0" w:color="auto"/>
      </w:divBdr>
    </w:div>
    <w:div w:id="695885895">
      <w:bodyDiv w:val="1"/>
      <w:marLeft w:val="0"/>
      <w:marRight w:val="0"/>
      <w:marTop w:val="0"/>
      <w:marBottom w:val="0"/>
      <w:divBdr>
        <w:top w:val="none" w:sz="0" w:space="0" w:color="auto"/>
        <w:left w:val="none" w:sz="0" w:space="0" w:color="auto"/>
        <w:bottom w:val="none" w:sz="0" w:space="0" w:color="auto"/>
        <w:right w:val="none" w:sz="0" w:space="0" w:color="auto"/>
      </w:divBdr>
    </w:div>
    <w:div w:id="697783011">
      <w:bodyDiv w:val="1"/>
      <w:marLeft w:val="0"/>
      <w:marRight w:val="0"/>
      <w:marTop w:val="0"/>
      <w:marBottom w:val="0"/>
      <w:divBdr>
        <w:top w:val="none" w:sz="0" w:space="0" w:color="auto"/>
        <w:left w:val="none" w:sz="0" w:space="0" w:color="auto"/>
        <w:bottom w:val="none" w:sz="0" w:space="0" w:color="auto"/>
        <w:right w:val="none" w:sz="0" w:space="0" w:color="auto"/>
      </w:divBdr>
    </w:div>
    <w:div w:id="697924759">
      <w:bodyDiv w:val="1"/>
      <w:marLeft w:val="0"/>
      <w:marRight w:val="0"/>
      <w:marTop w:val="0"/>
      <w:marBottom w:val="0"/>
      <w:divBdr>
        <w:top w:val="none" w:sz="0" w:space="0" w:color="auto"/>
        <w:left w:val="none" w:sz="0" w:space="0" w:color="auto"/>
        <w:bottom w:val="none" w:sz="0" w:space="0" w:color="auto"/>
        <w:right w:val="none" w:sz="0" w:space="0" w:color="auto"/>
      </w:divBdr>
    </w:div>
    <w:div w:id="698970509">
      <w:bodyDiv w:val="1"/>
      <w:marLeft w:val="0"/>
      <w:marRight w:val="0"/>
      <w:marTop w:val="0"/>
      <w:marBottom w:val="0"/>
      <w:divBdr>
        <w:top w:val="none" w:sz="0" w:space="0" w:color="auto"/>
        <w:left w:val="none" w:sz="0" w:space="0" w:color="auto"/>
        <w:bottom w:val="none" w:sz="0" w:space="0" w:color="auto"/>
        <w:right w:val="none" w:sz="0" w:space="0" w:color="auto"/>
      </w:divBdr>
    </w:div>
    <w:div w:id="701128796">
      <w:bodyDiv w:val="1"/>
      <w:marLeft w:val="0"/>
      <w:marRight w:val="0"/>
      <w:marTop w:val="0"/>
      <w:marBottom w:val="0"/>
      <w:divBdr>
        <w:top w:val="none" w:sz="0" w:space="0" w:color="auto"/>
        <w:left w:val="none" w:sz="0" w:space="0" w:color="auto"/>
        <w:bottom w:val="none" w:sz="0" w:space="0" w:color="auto"/>
        <w:right w:val="none" w:sz="0" w:space="0" w:color="auto"/>
      </w:divBdr>
    </w:div>
    <w:div w:id="703137030">
      <w:bodyDiv w:val="1"/>
      <w:marLeft w:val="0"/>
      <w:marRight w:val="0"/>
      <w:marTop w:val="0"/>
      <w:marBottom w:val="0"/>
      <w:divBdr>
        <w:top w:val="none" w:sz="0" w:space="0" w:color="auto"/>
        <w:left w:val="none" w:sz="0" w:space="0" w:color="auto"/>
        <w:bottom w:val="none" w:sz="0" w:space="0" w:color="auto"/>
        <w:right w:val="none" w:sz="0" w:space="0" w:color="auto"/>
      </w:divBdr>
    </w:div>
    <w:div w:id="704211001">
      <w:bodyDiv w:val="1"/>
      <w:marLeft w:val="0"/>
      <w:marRight w:val="0"/>
      <w:marTop w:val="0"/>
      <w:marBottom w:val="0"/>
      <w:divBdr>
        <w:top w:val="none" w:sz="0" w:space="0" w:color="auto"/>
        <w:left w:val="none" w:sz="0" w:space="0" w:color="auto"/>
        <w:bottom w:val="none" w:sz="0" w:space="0" w:color="auto"/>
        <w:right w:val="none" w:sz="0" w:space="0" w:color="auto"/>
      </w:divBdr>
    </w:div>
    <w:div w:id="709190771">
      <w:bodyDiv w:val="1"/>
      <w:marLeft w:val="0"/>
      <w:marRight w:val="0"/>
      <w:marTop w:val="0"/>
      <w:marBottom w:val="0"/>
      <w:divBdr>
        <w:top w:val="none" w:sz="0" w:space="0" w:color="auto"/>
        <w:left w:val="none" w:sz="0" w:space="0" w:color="auto"/>
        <w:bottom w:val="none" w:sz="0" w:space="0" w:color="auto"/>
        <w:right w:val="none" w:sz="0" w:space="0" w:color="auto"/>
      </w:divBdr>
    </w:div>
    <w:div w:id="711341641">
      <w:bodyDiv w:val="1"/>
      <w:marLeft w:val="0"/>
      <w:marRight w:val="0"/>
      <w:marTop w:val="0"/>
      <w:marBottom w:val="0"/>
      <w:divBdr>
        <w:top w:val="none" w:sz="0" w:space="0" w:color="auto"/>
        <w:left w:val="none" w:sz="0" w:space="0" w:color="auto"/>
        <w:bottom w:val="none" w:sz="0" w:space="0" w:color="auto"/>
        <w:right w:val="none" w:sz="0" w:space="0" w:color="auto"/>
      </w:divBdr>
    </w:div>
    <w:div w:id="716124228">
      <w:bodyDiv w:val="1"/>
      <w:marLeft w:val="0"/>
      <w:marRight w:val="0"/>
      <w:marTop w:val="0"/>
      <w:marBottom w:val="0"/>
      <w:divBdr>
        <w:top w:val="none" w:sz="0" w:space="0" w:color="auto"/>
        <w:left w:val="none" w:sz="0" w:space="0" w:color="auto"/>
        <w:bottom w:val="none" w:sz="0" w:space="0" w:color="auto"/>
        <w:right w:val="none" w:sz="0" w:space="0" w:color="auto"/>
      </w:divBdr>
    </w:div>
    <w:div w:id="717825400">
      <w:bodyDiv w:val="1"/>
      <w:marLeft w:val="0"/>
      <w:marRight w:val="0"/>
      <w:marTop w:val="0"/>
      <w:marBottom w:val="0"/>
      <w:divBdr>
        <w:top w:val="none" w:sz="0" w:space="0" w:color="auto"/>
        <w:left w:val="none" w:sz="0" w:space="0" w:color="auto"/>
        <w:bottom w:val="none" w:sz="0" w:space="0" w:color="auto"/>
        <w:right w:val="none" w:sz="0" w:space="0" w:color="auto"/>
      </w:divBdr>
    </w:div>
    <w:div w:id="723022606">
      <w:bodyDiv w:val="1"/>
      <w:marLeft w:val="0"/>
      <w:marRight w:val="0"/>
      <w:marTop w:val="0"/>
      <w:marBottom w:val="0"/>
      <w:divBdr>
        <w:top w:val="none" w:sz="0" w:space="0" w:color="auto"/>
        <w:left w:val="none" w:sz="0" w:space="0" w:color="auto"/>
        <w:bottom w:val="none" w:sz="0" w:space="0" w:color="auto"/>
        <w:right w:val="none" w:sz="0" w:space="0" w:color="auto"/>
      </w:divBdr>
    </w:div>
    <w:div w:id="723719689">
      <w:bodyDiv w:val="1"/>
      <w:marLeft w:val="0"/>
      <w:marRight w:val="0"/>
      <w:marTop w:val="0"/>
      <w:marBottom w:val="0"/>
      <w:divBdr>
        <w:top w:val="none" w:sz="0" w:space="0" w:color="auto"/>
        <w:left w:val="none" w:sz="0" w:space="0" w:color="auto"/>
        <w:bottom w:val="none" w:sz="0" w:space="0" w:color="auto"/>
        <w:right w:val="none" w:sz="0" w:space="0" w:color="auto"/>
      </w:divBdr>
    </w:div>
    <w:div w:id="725567728">
      <w:bodyDiv w:val="1"/>
      <w:marLeft w:val="0"/>
      <w:marRight w:val="0"/>
      <w:marTop w:val="0"/>
      <w:marBottom w:val="0"/>
      <w:divBdr>
        <w:top w:val="none" w:sz="0" w:space="0" w:color="auto"/>
        <w:left w:val="none" w:sz="0" w:space="0" w:color="auto"/>
        <w:bottom w:val="none" w:sz="0" w:space="0" w:color="auto"/>
        <w:right w:val="none" w:sz="0" w:space="0" w:color="auto"/>
      </w:divBdr>
    </w:div>
    <w:div w:id="729497209">
      <w:bodyDiv w:val="1"/>
      <w:marLeft w:val="0"/>
      <w:marRight w:val="0"/>
      <w:marTop w:val="0"/>
      <w:marBottom w:val="0"/>
      <w:divBdr>
        <w:top w:val="none" w:sz="0" w:space="0" w:color="auto"/>
        <w:left w:val="none" w:sz="0" w:space="0" w:color="auto"/>
        <w:bottom w:val="none" w:sz="0" w:space="0" w:color="auto"/>
        <w:right w:val="none" w:sz="0" w:space="0" w:color="auto"/>
      </w:divBdr>
    </w:div>
    <w:div w:id="732965108">
      <w:bodyDiv w:val="1"/>
      <w:marLeft w:val="0"/>
      <w:marRight w:val="0"/>
      <w:marTop w:val="0"/>
      <w:marBottom w:val="0"/>
      <w:divBdr>
        <w:top w:val="none" w:sz="0" w:space="0" w:color="auto"/>
        <w:left w:val="none" w:sz="0" w:space="0" w:color="auto"/>
        <w:bottom w:val="none" w:sz="0" w:space="0" w:color="auto"/>
        <w:right w:val="none" w:sz="0" w:space="0" w:color="auto"/>
      </w:divBdr>
    </w:div>
    <w:div w:id="737629966">
      <w:bodyDiv w:val="1"/>
      <w:marLeft w:val="0"/>
      <w:marRight w:val="0"/>
      <w:marTop w:val="0"/>
      <w:marBottom w:val="0"/>
      <w:divBdr>
        <w:top w:val="none" w:sz="0" w:space="0" w:color="auto"/>
        <w:left w:val="none" w:sz="0" w:space="0" w:color="auto"/>
        <w:bottom w:val="none" w:sz="0" w:space="0" w:color="auto"/>
        <w:right w:val="none" w:sz="0" w:space="0" w:color="auto"/>
      </w:divBdr>
    </w:div>
    <w:div w:id="738939474">
      <w:bodyDiv w:val="1"/>
      <w:marLeft w:val="0"/>
      <w:marRight w:val="0"/>
      <w:marTop w:val="0"/>
      <w:marBottom w:val="0"/>
      <w:divBdr>
        <w:top w:val="none" w:sz="0" w:space="0" w:color="auto"/>
        <w:left w:val="none" w:sz="0" w:space="0" w:color="auto"/>
        <w:bottom w:val="none" w:sz="0" w:space="0" w:color="auto"/>
        <w:right w:val="none" w:sz="0" w:space="0" w:color="auto"/>
      </w:divBdr>
      <w:divsChild>
        <w:div w:id="1143814694">
          <w:marLeft w:val="0"/>
          <w:marRight w:val="0"/>
          <w:marTop w:val="0"/>
          <w:marBottom w:val="0"/>
          <w:divBdr>
            <w:top w:val="none" w:sz="0" w:space="0" w:color="auto"/>
            <w:left w:val="none" w:sz="0" w:space="0" w:color="auto"/>
            <w:bottom w:val="none" w:sz="0" w:space="0" w:color="auto"/>
            <w:right w:val="none" w:sz="0" w:space="0" w:color="auto"/>
          </w:divBdr>
        </w:div>
        <w:div w:id="1628469204">
          <w:marLeft w:val="0"/>
          <w:marRight w:val="0"/>
          <w:marTop w:val="0"/>
          <w:marBottom w:val="0"/>
          <w:divBdr>
            <w:top w:val="none" w:sz="0" w:space="0" w:color="auto"/>
            <w:left w:val="none" w:sz="0" w:space="0" w:color="auto"/>
            <w:bottom w:val="none" w:sz="0" w:space="0" w:color="auto"/>
            <w:right w:val="none" w:sz="0" w:space="0" w:color="auto"/>
          </w:divBdr>
        </w:div>
      </w:divsChild>
    </w:div>
    <w:div w:id="739324522">
      <w:bodyDiv w:val="1"/>
      <w:marLeft w:val="0"/>
      <w:marRight w:val="0"/>
      <w:marTop w:val="0"/>
      <w:marBottom w:val="0"/>
      <w:divBdr>
        <w:top w:val="none" w:sz="0" w:space="0" w:color="auto"/>
        <w:left w:val="none" w:sz="0" w:space="0" w:color="auto"/>
        <w:bottom w:val="none" w:sz="0" w:space="0" w:color="auto"/>
        <w:right w:val="none" w:sz="0" w:space="0" w:color="auto"/>
      </w:divBdr>
    </w:div>
    <w:div w:id="741365519">
      <w:bodyDiv w:val="1"/>
      <w:marLeft w:val="0"/>
      <w:marRight w:val="0"/>
      <w:marTop w:val="0"/>
      <w:marBottom w:val="0"/>
      <w:divBdr>
        <w:top w:val="none" w:sz="0" w:space="0" w:color="auto"/>
        <w:left w:val="none" w:sz="0" w:space="0" w:color="auto"/>
        <w:bottom w:val="none" w:sz="0" w:space="0" w:color="auto"/>
        <w:right w:val="none" w:sz="0" w:space="0" w:color="auto"/>
      </w:divBdr>
    </w:div>
    <w:div w:id="741562492">
      <w:bodyDiv w:val="1"/>
      <w:marLeft w:val="0"/>
      <w:marRight w:val="0"/>
      <w:marTop w:val="0"/>
      <w:marBottom w:val="0"/>
      <w:divBdr>
        <w:top w:val="none" w:sz="0" w:space="0" w:color="auto"/>
        <w:left w:val="none" w:sz="0" w:space="0" w:color="auto"/>
        <w:bottom w:val="none" w:sz="0" w:space="0" w:color="auto"/>
        <w:right w:val="none" w:sz="0" w:space="0" w:color="auto"/>
      </w:divBdr>
    </w:div>
    <w:div w:id="742919340">
      <w:bodyDiv w:val="1"/>
      <w:marLeft w:val="0"/>
      <w:marRight w:val="0"/>
      <w:marTop w:val="0"/>
      <w:marBottom w:val="0"/>
      <w:divBdr>
        <w:top w:val="none" w:sz="0" w:space="0" w:color="auto"/>
        <w:left w:val="none" w:sz="0" w:space="0" w:color="auto"/>
        <w:bottom w:val="none" w:sz="0" w:space="0" w:color="auto"/>
        <w:right w:val="none" w:sz="0" w:space="0" w:color="auto"/>
      </w:divBdr>
    </w:div>
    <w:div w:id="749232444">
      <w:bodyDiv w:val="1"/>
      <w:marLeft w:val="0"/>
      <w:marRight w:val="0"/>
      <w:marTop w:val="0"/>
      <w:marBottom w:val="0"/>
      <w:divBdr>
        <w:top w:val="none" w:sz="0" w:space="0" w:color="auto"/>
        <w:left w:val="none" w:sz="0" w:space="0" w:color="auto"/>
        <w:bottom w:val="none" w:sz="0" w:space="0" w:color="auto"/>
        <w:right w:val="none" w:sz="0" w:space="0" w:color="auto"/>
      </w:divBdr>
    </w:div>
    <w:div w:id="749961188">
      <w:bodyDiv w:val="1"/>
      <w:marLeft w:val="0"/>
      <w:marRight w:val="0"/>
      <w:marTop w:val="0"/>
      <w:marBottom w:val="0"/>
      <w:divBdr>
        <w:top w:val="none" w:sz="0" w:space="0" w:color="auto"/>
        <w:left w:val="none" w:sz="0" w:space="0" w:color="auto"/>
        <w:bottom w:val="none" w:sz="0" w:space="0" w:color="auto"/>
        <w:right w:val="none" w:sz="0" w:space="0" w:color="auto"/>
      </w:divBdr>
    </w:div>
    <w:div w:id="750346337">
      <w:bodyDiv w:val="1"/>
      <w:marLeft w:val="0"/>
      <w:marRight w:val="0"/>
      <w:marTop w:val="0"/>
      <w:marBottom w:val="0"/>
      <w:divBdr>
        <w:top w:val="none" w:sz="0" w:space="0" w:color="auto"/>
        <w:left w:val="none" w:sz="0" w:space="0" w:color="auto"/>
        <w:bottom w:val="none" w:sz="0" w:space="0" w:color="auto"/>
        <w:right w:val="none" w:sz="0" w:space="0" w:color="auto"/>
      </w:divBdr>
      <w:divsChild>
        <w:div w:id="663968539">
          <w:marLeft w:val="0"/>
          <w:marRight w:val="0"/>
          <w:marTop w:val="0"/>
          <w:marBottom w:val="0"/>
          <w:divBdr>
            <w:top w:val="none" w:sz="0" w:space="0" w:color="auto"/>
            <w:left w:val="none" w:sz="0" w:space="0" w:color="auto"/>
            <w:bottom w:val="none" w:sz="0" w:space="0" w:color="auto"/>
            <w:right w:val="none" w:sz="0" w:space="0" w:color="auto"/>
          </w:divBdr>
        </w:div>
      </w:divsChild>
    </w:div>
    <w:div w:id="751046414">
      <w:bodyDiv w:val="1"/>
      <w:marLeft w:val="0"/>
      <w:marRight w:val="0"/>
      <w:marTop w:val="0"/>
      <w:marBottom w:val="0"/>
      <w:divBdr>
        <w:top w:val="none" w:sz="0" w:space="0" w:color="auto"/>
        <w:left w:val="none" w:sz="0" w:space="0" w:color="auto"/>
        <w:bottom w:val="none" w:sz="0" w:space="0" w:color="auto"/>
        <w:right w:val="none" w:sz="0" w:space="0" w:color="auto"/>
      </w:divBdr>
    </w:div>
    <w:div w:id="755515881">
      <w:bodyDiv w:val="1"/>
      <w:marLeft w:val="0"/>
      <w:marRight w:val="0"/>
      <w:marTop w:val="0"/>
      <w:marBottom w:val="0"/>
      <w:divBdr>
        <w:top w:val="none" w:sz="0" w:space="0" w:color="auto"/>
        <w:left w:val="none" w:sz="0" w:space="0" w:color="auto"/>
        <w:bottom w:val="none" w:sz="0" w:space="0" w:color="auto"/>
        <w:right w:val="none" w:sz="0" w:space="0" w:color="auto"/>
      </w:divBdr>
    </w:div>
    <w:div w:id="755634752">
      <w:bodyDiv w:val="1"/>
      <w:marLeft w:val="0"/>
      <w:marRight w:val="0"/>
      <w:marTop w:val="0"/>
      <w:marBottom w:val="0"/>
      <w:divBdr>
        <w:top w:val="none" w:sz="0" w:space="0" w:color="auto"/>
        <w:left w:val="none" w:sz="0" w:space="0" w:color="auto"/>
        <w:bottom w:val="none" w:sz="0" w:space="0" w:color="auto"/>
        <w:right w:val="none" w:sz="0" w:space="0" w:color="auto"/>
      </w:divBdr>
    </w:div>
    <w:div w:id="755636930">
      <w:bodyDiv w:val="1"/>
      <w:marLeft w:val="0"/>
      <w:marRight w:val="0"/>
      <w:marTop w:val="0"/>
      <w:marBottom w:val="0"/>
      <w:divBdr>
        <w:top w:val="none" w:sz="0" w:space="0" w:color="auto"/>
        <w:left w:val="none" w:sz="0" w:space="0" w:color="auto"/>
        <w:bottom w:val="none" w:sz="0" w:space="0" w:color="auto"/>
        <w:right w:val="none" w:sz="0" w:space="0" w:color="auto"/>
      </w:divBdr>
    </w:div>
    <w:div w:id="759638066">
      <w:bodyDiv w:val="1"/>
      <w:marLeft w:val="0"/>
      <w:marRight w:val="0"/>
      <w:marTop w:val="0"/>
      <w:marBottom w:val="0"/>
      <w:divBdr>
        <w:top w:val="none" w:sz="0" w:space="0" w:color="auto"/>
        <w:left w:val="none" w:sz="0" w:space="0" w:color="auto"/>
        <w:bottom w:val="none" w:sz="0" w:space="0" w:color="auto"/>
        <w:right w:val="none" w:sz="0" w:space="0" w:color="auto"/>
      </w:divBdr>
    </w:div>
    <w:div w:id="760219654">
      <w:bodyDiv w:val="1"/>
      <w:marLeft w:val="0"/>
      <w:marRight w:val="0"/>
      <w:marTop w:val="0"/>
      <w:marBottom w:val="0"/>
      <w:divBdr>
        <w:top w:val="none" w:sz="0" w:space="0" w:color="auto"/>
        <w:left w:val="none" w:sz="0" w:space="0" w:color="auto"/>
        <w:bottom w:val="none" w:sz="0" w:space="0" w:color="auto"/>
        <w:right w:val="none" w:sz="0" w:space="0" w:color="auto"/>
      </w:divBdr>
    </w:div>
    <w:div w:id="760882025">
      <w:bodyDiv w:val="1"/>
      <w:marLeft w:val="0"/>
      <w:marRight w:val="0"/>
      <w:marTop w:val="0"/>
      <w:marBottom w:val="0"/>
      <w:divBdr>
        <w:top w:val="none" w:sz="0" w:space="0" w:color="auto"/>
        <w:left w:val="none" w:sz="0" w:space="0" w:color="auto"/>
        <w:bottom w:val="none" w:sz="0" w:space="0" w:color="auto"/>
        <w:right w:val="none" w:sz="0" w:space="0" w:color="auto"/>
      </w:divBdr>
    </w:div>
    <w:div w:id="763960439">
      <w:bodyDiv w:val="1"/>
      <w:marLeft w:val="0"/>
      <w:marRight w:val="0"/>
      <w:marTop w:val="0"/>
      <w:marBottom w:val="0"/>
      <w:divBdr>
        <w:top w:val="none" w:sz="0" w:space="0" w:color="auto"/>
        <w:left w:val="none" w:sz="0" w:space="0" w:color="auto"/>
        <w:bottom w:val="none" w:sz="0" w:space="0" w:color="auto"/>
        <w:right w:val="none" w:sz="0" w:space="0" w:color="auto"/>
      </w:divBdr>
    </w:div>
    <w:div w:id="764348768">
      <w:bodyDiv w:val="1"/>
      <w:marLeft w:val="0"/>
      <w:marRight w:val="0"/>
      <w:marTop w:val="0"/>
      <w:marBottom w:val="0"/>
      <w:divBdr>
        <w:top w:val="none" w:sz="0" w:space="0" w:color="auto"/>
        <w:left w:val="none" w:sz="0" w:space="0" w:color="auto"/>
        <w:bottom w:val="none" w:sz="0" w:space="0" w:color="auto"/>
        <w:right w:val="none" w:sz="0" w:space="0" w:color="auto"/>
      </w:divBdr>
      <w:divsChild>
        <w:div w:id="1772627184">
          <w:marLeft w:val="0"/>
          <w:marRight w:val="0"/>
          <w:marTop w:val="0"/>
          <w:marBottom w:val="0"/>
          <w:divBdr>
            <w:top w:val="none" w:sz="0" w:space="0" w:color="auto"/>
            <w:left w:val="none" w:sz="0" w:space="0" w:color="auto"/>
            <w:bottom w:val="none" w:sz="0" w:space="0" w:color="auto"/>
            <w:right w:val="none" w:sz="0" w:space="0" w:color="auto"/>
          </w:divBdr>
        </w:div>
      </w:divsChild>
    </w:div>
    <w:div w:id="767042107">
      <w:bodyDiv w:val="1"/>
      <w:marLeft w:val="0"/>
      <w:marRight w:val="0"/>
      <w:marTop w:val="0"/>
      <w:marBottom w:val="0"/>
      <w:divBdr>
        <w:top w:val="none" w:sz="0" w:space="0" w:color="auto"/>
        <w:left w:val="none" w:sz="0" w:space="0" w:color="auto"/>
        <w:bottom w:val="none" w:sz="0" w:space="0" w:color="auto"/>
        <w:right w:val="none" w:sz="0" w:space="0" w:color="auto"/>
      </w:divBdr>
    </w:div>
    <w:div w:id="768742425">
      <w:bodyDiv w:val="1"/>
      <w:marLeft w:val="0"/>
      <w:marRight w:val="0"/>
      <w:marTop w:val="0"/>
      <w:marBottom w:val="0"/>
      <w:divBdr>
        <w:top w:val="none" w:sz="0" w:space="0" w:color="auto"/>
        <w:left w:val="none" w:sz="0" w:space="0" w:color="auto"/>
        <w:bottom w:val="none" w:sz="0" w:space="0" w:color="auto"/>
        <w:right w:val="none" w:sz="0" w:space="0" w:color="auto"/>
      </w:divBdr>
    </w:div>
    <w:div w:id="770587670">
      <w:bodyDiv w:val="1"/>
      <w:marLeft w:val="0"/>
      <w:marRight w:val="0"/>
      <w:marTop w:val="0"/>
      <w:marBottom w:val="0"/>
      <w:divBdr>
        <w:top w:val="none" w:sz="0" w:space="0" w:color="auto"/>
        <w:left w:val="none" w:sz="0" w:space="0" w:color="auto"/>
        <w:bottom w:val="none" w:sz="0" w:space="0" w:color="auto"/>
        <w:right w:val="none" w:sz="0" w:space="0" w:color="auto"/>
      </w:divBdr>
    </w:div>
    <w:div w:id="771515062">
      <w:bodyDiv w:val="1"/>
      <w:marLeft w:val="0"/>
      <w:marRight w:val="0"/>
      <w:marTop w:val="0"/>
      <w:marBottom w:val="0"/>
      <w:divBdr>
        <w:top w:val="none" w:sz="0" w:space="0" w:color="auto"/>
        <w:left w:val="none" w:sz="0" w:space="0" w:color="auto"/>
        <w:bottom w:val="none" w:sz="0" w:space="0" w:color="auto"/>
        <w:right w:val="none" w:sz="0" w:space="0" w:color="auto"/>
      </w:divBdr>
    </w:div>
    <w:div w:id="772171433">
      <w:bodyDiv w:val="1"/>
      <w:marLeft w:val="0"/>
      <w:marRight w:val="0"/>
      <w:marTop w:val="0"/>
      <w:marBottom w:val="0"/>
      <w:divBdr>
        <w:top w:val="none" w:sz="0" w:space="0" w:color="auto"/>
        <w:left w:val="none" w:sz="0" w:space="0" w:color="auto"/>
        <w:bottom w:val="none" w:sz="0" w:space="0" w:color="auto"/>
        <w:right w:val="none" w:sz="0" w:space="0" w:color="auto"/>
      </w:divBdr>
    </w:div>
    <w:div w:id="780075230">
      <w:bodyDiv w:val="1"/>
      <w:marLeft w:val="0"/>
      <w:marRight w:val="0"/>
      <w:marTop w:val="0"/>
      <w:marBottom w:val="0"/>
      <w:divBdr>
        <w:top w:val="none" w:sz="0" w:space="0" w:color="auto"/>
        <w:left w:val="none" w:sz="0" w:space="0" w:color="auto"/>
        <w:bottom w:val="none" w:sz="0" w:space="0" w:color="auto"/>
        <w:right w:val="none" w:sz="0" w:space="0" w:color="auto"/>
      </w:divBdr>
    </w:div>
    <w:div w:id="780881120">
      <w:bodyDiv w:val="1"/>
      <w:marLeft w:val="0"/>
      <w:marRight w:val="0"/>
      <w:marTop w:val="0"/>
      <w:marBottom w:val="0"/>
      <w:divBdr>
        <w:top w:val="none" w:sz="0" w:space="0" w:color="auto"/>
        <w:left w:val="none" w:sz="0" w:space="0" w:color="auto"/>
        <w:bottom w:val="none" w:sz="0" w:space="0" w:color="auto"/>
        <w:right w:val="none" w:sz="0" w:space="0" w:color="auto"/>
      </w:divBdr>
    </w:div>
    <w:div w:id="782118448">
      <w:bodyDiv w:val="1"/>
      <w:marLeft w:val="0"/>
      <w:marRight w:val="0"/>
      <w:marTop w:val="0"/>
      <w:marBottom w:val="0"/>
      <w:divBdr>
        <w:top w:val="none" w:sz="0" w:space="0" w:color="auto"/>
        <w:left w:val="none" w:sz="0" w:space="0" w:color="auto"/>
        <w:bottom w:val="none" w:sz="0" w:space="0" w:color="auto"/>
        <w:right w:val="none" w:sz="0" w:space="0" w:color="auto"/>
      </w:divBdr>
    </w:div>
    <w:div w:id="783497662">
      <w:bodyDiv w:val="1"/>
      <w:marLeft w:val="0"/>
      <w:marRight w:val="0"/>
      <w:marTop w:val="0"/>
      <w:marBottom w:val="0"/>
      <w:divBdr>
        <w:top w:val="none" w:sz="0" w:space="0" w:color="auto"/>
        <w:left w:val="none" w:sz="0" w:space="0" w:color="auto"/>
        <w:bottom w:val="none" w:sz="0" w:space="0" w:color="auto"/>
        <w:right w:val="none" w:sz="0" w:space="0" w:color="auto"/>
      </w:divBdr>
    </w:div>
    <w:div w:id="788165185">
      <w:bodyDiv w:val="1"/>
      <w:marLeft w:val="0"/>
      <w:marRight w:val="0"/>
      <w:marTop w:val="0"/>
      <w:marBottom w:val="0"/>
      <w:divBdr>
        <w:top w:val="none" w:sz="0" w:space="0" w:color="auto"/>
        <w:left w:val="none" w:sz="0" w:space="0" w:color="auto"/>
        <w:bottom w:val="none" w:sz="0" w:space="0" w:color="auto"/>
        <w:right w:val="none" w:sz="0" w:space="0" w:color="auto"/>
      </w:divBdr>
    </w:div>
    <w:div w:id="788283044">
      <w:bodyDiv w:val="1"/>
      <w:marLeft w:val="0"/>
      <w:marRight w:val="0"/>
      <w:marTop w:val="0"/>
      <w:marBottom w:val="0"/>
      <w:divBdr>
        <w:top w:val="none" w:sz="0" w:space="0" w:color="auto"/>
        <w:left w:val="none" w:sz="0" w:space="0" w:color="auto"/>
        <w:bottom w:val="none" w:sz="0" w:space="0" w:color="auto"/>
        <w:right w:val="none" w:sz="0" w:space="0" w:color="auto"/>
      </w:divBdr>
    </w:div>
    <w:div w:id="790369261">
      <w:bodyDiv w:val="1"/>
      <w:marLeft w:val="0"/>
      <w:marRight w:val="0"/>
      <w:marTop w:val="0"/>
      <w:marBottom w:val="0"/>
      <w:divBdr>
        <w:top w:val="none" w:sz="0" w:space="0" w:color="auto"/>
        <w:left w:val="none" w:sz="0" w:space="0" w:color="auto"/>
        <w:bottom w:val="none" w:sz="0" w:space="0" w:color="auto"/>
        <w:right w:val="none" w:sz="0" w:space="0" w:color="auto"/>
      </w:divBdr>
      <w:divsChild>
        <w:div w:id="284703333">
          <w:marLeft w:val="-225"/>
          <w:marRight w:val="-225"/>
          <w:marTop w:val="0"/>
          <w:marBottom w:val="0"/>
          <w:divBdr>
            <w:top w:val="none" w:sz="0" w:space="0" w:color="auto"/>
            <w:left w:val="none" w:sz="0" w:space="0" w:color="auto"/>
            <w:bottom w:val="none" w:sz="0" w:space="0" w:color="auto"/>
            <w:right w:val="none" w:sz="0" w:space="0" w:color="auto"/>
          </w:divBdr>
          <w:divsChild>
            <w:div w:id="1887834988">
              <w:marLeft w:val="0"/>
              <w:marRight w:val="0"/>
              <w:marTop w:val="0"/>
              <w:marBottom w:val="0"/>
              <w:divBdr>
                <w:top w:val="none" w:sz="0" w:space="0" w:color="auto"/>
                <w:left w:val="none" w:sz="0" w:space="0" w:color="auto"/>
                <w:bottom w:val="none" w:sz="0" w:space="0" w:color="auto"/>
                <w:right w:val="none" w:sz="0" w:space="0" w:color="auto"/>
              </w:divBdr>
            </w:div>
          </w:divsChild>
        </w:div>
        <w:div w:id="397943792">
          <w:marLeft w:val="-225"/>
          <w:marRight w:val="-225"/>
          <w:marTop w:val="0"/>
          <w:marBottom w:val="0"/>
          <w:divBdr>
            <w:top w:val="none" w:sz="0" w:space="0" w:color="auto"/>
            <w:left w:val="none" w:sz="0" w:space="0" w:color="auto"/>
            <w:bottom w:val="none" w:sz="0" w:space="0" w:color="auto"/>
            <w:right w:val="none" w:sz="0" w:space="0" w:color="auto"/>
          </w:divBdr>
          <w:divsChild>
            <w:div w:id="107794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441583">
      <w:bodyDiv w:val="1"/>
      <w:marLeft w:val="0"/>
      <w:marRight w:val="0"/>
      <w:marTop w:val="0"/>
      <w:marBottom w:val="0"/>
      <w:divBdr>
        <w:top w:val="none" w:sz="0" w:space="0" w:color="auto"/>
        <w:left w:val="none" w:sz="0" w:space="0" w:color="auto"/>
        <w:bottom w:val="none" w:sz="0" w:space="0" w:color="auto"/>
        <w:right w:val="none" w:sz="0" w:space="0" w:color="auto"/>
      </w:divBdr>
    </w:div>
    <w:div w:id="791897050">
      <w:bodyDiv w:val="1"/>
      <w:marLeft w:val="0"/>
      <w:marRight w:val="0"/>
      <w:marTop w:val="0"/>
      <w:marBottom w:val="0"/>
      <w:divBdr>
        <w:top w:val="none" w:sz="0" w:space="0" w:color="auto"/>
        <w:left w:val="none" w:sz="0" w:space="0" w:color="auto"/>
        <w:bottom w:val="none" w:sz="0" w:space="0" w:color="auto"/>
        <w:right w:val="none" w:sz="0" w:space="0" w:color="auto"/>
      </w:divBdr>
    </w:div>
    <w:div w:id="795292856">
      <w:bodyDiv w:val="1"/>
      <w:marLeft w:val="0"/>
      <w:marRight w:val="0"/>
      <w:marTop w:val="0"/>
      <w:marBottom w:val="0"/>
      <w:divBdr>
        <w:top w:val="none" w:sz="0" w:space="0" w:color="auto"/>
        <w:left w:val="none" w:sz="0" w:space="0" w:color="auto"/>
        <w:bottom w:val="none" w:sz="0" w:space="0" w:color="auto"/>
        <w:right w:val="none" w:sz="0" w:space="0" w:color="auto"/>
      </w:divBdr>
    </w:div>
    <w:div w:id="796797303">
      <w:bodyDiv w:val="1"/>
      <w:marLeft w:val="0"/>
      <w:marRight w:val="0"/>
      <w:marTop w:val="0"/>
      <w:marBottom w:val="0"/>
      <w:divBdr>
        <w:top w:val="none" w:sz="0" w:space="0" w:color="auto"/>
        <w:left w:val="none" w:sz="0" w:space="0" w:color="auto"/>
        <w:bottom w:val="none" w:sz="0" w:space="0" w:color="auto"/>
        <w:right w:val="none" w:sz="0" w:space="0" w:color="auto"/>
      </w:divBdr>
    </w:div>
    <w:div w:id="800341189">
      <w:bodyDiv w:val="1"/>
      <w:marLeft w:val="0"/>
      <w:marRight w:val="0"/>
      <w:marTop w:val="0"/>
      <w:marBottom w:val="0"/>
      <w:divBdr>
        <w:top w:val="none" w:sz="0" w:space="0" w:color="auto"/>
        <w:left w:val="none" w:sz="0" w:space="0" w:color="auto"/>
        <w:bottom w:val="none" w:sz="0" w:space="0" w:color="auto"/>
        <w:right w:val="none" w:sz="0" w:space="0" w:color="auto"/>
      </w:divBdr>
    </w:div>
    <w:div w:id="803886213">
      <w:bodyDiv w:val="1"/>
      <w:marLeft w:val="0"/>
      <w:marRight w:val="0"/>
      <w:marTop w:val="0"/>
      <w:marBottom w:val="0"/>
      <w:divBdr>
        <w:top w:val="none" w:sz="0" w:space="0" w:color="auto"/>
        <w:left w:val="none" w:sz="0" w:space="0" w:color="auto"/>
        <w:bottom w:val="none" w:sz="0" w:space="0" w:color="auto"/>
        <w:right w:val="none" w:sz="0" w:space="0" w:color="auto"/>
      </w:divBdr>
      <w:divsChild>
        <w:div w:id="2064400079">
          <w:marLeft w:val="0"/>
          <w:marRight w:val="0"/>
          <w:marTop w:val="0"/>
          <w:marBottom w:val="0"/>
          <w:divBdr>
            <w:top w:val="none" w:sz="0" w:space="0" w:color="auto"/>
            <w:left w:val="none" w:sz="0" w:space="0" w:color="auto"/>
            <w:bottom w:val="none" w:sz="0" w:space="0" w:color="auto"/>
            <w:right w:val="none" w:sz="0" w:space="0" w:color="auto"/>
          </w:divBdr>
        </w:div>
      </w:divsChild>
    </w:div>
    <w:div w:id="804201105">
      <w:bodyDiv w:val="1"/>
      <w:marLeft w:val="0"/>
      <w:marRight w:val="0"/>
      <w:marTop w:val="0"/>
      <w:marBottom w:val="0"/>
      <w:divBdr>
        <w:top w:val="none" w:sz="0" w:space="0" w:color="auto"/>
        <w:left w:val="none" w:sz="0" w:space="0" w:color="auto"/>
        <w:bottom w:val="none" w:sz="0" w:space="0" w:color="auto"/>
        <w:right w:val="none" w:sz="0" w:space="0" w:color="auto"/>
      </w:divBdr>
    </w:div>
    <w:div w:id="809440245">
      <w:bodyDiv w:val="1"/>
      <w:marLeft w:val="0"/>
      <w:marRight w:val="0"/>
      <w:marTop w:val="0"/>
      <w:marBottom w:val="0"/>
      <w:divBdr>
        <w:top w:val="none" w:sz="0" w:space="0" w:color="auto"/>
        <w:left w:val="none" w:sz="0" w:space="0" w:color="auto"/>
        <w:bottom w:val="none" w:sz="0" w:space="0" w:color="auto"/>
        <w:right w:val="none" w:sz="0" w:space="0" w:color="auto"/>
      </w:divBdr>
    </w:div>
    <w:div w:id="809976188">
      <w:bodyDiv w:val="1"/>
      <w:marLeft w:val="0"/>
      <w:marRight w:val="0"/>
      <w:marTop w:val="0"/>
      <w:marBottom w:val="0"/>
      <w:divBdr>
        <w:top w:val="none" w:sz="0" w:space="0" w:color="auto"/>
        <w:left w:val="none" w:sz="0" w:space="0" w:color="auto"/>
        <w:bottom w:val="none" w:sz="0" w:space="0" w:color="auto"/>
        <w:right w:val="none" w:sz="0" w:space="0" w:color="auto"/>
      </w:divBdr>
    </w:div>
    <w:div w:id="813301894">
      <w:bodyDiv w:val="1"/>
      <w:marLeft w:val="0"/>
      <w:marRight w:val="0"/>
      <w:marTop w:val="0"/>
      <w:marBottom w:val="0"/>
      <w:divBdr>
        <w:top w:val="none" w:sz="0" w:space="0" w:color="auto"/>
        <w:left w:val="none" w:sz="0" w:space="0" w:color="auto"/>
        <w:bottom w:val="none" w:sz="0" w:space="0" w:color="auto"/>
        <w:right w:val="none" w:sz="0" w:space="0" w:color="auto"/>
      </w:divBdr>
    </w:div>
    <w:div w:id="813334388">
      <w:bodyDiv w:val="1"/>
      <w:marLeft w:val="0"/>
      <w:marRight w:val="0"/>
      <w:marTop w:val="0"/>
      <w:marBottom w:val="0"/>
      <w:divBdr>
        <w:top w:val="none" w:sz="0" w:space="0" w:color="auto"/>
        <w:left w:val="none" w:sz="0" w:space="0" w:color="auto"/>
        <w:bottom w:val="none" w:sz="0" w:space="0" w:color="auto"/>
        <w:right w:val="none" w:sz="0" w:space="0" w:color="auto"/>
      </w:divBdr>
    </w:div>
    <w:div w:id="816187385">
      <w:bodyDiv w:val="1"/>
      <w:marLeft w:val="0"/>
      <w:marRight w:val="0"/>
      <w:marTop w:val="0"/>
      <w:marBottom w:val="0"/>
      <w:divBdr>
        <w:top w:val="none" w:sz="0" w:space="0" w:color="auto"/>
        <w:left w:val="none" w:sz="0" w:space="0" w:color="auto"/>
        <w:bottom w:val="none" w:sz="0" w:space="0" w:color="auto"/>
        <w:right w:val="none" w:sz="0" w:space="0" w:color="auto"/>
      </w:divBdr>
      <w:divsChild>
        <w:div w:id="28461933">
          <w:marLeft w:val="0"/>
          <w:marRight w:val="0"/>
          <w:marTop w:val="0"/>
          <w:marBottom w:val="0"/>
          <w:divBdr>
            <w:top w:val="none" w:sz="0" w:space="0" w:color="auto"/>
            <w:left w:val="none" w:sz="0" w:space="0" w:color="auto"/>
            <w:bottom w:val="none" w:sz="0" w:space="0" w:color="auto"/>
            <w:right w:val="none" w:sz="0" w:space="0" w:color="auto"/>
          </w:divBdr>
        </w:div>
        <w:div w:id="70272168">
          <w:marLeft w:val="0"/>
          <w:marRight w:val="0"/>
          <w:marTop w:val="0"/>
          <w:marBottom w:val="0"/>
          <w:divBdr>
            <w:top w:val="none" w:sz="0" w:space="0" w:color="auto"/>
            <w:left w:val="none" w:sz="0" w:space="0" w:color="auto"/>
            <w:bottom w:val="none" w:sz="0" w:space="0" w:color="auto"/>
            <w:right w:val="none" w:sz="0" w:space="0" w:color="auto"/>
          </w:divBdr>
        </w:div>
        <w:div w:id="72318883">
          <w:marLeft w:val="0"/>
          <w:marRight w:val="0"/>
          <w:marTop w:val="0"/>
          <w:marBottom w:val="0"/>
          <w:divBdr>
            <w:top w:val="none" w:sz="0" w:space="0" w:color="auto"/>
            <w:left w:val="none" w:sz="0" w:space="0" w:color="auto"/>
            <w:bottom w:val="none" w:sz="0" w:space="0" w:color="auto"/>
            <w:right w:val="none" w:sz="0" w:space="0" w:color="auto"/>
          </w:divBdr>
        </w:div>
        <w:div w:id="93331031">
          <w:marLeft w:val="0"/>
          <w:marRight w:val="0"/>
          <w:marTop w:val="0"/>
          <w:marBottom w:val="0"/>
          <w:divBdr>
            <w:top w:val="none" w:sz="0" w:space="0" w:color="auto"/>
            <w:left w:val="none" w:sz="0" w:space="0" w:color="auto"/>
            <w:bottom w:val="none" w:sz="0" w:space="0" w:color="auto"/>
            <w:right w:val="none" w:sz="0" w:space="0" w:color="auto"/>
          </w:divBdr>
        </w:div>
        <w:div w:id="103504263">
          <w:marLeft w:val="0"/>
          <w:marRight w:val="0"/>
          <w:marTop w:val="0"/>
          <w:marBottom w:val="0"/>
          <w:divBdr>
            <w:top w:val="none" w:sz="0" w:space="0" w:color="auto"/>
            <w:left w:val="none" w:sz="0" w:space="0" w:color="auto"/>
            <w:bottom w:val="none" w:sz="0" w:space="0" w:color="auto"/>
            <w:right w:val="none" w:sz="0" w:space="0" w:color="auto"/>
          </w:divBdr>
        </w:div>
        <w:div w:id="111439081">
          <w:marLeft w:val="0"/>
          <w:marRight w:val="0"/>
          <w:marTop w:val="0"/>
          <w:marBottom w:val="0"/>
          <w:divBdr>
            <w:top w:val="none" w:sz="0" w:space="0" w:color="auto"/>
            <w:left w:val="none" w:sz="0" w:space="0" w:color="auto"/>
            <w:bottom w:val="none" w:sz="0" w:space="0" w:color="auto"/>
            <w:right w:val="none" w:sz="0" w:space="0" w:color="auto"/>
          </w:divBdr>
        </w:div>
        <w:div w:id="141042968">
          <w:marLeft w:val="0"/>
          <w:marRight w:val="0"/>
          <w:marTop w:val="0"/>
          <w:marBottom w:val="0"/>
          <w:divBdr>
            <w:top w:val="none" w:sz="0" w:space="0" w:color="auto"/>
            <w:left w:val="none" w:sz="0" w:space="0" w:color="auto"/>
            <w:bottom w:val="none" w:sz="0" w:space="0" w:color="auto"/>
            <w:right w:val="none" w:sz="0" w:space="0" w:color="auto"/>
          </w:divBdr>
        </w:div>
        <w:div w:id="165172460">
          <w:marLeft w:val="0"/>
          <w:marRight w:val="0"/>
          <w:marTop w:val="0"/>
          <w:marBottom w:val="0"/>
          <w:divBdr>
            <w:top w:val="none" w:sz="0" w:space="0" w:color="auto"/>
            <w:left w:val="none" w:sz="0" w:space="0" w:color="auto"/>
            <w:bottom w:val="none" w:sz="0" w:space="0" w:color="auto"/>
            <w:right w:val="none" w:sz="0" w:space="0" w:color="auto"/>
          </w:divBdr>
        </w:div>
        <w:div w:id="198905056">
          <w:marLeft w:val="0"/>
          <w:marRight w:val="0"/>
          <w:marTop w:val="0"/>
          <w:marBottom w:val="0"/>
          <w:divBdr>
            <w:top w:val="none" w:sz="0" w:space="0" w:color="auto"/>
            <w:left w:val="none" w:sz="0" w:space="0" w:color="auto"/>
            <w:bottom w:val="none" w:sz="0" w:space="0" w:color="auto"/>
            <w:right w:val="none" w:sz="0" w:space="0" w:color="auto"/>
          </w:divBdr>
        </w:div>
        <w:div w:id="217134969">
          <w:marLeft w:val="0"/>
          <w:marRight w:val="0"/>
          <w:marTop w:val="0"/>
          <w:marBottom w:val="0"/>
          <w:divBdr>
            <w:top w:val="none" w:sz="0" w:space="0" w:color="auto"/>
            <w:left w:val="none" w:sz="0" w:space="0" w:color="auto"/>
            <w:bottom w:val="none" w:sz="0" w:space="0" w:color="auto"/>
            <w:right w:val="none" w:sz="0" w:space="0" w:color="auto"/>
          </w:divBdr>
        </w:div>
        <w:div w:id="224680454">
          <w:marLeft w:val="0"/>
          <w:marRight w:val="0"/>
          <w:marTop w:val="0"/>
          <w:marBottom w:val="0"/>
          <w:divBdr>
            <w:top w:val="none" w:sz="0" w:space="0" w:color="auto"/>
            <w:left w:val="none" w:sz="0" w:space="0" w:color="auto"/>
            <w:bottom w:val="none" w:sz="0" w:space="0" w:color="auto"/>
            <w:right w:val="none" w:sz="0" w:space="0" w:color="auto"/>
          </w:divBdr>
        </w:div>
        <w:div w:id="239950533">
          <w:marLeft w:val="0"/>
          <w:marRight w:val="0"/>
          <w:marTop w:val="0"/>
          <w:marBottom w:val="0"/>
          <w:divBdr>
            <w:top w:val="none" w:sz="0" w:space="0" w:color="auto"/>
            <w:left w:val="none" w:sz="0" w:space="0" w:color="auto"/>
            <w:bottom w:val="none" w:sz="0" w:space="0" w:color="auto"/>
            <w:right w:val="none" w:sz="0" w:space="0" w:color="auto"/>
          </w:divBdr>
        </w:div>
        <w:div w:id="258371573">
          <w:marLeft w:val="0"/>
          <w:marRight w:val="0"/>
          <w:marTop w:val="0"/>
          <w:marBottom w:val="0"/>
          <w:divBdr>
            <w:top w:val="none" w:sz="0" w:space="0" w:color="auto"/>
            <w:left w:val="none" w:sz="0" w:space="0" w:color="auto"/>
            <w:bottom w:val="none" w:sz="0" w:space="0" w:color="auto"/>
            <w:right w:val="none" w:sz="0" w:space="0" w:color="auto"/>
          </w:divBdr>
        </w:div>
        <w:div w:id="263535588">
          <w:marLeft w:val="0"/>
          <w:marRight w:val="0"/>
          <w:marTop w:val="0"/>
          <w:marBottom w:val="0"/>
          <w:divBdr>
            <w:top w:val="none" w:sz="0" w:space="0" w:color="auto"/>
            <w:left w:val="none" w:sz="0" w:space="0" w:color="auto"/>
            <w:bottom w:val="none" w:sz="0" w:space="0" w:color="auto"/>
            <w:right w:val="none" w:sz="0" w:space="0" w:color="auto"/>
          </w:divBdr>
        </w:div>
        <w:div w:id="269164407">
          <w:marLeft w:val="0"/>
          <w:marRight w:val="0"/>
          <w:marTop w:val="0"/>
          <w:marBottom w:val="0"/>
          <w:divBdr>
            <w:top w:val="none" w:sz="0" w:space="0" w:color="auto"/>
            <w:left w:val="none" w:sz="0" w:space="0" w:color="auto"/>
            <w:bottom w:val="none" w:sz="0" w:space="0" w:color="auto"/>
            <w:right w:val="none" w:sz="0" w:space="0" w:color="auto"/>
          </w:divBdr>
        </w:div>
        <w:div w:id="305160411">
          <w:marLeft w:val="0"/>
          <w:marRight w:val="0"/>
          <w:marTop w:val="0"/>
          <w:marBottom w:val="0"/>
          <w:divBdr>
            <w:top w:val="none" w:sz="0" w:space="0" w:color="auto"/>
            <w:left w:val="none" w:sz="0" w:space="0" w:color="auto"/>
            <w:bottom w:val="none" w:sz="0" w:space="0" w:color="auto"/>
            <w:right w:val="none" w:sz="0" w:space="0" w:color="auto"/>
          </w:divBdr>
        </w:div>
        <w:div w:id="326902020">
          <w:marLeft w:val="0"/>
          <w:marRight w:val="0"/>
          <w:marTop w:val="0"/>
          <w:marBottom w:val="0"/>
          <w:divBdr>
            <w:top w:val="none" w:sz="0" w:space="0" w:color="auto"/>
            <w:left w:val="none" w:sz="0" w:space="0" w:color="auto"/>
            <w:bottom w:val="none" w:sz="0" w:space="0" w:color="auto"/>
            <w:right w:val="none" w:sz="0" w:space="0" w:color="auto"/>
          </w:divBdr>
        </w:div>
        <w:div w:id="369035193">
          <w:marLeft w:val="0"/>
          <w:marRight w:val="0"/>
          <w:marTop w:val="0"/>
          <w:marBottom w:val="0"/>
          <w:divBdr>
            <w:top w:val="none" w:sz="0" w:space="0" w:color="auto"/>
            <w:left w:val="none" w:sz="0" w:space="0" w:color="auto"/>
            <w:bottom w:val="none" w:sz="0" w:space="0" w:color="auto"/>
            <w:right w:val="none" w:sz="0" w:space="0" w:color="auto"/>
          </w:divBdr>
        </w:div>
        <w:div w:id="398334453">
          <w:marLeft w:val="0"/>
          <w:marRight w:val="0"/>
          <w:marTop w:val="0"/>
          <w:marBottom w:val="0"/>
          <w:divBdr>
            <w:top w:val="none" w:sz="0" w:space="0" w:color="auto"/>
            <w:left w:val="none" w:sz="0" w:space="0" w:color="auto"/>
            <w:bottom w:val="none" w:sz="0" w:space="0" w:color="auto"/>
            <w:right w:val="none" w:sz="0" w:space="0" w:color="auto"/>
          </w:divBdr>
        </w:div>
        <w:div w:id="441652290">
          <w:marLeft w:val="0"/>
          <w:marRight w:val="0"/>
          <w:marTop w:val="0"/>
          <w:marBottom w:val="0"/>
          <w:divBdr>
            <w:top w:val="none" w:sz="0" w:space="0" w:color="auto"/>
            <w:left w:val="none" w:sz="0" w:space="0" w:color="auto"/>
            <w:bottom w:val="none" w:sz="0" w:space="0" w:color="auto"/>
            <w:right w:val="none" w:sz="0" w:space="0" w:color="auto"/>
          </w:divBdr>
        </w:div>
        <w:div w:id="455488600">
          <w:marLeft w:val="0"/>
          <w:marRight w:val="0"/>
          <w:marTop w:val="0"/>
          <w:marBottom w:val="0"/>
          <w:divBdr>
            <w:top w:val="none" w:sz="0" w:space="0" w:color="auto"/>
            <w:left w:val="none" w:sz="0" w:space="0" w:color="auto"/>
            <w:bottom w:val="none" w:sz="0" w:space="0" w:color="auto"/>
            <w:right w:val="none" w:sz="0" w:space="0" w:color="auto"/>
          </w:divBdr>
        </w:div>
        <w:div w:id="469791047">
          <w:marLeft w:val="0"/>
          <w:marRight w:val="0"/>
          <w:marTop w:val="0"/>
          <w:marBottom w:val="0"/>
          <w:divBdr>
            <w:top w:val="none" w:sz="0" w:space="0" w:color="auto"/>
            <w:left w:val="none" w:sz="0" w:space="0" w:color="auto"/>
            <w:bottom w:val="none" w:sz="0" w:space="0" w:color="auto"/>
            <w:right w:val="none" w:sz="0" w:space="0" w:color="auto"/>
          </w:divBdr>
        </w:div>
        <w:div w:id="512307269">
          <w:marLeft w:val="0"/>
          <w:marRight w:val="0"/>
          <w:marTop w:val="0"/>
          <w:marBottom w:val="0"/>
          <w:divBdr>
            <w:top w:val="none" w:sz="0" w:space="0" w:color="auto"/>
            <w:left w:val="none" w:sz="0" w:space="0" w:color="auto"/>
            <w:bottom w:val="none" w:sz="0" w:space="0" w:color="auto"/>
            <w:right w:val="none" w:sz="0" w:space="0" w:color="auto"/>
          </w:divBdr>
        </w:div>
        <w:div w:id="534781209">
          <w:marLeft w:val="0"/>
          <w:marRight w:val="0"/>
          <w:marTop w:val="0"/>
          <w:marBottom w:val="0"/>
          <w:divBdr>
            <w:top w:val="none" w:sz="0" w:space="0" w:color="auto"/>
            <w:left w:val="none" w:sz="0" w:space="0" w:color="auto"/>
            <w:bottom w:val="none" w:sz="0" w:space="0" w:color="auto"/>
            <w:right w:val="none" w:sz="0" w:space="0" w:color="auto"/>
          </w:divBdr>
        </w:div>
        <w:div w:id="551888050">
          <w:marLeft w:val="0"/>
          <w:marRight w:val="0"/>
          <w:marTop w:val="0"/>
          <w:marBottom w:val="0"/>
          <w:divBdr>
            <w:top w:val="none" w:sz="0" w:space="0" w:color="auto"/>
            <w:left w:val="none" w:sz="0" w:space="0" w:color="auto"/>
            <w:bottom w:val="none" w:sz="0" w:space="0" w:color="auto"/>
            <w:right w:val="none" w:sz="0" w:space="0" w:color="auto"/>
          </w:divBdr>
        </w:div>
        <w:div w:id="559899883">
          <w:marLeft w:val="0"/>
          <w:marRight w:val="0"/>
          <w:marTop w:val="0"/>
          <w:marBottom w:val="0"/>
          <w:divBdr>
            <w:top w:val="none" w:sz="0" w:space="0" w:color="auto"/>
            <w:left w:val="none" w:sz="0" w:space="0" w:color="auto"/>
            <w:bottom w:val="none" w:sz="0" w:space="0" w:color="auto"/>
            <w:right w:val="none" w:sz="0" w:space="0" w:color="auto"/>
          </w:divBdr>
        </w:div>
        <w:div w:id="615066772">
          <w:marLeft w:val="0"/>
          <w:marRight w:val="0"/>
          <w:marTop w:val="0"/>
          <w:marBottom w:val="0"/>
          <w:divBdr>
            <w:top w:val="none" w:sz="0" w:space="0" w:color="auto"/>
            <w:left w:val="none" w:sz="0" w:space="0" w:color="auto"/>
            <w:bottom w:val="none" w:sz="0" w:space="0" w:color="auto"/>
            <w:right w:val="none" w:sz="0" w:space="0" w:color="auto"/>
          </w:divBdr>
        </w:div>
        <w:div w:id="620839163">
          <w:marLeft w:val="0"/>
          <w:marRight w:val="0"/>
          <w:marTop w:val="0"/>
          <w:marBottom w:val="0"/>
          <w:divBdr>
            <w:top w:val="none" w:sz="0" w:space="0" w:color="auto"/>
            <w:left w:val="none" w:sz="0" w:space="0" w:color="auto"/>
            <w:bottom w:val="none" w:sz="0" w:space="0" w:color="auto"/>
            <w:right w:val="none" w:sz="0" w:space="0" w:color="auto"/>
          </w:divBdr>
        </w:div>
        <w:div w:id="638191582">
          <w:marLeft w:val="0"/>
          <w:marRight w:val="0"/>
          <w:marTop w:val="0"/>
          <w:marBottom w:val="0"/>
          <w:divBdr>
            <w:top w:val="none" w:sz="0" w:space="0" w:color="auto"/>
            <w:left w:val="none" w:sz="0" w:space="0" w:color="auto"/>
            <w:bottom w:val="none" w:sz="0" w:space="0" w:color="auto"/>
            <w:right w:val="none" w:sz="0" w:space="0" w:color="auto"/>
          </w:divBdr>
        </w:div>
        <w:div w:id="641160264">
          <w:marLeft w:val="0"/>
          <w:marRight w:val="0"/>
          <w:marTop w:val="0"/>
          <w:marBottom w:val="0"/>
          <w:divBdr>
            <w:top w:val="none" w:sz="0" w:space="0" w:color="auto"/>
            <w:left w:val="none" w:sz="0" w:space="0" w:color="auto"/>
            <w:bottom w:val="none" w:sz="0" w:space="0" w:color="auto"/>
            <w:right w:val="none" w:sz="0" w:space="0" w:color="auto"/>
          </w:divBdr>
        </w:div>
        <w:div w:id="648444360">
          <w:marLeft w:val="0"/>
          <w:marRight w:val="0"/>
          <w:marTop w:val="0"/>
          <w:marBottom w:val="0"/>
          <w:divBdr>
            <w:top w:val="none" w:sz="0" w:space="0" w:color="auto"/>
            <w:left w:val="none" w:sz="0" w:space="0" w:color="auto"/>
            <w:bottom w:val="none" w:sz="0" w:space="0" w:color="auto"/>
            <w:right w:val="none" w:sz="0" w:space="0" w:color="auto"/>
          </w:divBdr>
        </w:div>
        <w:div w:id="665286820">
          <w:marLeft w:val="0"/>
          <w:marRight w:val="0"/>
          <w:marTop w:val="0"/>
          <w:marBottom w:val="0"/>
          <w:divBdr>
            <w:top w:val="none" w:sz="0" w:space="0" w:color="auto"/>
            <w:left w:val="none" w:sz="0" w:space="0" w:color="auto"/>
            <w:bottom w:val="none" w:sz="0" w:space="0" w:color="auto"/>
            <w:right w:val="none" w:sz="0" w:space="0" w:color="auto"/>
          </w:divBdr>
        </w:div>
        <w:div w:id="672224063">
          <w:marLeft w:val="0"/>
          <w:marRight w:val="0"/>
          <w:marTop w:val="0"/>
          <w:marBottom w:val="0"/>
          <w:divBdr>
            <w:top w:val="none" w:sz="0" w:space="0" w:color="auto"/>
            <w:left w:val="none" w:sz="0" w:space="0" w:color="auto"/>
            <w:bottom w:val="none" w:sz="0" w:space="0" w:color="auto"/>
            <w:right w:val="none" w:sz="0" w:space="0" w:color="auto"/>
          </w:divBdr>
        </w:div>
        <w:div w:id="672679889">
          <w:marLeft w:val="0"/>
          <w:marRight w:val="0"/>
          <w:marTop w:val="0"/>
          <w:marBottom w:val="0"/>
          <w:divBdr>
            <w:top w:val="none" w:sz="0" w:space="0" w:color="auto"/>
            <w:left w:val="none" w:sz="0" w:space="0" w:color="auto"/>
            <w:bottom w:val="none" w:sz="0" w:space="0" w:color="auto"/>
            <w:right w:val="none" w:sz="0" w:space="0" w:color="auto"/>
          </w:divBdr>
        </w:div>
        <w:div w:id="675305183">
          <w:marLeft w:val="0"/>
          <w:marRight w:val="0"/>
          <w:marTop w:val="0"/>
          <w:marBottom w:val="0"/>
          <w:divBdr>
            <w:top w:val="none" w:sz="0" w:space="0" w:color="auto"/>
            <w:left w:val="none" w:sz="0" w:space="0" w:color="auto"/>
            <w:bottom w:val="none" w:sz="0" w:space="0" w:color="auto"/>
            <w:right w:val="none" w:sz="0" w:space="0" w:color="auto"/>
          </w:divBdr>
        </w:div>
        <w:div w:id="692652602">
          <w:marLeft w:val="0"/>
          <w:marRight w:val="0"/>
          <w:marTop w:val="0"/>
          <w:marBottom w:val="0"/>
          <w:divBdr>
            <w:top w:val="none" w:sz="0" w:space="0" w:color="auto"/>
            <w:left w:val="none" w:sz="0" w:space="0" w:color="auto"/>
            <w:bottom w:val="none" w:sz="0" w:space="0" w:color="auto"/>
            <w:right w:val="none" w:sz="0" w:space="0" w:color="auto"/>
          </w:divBdr>
        </w:div>
        <w:div w:id="697047375">
          <w:marLeft w:val="0"/>
          <w:marRight w:val="0"/>
          <w:marTop w:val="0"/>
          <w:marBottom w:val="0"/>
          <w:divBdr>
            <w:top w:val="none" w:sz="0" w:space="0" w:color="auto"/>
            <w:left w:val="none" w:sz="0" w:space="0" w:color="auto"/>
            <w:bottom w:val="none" w:sz="0" w:space="0" w:color="auto"/>
            <w:right w:val="none" w:sz="0" w:space="0" w:color="auto"/>
          </w:divBdr>
        </w:div>
        <w:div w:id="748306872">
          <w:marLeft w:val="0"/>
          <w:marRight w:val="0"/>
          <w:marTop w:val="0"/>
          <w:marBottom w:val="0"/>
          <w:divBdr>
            <w:top w:val="none" w:sz="0" w:space="0" w:color="auto"/>
            <w:left w:val="none" w:sz="0" w:space="0" w:color="auto"/>
            <w:bottom w:val="none" w:sz="0" w:space="0" w:color="auto"/>
            <w:right w:val="none" w:sz="0" w:space="0" w:color="auto"/>
          </w:divBdr>
        </w:div>
        <w:div w:id="761879272">
          <w:marLeft w:val="0"/>
          <w:marRight w:val="0"/>
          <w:marTop w:val="0"/>
          <w:marBottom w:val="0"/>
          <w:divBdr>
            <w:top w:val="none" w:sz="0" w:space="0" w:color="auto"/>
            <w:left w:val="none" w:sz="0" w:space="0" w:color="auto"/>
            <w:bottom w:val="none" w:sz="0" w:space="0" w:color="auto"/>
            <w:right w:val="none" w:sz="0" w:space="0" w:color="auto"/>
          </w:divBdr>
        </w:div>
        <w:div w:id="774205961">
          <w:marLeft w:val="0"/>
          <w:marRight w:val="0"/>
          <w:marTop w:val="0"/>
          <w:marBottom w:val="0"/>
          <w:divBdr>
            <w:top w:val="none" w:sz="0" w:space="0" w:color="auto"/>
            <w:left w:val="none" w:sz="0" w:space="0" w:color="auto"/>
            <w:bottom w:val="none" w:sz="0" w:space="0" w:color="auto"/>
            <w:right w:val="none" w:sz="0" w:space="0" w:color="auto"/>
          </w:divBdr>
        </w:div>
        <w:div w:id="785779260">
          <w:marLeft w:val="0"/>
          <w:marRight w:val="0"/>
          <w:marTop w:val="0"/>
          <w:marBottom w:val="0"/>
          <w:divBdr>
            <w:top w:val="none" w:sz="0" w:space="0" w:color="auto"/>
            <w:left w:val="none" w:sz="0" w:space="0" w:color="auto"/>
            <w:bottom w:val="none" w:sz="0" w:space="0" w:color="auto"/>
            <w:right w:val="none" w:sz="0" w:space="0" w:color="auto"/>
          </w:divBdr>
        </w:div>
        <w:div w:id="789282742">
          <w:marLeft w:val="0"/>
          <w:marRight w:val="0"/>
          <w:marTop w:val="0"/>
          <w:marBottom w:val="0"/>
          <w:divBdr>
            <w:top w:val="none" w:sz="0" w:space="0" w:color="auto"/>
            <w:left w:val="none" w:sz="0" w:space="0" w:color="auto"/>
            <w:bottom w:val="none" w:sz="0" w:space="0" w:color="auto"/>
            <w:right w:val="none" w:sz="0" w:space="0" w:color="auto"/>
          </w:divBdr>
        </w:div>
        <w:div w:id="794983660">
          <w:marLeft w:val="0"/>
          <w:marRight w:val="0"/>
          <w:marTop w:val="0"/>
          <w:marBottom w:val="0"/>
          <w:divBdr>
            <w:top w:val="none" w:sz="0" w:space="0" w:color="auto"/>
            <w:left w:val="none" w:sz="0" w:space="0" w:color="auto"/>
            <w:bottom w:val="none" w:sz="0" w:space="0" w:color="auto"/>
            <w:right w:val="none" w:sz="0" w:space="0" w:color="auto"/>
          </w:divBdr>
        </w:div>
        <w:div w:id="813837301">
          <w:marLeft w:val="0"/>
          <w:marRight w:val="0"/>
          <w:marTop w:val="0"/>
          <w:marBottom w:val="0"/>
          <w:divBdr>
            <w:top w:val="none" w:sz="0" w:space="0" w:color="auto"/>
            <w:left w:val="none" w:sz="0" w:space="0" w:color="auto"/>
            <w:bottom w:val="none" w:sz="0" w:space="0" w:color="auto"/>
            <w:right w:val="none" w:sz="0" w:space="0" w:color="auto"/>
          </w:divBdr>
        </w:div>
        <w:div w:id="814373383">
          <w:marLeft w:val="0"/>
          <w:marRight w:val="0"/>
          <w:marTop w:val="0"/>
          <w:marBottom w:val="0"/>
          <w:divBdr>
            <w:top w:val="none" w:sz="0" w:space="0" w:color="auto"/>
            <w:left w:val="none" w:sz="0" w:space="0" w:color="auto"/>
            <w:bottom w:val="none" w:sz="0" w:space="0" w:color="auto"/>
            <w:right w:val="none" w:sz="0" w:space="0" w:color="auto"/>
          </w:divBdr>
        </w:div>
        <w:div w:id="839272459">
          <w:marLeft w:val="0"/>
          <w:marRight w:val="0"/>
          <w:marTop w:val="0"/>
          <w:marBottom w:val="0"/>
          <w:divBdr>
            <w:top w:val="none" w:sz="0" w:space="0" w:color="auto"/>
            <w:left w:val="none" w:sz="0" w:space="0" w:color="auto"/>
            <w:bottom w:val="none" w:sz="0" w:space="0" w:color="auto"/>
            <w:right w:val="none" w:sz="0" w:space="0" w:color="auto"/>
          </w:divBdr>
        </w:div>
        <w:div w:id="853424643">
          <w:marLeft w:val="0"/>
          <w:marRight w:val="0"/>
          <w:marTop w:val="0"/>
          <w:marBottom w:val="0"/>
          <w:divBdr>
            <w:top w:val="none" w:sz="0" w:space="0" w:color="auto"/>
            <w:left w:val="none" w:sz="0" w:space="0" w:color="auto"/>
            <w:bottom w:val="none" w:sz="0" w:space="0" w:color="auto"/>
            <w:right w:val="none" w:sz="0" w:space="0" w:color="auto"/>
          </w:divBdr>
        </w:div>
        <w:div w:id="867529401">
          <w:marLeft w:val="0"/>
          <w:marRight w:val="0"/>
          <w:marTop w:val="0"/>
          <w:marBottom w:val="0"/>
          <w:divBdr>
            <w:top w:val="none" w:sz="0" w:space="0" w:color="auto"/>
            <w:left w:val="none" w:sz="0" w:space="0" w:color="auto"/>
            <w:bottom w:val="none" w:sz="0" w:space="0" w:color="auto"/>
            <w:right w:val="none" w:sz="0" w:space="0" w:color="auto"/>
          </w:divBdr>
        </w:div>
        <w:div w:id="869142986">
          <w:marLeft w:val="0"/>
          <w:marRight w:val="0"/>
          <w:marTop w:val="0"/>
          <w:marBottom w:val="0"/>
          <w:divBdr>
            <w:top w:val="none" w:sz="0" w:space="0" w:color="auto"/>
            <w:left w:val="none" w:sz="0" w:space="0" w:color="auto"/>
            <w:bottom w:val="none" w:sz="0" w:space="0" w:color="auto"/>
            <w:right w:val="none" w:sz="0" w:space="0" w:color="auto"/>
          </w:divBdr>
        </w:div>
        <w:div w:id="876964382">
          <w:marLeft w:val="0"/>
          <w:marRight w:val="0"/>
          <w:marTop w:val="0"/>
          <w:marBottom w:val="0"/>
          <w:divBdr>
            <w:top w:val="none" w:sz="0" w:space="0" w:color="auto"/>
            <w:left w:val="none" w:sz="0" w:space="0" w:color="auto"/>
            <w:bottom w:val="none" w:sz="0" w:space="0" w:color="auto"/>
            <w:right w:val="none" w:sz="0" w:space="0" w:color="auto"/>
          </w:divBdr>
        </w:div>
        <w:div w:id="919099471">
          <w:marLeft w:val="0"/>
          <w:marRight w:val="0"/>
          <w:marTop w:val="0"/>
          <w:marBottom w:val="0"/>
          <w:divBdr>
            <w:top w:val="none" w:sz="0" w:space="0" w:color="auto"/>
            <w:left w:val="none" w:sz="0" w:space="0" w:color="auto"/>
            <w:bottom w:val="none" w:sz="0" w:space="0" w:color="auto"/>
            <w:right w:val="none" w:sz="0" w:space="0" w:color="auto"/>
          </w:divBdr>
        </w:div>
        <w:div w:id="923881893">
          <w:marLeft w:val="0"/>
          <w:marRight w:val="0"/>
          <w:marTop w:val="0"/>
          <w:marBottom w:val="0"/>
          <w:divBdr>
            <w:top w:val="none" w:sz="0" w:space="0" w:color="auto"/>
            <w:left w:val="none" w:sz="0" w:space="0" w:color="auto"/>
            <w:bottom w:val="none" w:sz="0" w:space="0" w:color="auto"/>
            <w:right w:val="none" w:sz="0" w:space="0" w:color="auto"/>
          </w:divBdr>
        </w:div>
        <w:div w:id="927032933">
          <w:marLeft w:val="0"/>
          <w:marRight w:val="0"/>
          <w:marTop w:val="0"/>
          <w:marBottom w:val="0"/>
          <w:divBdr>
            <w:top w:val="none" w:sz="0" w:space="0" w:color="auto"/>
            <w:left w:val="none" w:sz="0" w:space="0" w:color="auto"/>
            <w:bottom w:val="none" w:sz="0" w:space="0" w:color="auto"/>
            <w:right w:val="none" w:sz="0" w:space="0" w:color="auto"/>
          </w:divBdr>
        </w:div>
        <w:div w:id="941689076">
          <w:marLeft w:val="0"/>
          <w:marRight w:val="0"/>
          <w:marTop w:val="0"/>
          <w:marBottom w:val="0"/>
          <w:divBdr>
            <w:top w:val="none" w:sz="0" w:space="0" w:color="auto"/>
            <w:left w:val="none" w:sz="0" w:space="0" w:color="auto"/>
            <w:bottom w:val="none" w:sz="0" w:space="0" w:color="auto"/>
            <w:right w:val="none" w:sz="0" w:space="0" w:color="auto"/>
          </w:divBdr>
        </w:div>
        <w:div w:id="953097400">
          <w:marLeft w:val="0"/>
          <w:marRight w:val="0"/>
          <w:marTop w:val="0"/>
          <w:marBottom w:val="0"/>
          <w:divBdr>
            <w:top w:val="none" w:sz="0" w:space="0" w:color="auto"/>
            <w:left w:val="none" w:sz="0" w:space="0" w:color="auto"/>
            <w:bottom w:val="none" w:sz="0" w:space="0" w:color="auto"/>
            <w:right w:val="none" w:sz="0" w:space="0" w:color="auto"/>
          </w:divBdr>
        </w:div>
        <w:div w:id="964846516">
          <w:marLeft w:val="0"/>
          <w:marRight w:val="0"/>
          <w:marTop w:val="0"/>
          <w:marBottom w:val="0"/>
          <w:divBdr>
            <w:top w:val="none" w:sz="0" w:space="0" w:color="auto"/>
            <w:left w:val="none" w:sz="0" w:space="0" w:color="auto"/>
            <w:bottom w:val="none" w:sz="0" w:space="0" w:color="auto"/>
            <w:right w:val="none" w:sz="0" w:space="0" w:color="auto"/>
          </w:divBdr>
        </w:div>
        <w:div w:id="978077655">
          <w:marLeft w:val="0"/>
          <w:marRight w:val="0"/>
          <w:marTop w:val="0"/>
          <w:marBottom w:val="0"/>
          <w:divBdr>
            <w:top w:val="none" w:sz="0" w:space="0" w:color="auto"/>
            <w:left w:val="none" w:sz="0" w:space="0" w:color="auto"/>
            <w:bottom w:val="none" w:sz="0" w:space="0" w:color="auto"/>
            <w:right w:val="none" w:sz="0" w:space="0" w:color="auto"/>
          </w:divBdr>
        </w:div>
        <w:div w:id="981081940">
          <w:marLeft w:val="0"/>
          <w:marRight w:val="0"/>
          <w:marTop w:val="0"/>
          <w:marBottom w:val="0"/>
          <w:divBdr>
            <w:top w:val="none" w:sz="0" w:space="0" w:color="auto"/>
            <w:left w:val="none" w:sz="0" w:space="0" w:color="auto"/>
            <w:bottom w:val="none" w:sz="0" w:space="0" w:color="auto"/>
            <w:right w:val="none" w:sz="0" w:space="0" w:color="auto"/>
          </w:divBdr>
        </w:div>
        <w:div w:id="1004361681">
          <w:marLeft w:val="0"/>
          <w:marRight w:val="0"/>
          <w:marTop w:val="0"/>
          <w:marBottom w:val="0"/>
          <w:divBdr>
            <w:top w:val="none" w:sz="0" w:space="0" w:color="auto"/>
            <w:left w:val="none" w:sz="0" w:space="0" w:color="auto"/>
            <w:bottom w:val="none" w:sz="0" w:space="0" w:color="auto"/>
            <w:right w:val="none" w:sz="0" w:space="0" w:color="auto"/>
          </w:divBdr>
        </w:div>
        <w:div w:id="1004942609">
          <w:marLeft w:val="0"/>
          <w:marRight w:val="0"/>
          <w:marTop w:val="0"/>
          <w:marBottom w:val="0"/>
          <w:divBdr>
            <w:top w:val="none" w:sz="0" w:space="0" w:color="auto"/>
            <w:left w:val="none" w:sz="0" w:space="0" w:color="auto"/>
            <w:bottom w:val="none" w:sz="0" w:space="0" w:color="auto"/>
            <w:right w:val="none" w:sz="0" w:space="0" w:color="auto"/>
          </w:divBdr>
        </w:div>
        <w:div w:id="1032388748">
          <w:marLeft w:val="0"/>
          <w:marRight w:val="0"/>
          <w:marTop w:val="0"/>
          <w:marBottom w:val="0"/>
          <w:divBdr>
            <w:top w:val="none" w:sz="0" w:space="0" w:color="auto"/>
            <w:left w:val="none" w:sz="0" w:space="0" w:color="auto"/>
            <w:bottom w:val="none" w:sz="0" w:space="0" w:color="auto"/>
            <w:right w:val="none" w:sz="0" w:space="0" w:color="auto"/>
          </w:divBdr>
        </w:div>
        <w:div w:id="1047685924">
          <w:marLeft w:val="0"/>
          <w:marRight w:val="0"/>
          <w:marTop w:val="0"/>
          <w:marBottom w:val="0"/>
          <w:divBdr>
            <w:top w:val="none" w:sz="0" w:space="0" w:color="auto"/>
            <w:left w:val="none" w:sz="0" w:space="0" w:color="auto"/>
            <w:bottom w:val="none" w:sz="0" w:space="0" w:color="auto"/>
            <w:right w:val="none" w:sz="0" w:space="0" w:color="auto"/>
          </w:divBdr>
        </w:div>
        <w:div w:id="1066730031">
          <w:marLeft w:val="0"/>
          <w:marRight w:val="0"/>
          <w:marTop w:val="0"/>
          <w:marBottom w:val="0"/>
          <w:divBdr>
            <w:top w:val="none" w:sz="0" w:space="0" w:color="auto"/>
            <w:left w:val="none" w:sz="0" w:space="0" w:color="auto"/>
            <w:bottom w:val="none" w:sz="0" w:space="0" w:color="auto"/>
            <w:right w:val="none" w:sz="0" w:space="0" w:color="auto"/>
          </w:divBdr>
        </w:div>
        <w:div w:id="1067530097">
          <w:marLeft w:val="0"/>
          <w:marRight w:val="0"/>
          <w:marTop w:val="0"/>
          <w:marBottom w:val="0"/>
          <w:divBdr>
            <w:top w:val="none" w:sz="0" w:space="0" w:color="auto"/>
            <w:left w:val="none" w:sz="0" w:space="0" w:color="auto"/>
            <w:bottom w:val="none" w:sz="0" w:space="0" w:color="auto"/>
            <w:right w:val="none" w:sz="0" w:space="0" w:color="auto"/>
          </w:divBdr>
        </w:div>
        <w:div w:id="1073351683">
          <w:marLeft w:val="0"/>
          <w:marRight w:val="0"/>
          <w:marTop w:val="0"/>
          <w:marBottom w:val="0"/>
          <w:divBdr>
            <w:top w:val="none" w:sz="0" w:space="0" w:color="auto"/>
            <w:left w:val="none" w:sz="0" w:space="0" w:color="auto"/>
            <w:bottom w:val="none" w:sz="0" w:space="0" w:color="auto"/>
            <w:right w:val="none" w:sz="0" w:space="0" w:color="auto"/>
          </w:divBdr>
        </w:div>
        <w:div w:id="1101609037">
          <w:marLeft w:val="0"/>
          <w:marRight w:val="0"/>
          <w:marTop w:val="0"/>
          <w:marBottom w:val="0"/>
          <w:divBdr>
            <w:top w:val="none" w:sz="0" w:space="0" w:color="auto"/>
            <w:left w:val="none" w:sz="0" w:space="0" w:color="auto"/>
            <w:bottom w:val="none" w:sz="0" w:space="0" w:color="auto"/>
            <w:right w:val="none" w:sz="0" w:space="0" w:color="auto"/>
          </w:divBdr>
        </w:div>
        <w:div w:id="1112820802">
          <w:marLeft w:val="0"/>
          <w:marRight w:val="0"/>
          <w:marTop w:val="0"/>
          <w:marBottom w:val="0"/>
          <w:divBdr>
            <w:top w:val="none" w:sz="0" w:space="0" w:color="auto"/>
            <w:left w:val="none" w:sz="0" w:space="0" w:color="auto"/>
            <w:bottom w:val="none" w:sz="0" w:space="0" w:color="auto"/>
            <w:right w:val="none" w:sz="0" w:space="0" w:color="auto"/>
          </w:divBdr>
        </w:div>
        <w:div w:id="1121604977">
          <w:marLeft w:val="0"/>
          <w:marRight w:val="0"/>
          <w:marTop w:val="0"/>
          <w:marBottom w:val="0"/>
          <w:divBdr>
            <w:top w:val="none" w:sz="0" w:space="0" w:color="auto"/>
            <w:left w:val="none" w:sz="0" w:space="0" w:color="auto"/>
            <w:bottom w:val="none" w:sz="0" w:space="0" w:color="auto"/>
            <w:right w:val="none" w:sz="0" w:space="0" w:color="auto"/>
          </w:divBdr>
        </w:div>
        <w:div w:id="1134636925">
          <w:marLeft w:val="0"/>
          <w:marRight w:val="0"/>
          <w:marTop w:val="0"/>
          <w:marBottom w:val="0"/>
          <w:divBdr>
            <w:top w:val="none" w:sz="0" w:space="0" w:color="auto"/>
            <w:left w:val="none" w:sz="0" w:space="0" w:color="auto"/>
            <w:bottom w:val="none" w:sz="0" w:space="0" w:color="auto"/>
            <w:right w:val="none" w:sz="0" w:space="0" w:color="auto"/>
          </w:divBdr>
        </w:div>
        <w:div w:id="1161314776">
          <w:marLeft w:val="0"/>
          <w:marRight w:val="0"/>
          <w:marTop w:val="0"/>
          <w:marBottom w:val="0"/>
          <w:divBdr>
            <w:top w:val="none" w:sz="0" w:space="0" w:color="auto"/>
            <w:left w:val="none" w:sz="0" w:space="0" w:color="auto"/>
            <w:bottom w:val="none" w:sz="0" w:space="0" w:color="auto"/>
            <w:right w:val="none" w:sz="0" w:space="0" w:color="auto"/>
          </w:divBdr>
        </w:div>
        <w:div w:id="1190604177">
          <w:marLeft w:val="0"/>
          <w:marRight w:val="0"/>
          <w:marTop w:val="0"/>
          <w:marBottom w:val="0"/>
          <w:divBdr>
            <w:top w:val="none" w:sz="0" w:space="0" w:color="auto"/>
            <w:left w:val="none" w:sz="0" w:space="0" w:color="auto"/>
            <w:bottom w:val="none" w:sz="0" w:space="0" w:color="auto"/>
            <w:right w:val="none" w:sz="0" w:space="0" w:color="auto"/>
          </w:divBdr>
        </w:div>
        <w:div w:id="1192958862">
          <w:marLeft w:val="0"/>
          <w:marRight w:val="0"/>
          <w:marTop w:val="0"/>
          <w:marBottom w:val="0"/>
          <w:divBdr>
            <w:top w:val="none" w:sz="0" w:space="0" w:color="auto"/>
            <w:left w:val="none" w:sz="0" w:space="0" w:color="auto"/>
            <w:bottom w:val="none" w:sz="0" w:space="0" w:color="auto"/>
            <w:right w:val="none" w:sz="0" w:space="0" w:color="auto"/>
          </w:divBdr>
        </w:div>
        <w:div w:id="1199854178">
          <w:marLeft w:val="0"/>
          <w:marRight w:val="0"/>
          <w:marTop w:val="0"/>
          <w:marBottom w:val="0"/>
          <w:divBdr>
            <w:top w:val="none" w:sz="0" w:space="0" w:color="auto"/>
            <w:left w:val="none" w:sz="0" w:space="0" w:color="auto"/>
            <w:bottom w:val="none" w:sz="0" w:space="0" w:color="auto"/>
            <w:right w:val="none" w:sz="0" w:space="0" w:color="auto"/>
          </w:divBdr>
        </w:div>
        <w:div w:id="1239251567">
          <w:marLeft w:val="0"/>
          <w:marRight w:val="0"/>
          <w:marTop w:val="0"/>
          <w:marBottom w:val="0"/>
          <w:divBdr>
            <w:top w:val="none" w:sz="0" w:space="0" w:color="auto"/>
            <w:left w:val="none" w:sz="0" w:space="0" w:color="auto"/>
            <w:bottom w:val="none" w:sz="0" w:space="0" w:color="auto"/>
            <w:right w:val="none" w:sz="0" w:space="0" w:color="auto"/>
          </w:divBdr>
        </w:div>
        <w:div w:id="1241792825">
          <w:marLeft w:val="0"/>
          <w:marRight w:val="0"/>
          <w:marTop w:val="0"/>
          <w:marBottom w:val="0"/>
          <w:divBdr>
            <w:top w:val="none" w:sz="0" w:space="0" w:color="auto"/>
            <w:left w:val="none" w:sz="0" w:space="0" w:color="auto"/>
            <w:bottom w:val="none" w:sz="0" w:space="0" w:color="auto"/>
            <w:right w:val="none" w:sz="0" w:space="0" w:color="auto"/>
          </w:divBdr>
        </w:div>
        <w:div w:id="1265501744">
          <w:marLeft w:val="0"/>
          <w:marRight w:val="0"/>
          <w:marTop w:val="0"/>
          <w:marBottom w:val="0"/>
          <w:divBdr>
            <w:top w:val="none" w:sz="0" w:space="0" w:color="auto"/>
            <w:left w:val="none" w:sz="0" w:space="0" w:color="auto"/>
            <w:bottom w:val="none" w:sz="0" w:space="0" w:color="auto"/>
            <w:right w:val="none" w:sz="0" w:space="0" w:color="auto"/>
          </w:divBdr>
        </w:div>
        <w:div w:id="1286082999">
          <w:marLeft w:val="0"/>
          <w:marRight w:val="0"/>
          <w:marTop w:val="0"/>
          <w:marBottom w:val="0"/>
          <w:divBdr>
            <w:top w:val="none" w:sz="0" w:space="0" w:color="auto"/>
            <w:left w:val="none" w:sz="0" w:space="0" w:color="auto"/>
            <w:bottom w:val="none" w:sz="0" w:space="0" w:color="auto"/>
            <w:right w:val="none" w:sz="0" w:space="0" w:color="auto"/>
          </w:divBdr>
        </w:div>
        <w:div w:id="1312827619">
          <w:marLeft w:val="0"/>
          <w:marRight w:val="0"/>
          <w:marTop w:val="0"/>
          <w:marBottom w:val="0"/>
          <w:divBdr>
            <w:top w:val="none" w:sz="0" w:space="0" w:color="auto"/>
            <w:left w:val="none" w:sz="0" w:space="0" w:color="auto"/>
            <w:bottom w:val="none" w:sz="0" w:space="0" w:color="auto"/>
            <w:right w:val="none" w:sz="0" w:space="0" w:color="auto"/>
          </w:divBdr>
        </w:div>
        <w:div w:id="1312901723">
          <w:marLeft w:val="0"/>
          <w:marRight w:val="0"/>
          <w:marTop w:val="0"/>
          <w:marBottom w:val="0"/>
          <w:divBdr>
            <w:top w:val="none" w:sz="0" w:space="0" w:color="auto"/>
            <w:left w:val="none" w:sz="0" w:space="0" w:color="auto"/>
            <w:bottom w:val="none" w:sz="0" w:space="0" w:color="auto"/>
            <w:right w:val="none" w:sz="0" w:space="0" w:color="auto"/>
          </w:divBdr>
        </w:div>
        <w:div w:id="1330405015">
          <w:marLeft w:val="0"/>
          <w:marRight w:val="0"/>
          <w:marTop w:val="0"/>
          <w:marBottom w:val="0"/>
          <w:divBdr>
            <w:top w:val="none" w:sz="0" w:space="0" w:color="auto"/>
            <w:left w:val="none" w:sz="0" w:space="0" w:color="auto"/>
            <w:bottom w:val="none" w:sz="0" w:space="0" w:color="auto"/>
            <w:right w:val="none" w:sz="0" w:space="0" w:color="auto"/>
          </w:divBdr>
        </w:div>
        <w:div w:id="1351837472">
          <w:marLeft w:val="0"/>
          <w:marRight w:val="0"/>
          <w:marTop w:val="0"/>
          <w:marBottom w:val="0"/>
          <w:divBdr>
            <w:top w:val="none" w:sz="0" w:space="0" w:color="auto"/>
            <w:left w:val="none" w:sz="0" w:space="0" w:color="auto"/>
            <w:bottom w:val="none" w:sz="0" w:space="0" w:color="auto"/>
            <w:right w:val="none" w:sz="0" w:space="0" w:color="auto"/>
          </w:divBdr>
        </w:div>
        <w:div w:id="1355570997">
          <w:marLeft w:val="0"/>
          <w:marRight w:val="0"/>
          <w:marTop w:val="0"/>
          <w:marBottom w:val="0"/>
          <w:divBdr>
            <w:top w:val="none" w:sz="0" w:space="0" w:color="auto"/>
            <w:left w:val="none" w:sz="0" w:space="0" w:color="auto"/>
            <w:bottom w:val="none" w:sz="0" w:space="0" w:color="auto"/>
            <w:right w:val="none" w:sz="0" w:space="0" w:color="auto"/>
          </w:divBdr>
        </w:div>
        <w:div w:id="1364676685">
          <w:marLeft w:val="0"/>
          <w:marRight w:val="0"/>
          <w:marTop w:val="0"/>
          <w:marBottom w:val="0"/>
          <w:divBdr>
            <w:top w:val="none" w:sz="0" w:space="0" w:color="auto"/>
            <w:left w:val="none" w:sz="0" w:space="0" w:color="auto"/>
            <w:bottom w:val="none" w:sz="0" w:space="0" w:color="auto"/>
            <w:right w:val="none" w:sz="0" w:space="0" w:color="auto"/>
          </w:divBdr>
        </w:div>
        <w:div w:id="1378355174">
          <w:marLeft w:val="0"/>
          <w:marRight w:val="0"/>
          <w:marTop w:val="0"/>
          <w:marBottom w:val="0"/>
          <w:divBdr>
            <w:top w:val="none" w:sz="0" w:space="0" w:color="auto"/>
            <w:left w:val="none" w:sz="0" w:space="0" w:color="auto"/>
            <w:bottom w:val="none" w:sz="0" w:space="0" w:color="auto"/>
            <w:right w:val="none" w:sz="0" w:space="0" w:color="auto"/>
          </w:divBdr>
        </w:div>
        <w:div w:id="1422413941">
          <w:marLeft w:val="0"/>
          <w:marRight w:val="0"/>
          <w:marTop w:val="0"/>
          <w:marBottom w:val="0"/>
          <w:divBdr>
            <w:top w:val="none" w:sz="0" w:space="0" w:color="auto"/>
            <w:left w:val="none" w:sz="0" w:space="0" w:color="auto"/>
            <w:bottom w:val="none" w:sz="0" w:space="0" w:color="auto"/>
            <w:right w:val="none" w:sz="0" w:space="0" w:color="auto"/>
          </w:divBdr>
        </w:div>
        <w:div w:id="1437558740">
          <w:marLeft w:val="0"/>
          <w:marRight w:val="0"/>
          <w:marTop w:val="0"/>
          <w:marBottom w:val="0"/>
          <w:divBdr>
            <w:top w:val="none" w:sz="0" w:space="0" w:color="auto"/>
            <w:left w:val="none" w:sz="0" w:space="0" w:color="auto"/>
            <w:bottom w:val="none" w:sz="0" w:space="0" w:color="auto"/>
            <w:right w:val="none" w:sz="0" w:space="0" w:color="auto"/>
          </w:divBdr>
        </w:div>
        <w:div w:id="1442870472">
          <w:marLeft w:val="0"/>
          <w:marRight w:val="0"/>
          <w:marTop w:val="0"/>
          <w:marBottom w:val="0"/>
          <w:divBdr>
            <w:top w:val="none" w:sz="0" w:space="0" w:color="auto"/>
            <w:left w:val="none" w:sz="0" w:space="0" w:color="auto"/>
            <w:bottom w:val="none" w:sz="0" w:space="0" w:color="auto"/>
            <w:right w:val="none" w:sz="0" w:space="0" w:color="auto"/>
          </w:divBdr>
        </w:div>
        <w:div w:id="1453667391">
          <w:marLeft w:val="0"/>
          <w:marRight w:val="0"/>
          <w:marTop w:val="0"/>
          <w:marBottom w:val="0"/>
          <w:divBdr>
            <w:top w:val="none" w:sz="0" w:space="0" w:color="auto"/>
            <w:left w:val="none" w:sz="0" w:space="0" w:color="auto"/>
            <w:bottom w:val="none" w:sz="0" w:space="0" w:color="auto"/>
            <w:right w:val="none" w:sz="0" w:space="0" w:color="auto"/>
          </w:divBdr>
        </w:div>
        <w:div w:id="1468938485">
          <w:marLeft w:val="0"/>
          <w:marRight w:val="0"/>
          <w:marTop w:val="0"/>
          <w:marBottom w:val="0"/>
          <w:divBdr>
            <w:top w:val="none" w:sz="0" w:space="0" w:color="auto"/>
            <w:left w:val="none" w:sz="0" w:space="0" w:color="auto"/>
            <w:bottom w:val="none" w:sz="0" w:space="0" w:color="auto"/>
            <w:right w:val="none" w:sz="0" w:space="0" w:color="auto"/>
          </w:divBdr>
        </w:div>
        <w:div w:id="1512597196">
          <w:marLeft w:val="0"/>
          <w:marRight w:val="0"/>
          <w:marTop w:val="0"/>
          <w:marBottom w:val="0"/>
          <w:divBdr>
            <w:top w:val="none" w:sz="0" w:space="0" w:color="auto"/>
            <w:left w:val="none" w:sz="0" w:space="0" w:color="auto"/>
            <w:bottom w:val="none" w:sz="0" w:space="0" w:color="auto"/>
            <w:right w:val="none" w:sz="0" w:space="0" w:color="auto"/>
          </w:divBdr>
        </w:div>
        <w:div w:id="1518496539">
          <w:marLeft w:val="0"/>
          <w:marRight w:val="0"/>
          <w:marTop w:val="0"/>
          <w:marBottom w:val="0"/>
          <w:divBdr>
            <w:top w:val="none" w:sz="0" w:space="0" w:color="auto"/>
            <w:left w:val="none" w:sz="0" w:space="0" w:color="auto"/>
            <w:bottom w:val="none" w:sz="0" w:space="0" w:color="auto"/>
            <w:right w:val="none" w:sz="0" w:space="0" w:color="auto"/>
          </w:divBdr>
        </w:div>
        <w:div w:id="1535999862">
          <w:marLeft w:val="0"/>
          <w:marRight w:val="0"/>
          <w:marTop w:val="0"/>
          <w:marBottom w:val="0"/>
          <w:divBdr>
            <w:top w:val="none" w:sz="0" w:space="0" w:color="auto"/>
            <w:left w:val="none" w:sz="0" w:space="0" w:color="auto"/>
            <w:bottom w:val="none" w:sz="0" w:space="0" w:color="auto"/>
            <w:right w:val="none" w:sz="0" w:space="0" w:color="auto"/>
          </w:divBdr>
        </w:div>
        <w:div w:id="1539051240">
          <w:marLeft w:val="0"/>
          <w:marRight w:val="0"/>
          <w:marTop w:val="0"/>
          <w:marBottom w:val="0"/>
          <w:divBdr>
            <w:top w:val="none" w:sz="0" w:space="0" w:color="auto"/>
            <w:left w:val="none" w:sz="0" w:space="0" w:color="auto"/>
            <w:bottom w:val="none" w:sz="0" w:space="0" w:color="auto"/>
            <w:right w:val="none" w:sz="0" w:space="0" w:color="auto"/>
          </w:divBdr>
        </w:div>
        <w:div w:id="1549953099">
          <w:marLeft w:val="0"/>
          <w:marRight w:val="0"/>
          <w:marTop w:val="0"/>
          <w:marBottom w:val="0"/>
          <w:divBdr>
            <w:top w:val="none" w:sz="0" w:space="0" w:color="auto"/>
            <w:left w:val="none" w:sz="0" w:space="0" w:color="auto"/>
            <w:bottom w:val="none" w:sz="0" w:space="0" w:color="auto"/>
            <w:right w:val="none" w:sz="0" w:space="0" w:color="auto"/>
          </w:divBdr>
        </w:div>
        <w:div w:id="1570069332">
          <w:marLeft w:val="0"/>
          <w:marRight w:val="0"/>
          <w:marTop w:val="0"/>
          <w:marBottom w:val="0"/>
          <w:divBdr>
            <w:top w:val="none" w:sz="0" w:space="0" w:color="auto"/>
            <w:left w:val="none" w:sz="0" w:space="0" w:color="auto"/>
            <w:bottom w:val="none" w:sz="0" w:space="0" w:color="auto"/>
            <w:right w:val="none" w:sz="0" w:space="0" w:color="auto"/>
          </w:divBdr>
        </w:div>
        <w:div w:id="1572545493">
          <w:marLeft w:val="0"/>
          <w:marRight w:val="0"/>
          <w:marTop w:val="0"/>
          <w:marBottom w:val="0"/>
          <w:divBdr>
            <w:top w:val="none" w:sz="0" w:space="0" w:color="auto"/>
            <w:left w:val="none" w:sz="0" w:space="0" w:color="auto"/>
            <w:bottom w:val="none" w:sz="0" w:space="0" w:color="auto"/>
            <w:right w:val="none" w:sz="0" w:space="0" w:color="auto"/>
          </w:divBdr>
        </w:div>
        <w:div w:id="1577519158">
          <w:marLeft w:val="0"/>
          <w:marRight w:val="0"/>
          <w:marTop w:val="0"/>
          <w:marBottom w:val="0"/>
          <w:divBdr>
            <w:top w:val="none" w:sz="0" w:space="0" w:color="auto"/>
            <w:left w:val="none" w:sz="0" w:space="0" w:color="auto"/>
            <w:bottom w:val="none" w:sz="0" w:space="0" w:color="auto"/>
            <w:right w:val="none" w:sz="0" w:space="0" w:color="auto"/>
          </w:divBdr>
        </w:div>
        <w:div w:id="1610892446">
          <w:marLeft w:val="0"/>
          <w:marRight w:val="0"/>
          <w:marTop w:val="0"/>
          <w:marBottom w:val="0"/>
          <w:divBdr>
            <w:top w:val="none" w:sz="0" w:space="0" w:color="auto"/>
            <w:left w:val="none" w:sz="0" w:space="0" w:color="auto"/>
            <w:bottom w:val="none" w:sz="0" w:space="0" w:color="auto"/>
            <w:right w:val="none" w:sz="0" w:space="0" w:color="auto"/>
          </w:divBdr>
        </w:div>
        <w:div w:id="1615556254">
          <w:marLeft w:val="0"/>
          <w:marRight w:val="0"/>
          <w:marTop w:val="0"/>
          <w:marBottom w:val="0"/>
          <w:divBdr>
            <w:top w:val="none" w:sz="0" w:space="0" w:color="auto"/>
            <w:left w:val="none" w:sz="0" w:space="0" w:color="auto"/>
            <w:bottom w:val="none" w:sz="0" w:space="0" w:color="auto"/>
            <w:right w:val="none" w:sz="0" w:space="0" w:color="auto"/>
          </w:divBdr>
        </w:div>
        <w:div w:id="1616668950">
          <w:marLeft w:val="0"/>
          <w:marRight w:val="0"/>
          <w:marTop w:val="0"/>
          <w:marBottom w:val="0"/>
          <w:divBdr>
            <w:top w:val="none" w:sz="0" w:space="0" w:color="auto"/>
            <w:left w:val="none" w:sz="0" w:space="0" w:color="auto"/>
            <w:bottom w:val="none" w:sz="0" w:space="0" w:color="auto"/>
            <w:right w:val="none" w:sz="0" w:space="0" w:color="auto"/>
          </w:divBdr>
        </w:div>
        <w:div w:id="1652521727">
          <w:marLeft w:val="0"/>
          <w:marRight w:val="0"/>
          <w:marTop w:val="0"/>
          <w:marBottom w:val="0"/>
          <w:divBdr>
            <w:top w:val="none" w:sz="0" w:space="0" w:color="auto"/>
            <w:left w:val="none" w:sz="0" w:space="0" w:color="auto"/>
            <w:bottom w:val="none" w:sz="0" w:space="0" w:color="auto"/>
            <w:right w:val="none" w:sz="0" w:space="0" w:color="auto"/>
          </w:divBdr>
        </w:div>
        <w:div w:id="1662080633">
          <w:marLeft w:val="0"/>
          <w:marRight w:val="0"/>
          <w:marTop w:val="0"/>
          <w:marBottom w:val="0"/>
          <w:divBdr>
            <w:top w:val="none" w:sz="0" w:space="0" w:color="auto"/>
            <w:left w:val="none" w:sz="0" w:space="0" w:color="auto"/>
            <w:bottom w:val="none" w:sz="0" w:space="0" w:color="auto"/>
            <w:right w:val="none" w:sz="0" w:space="0" w:color="auto"/>
          </w:divBdr>
        </w:div>
        <w:div w:id="1678573973">
          <w:marLeft w:val="0"/>
          <w:marRight w:val="0"/>
          <w:marTop w:val="0"/>
          <w:marBottom w:val="0"/>
          <w:divBdr>
            <w:top w:val="none" w:sz="0" w:space="0" w:color="auto"/>
            <w:left w:val="none" w:sz="0" w:space="0" w:color="auto"/>
            <w:bottom w:val="none" w:sz="0" w:space="0" w:color="auto"/>
            <w:right w:val="none" w:sz="0" w:space="0" w:color="auto"/>
          </w:divBdr>
        </w:div>
        <w:div w:id="1712880908">
          <w:marLeft w:val="0"/>
          <w:marRight w:val="0"/>
          <w:marTop w:val="0"/>
          <w:marBottom w:val="0"/>
          <w:divBdr>
            <w:top w:val="none" w:sz="0" w:space="0" w:color="auto"/>
            <w:left w:val="none" w:sz="0" w:space="0" w:color="auto"/>
            <w:bottom w:val="none" w:sz="0" w:space="0" w:color="auto"/>
            <w:right w:val="none" w:sz="0" w:space="0" w:color="auto"/>
          </w:divBdr>
        </w:div>
        <w:div w:id="1742478720">
          <w:marLeft w:val="0"/>
          <w:marRight w:val="0"/>
          <w:marTop w:val="0"/>
          <w:marBottom w:val="0"/>
          <w:divBdr>
            <w:top w:val="none" w:sz="0" w:space="0" w:color="auto"/>
            <w:left w:val="none" w:sz="0" w:space="0" w:color="auto"/>
            <w:bottom w:val="none" w:sz="0" w:space="0" w:color="auto"/>
            <w:right w:val="none" w:sz="0" w:space="0" w:color="auto"/>
          </w:divBdr>
        </w:div>
        <w:div w:id="1748844506">
          <w:marLeft w:val="0"/>
          <w:marRight w:val="0"/>
          <w:marTop w:val="0"/>
          <w:marBottom w:val="0"/>
          <w:divBdr>
            <w:top w:val="none" w:sz="0" w:space="0" w:color="auto"/>
            <w:left w:val="none" w:sz="0" w:space="0" w:color="auto"/>
            <w:bottom w:val="none" w:sz="0" w:space="0" w:color="auto"/>
            <w:right w:val="none" w:sz="0" w:space="0" w:color="auto"/>
          </w:divBdr>
        </w:div>
        <w:div w:id="1827042373">
          <w:marLeft w:val="0"/>
          <w:marRight w:val="0"/>
          <w:marTop w:val="0"/>
          <w:marBottom w:val="0"/>
          <w:divBdr>
            <w:top w:val="none" w:sz="0" w:space="0" w:color="auto"/>
            <w:left w:val="none" w:sz="0" w:space="0" w:color="auto"/>
            <w:bottom w:val="none" w:sz="0" w:space="0" w:color="auto"/>
            <w:right w:val="none" w:sz="0" w:space="0" w:color="auto"/>
          </w:divBdr>
        </w:div>
        <w:div w:id="1830171199">
          <w:marLeft w:val="0"/>
          <w:marRight w:val="0"/>
          <w:marTop w:val="0"/>
          <w:marBottom w:val="0"/>
          <w:divBdr>
            <w:top w:val="none" w:sz="0" w:space="0" w:color="auto"/>
            <w:left w:val="none" w:sz="0" w:space="0" w:color="auto"/>
            <w:bottom w:val="none" w:sz="0" w:space="0" w:color="auto"/>
            <w:right w:val="none" w:sz="0" w:space="0" w:color="auto"/>
          </w:divBdr>
        </w:div>
        <w:div w:id="1833832814">
          <w:marLeft w:val="0"/>
          <w:marRight w:val="0"/>
          <w:marTop w:val="0"/>
          <w:marBottom w:val="0"/>
          <w:divBdr>
            <w:top w:val="none" w:sz="0" w:space="0" w:color="auto"/>
            <w:left w:val="none" w:sz="0" w:space="0" w:color="auto"/>
            <w:bottom w:val="none" w:sz="0" w:space="0" w:color="auto"/>
            <w:right w:val="none" w:sz="0" w:space="0" w:color="auto"/>
          </w:divBdr>
        </w:div>
        <w:div w:id="1898661381">
          <w:marLeft w:val="0"/>
          <w:marRight w:val="0"/>
          <w:marTop w:val="0"/>
          <w:marBottom w:val="0"/>
          <w:divBdr>
            <w:top w:val="none" w:sz="0" w:space="0" w:color="auto"/>
            <w:left w:val="none" w:sz="0" w:space="0" w:color="auto"/>
            <w:bottom w:val="none" w:sz="0" w:space="0" w:color="auto"/>
            <w:right w:val="none" w:sz="0" w:space="0" w:color="auto"/>
          </w:divBdr>
        </w:div>
        <w:div w:id="1941377594">
          <w:marLeft w:val="0"/>
          <w:marRight w:val="0"/>
          <w:marTop w:val="0"/>
          <w:marBottom w:val="0"/>
          <w:divBdr>
            <w:top w:val="none" w:sz="0" w:space="0" w:color="auto"/>
            <w:left w:val="none" w:sz="0" w:space="0" w:color="auto"/>
            <w:bottom w:val="none" w:sz="0" w:space="0" w:color="auto"/>
            <w:right w:val="none" w:sz="0" w:space="0" w:color="auto"/>
          </w:divBdr>
        </w:div>
        <w:div w:id="1967196333">
          <w:marLeft w:val="0"/>
          <w:marRight w:val="0"/>
          <w:marTop w:val="0"/>
          <w:marBottom w:val="0"/>
          <w:divBdr>
            <w:top w:val="none" w:sz="0" w:space="0" w:color="auto"/>
            <w:left w:val="none" w:sz="0" w:space="0" w:color="auto"/>
            <w:bottom w:val="none" w:sz="0" w:space="0" w:color="auto"/>
            <w:right w:val="none" w:sz="0" w:space="0" w:color="auto"/>
          </w:divBdr>
        </w:div>
        <w:div w:id="1971129265">
          <w:marLeft w:val="0"/>
          <w:marRight w:val="0"/>
          <w:marTop w:val="0"/>
          <w:marBottom w:val="0"/>
          <w:divBdr>
            <w:top w:val="none" w:sz="0" w:space="0" w:color="auto"/>
            <w:left w:val="none" w:sz="0" w:space="0" w:color="auto"/>
            <w:bottom w:val="none" w:sz="0" w:space="0" w:color="auto"/>
            <w:right w:val="none" w:sz="0" w:space="0" w:color="auto"/>
          </w:divBdr>
        </w:div>
        <w:div w:id="1984264415">
          <w:marLeft w:val="0"/>
          <w:marRight w:val="0"/>
          <w:marTop w:val="0"/>
          <w:marBottom w:val="0"/>
          <w:divBdr>
            <w:top w:val="none" w:sz="0" w:space="0" w:color="auto"/>
            <w:left w:val="none" w:sz="0" w:space="0" w:color="auto"/>
            <w:bottom w:val="none" w:sz="0" w:space="0" w:color="auto"/>
            <w:right w:val="none" w:sz="0" w:space="0" w:color="auto"/>
          </w:divBdr>
        </w:div>
        <w:div w:id="2004385591">
          <w:marLeft w:val="0"/>
          <w:marRight w:val="0"/>
          <w:marTop w:val="0"/>
          <w:marBottom w:val="0"/>
          <w:divBdr>
            <w:top w:val="none" w:sz="0" w:space="0" w:color="auto"/>
            <w:left w:val="none" w:sz="0" w:space="0" w:color="auto"/>
            <w:bottom w:val="none" w:sz="0" w:space="0" w:color="auto"/>
            <w:right w:val="none" w:sz="0" w:space="0" w:color="auto"/>
          </w:divBdr>
        </w:div>
        <w:div w:id="2024282490">
          <w:marLeft w:val="0"/>
          <w:marRight w:val="0"/>
          <w:marTop w:val="0"/>
          <w:marBottom w:val="0"/>
          <w:divBdr>
            <w:top w:val="none" w:sz="0" w:space="0" w:color="auto"/>
            <w:left w:val="none" w:sz="0" w:space="0" w:color="auto"/>
            <w:bottom w:val="none" w:sz="0" w:space="0" w:color="auto"/>
            <w:right w:val="none" w:sz="0" w:space="0" w:color="auto"/>
          </w:divBdr>
        </w:div>
        <w:div w:id="2061898033">
          <w:marLeft w:val="0"/>
          <w:marRight w:val="0"/>
          <w:marTop w:val="0"/>
          <w:marBottom w:val="0"/>
          <w:divBdr>
            <w:top w:val="none" w:sz="0" w:space="0" w:color="auto"/>
            <w:left w:val="none" w:sz="0" w:space="0" w:color="auto"/>
            <w:bottom w:val="none" w:sz="0" w:space="0" w:color="auto"/>
            <w:right w:val="none" w:sz="0" w:space="0" w:color="auto"/>
          </w:divBdr>
        </w:div>
        <w:div w:id="2067951388">
          <w:marLeft w:val="0"/>
          <w:marRight w:val="0"/>
          <w:marTop w:val="0"/>
          <w:marBottom w:val="0"/>
          <w:divBdr>
            <w:top w:val="none" w:sz="0" w:space="0" w:color="auto"/>
            <w:left w:val="none" w:sz="0" w:space="0" w:color="auto"/>
            <w:bottom w:val="none" w:sz="0" w:space="0" w:color="auto"/>
            <w:right w:val="none" w:sz="0" w:space="0" w:color="auto"/>
          </w:divBdr>
        </w:div>
        <w:div w:id="2127918550">
          <w:marLeft w:val="0"/>
          <w:marRight w:val="0"/>
          <w:marTop w:val="0"/>
          <w:marBottom w:val="0"/>
          <w:divBdr>
            <w:top w:val="none" w:sz="0" w:space="0" w:color="auto"/>
            <w:left w:val="none" w:sz="0" w:space="0" w:color="auto"/>
            <w:bottom w:val="none" w:sz="0" w:space="0" w:color="auto"/>
            <w:right w:val="none" w:sz="0" w:space="0" w:color="auto"/>
          </w:divBdr>
        </w:div>
        <w:div w:id="2130657573">
          <w:marLeft w:val="0"/>
          <w:marRight w:val="0"/>
          <w:marTop w:val="0"/>
          <w:marBottom w:val="0"/>
          <w:divBdr>
            <w:top w:val="none" w:sz="0" w:space="0" w:color="auto"/>
            <w:left w:val="none" w:sz="0" w:space="0" w:color="auto"/>
            <w:bottom w:val="none" w:sz="0" w:space="0" w:color="auto"/>
            <w:right w:val="none" w:sz="0" w:space="0" w:color="auto"/>
          </w:divBdr>
        </w:div>
        <w:div w:id="2135366076">
          <w:marLeft w:val="0"/>
          <w:marRight w:val="0"/>
          <w:marTop w:val="0"/>
          <w:marBottom w:val="0"/>
          <w:divBdr>
            <w:top w:val="none" w:sz="0" w:space="0" w:color="auto"/>
            <w:left w:val="none" w:sz="0" w:space="0" w:color="auto"/>
            <w:bottom w:val="none" w:sz="0" w:space="0" w:color="auto"/>
            <w:right w:val="none" w:sz="0" w:space="0" w:color="auto"/>
          </w:divBdr>
        </w:div>
        <w:div w:id="2140537107">
          <w:marLeft w:val="0"/>
          <w:marRight w:val="0"/>
          <w:marTop w:val="0"/>
          <w:marBottom w:val="0"/>
          <w:divBdr>
            <w:top w:val="none" w:sz="0" w:space="0" w:color="auto"/>
            <w:left w:val="none" w:sz="0" w:space="0" w:color="auto"/>
            <w:bottom w:val="none" w:sz="0" w:space="0" w:color="auto"/>
            <w:right w:val="none" w:sz="0" w:space="0" w:color="auto"/>
          </w:divBdr>
        </w:div>
        <w:div w:id="2142383230">
          <w:marLeft w:val="0"/>
          <w:marRight w:val="0"/>
          <w:marTop w:val="0"/>
          <w:marBottom w:val="0"/>
          <w:divBdr>
            <w:top w:val="none" w:sz="0" w:space="0" w:color="auto"/>
            <w:left w:val="none" w:sz="0" w:space="0" w:color="auto"/>
            <w:bottom w:val="none" w:sz="0" w:space="0" w:color="auto"/>
            <w:right w:val="none" w:sz="0" w:space="0" w:color="auto"/>
          </w:divBdr>
        </w:div>
      </w:divsChild>
    </w:div>
    <w:div w:id="818839422">
      <w:bodyDiv w:val="1"/>
      <w:marLeft w:val="0"/>
      <w:marRight w:val="0"/>
      <w:marTop w:val="0"/>
      <w:marBottom w:val="0"/>
      <w:divBdr>
        <w:top w:val="none" w:sz="0" w:space="0" w:color="auto"/>
        <w:left w:val="none" w:sz="0" w:space="0" w:color="auto"/>
        <w:bottom w:val="none" w:sz="0" w:space="0" w:color="auto"/>
        <w:right w:val="none" w:sz="0" w:space="0" w:color="auto"/>
      </w:divBdr>
    </w:div>
    <w:div w:id="819614373">
      <w:bodyDiv w:val="1"/>
      <w:marLeft w:val="0"/>
      <w:marRight w:val="0"/>
      <w:marTop w:val="0"/>
      <w:marBottom w:val="0"/>
      <w:divBdr>
        <w:top w:val="none" w:sz="0" w:space="0" w:color="auto"/>
        <w:left w:val="none" w:sz="0" w:space="0" w:color="auto"/>
        <w:bottom w:val="none" w:sz="0" w:space="0" w:color="auto"/>
        <w:right w:val="none" w:sz="0" w:space="0" w:color="auto"/>
      </w:divBdr>
    </w:div>
    <w:div w:id="824125017">
      <w:bodyDiv w:val="1"/>
      <w:marLeft w:val="0"/>
      <w:marRight w:val="0"/>
      <w:marTop w:val="0"/>
      <w:marBottom w:val="0"/>
      <w:divBdr>
        <w:top w:val="none" w:sz="0" w:space="0" w:color="auto"/>
        <w:left w:val="none" w:sz="0" w:space="0" w:color="auto"/>
        <w:bottom w:val="none" w:sz="0" w:space="0" w:color="auto"/>
        <w:right w:val="none" w:sz="0" w:space="0" w:color="auto"/>
      </w:divBdr>
    </w:div>
    <w:div w:id="830291390">
      <w:bodyDiv w:val="1"/>
      <w:marLeft w:val="0"/>
      <w:marRight w:val="0"/>
      <w:marTop w:val="0"/>
      <w:marBottom w:val="0"/>
      <w:divBdr>
        <w:top w:val="none" w:sz="0" w:space="0" w:color="auto"/>
        <w:left w:val="none" w:sz="0" w:space="0" w:color="auto"/>
        <w:bottom w:val="none" w:sz="0" w:space="0" w:color="auto"/>
        <w:right w:val="none" w:sz="0" w:space="0" w:color="auto"/>
      </w:divBdr>
    </w:div>
    <w:div w:id="833035998">
      <w:bodyDiv w:val="1"/>
      <w:marLeft w:val="0"/>
      <w:marRight w:val="0"/>
      <w:marTop w:val="0"/>
      <w:marBottom w:val="0"/>
      <w:divBdr>
        <w:top w:val="none" w:sz="0" w:space="0" w:color="auto"/>
        <w:left w:val="none" w:sz="0" w:space="0" w:color="auto"/>
        <w:bottom w:val="none" w:sz="0" w:space="0" w:color="auto"/>
        <w:right w:val="none" w:sz="0" w:space="0" w:color="auto"/>
      </w:divBdr>
    </w:div>
    <w:div w:id="836114122">
      <w:bodyDiv w:val="1"/>
      <w:marLeft w:val="0"/>
      <w:marRight w:val="0"/>
      <w:marTop w:val="0"/>
      <w:marBottom w:val="0"/>
      <w:divBdr>
        <w:top w:val="none" w:sz="0" w:space="0" w:color="auto"/>
        <w:left w:val="none" w:sz="0" w:space="0" w:color="auto"/>
        <w:bottom w:val="none" w:sz="0" w:space="0" w:color="auto"/>
        <w:right w:val="none" w:sz="0" w:space="0" w:color="auto"/>
      </w:divBdr>
    </w:div>
    <w:div w:id="838302569">
      <w:bodyDiv w:val="1"/>
      <w:marLeft w:val="0"/>
      <w:marRight w:val="0"/>
      <w:marTop w:val="0"/>
      <w:marBottom w:val="0"/>
      <w:divBdr>
        <w:top w:val="none" w:sz="0" w:space="0" w:color="auto"/>
        <w:left w:val="none" w:sz="0" w:space="0" w:color="auto"/>
        <w:bottom w:val="none" w:sz="0" w:space="0" w:color="auto"/>
        <w:right w:val="none" w:sz="0" w:space="0" w:color="auto"/>
      </w:divBdr>
    </w:div>
    <w:div w:id="838929660">
      <w:bodyDiv w:val="1"/>
      <w:marLeft w:val="0"/>
      <w:marRight w:val="0"/>
      <w:marTop w:val="0"/>
      <w:marBottom w:val="0"/>
      <w:divBdr>
        <w:top w:val="none" w:sz="0" w:space="0" w:color="auto"/>
        <w:left w:val="none" w:sz="0" w:space="0" w:color="auto"/>
        <w:bottom w:val="none" w:sz="0" w:space="0" w:color="auto"/>
        <w:right w:val="none" w:sz="0" w:space="0" w:color="auto"/>
      </w:divBdr>
    </w:div>
    <w:div w:id="842160603">
      <w:bodyDiv w:val="1"/>
      <w:marLeft w:val="0"/>
      <w:marRight w:val="0"/>
      <w:marTop w:val="0"/>
      <w:marBottom w:val="0"/>
      <w:divBdr>
        <w:top w:val="none" w:sz="0" w:space="0" w:color="auto"/>
        <w:left w:val="none" w:sz="0" w:space="0" w:color="auto"/>
        <w:bottom w:val="none" w:sz="0" w:space="0" w:color="auto"/>
        <w:right w:val="none" w:sz="0" w:space="0" w:color="auto"/>
      </w:divBdr>
    </w:div>
    <w:div w:id="846211917">
      <w:bodyDiv w:val="1"/>
      <w:marLeft w:val="0"/>
      <w:marRight w:val="0"/>
      <w:marTop w:val="0"/>
      <w:marBottom w:val="0"/>
      <w:divBdr>
        <w:top w:val="none" w:sz="0" w:space="0" w:color="auto"/>
        <w:left w:val="none" w:sz="0" w:space="0" w:color="auto"/>
        <w:bottom w:val="none" w:sz="0" w:space="0" w:color="auto"/>
        <w:right w:val="none" w:sz="0" w:space="0" w:color="auto"/>
      </w:divBdr>
    </w:div>
    <w:div w:id="848567345">
      <w:bodyDiv w:val="1"/>
      <w:marLeft w:val="0"/>
      <w:marRight w:val="0"/>
      <w:marTop w:val="0"/>
      <w:marBottom w:val="0"/>
      <w:divBdr>
        <w:top w:val="none" w:sz="0" w:space="0" w:color="auto"/>
        <w:left w:val="none" w:sz="0" w:space="0" w:color="auto"/>
        <w:bottom w:val="none" w:sz="0" w:space="0" w:color="auto"/>
        <w:right w:val="none" w:sz="0" w:space="0" w:color="auto"/>
      </w:divBdr>
    </w:div>
    <w:div w:id="848712290">
      <w:bodyDiv w:val="1"/>
      <w:marLeft w:val="0"/>
      <w:marRight w:val="0"/>
      <w:marTop w:val="0"/>
      <w:marBottom w:val="0"/>
      <w:divBdr>
        <w:top w:val="none" w:sz="0" w:space="0" w:color="auto"/>
        <w:left w:val="none" w:sz="0" w:space="0" w:color="auto"/>
        <w:bottom w:val="none" w:sz="0" w:space="0" w:color="auto"/>
        <w:right w:val="none" w:sz="0" w:space="0" w:color="auto"/>
      </w:divBdr>
    </w:div>
    <w:div w:id="850994426">
      <w:bodyDiv w:val="1"/>
      <w:marLeft w:val="0"/>
      <w:marRight w:val="0"/>
      <w:marTop w:val="0"/>
      <w:marBottom w:val="0"/>
      <w:divBdr>
        <w:top w:val="none" w:sz="0" w:space="0" w:color="auto"/>
        <w:left w:val="none" w:sz="0" w:space="0" w:color="auto"/>
        <w:bottom w:val="none" w:sz="0" w:space="0" w:color="auto"/>
        <w:right w:val="none" w:sz="0" w:space="0" w:color="auto"/>
      </w:divBdr>
    </w:div>
    <w:div w:id="853032212">
      <w:bodyDiv w:val="1"/>
      <w:marLeft w:val="0"/>
      <w:marRight w:val="0"/>
      <w:marTop w:val="0"/>
      <w:marBottom w:val="0"/>
      <w:divBdr>
        <w:top w:val="none" w:sz="0" w:space="0" w:color="auto"/>
        <w:left w:val="none" w:sz="0" w:space="0" w:color="auto"/>
        <w:bottom w:val="none" w:sz="0" w:space="0" w:color="auto"/>
        <w:right w:val="none" w:sz="0" w:space="0" w:color="auto"/>
      </w:divBdr>
      <w:divsChild>
        <w:div w:id="507791693">
          <w:marLeft w:val="0"/>
          <w:marRight w:val="0"/>
          <w:marTop w:val="0"/>
          <w:marBottom w:val="225"/>
          <w:divBdr>
            <w:top w:val="none" w:sz="0" w:space="0" w:color="auto"/>
            <w:left w:val="none" w:sz="0" w:space="0" w:color="auto"/>
            <w:bottom w:val="none" w:sz="0" w:space="0" w:color="auto"/>
            <w:right w:val="none" w:sz="0" w:space="0" w:color="auto"/>
          </w:divBdr>
        </w:div>
        <w:div w:id="1064986622">
          <w:marLeft w:val="0"/>
          <w:marRight w:val="0"/>
          <w:marTop w:val="0"/>
          <w:marBottom w:val="225"/>
          <w:divBdr>
            <w:top w:val="none" w:sz="0" w:space="0" w:color="auto"/>
            <w:left w:val="none" w:sz="0" w:space="0" w:color="auto"/>
            <w:bottom w:val="none" w:sz="0" w:space="0" w:color="auto"/>
            <w:right w:val="none" w:sz="0" w:space="0" w:color="auto"/>
          </w:divBdr>
        </w:div>
      </w:divsChild>
    </w:div>
    <w:div w:id="853347258">
      <w:bodyDiv w:val="1"/>
      <w:marLeft w:val="0"/>
      <w:marRight w:val="0"/>
      <w:marTop w:val="0"/>
      <w:marBottom w:val="0"/>
      <w:divBdr>
        <w:top w:val="none" w:sz="0" w:space="0" w:color="auto"/>
        <w:left w:val="none" w:sz="0" w:space="0" w:color="auto"/>
        <w:bottom w:val="none" w:sz="0" w:space="0" w:color="auto"/>
        <w:right w:val="none" w:sz="0" w:space="0" w:color="auto"/>
      </w:divBdr>
    </w:div>
    <w:div w:id="855316385">
      <w:bodyDiv w:val="1"/>
      <w:marLeft w:val="0"/>
      <w:marRight w:val="0"/>
      <w:marTop w:val="0"/>
      <w:marBottom w:val="0"/>
      <w:divBdr>
        <w:top w:val="none" w:sz="0" w:space="0" w:color="auto"/>
        <w:left w:val="none" w:sz="0" w:space="0" w:color="auto"/>
        <w:bottom w:val="none" w:sz="0" w:space="0" w:color="auto"/>
        <w:right w:val="none" w:sz="0" w:space="0" w:color="auto"/>
      </w:divBdr>
    </w:div>
    <w:div w:id="856233812">
      <w:bodyDiv w:val="1"/>
      <w:marLeft w:val="0"/>
      <w:marRight w:val="0"/>
      <w:marTop w:val="0"/>
      <w:marBottom w:val="0"/>
      <w:divBdr>
        <w:top w:val="none" w:sz="0" w:space="0" w:color="auto"/>
        <w:left w:val="none" w:sz="0" w:space="0" w:color="auto"/>
        <w:bottom w:val="none" w:sz="0" w:space="0" w:color="auto"/>
        <w:right w:val="none" w:sz="0" w:space="0" w:color="auto"/>
      </w:divBdr>
    </w:div>
    <w:div w:id="857159724">
      <w:bodyDiv w:val="1"/>
      <w:marLeft w:val="0"/>
      <w:marRight w:val="0"/>
      <w:marTop w:val="0"/>
      <w:marBottom w:val="0"/>
      <w:divBdr>
        <w:top w:val="none" w:sz="0" w:space="0" w:color="auto"/>
        <w:left w:val="none" w:sz="0" w:space="0" w:color="auto"/>
        <w:bottom w:val="none" w:sz="0" w:space="0" w:color="auto"/>
        <w:right w:val="none" w:sz="0" w:space="0" w:color="auto"/>
      </w:divBdr>
    </w:div>
    <w:div w:id="859777576">
      <w:bodyDiv w:val="1"/>
      <w:marLeft w:val="0"/>
      <w:marRight w:val="0"/>
      <w:marTop w:val="0"/>
      <w:marBottom w:val="0"/>
      <w:divBdr>
        <w:top w:val="none" w:sz="0" w:space="0" w:color="auto"/>
        <w:left w:val="none" w:sz="0" w:space="0" w:color="auto"/>
        <w:bottom w:val="none" w:sz="0" w:space="0" w:color="auto"/>
        <w:right w:val="none" w:sz="0" w:space="0" w:color="auto"/>
      </w:divBdr>
    </w:div>
    <w:div w:id="862012477">
      <w:bodyDiv w:val="1"/>
      <w:marLeft w:val="0"/>
      <w:marRight w:val="0"/>
      <w:marTop w:val="0"/>
      <w:marBottom w:val="0"/>
      <w:divBdr>
        <w:top w:val="none" w:sz="0" w:space="0" w:color="auto"/>
        <w:left w:val="none" w:sz="0" w:space="0" w:color="auto"/>
        <w:bottom w:val="none" w:sz="0" w:space="0" w:color="auto"/>
        <w:right w:val="none" w:sz="0" w:space="0" w:color="auto"/>
      </w:divBdr>
    </w:div>
    <w:div w:id="864250176">
      <w:bodyDiv w:val="1"/>
      <w:marLeft w:val="0"/>
      <w:marRight w:val="0"/>
      <w:marTop w:val="0"/>
      <w:marBottom w:val="0"/>
      <w:divBdr>
        <w:top w:val="none" w:sz="0" w:space="0" w:color="auto"/>
        <w:left w:val="none" w:sz="0" w:space="0" w:color="auto"/>
        <w:bottom w:val="none" w:sz="0" w:space="0" w:color="auto"/>
        <w:right w:val="none" w:sz="0" w:space="0" w:color="auto"/>
      </w:divBdr>
    </w:div>
    <w:div w:id="869563936">
      <w:bodyDiv w:val="1"/>
      <w:marLeft w:val="0"/>
      <w:marRight w:val="0"/>
      <w:marTop w:val="0"/>
      <w:marBottom w:val="0"/>
      <w:divBdr>
        <w:top w:val="none" w:sz="0" w:space="0" w:color="auto"/>
        <w:left w:val="none" w:sz="0" w:space="0" w:color="auto"/>
        <w:bottom w:val="none" w:sz="0" w:space="0" w:color="auto"/>
        <w:right w:val="none" w:sz="0" w:space="0" w:color="auto"/>
      </w:divBdr>
    </w:div>
    <w:div w:id="872576208">
      <w:bodyDiv w:val="1"/>
      <w:marLeft w:val="0"/>
      <w:marRight w:val="0"/>
      <w:marTop w:val="0"/>
      <w:marBottom w:val="0"/>
      <w:divBdr>
        <w:top w:val="none" w:sz="0" w:space="0" w:color="auto"/>
        <w:left w:val="none" w:sz="0" w:space="0" w:color="auto"/>
        <w:bottom w:val="none" w:sz="0" w:space="0" w:color="auto"/>
        <w:right w:val="none" w:sz="0" w:space="0" w:color="auto"/>
      </w:divBdr>
    </w:div>
    <w:div w:id="878323096">
      <w:bodyDiv w:val="1"/>
      <w:marLeft w:val="0"/>
      <w:marRight w:val="0"/>
      <w:marTop w:val="0"/>
      <w:marBottom w:val="0"/>
      <w:divBdr>
        <w:top w:val="none" w:sz="0" w:space="0" w:color="auto"/>
        <w:left w:val="none" w:sz="0" w:space="0" w:color="auto"/>
        <w:bottom w:val="none" w:sz="0" w:space="0" w:color="auto"/>
        <w:right w:val="none" w:sz="0" w:space="0" w:color="auto"/>
      </w:divBdr>
    </w:div>
    <w:div w:id="879173613">
      <w:bodyDiv w:val="1"/>
      <w:marLeft w:val="0"/>
      <w:marRight w:val="0"/>
      <w:marTop w:val="0"/>
      <w:marBottom w:val="0"/>
      <w:divBdr>
        <w:top w:val="none" w:sz="0" w:space="0" w:color="auto"/>
        <w:left w:val="none" w:sz="0" w:space="0" w:color="auto"/>
        <w:bottom w:val="none" w:sz="0" w:space="0" w:color="auto"/>
        <w:right w:val="none" w:sz="0" w:space="0" w:color="auto"/>
      </w:divBdr>
    </w:div>
    <w:div w:id="879821576">
      <w:bodyDiv w:val="1"/>
      <w:marLeft w:val="0"/>
      <w:marRight w:val="0"/>
      <w:marTop w:val="0"/>
      <w:marBottom w:val="0"/>
      <w:divBdr>
        <w:top w:val="none" w:sz="0" w:space="0" w:color="auto"/>
        <w:left w:val="none" w:sz="0" w:space="0" w:color="auto"/>
        <w:bottom w:val="none" w:sz="0" w:space="0" w:color="auto"/>
        <w:right w:val="none" w:sz="0" w:space="0" w:color="auto"/>
      </w:divBdr>
    </w:div>
    <w:div w:id="884365359">
      <w:bodyDiv w:val="1"/>
      <w:marLeft w:val="0"/>
      <w:marRight w:val="0"/>
      <w:marTop w:val="0"/>
      <w:marBottom w:val="0"/>
      <w:divBdr>
        <w:top w:val="none" w:sz="0" w:space="0" w:color="auto"/>
        <w:left w:val="none" w:sz="0" w:space="0" w:color="auto"/>
        <w:bottom w:val="none" w:sz="0" w:space="0" w:color="auto"/>
        <w:right w:val="none" w:sz="0" w:space="0" w:color="auto"/>
      </w:divBdr>
    </w:div>
    <w:div w:id="889418139">
      <w:bodyDiv w:val="1"/>
      <w:marLeft w:val="0"/>
      <w:marRight w:val="0"/>
      <w:marTop w:val="0"/>
      <w:marBottom w:val="0"/>
      <w:divBdr>
        <w:top w:val="none" w:sz="0" w:space="0" w:color="auto"/>
        <w:left w:val="none" w:sz="0" w:space="0" w:color="auto"/>
        <w:bottom w:val="none" w:sz="0" w:space="0" w:color="auto"/>
        <w:right w:val="none" w:sz="0" w:space="0" w:color="auto"/>
      </w:divBdr>
    </w:div>
    <w:div w:id="892500770">
      <w:bodyDiv w:val="1"/>
      <w:marLeft w:val="0"/>
      <w:marRight w:val="0"/>
      <w:marTop w:val="0"/>
      <w:marBottom w:val="0"/>
      <w:divBdr>
        <w:top w:val="none" w:sz="0" w:space="0" w:color="auto"/>
        <w:left w:val="none" w:sz="0" w:space="0" w:color="auto"/>
        <w:bottom w:val="none" w:sz="0" w:space="0" w:color="auto"/>
        <w:right w:val="none" w:sz="0" w:space="0" w:color="auto"/>
      </w:divBdr>
    </w:div>
    <w:div w:id="895168329">
      <w:bodyDiv w:val="1"/>
      <w:marLeft w:val="0"/>
      <w:marRight w:val="0"/>
      <w:marTop w:val="0"/>
      <w:marBottom w:val="0"/>
      <w:divBdr>
        <w:top w:val="none" w:sz="0" w:space="0" w:color="auto"/>
        <w:left w:val="none" w:sz="0" w:space="0" w:color="auto"/>
        <w:bottom w:val="none" w:sz="0" w:space="0" w:color="auto"/>
        <w:right w:val="none" w:sz="0" w:space="0" w:color="auto"/>
      </w:divBdr>
    </w:div>
    <w:div w:id="898323886">
      <w:bodyDiv w:val="1"/>
      <w:marLeft w:val="0"/>
      <w:marRight w:val="0"/>
      <w:marTop w:val="0"/>
      <w:marBottom w:val="0"/>
      <w:divBdr>
        <w:top w:val="none" w:sz="0" w:space="0" w:color="auto"/>
        <w:left w:val="none" w:sz="0" w:space="0" w:color="auto"/>
        <w:bottom w:val="none" w:sz="0" w:space="0" w:color="auto"/>
        <w:right w:val="none" w:sz="0" w:space="0" w:color="auto"/>
      </w:divBdr>
    </w:div>
    <w:div w:id="898370650">
      <w:bodyDiv w:val="1"/>
      <w:marLeft w:val="0"/>
      <w:marRight w:val="0"/>
      <w:marTop w:val="0"/>
      <w:marBottom w:val="0"/>
      <w:divBdr>
        <w:top w:val="none" w:sz="0" w:space="0" w:color="auto"/>
        <w:left w:val="none" w:sz="0" w:space="0" w:color="auto"/>
        <w:bottom w:val="none" w:sz="0" w:space="0" w:color="auto"/>
        <w:right w:val="none" w:sz="0" w:space="0" w:color="auto"/>
      </w:divBdr>
    </w:div>
    <w:div w:id="900361436">
      <w:bodyDiv w:val="1"/>
      <w:marLeft w:val="0"/>
      <w:marRight w:val="0"/>
      <w:marTop w:val="0"/>
      <w:marBottom w:val="0"/>
      <w:divBdr>
        <w:top w:val="none" w:sz="0" w:space="0" w:color="auto"/>
        <w:left w:val="none" w:sz="0" w:space="0" w:color="auto"/>
        <w:bottom w:val="none" w:sz="0" w:space="0" w:color="auto"/>
        <w:right w:val="none" w:sz="0" w:space="0" w:color="auto"/>
      </w:divBdr>
    </w:div>
    <w:div w:id="900751590">
      <w:bodyDiv w:val="1"/>
      <w:marLeft w:val="0"/>
      <w:marRight w:val="0"/>
      <w:marTop w:val="0"/>
      <w:marBottom w:val="0"/>
      <w:divBdr>
        <w:top w:val="none" w:sz="0" w:space="0" w:color="auto"/>
        <w:left w:val="none" w:sz="0" w:space="0" w:color="auto"/>
        <w:bottom w:val="none" w:sz="0" w:space="0" w:color="auto"/>
        <w:right w:val="none" w:sz="0" w:space="0" w:color="auto"/>
      </w:divBdr>
    </w:div>
    <w:div w:id="905185827">
      <w:bodyDiv w:val="1"/>
      <w:marLeft w:val="0"/>
      <w:marRight w:val="0"/>
      <w:marTop w:val="0"/>
      <w:marBottom w:val="0"/>
      <w:divBdr>
        <w:top w:val="none" w:sz="0" w:space="0" w:color="auto"/>
        <w:left w:val="none" w:sz="0" w:space="0" w:color="auto"/>
        <w:bottom w:val="none" w:sz="0" w:space="0" w:color="auto"/>
        <w:right w:val="none" w:sz="0" w:space="0" w:color="auto"/>
      </w:divBdr>
    </w:div>
    <w:div w:id="908349037">
      <w:bodyDiv w:val="1"/>
      <w:marLeft w:val="0"/>
      <w:marRight w:val="0"/>
      <w:marTop w:val="0"/>
      <w:marBottom w:val="0"/>
      <w:divBdr>
        <w:top w:val="none" w:sz="0" w:space="0" w:color="auto"/>
        <w:left w:val="none" w:sz="0" w:space="0" w:color="auto"/>
        <w:bottom w:val="none" w:sz="0" w:space="0" w:color="auto"/>
        <w:right w:val="none" w:sz="0" w:space="0" w:color="auto"/>
      </w:divBdr>
    </w:div>
    <w:div w:id="909121799">
      <w:bodyDiv w:val="1"/>
      <w:marLeft w:val="0"/>
      <w:marRight w:val="0"/>
      <w:marTop w:val="0"/>
      <w:marBottom w:val="0"/>
      <w:divBdr>
        <w:top w:val="none" w:sz="0" w:space="0" w:color="auto"/>
        <w:left w:val="none" w:sz="0" w:space="0" w:color="auto"/>
        <w:bottom w:val="none" w:sz="0" w:space="0" w:color="auto"/>
        <w:right w:val="none" w:sz="0" w:space="0" w:color="auto"/>
      </w:divBdr>
    </w:div>
    <w:div w:id="913122059">
      <w:bodyDiv w:val="1"/>
      <w:marLeft w:val="0"/>
      <w:marRight w:val="0"/>
      <w:marTop w:val="0"/>
      <w:marBottom w:val="0"/>
      <w:divBdr>
        <w:top w:val="none" w:sz="0" w:space="0" w:color="auto"/>
        <w:left w:val="none" w:sz="0" w:space="0" w:color="auto"/>
        <w:bottom w:val="none" w:sz="0" w:space="0" w:color="auto"/>
        <w:right w:val="none" w:sz="0" w:space="0" w:color="auto"/>
      </w:divBdr>
    </w:div>
    <w:div w:id="913469484">
      <w:bodyDiv w:val="1"/>
      <w:marLeft w:val="0"/>
      <w:marRight w:val="0"/>
      <w:marTop w:val="0"/>
      <w:marBottom w:val="0"/>
      <w:divBdr>
        <w:top w:val="none" w:sz="0" w:space="0" w:color="auto"/>
        <w:left w:val="none" w:sz="0" w:space="0" w:color="auto"/>
        <w:bottom w:val="none" w:sz="0" w:space="0" w:color="auto"/>
        <w:right w:val="none" w:sz="0" w:space="0" w:color="auto"/>
      </w:divBdr>
    </w:div>
    <w:div w:id="916397503">
      <w:bodyDiv w:val="1"/>
      <w:marLeft w:val="0"/>
      <w:marRight w:val="0"/>
      <w:marTop w:val="0"/>
      <w:marBottom w:val="0"/>
      <w:divBdr>
        <w:top w:val="none" w:sz="0" w:space="0" w:color="auto"/>
        <w:left w:val="none" w:sz="0" w:space="0" w:color="auto"/>
        <w:bottom w:val="none" w:sz="0" w:space="0" w:color="auto"/>
        <w:right w:val="none" w:sz="0" w:space="0" w:color="auto"/>
      </w:divBdr>
    </w:div>
    <w:div w:id="918902606">
      <w:bodyDiv w:val="1"/>
      <w:marLeft w:val="0"/>
      <w:marRight w:val="0"/>
      <w:marTop w:val="0"/>
      <w:marBottom w:val="0"/>
      <w:divBdr>
        <w:top w:val="none" w:sz="0" w:space="0" w:color="auto"/>
        <w:left w:val="none" w:sz="0" w:space="0" w:color="auto"/>
        <w:bottom w:val="none" w:sz="0" w:space="0" w:color="auto"/>
        <w:right w:val="none" w:sz="0" w:space="0" w:color="auto"/>
      </w:divBdr>
    </w:div>
    <w:div w:id="922419652">
      <w:bodyDiv w:val="1"/>
      <w:marLeft w:val="0"/>
      <w:marRight w:val="0"/>
      <w:marTop w:val="0"/>
      <w:marBottom w:val="0"/>
      <w:divBdr>
        <w:top w:val="none" w:sz="0" w:space="0" w:color="auto"/>
        <w:left w:val="none" w:sz="0" w:space="0" w:color="auto"/>
        <w:bottom w:val="none" w:sz="0" w:space="0" w:color="auto"/>
        <w:right w:val="none" w:sz="0" w:space="0" w:color="auto"/>
      </w:divBdr>
    </w:div>
    <w:div w:id="923074671">
      <w:bodyDiv w:val="1"/>
      <w:marLeft w:val="0"/>
      <w:marRight w:val="0"/>
      <w:marTop w:val="0"/>
      <w:marBottom w:val="0"/>
      <w:divBdr>
        <w:top w:val="none" w:sz="0" w:space="0" w:color="auto"/>
        <w:left w:val="none" w:sz="0" w:space="0" w:color="auto"/>
        <w:bottom w:val="none" w:sz="0" w:space="0" w:color="auto"/>
        <w:right w:val="none" w:sz="0" w:space="0" w:color="auto"/>
      </w:divBdr>
    </w:div>
    <w:div w:id="923999062">
      <w:bodyDiv w:val="1"/>
      <w:marLeft w:val="0"/>
      <w:marRight w:val="0"/>
      <w:marTop w:val="0"/>
      <w:marBottom w:val="0"/>
      <w:divBdr>
        <w:top w:val="none" w:sz="0" w:space="0" w:color="auto"/>
        <w:left w:val="none" w:sz="0" w:space="0" w:color="auto"/>
        <w:bottom w:val="none" w:sz="0" w:space="0" w:color="auto"/>
        <w:right w:val="none" w:sz="0" w:space="0" w:color="auto"/>
      </w:divBdr>
    </w:div>
    <w:div w:id="927738393">
      <w:bodyDiv w:val="1"/>
      <w:marLeft w:val="0"/>
      <w:marRight w:val="0"/>
      <w:marTop w:val="0"/>
      <w:marBottom w:val="0"/>
      <w:divBdr>
        <w:top w:val="none" w:sz="0" w:space="0" w:color="auto"/>
        <w:left w:val="none" w:sz="0" w:space="0" w:color="auto"/>
        <w:bottom w:val="none" w:sz="0" w:space="0" w:color="auto"/>
        <w:right w:val="none" w:sz="0" w:space="0" w:color="auto"/>
      </w:divBdr>
    </w:div>
    <w:div w:id="932081623">
      <w:bodyDiv w:val="1"/>
      <w:marLeft w:val="0"/>
      <w:marRight w:val="0"/>
      <w:marTop w:val="0"/>
      <w:marBottom w:val="0"/>
      <w:divBdr>
        <w:top w:val="none" w:sz="0" w:space="0" w:color="auto"/>
        <w:left w:val="none" w:sz="0" w:space="0" w:color="auto"/>
        <w:bottom w:val="none" w:sz="0" w:space="0" w:color="auto"/>
        <w:right w:val="none" w:sz="0" w:space="0" w:color="auto"/>
      </w:divBdr>
    </w:div>
    <w:div w:id="932929960">
      <w:bodyDiv w:val="1"/>
      <w:marLeft w:val="0"/>
      <w:marRight w:val="0"/>
      <w:marTop w:val="0"/>
      <w:marBottom w:val="0"/>
      <w:divBdr>
        <w:top w:val="none" w:sz="0" w:space="0" w:color="auto"/>
        <w:left w:val="none" w:sz="0" w:space="0" w:color="auto"/>
        <w:bottom w:val="none" w:sz="0" w:space="0" w:color="auto"/>
        <w:right w:val="none" w:sz="0" w:space="0" w:color="auto"/>
      </w:divBdr>
    </w:div>
    <w:div w:id="937064338">
      <w:bodyDiv w:val="1"/>
      <w:marLeft w:val="0"/>
      <w:marRight w:val="0"/>
      <w:marTop w:val="0"/>
      <w:marBottom w:val="0"/>
      <w:divBdr>
        <w:top w:val="none" w:sz="0" w:space="0" w:color="auto"/>
        <w:left w:val="none" w:sz="0" w:space="0" w:color="auto"/>
        <w:bottom w:val="none" w:sz="0" w:space="0" w:color="auto"/>
        <w:right w:val="none" w:sz="0" w:space="0" w:color="auto"/>
      </w:divBdr>
    </w:div>
    <w:div w:id="937559934">
      <w:bodyDiv w:val="1"/>
      <w:marLeft w:val="0"/>
      <w:marRight w:val="0"/>
      <w:marTop w:val="0"/>
      <w:marBottom w:val="0"/>
      <w:divBdr>
        <w:top w:val="none" w:sz="0" w:space="0" w:color="auto"/>
        <w:left w:val="none" w:sz="0" w:space="0" w:color="auto"/>
        <w:bottom w:val="none" w:sz="0" w:space="0" w:color="auto"/>
        <w:right w:val="none" w:sz="0" w:space="0" w:color="auto"/>
      </w:divBdr>
    </w:div>
    <w:div w:id="939408698">
      <w:bodyDiv w:val="1"/>
      <w:marLeft w:val="0"/>
      <w:marRight w:val="0"/>
      <w:marTop w:val="0"/>
      <w:marBottom w:val="0"/>
      <w:divBdr>
        <w:top w:val="none" w:sz="0" w:space="0" w:color="auto"/>
        <w:left w:val="none" w:sz="0" w:space="0" w:color="auto"/>
        <w:bottom w:val="none" w:sz="0" w:space="0" w:color="auto"/>
        <w:right w:val="none" w:sz="0" w:space="0" w:color="auto"/>
      </w:divBdr>
    </w:div>
    <w:div w:id="940332740">
      <w:bodyDiv w:val="1"/>
      <w:marLeft w:val="0"/>
      <w:marRight w:val="0"/>
      <w:marTop w:val="0"/>
      <w:marBottom w:val="0"/>
      <w:divBdr>
        <w:top w:val="none" w:sz="0" w:space="0" w:color="auto"/>
        <w:left w:val="none" w:sz="0" w:space="0" w:color="auto"/>
        <w:bottom w:val="none" w:sz="0" w:space="0" w:color="auto"/>
        <w:right w:val="none" w:sz="0" w:space="0" w:color="auto"/>
      </w:divBdr>
      <w:divsChild>
        <w:div w:id="1520199325">
          <w:marLeft w:val="0"/>
          <w:marRight w:val="0"/>
          <w:marTop w:val="0"/>
          <w:marBottom w:val="0"/>
          <w:divBdr>
            <w:top w:val="none" w:sz="0" w:space="0" w:color="auto"/>
            <w:left w:val="none" w:sz="0" w:space="0" w:color="auto"/>
            <w:bottom w:val="none" w:sz="0" w:space="0" w:color="auto"/>
            <w:right w:val="none" w:sz="0" w:space="0" w:color="auto"/>
          </w:divBdr>
          <w:divsChild>
            <w:div w:id="227617100">
              <w:marLeft w:val="0"/>
              <w:marRight w:val="0"/>
              <w:marTop w:val="0"/>
              <w:marBottom w:val="0"/>
              <w:divBdr>
                <w:top w:val="none" w:sz="0" w:space="0" w:color="auto"/>
                <w:left w:val="none" w:sz="0" w:space="0" w:color="auto"/>
                <w:bottom w:val="none" w:sz="0" w:space="0" w:color="auto"/>
                <w:right w:val="none" w:sz="0" w:space="0" w:color="auto"/>
              </w:divBdr>
            </w:div>
            <w:div w:id="1335306802">
              <w:marLeft w:val="0"/>
              <w:marRight w:val="0"/>
              <w:marTop w:val="0"/>
              <w:marBottom w:val="0"/>
              <w:divBdr>
                <w:top w:val="none" w:sz="0" w:space="0" w:color="auto"/>
                <w:left w:val="none" w:sz="0" w:space="0" w:color="auto"/>
                <w:bottom w:val="none" w:sz="0" w:space="0" w:color="auto"/>
                <w:right w:val="none" w:sz="0" w:space="0" w:color="auto"/>
              </w:divBdr>
            </w:div>
            <w:div w:id="1550916380">
              <w:marLeft w:val="0"/>
              <w:marRight w:val="0"/>
              <w:marTop w:val="0"/>
              <w:marBottom w:val="0"/>
              <w:divBdr>
                <w:top w:val="none" w:sz="0" w:space="0" w:color="auto"/>
                <w:left w:val="none" w:sz="0" w:space="0" w:color="auto"/>
                <w:bottom w:val="none" w:sz="0" w:space="0" w:color="auto"/>
                <w:right w:val="none" w:sz="0" w:space="0" w:color="auto"/>
              </w:divBdr>
              <w:divsChild>
                <w:div w:id="4223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12822">
      <w:bodyDiv w:val="1"/>
      <w:marLeft w:val="0"/>
      <w:marRight w:val="0"/>
      <w:marTop w:val="0"/>
      <w:marBottom w:val="0"/>
      <w:divBdr>
        <w:top w:val="none" w:sz="0" w:space="0" w:color="auto"/>
        <w:left w:val="none" w:sz="0" w:space="0" w:color="auto"/>
        <w:bottom w:val="none" w:sz="0" w:space="0" w:color="auto"/>
        <w:right w:val="none" w:sz="0" w:space="0" w:color="auto"/>
      </w:divBdr>
    </w:div>
    <w:div w:id="941381066">
      <w:bodyDiv w:val="1"/>
      <w:marLeft w:val="0"/>
      <w:marRight w:val="0"/>
      <w:marTop w:val="0"/>
      <w:marBottom w:val="0"/>
      <w:divBdr>
        <w:top w:val="none" w:sz="0" w:space="0" w:color="auto"/>
        <w:left w:val="none" w:sz="0" w:space="0" w:color="auto"/>
        <w:bottom w:val="none" w:sz="0" w:space="0" w:color="auto"/>
        <w:right w:val="none" w:sz="0" w:space="0" w:color="auto"/>
      </w:divBdr>
    </w:div>
    <w:div w:id="941643391">
      <w:bodyDiv w:val="1"/>
      <w:marLeft w:val="0"/>
      <w:marRight w:val="0"/>
      <w:marTop w:val="0"/>
      <w:marBottom w:val="0"/>
      <w:divBdr>
        <w:top w:val="none" w:sz="0" w:space="0" w:color="auto"/>
        <w:left w:val="none" w:sz="0" w:space="0" w:color="auto"/>
        <w:bottom w:val="none" w:sz="0" w:space="0" w:color="auto"/>
        <w:right w:val="none" w:sz="0" w:space="0" w:color="auto"/>
      </w:divBdr>
    </w:div>
    <w:div w:id="944578637">
      <w:bodyDiv w:val="1"/>
      <w:marLeft w:val="0"/>
      <w:marRight w:val="0"/>
      <w:marTop w:val="0"/>
      <w:marBottom w:val="0"/>
      <w:divBdr>
        <w:top w:val="none" w:sz="0" w:space="0" w:color="auto"/>
        <w:left w:val="none" w:sz="0" w:space="0" w:color="auto"/>
        <w:bottom w:val="none" w:sz="0" w:space="0" w:color="auto"/>
        <w:right w:val="none" w:sz="0" w:space="0" w:color="auto"/>
      </w:divBdr>
    </w:div>
    <w:div w:id="944725167">
      <w:bodyDiv w:val="1"/>
      <w:marLeft w:val="0"/>
      <w:marRight w:val="0"/>
      <w:marTop w:val="0"/>
      <w:marBottom w:val="0"/>
      <w:divBdr>
        <w:top w:val="none" w:sz="0" w:space="0" w:color="auto"/>
        <w:left w:val="none" w:sz="0" w:space="0" w:color="auto"/>
        <w:bottom w:val="none" w:sz="0" w:space="0" w:color="auto"/>
        <w:right w:val="none" w:sz="0" w:space="0" w:color="auto"/>
      </w:divBdr>
    </w:div>
    <w:div w:id="946038018">
      <w:bodyDiv w:val="1"/>
      <w:marLeft w:val="0"/>
      <w:marRight w:val="0"/>
      <w:marTop w:val="0"/>
      <w:marBottom w:val="0"/>
      <w:divBdr>
        <w:top w:val="none" w:sz="0" w:space="0" w:color="auto"/>
        <w:left w:val="none" w:sz="0" w:space="0" w:color="auto"/>
        <w:bottom w:val="none" w:sz="0" w:space="0" w:color="auto"/>
        <w:right w:val="none" w:sz="0" w:space="0" w:color="auto"/>
      </w:divBdr>
    </w:div>
    <w:div w:id="952395918">
      <w:bodyDiv w:val="1"/>
      <w:marLeft w:val="0"/>
      <w:marRight w:val="0"/>
      <w:marTop w:val="0"/>
      <w:marBottom w:val="0"/>
      <w:divBdr>
        <w:top w:val="none" w:sz="0" w:space="0" w:color="auto"/>
        <w:left w:val="none" w:sz="0" w:space="0" w:color="auto"/>
        <w:bottom w:val="none" w:sz="0" w:space="0" w:color="auto"/>
        <w:right w:val="none" w:sz="0" w:space="0" w:color="auto"/>
      </w:divBdr>
    </w:div>
    <w:div w:id="952907510">
      <w:bodyDiv w:val="1"/>
      <w:marLeft w:val="0"/>
      <w:marRight w:val="0"/>
      <w:marTop w:val="0"/>
      <w:marBottom w:val="0"/>
      <w:divBdr>
        <w:top w:val="none" w:sz="0" w:space="0" w:color="auto"/>
        <w:left w:val="none" w:sz="0" w:space="0" w:color="auto"/>
        <w:bottom w:val="none" w:sz="0" w:space="0" w:color="auto"/>
        <w:right w:val="none" w:sz="0" w:space="0" w:color="auto"/>
      </w:divBdr>
    </w:div>
    <w:div w:id="963342096">
      <w:bodyDiv w:val="1"/>
      <w:marLeft w:val="0"/>
      <w:marRight w:val="0"/>
      <w:marTop w:val="0"/>
      <w:marBottom w:val="0"/>
      <w:divBdr>
        <w:top w:val="none" w:sz="0" w:space="0" w:color="auto"/>
        <w:left w:val="none" w:sz="0" w:space="0" w:color="auto"/>
        <w:bottom w:val="none" w:sz="0" w:space="0" w:color="auto"/>
        <w:right w:val="none" w:sz="0" w:space="0" w:color="auto"/>
      </w:divBdr>
    </w:div>
    <w:div w:id="965283237">
      <w:bodyDiv w:val="1"/>
      <w:marLeft w:val="0"/>
      <w:marRight w:val="0"/>
      <w:marTop w:val="0"/>
      <w:marBottom w:val="0"/>
      <w:divBdr>
        <w:top w:val="none" w:sz="0" w:space="0" w:color="auto"/>
        <w:left w:val="none" w:sz="0" w:space="0" w:color="auto"/>
        <w:bottom w:val="none" w:sz="0" w:space="0" w:color="auto"/>
        <w:right w:val="none" w:sz="0" w:space="0" w:color="auto"/>
      </w:divBdr>
    </w:div>
    <w:div w:id="965354390">
      <w:bodyDiv w:val="1"/>
      <w:marLeft w:val="0"/>
      <w:marRight w:val="0"/>
      <w:marTop w:val="0"/>
      <w:marBottom w:val="0"/>
      <w:divBdr>
        <w:top w:val="none" w:sz="0" w:space="0" w:color="auto"/>
        <w:left w:val="none" w:sz="0" w:space="0" w:color="auto"/>
        <w:bottom w:val="none" w:sz="0" w:space="0" w:color="auto"/>
        <w:right w:val="none" w:sz="0" w:space="0" w:color="auto"/>
      </w:divBdr>
    </w:div>
    <w:div w:id="965619346">
      <w:bodyDiv w:val="1"/>
      <w:marLeft w:val="0"/>
      <w:marRight w:val="0"/>
      <w:marTop w:val="0"/>
      <w:marBottom w:val="0"/>
      <w:divBdr>
        <w:top w:val="none" w:sz="0" w:space="0" w:color="auto"/>
        <w:left w:val="none" w:sz="0" w:space="0" w:color="auto"/>
        <w:bottom w:val="none" w:sz="0" w:space="0" w:color="auto"/>
        <w:right w:val="none" w:sz="0" w:space="0" w:color="auto"/>
      </w:divBdr>
      <w:divsChild>
        <w:div w:id="189606309">
          <w:marLeft w:val="-225"/>
          <w:marRight w:val="-225"/>
          <w:marTop w:val="0"/>
          <w:marBottom w:val="0"/>
          <w:divBdr>
            <w:top w:val="none" w:sz="0" w:space="0" w:color="auto"/>
            <w:left w:val="none" w:sz="0" w:space="0" w:color="auto"/>
            <w:bottom w:val="none" w:sz="0" w:space="0" w:color="auto"/>
            <w:right w:val="none" w:sz="0" w:space="0" w:color="auto"/>
          </w:divBdr>
          <w:divsChild>
            <w:div w:id="2139830947">
              <w:marLeft w:val="0"/>
              <w:marRight w:val="0"/>
              <w:marTop w:val="0"/>
              <w:marBottom w:val="0"/>
              <w:divBdr>
                <w:top w:val="none" w:sz="0" w:space="0" w:color="auto"/>
                <w:left w:val="none" w:sz="0" w:space="0" w:color="auto"/>
                <w:bottom w:val="none" w:sz="0" w:space="0" w:color="auto"/>
                <w:right w:val="none" w:sz="0" w:space="0" w:color="auto"/>
              </w:divBdr>
            </w:div>
          </w:divsChild>
        </w:div>
        <w:div w:id="2081948397">
          <w:marLeft w:val="-225"/>
          <w:marRight w:val="-225"/>
          <w:marTop w:val="0"/>
          <w:marBottom w:val="0"/>
          <w:divBdr>
            <w:top w:val="none" w:sz="0" w:space="0" w:color="auto"/>
            <w:left w:val="none" w:sz="0" w:space="0" w:color="auto"/>
            <w:bottom w:val="none" w:sz="0" w:space="0" w:color="auto"/>
            <w:right w:val="none" w:sz="0" w:space="0" w:color="auto"/>
          </w:divBdr>
          <w:divsChild>
            <w:div w:id="24631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5490">
      <w:bodyDiv w:val="1"/>
      <w:marLeft w:val="0"/>
      <w:marRight w:val="0"/>
      <w:marTop w:val="0"/>
      <w:marBottom w:val="0"/>
      <w:divBdr>
        <w:top w:val="none" w:sz="0" w:space="0" w:color="auto"/>
        <w:left w:val="none" w:sz="0" w:space="0" w:color="auto"/>
        <w:bottom w:val="none" w:sz="0" w:space="0" w:color="auto"/>
        <w:right w:val="none" w:sz="0" w:space="0" w:color="auto"/>
      </w:divBdr>
    </w:div>
    <w:div w:id="968974553">
      <w:bodyDiv w:val="1"/>
      <w:marLeft w:val="0"/>
      <w:marRight w:val="0"/>
      <w:marTop w:val="0"/>
      <w:marBottom w:val="0"/>
      <w:divBdr>
        <w:top w:val="none" w:sz="0" w:space="0" w:color="auto"/>
        <w:left w:val="none" w:sz="0" w:space="0" w:color="auto"/>
        <w:bottom w:val="none" w:sz="0" w:space="0" w:color="auto"/>
        <w:right w:val="none" w:sz="0" w:space="0" w:color="auto"/>
      </w:divBdr>
    </w:div>
    <w:div w:id="972447470">
      <w:bodyDiv w:val="1"/>
      <w:marLeft w:val="0"/>
      <w:marRight w:val="0"/>
      <w:marTop w:val="0"/>
      <w:marBottom w:val="0"/>
      <w:divBdr>
        <w:top w:val="none" w:sz="0" w:space="0" w:color="auto"/>
        <w:left w:val="none" w:sz="0" w:space="0" w:color="auto"/>
        <w:bottom w:val="none" w:sz="0" w:space="0" w:color="auto"/>
        <w:right w:val="none" w:sz="0" w:space="0" w:color="auto"/>
      </w:divBdr>
    </w:div>
    <w:div w:id="973604576">
      <w:bodyDiv w:val="1"/>
      <w:marLeft w:val="0"/>
      <w:marRight w:val="0"/>
      <w:marTop w:val="0"/>
      <w:marBottom w:val="0"/>
      <w:divBdr>
        <w:top w:val="none" w:sz="0" w:space="0" w:color="auto"/>
        <w:left w:val="none" w:sz="0" w:space="0" w:color="auto"/>
        <w:bottom w:val="none" w:sz="0" w:space="0" w:color="auto"/>
        <w:right w:val="none" w:sz="0" w:space="0" w:color="auto"/>
      </w:divBdr>
    </w:div>
    <w:div w:id="973800186">
      <w:bodyDiv w:val="1"/>
      <w:marLeft w:val="0"/>
      <w:marRight w:val="0"/>
      <w:marTop w:val="0"/>
      <w:marBottom w:val="0"/>
      <w:divBdr>
        <w:top w:val="none" w:sz="0" w:space="0" w:color="auto"/>
        <w:left w:val="none" w:sz="0" w:space="0" w:color="auto"/>
        <w:bottom w:val="none" w:sz="0" w:space="0" w:color="auto"/>
        <w:right w:val="none" w:sz="0" w:space="0" w:color="auto"/>
      </w:divBdr>
      <w:divsChild>
        <w:div w:id="1286279654">
          <w:marLeft w:val="0"/>
          <w:marRight w:val="0"/>
          <w:marTop w:val="0"/>
          <w:marBottom w:val="0"/>
          <w:divBdr>
            <w:top w:val="none" w:sz="0" w:space="0" w:color="auto"/>
            <w:left w:val="none" w:sz="0" w:space="0" w:color="auto"/>
            <w:bottom w:val="none" w:sz="0" w:space="0" w:color="auto"/>
            <w:right w:val="none" w:sz="0" w:space="0" w:color="auto"/>
          </w:divBdr>
        </w:div>
      </w:divsChild>
    </w:div>
    <w:div w:id="974679604">
      <w:bodyDiv w:val="1"/>
      <w:marLeft w:val="0"/>
      <w:marRight w:val="0"/>
      <w:marTop w:val="0"/>
      <w:marBottom w:val="0"/>
      <w:divBdr>
        <w:top w:val="none" w:sz="0" w:space="0" w:color="auto"/>
        <w:left w:val="none" w:sz="0" w:space="0" w:color="auto"/>
        <w:bottom w:val="none" w:sz="0" w:space="0" w:color="auto"/>
        <w:right w:val="none" w:sz="0" w:space="0" w:color="auto"/>
      </w:divBdr>
    </w:div>
    <w:div w:id="978805516">
      <w:bodyDiv w:val="1"/>
      <w:marLeft w:val="0"/>
      <w:marRight w:val="0"/>
      <w:marTop w:val="0"/>
      <w:marBottom w:val="0"/>
      <w:divBdr>
        <w:top w:val="none" w:sz="0" w:space="0" w:color="auto"/>
        <w:left w:val="none" w:sz="0" w:space="0" w:color="auto"/>
        <w:bottom w:val="none" w:sz="0" w:space="0" w:color="auto"/>
        <w:right w:val="none" w:sz="0" w:space="0" w:color="auto"/>
      </w:divBdr>
    </w:div>
    <w:div w:id="978846361">
      <w:bodyDiv w:val="1"/>
      <w:marLeft w:val="0"/>
      <w:marRight w:val="0"/>
      <w:marTop w:val="0"/>
      <w:marBottom w:val="0"/>
      <w:divBdr>
        <w:top w:val="none" w:sz="0" w:space="0" w:color="auto"/>
        <w:left w:val="none" w:sz="0" w:space="0" w:color="auto"/>
        <w:bottom w:val="none" w:sz="0" w:space="0" w:color="auto"/>
        <w:right w:val="none" w:sz="0" w:space="0" w:color="auto"/>
      </w:divBdr>
    </w:div>
    <w:div w:id="979918979">
      <w:bodyDiv w:val="1"/>
      <w:marLeft w:val="0"/>
      <w:marRight w:val="0"/>
      <w:marTop w:val="0"/>
      <w:marBottom w:val="0"/>
      <w:divBdr>
        <w:top w:val="none" w:sz="0" w:space="0" w:color="auto"/>
        <w:left w:val="none" w:sz="0" w:space="0" w:color="auto"/>
        <w:bottom w:val="none" w:sz="0" w:space="0" w:color="auto"/>
        <w:right w:val="none" w:sz="0" w:space="0" w:color="auto"/>
      </w:divBdr>
      <w:divsChild>
        <w:div w:id="722798310">
          <w:marLeft w:val="0"/>
          <w:marRight w:val="0"/>
          <w:marTop w:val="0"/>
          <w:marBottom w:val="0"/>
          <w:divBdr>
            <w:top w:val="none" w:sz="0" w:space="0" w:color="auto"/>
            <w:left w:val="none" w:sz="0" w:space="0" w:color="auto"/>
            <w:bottom w:val="none" w:sz="0" w:space="0" w:color="auto"/>
            <w:right w:val="none" w:sz="0" w:space="0" w:color="auto"/>
          </w:divBdr>
          <w:divsChild>
            <w:div w:id="683823937">
              <w:marLeft w:val="0"/>
              <w:marRight w:val="0"/>
              <w:marTop w:val="0"/>
              <w:marBottom w:val="0"/>
              <w:divBdr>
                <w:top w:val="none" w:sz="0" w:space="0" w:color="auto"/>
                <w:left w:val="none" w:sz="0" w:space="0" w:color="auto"/>
                <w:bottom w:val="none" w:sz="0" w:space="0" w:color="auto"/>
                <w:right w:val="none" w:sz="0" w:space="0" w:color="auto"/>
              </w:divBdr>
            </w:div>
            <w:div w:id="1622835123">
              <w:marLeft w:val="0"/>
              <w:marRight w:val="0"/>
              <w:marTop w:val="0"/>
              <w:marBottom w:val="0"/>
              <w:divBdr>
                <w:top w:val="none" w:sz="0" w:space="0" w:color="auto"/>
                <w:left w:val="none" w:sz="0" w:space="0" w:color="auto"/>
                <w:bottom w:val="none" w:sz="0" w:space="0" w:color="auto"/>
                <w:right w:val="none" w:sz="0" w:space="0" w:color="auto"/>
              </w:divBdr>
              <w:divsChild>
                <w:div w:id="2075351699">
                  <w:marLeft w:val="0"/>
                  <w:marRight w:val="0"/>
                  <w:marTop w:val="0"/>
                  <w:marBottom w:val="0"/>
                  <w:divBdr>
                    <w:top w:val="none" w:sz="0" w:space="0" w:color="auto"/>
                    <w:left w:val="none" w:sz="0" w:space="0" w:color="auto"/>
                    <w:bottom w:val="none" w:sz="0" w:space="0" w:color="auto"/>
                    <w:right w:val="none" w:sz="0" w:space="0" w:color="auto"/>
                  </w:divBdr>
                </w:div>
              </w:divsChild>
            </w:div>
            <w:div w:id="200804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37610">
      <w:bodyDiv w:val="1"/>
      <w:marLeft w:val="0"/>
      <w:marRight w:val="0"/>
      <w:marTop w:val="0"/>
      <w:marBottom w:val="0"/>
      <w:divBdr>
        <w:top w:val="none" w:sz="0" w:space="0" w:color="auto"/>
        <w:left w:val="none" w:sz="0" w:space="0" w:color="auto"/>
        <w:bottom w:val="none" w:sz="0" w:space="0" w:color="auto"/>
        <w:right w:val="none" w:sz="0" w:space="0" w:color="auto"/>
      </w:divBdr>
    </w:div>
    <w:div w:id="984893108">
      <w:bodyDiv w:val="1"/>
      <w:marLeft w:val="0"/>
      <w:marRight w:val="0"/>
      <w:marTop w:val="0"/>
      <w:marBottom w:val="0"/>
      <w:divBdr>
        <w:top w:val="none" w:sz="0" w:space="0" w:color="auto"/>
        <w:left w:val="none" w:sz="0" w:space="0" w:color="auto"/>
        <w:bottom w:val="none" w:sz="0" w:space="0" w:color="auto"/>
        <w:right w:val="none" w:sz="0" w:space="0" w:color="auto"/>
      </w:divBdr>
    </w:div>
    <w:div w:id="985403533">
      <w:bodyDiv w:val="1"/>
      <w:marLeft w:val="0"/>
      <w:marRight w:val="0"/>
      <w:marTop w:val="0"/>
      <w:marBottom w:val="0"/>
      <w:divBdr>
        <w:top w:val="none" w:sz="0" w:space="0" w:color="auto"/>
        <w:left w:val="none" w:sz="0" w:space="0" w:color="auto"/>
        <w:bottom w:val="none" w:sz="0" w:space="0" w:color="auto"/>
        <w:right w:val="none" w:sz="0" w:space="0" w:color="auto"/>
      </w:divBdr>
    </w:div>
    <w:div w:id="985550801">
      <w:bodyDiv w:val="1"/>
      <w:marLeft w:val="0"/>
      <w:marRight w:val="0"/>
      <w:marTop w:val="0"/>
      <w:marBottom w:val="0"/>
      <w:divBdr>
        <w:top w:val="none" w:sz="0" w:space="0" w:color="auto"/>
        <w:left w:val="none" w:sz="0" w:space="0" w:color="auto"/>
        <w:bottom w:val="none" w:sz="0" w:space="0" w:color="auto"/>
        <w:right w:val="none" w:sz="0" w:space="0" w:color="auto"/>
      </w:divBdr>
      <w:divsChild>
        <w:div w:id="762800538">
          <w:marLeft w:val="0"/>
          <w:marRight w:val="0"/>
          <w:marTop w:val="0"/>
          <w:marBottom w:val="0"/>
          <w:divBdr>
            <w:top w:val="none" w:sz="0" w:space="0" w:color="auto"/>
            <w:left w:val="none" w:sz="0" w:space="0" w:color="auto"/>
            <w:bottom w:val="none" w:sz="0" w:space="0" w:color="auto"/>
            <w:right w:val="none" w:sz="0" w:space="0" w:color="auto"/>
          </w:divBdr>
          <w:divsChild>
            <w:div w:id="453671525">
              <w:marLeft w:val="0"/>
              <w:marRight w:val="0"/>
              <w:marTop w:val="0"/>
              <w:marBottom w:val="0"/>
              <w:divBdr>
                <w:top w:val="none" w:sz="0" w:space="0" w:color="auto"/>
                <w:left w:val="none" w:sz="0" w:space="0" w:color="auto"/>
                <w:bottom w:val="none" w:sz="0" w:space="0" w:color="auto"/>
                <w:right w:val="none" w:sz="0" w:space="0" w:color="auto"/>
              </w:divBdr>
            </w:div>
          </w:divsChild>
        </w:div>
        <w:div w:id="1176920163">
          <w:marLeft w:val="0"/>
          <w:marRight w:val="0"/>
          <w:marTop w:val="0"/>
          <w:marBottom w:val="0"/>
          <w:divBdr>
            <w:top w:val="none" w:sz="0" w:space="0" w:color="auto"/>
            <w:left w:val="none" w:sz="0" w:space="0" w:color="auto"/>
            <w:bottom w:val="none" w:sz="0" w:space="0" w:color="auto"/>
            <w:right w:val="none" w:sz="0" w:space="0" w:color="auto"/>
          </w:divBdr>
          <w:divsChild>
            <w:div w:id="1769933750">
              <w:marLeft w:val="0"/>
              <w:marRight w:val="0"/>
              <w:marTop w:val="0"/>
              <w:marBottom w:val="0"/>
              <w:divBdr>
                <w:top w:val="none" w:sz="0" w:space="0" w:color="auto"/>
                <w:left w:val="none" w:sz="0" w:space="0" w:color="auto"/>
                <w:bottom w:val="none" w:sz="0" w:space="0" w:color="auto"/>
                <w:right w:val="none" w:sz="0" w:space="0" w:color="auto"/>
              </w:divBdr>
            </w:div>
          </w:divsChild>
        </w:div>
        <w:div w:id="1178811985">
          <w:marLeft w:val="0"/>
          <w:marRight w:val="0"/>
          <w:marTop w:val="0"/>
          <w:marBottom w:val="0"/>
          <w:divBdr>
            <w:top w:val="none" w:sz="0" w:space="0" w:color="auto"/>
            <w:left w:val="none" w:sz="0" w:space="0" w:color="auto"/>
            <w:bottom w:val="none" w:sz="0" w:space="0" w:color="auto"/>
            <w:right w:val="none" w:sz="0" w:space="0" w:color="auto"/>
          </w:divBdr>
          <w:divsChild>
            <w:div w:id="145833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134013">
      <w:bodyDiv w:val="1"/>
      <w:marLeft w:val="0"/>
      <w:marRight w:val="0"/>
      <w:marTop w:val="0"/>
      <w:marBottom w:val="0"/>
      <w:divBdr>
        <w:top w:val="none" w:sz="0" w:space="0" w:color="auto"/>
        <w:left w:val="none" w:sz="0" w:space="0" w:color="auto"/>
        <w:bottom w:val="none" w:sz="0" w:space="0" w:color="auto"/>
        <w:right w:val="none" w:sz="0" w:space="0" w:color="auto"/>
      </w:divBdr>
      <w:divsChild>
        <w:div w:id="448478010">
          <w:marLeft w:val="-225"/>
          <w:marRight w:val="-225"/>
          <w:marTop w:val="0"/>
          <w:marBottom w:val="0"/>
          <w:divBdr>
            <w:top w:val="none" w:sz="0" w:space="0" w:color="auto"/>
            <w:left w:val="none" w:sz="0" w:space="0" w:color="auto"/>
            <w:bottom w:val="none" w:sz="0" w:space="0" w:color="auto"/>
            <w:right w:val="none" w:sz="0" w:space="0" w:color="auto"/>
          </w:divBdr>
          <w:divsChild>
            <w:div w:id="577520378">
              <w:marLeft w:val="0"/>
              <w:marRight w:val="0"/>
              <w:marTop w:val="0"/>
              <w:marBottom w:val="0"/>
              <w:divBdr>
                <w:top w:val="none" w:sz="0" w:space="0" w:color="auto"/>
                <w:left w:val="none" w:sz="0" w:space="0" w:color="auto"/>
                <w:bottom w:val="none" w:sz="0" w:space="0" w:color="auto"/>
                <w:right w:val="none" w:sz="0" w:space="0" w:color="auto"/>
              </w:divBdr>
            </w:div>
          </w:divsChild>
        </w:div>
        <w:div w:id="726876910">
          <w:marLeft w:val="-225"/>
          <w:marRight w:val="-225"/>
          <w:marTop w:val="0"/>
          <w:marBottom w:val="0"/>
          <w:divBdr>
            <w:top w:val="none" w:sz="0" w:space="0" w:color="auto"/>
            <w:left w:val="none" w:sz="0" w:space="0" w:color="auto"/>
            <w:bottom w:val="none" w:sz="0" w:space="0" w:color="auto"/>
            <w:right w:val="none" w:sz="0" w:space="0" w:color="auto"/>
          </w:divBdr>
          <w:divsChild>
            <w:div w:id="141925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225">
      <w:bodyDiv w:val="1"/>
      <w:marLeft w:val="0"/>
      <w:marRight w:val="0"/>
      <w:marTop w:val="0"/>
      <w:marBottom w:val="0"/>
      <w:divBdr>
        <w:top w:val="none" w:sz="0" w:space="0" w:color="auto"/>
        <w:left w:val="none" w:sz="0" w:space="0" w:color="auto"/>
        <w:bottom w:val="none" w:sz="0" w:space="0" w:color="auto"/>
        <w:right w:val="none" w:sz="0" w:space="0" w:color="auto"/>
      </w:divBdr>
    </w:div>
    <w:div w:id="994527846">
      <w:bodyDiv w:val="1"/>
      <w:marLeft w:val="0"/>
      <w:marRight w:val="0"/>
      <w:marTop w:val="0"/>
      <w:marBottom w:val="0"/>
      <w:divBdr>
        <w:top w:val="none" w:sz="0" w:space="0" w:color="auto"/>
        <w:left w:val="none" w:sz="0" w:space="0" w:color="auto"/>
        <w:bottom w:val="none" w:sz="0" w:space="0" w:color="auto"/>
        <w:right w:val="none" w:sz="0" w:space="0" w:color="auto"/>
      </w:divBdr>
    </w:div>
    <w:div w:id="996960566">
      <w:bodyDiv w:val="1"/>
      <w:marLeft w:val="0"/>
      <w:marRight w:val="0"/>
      <w:marTop w:val="0"/>
      <w:marBottom w:val="0"/>
      <w:divBdr>
        <w:top w:val="none" w:sz="0" w:space="0" w:color="auto"/>
        <w:left w:val="none" w:sz="0" w:space="0" w:color="auto"/>
        <w:bottom w:val="none" w:sz="0" w:space="0" w:color="auto"/>
        <w:right w:val="none" w:sz="0" w:space="0" w:color="auto"/>
      </w:divBdr>
      <w:divsChild>
        <w:div w:id="272171897">
          <w:marLeft w:val="0"/>
          <w:marRight w:val="0"/>
          <w:marTop w:val="0"/>
          <w:marBottom w:val="0"/>
          <w:divBdr>
            <w:top w:val="none" w:sz="0" w:space="0" w:color="auto"/>
            <w:left w:val="none" w:sz="0" w:space="0" w:color="auto"/>
            <w:bottom w:val="none" w:sz="0" w:space="0" w:color="auto"/>
            <w:right w:val="none" w:sz="0" w:space="0" w:color="auto"/>
          </w:divBdr>
        </w:div>
        <w:div w:id="1417246675">
          <w:marLeft w:val="0"/>
          <w:marRight w:val="0"/>
          <w:marTop w:val="0"/>
          <w:marBottom w:val="0"/>
          <w:divBdr>
            <w:top w:val="none" w:sz="0" w:space="0" w:color="auto"/>
            <w:left w:val="none" w:sz="0" w:space="0" w:color="auto"/>
            <w:bottom w:val="none" w:sz="0" w:space="0" w:color="auto"/>
            <w:right w:val="none" w:sz="0" w:space="0" w:color="auto"/>
          </w:divBdr>
        </w:div>
      </w:divsChild>
    </w:div>
    <w:div w:id="998732662">
      <w:bodyDiv w:val="1"/>
      <w:marLeft w:val="0"/>
      <w:marRight w:val="0"/>
      <w:marTop w:val="0"/>
      <w:marBottom w:val="0"/>
      <w:divBdr>
        <w:top w:val="none" w:sz="0" w:space="0" w:color="auto"/>
        <w:left w:val="none" w:sz="0" w:space="0" w:color="auto"/>
        <w:bottom w:val="none" w:sz="0" w:space="0" w:color="auto"/>
        <w:right w:val="none" w:sz="0" w:space="0" w:color="auto"/>
      </w:divBdr>
    </w:div>
    <w:div w:id="1000818223">
      <w:bodyDiv w:val="1"/>
      <w:marLeft w:val="0"/>
      <w:marRight w:val="0"/>
      <w:marTop w:val="0"/>
      <w:marBottom w:val="0"/>
      <w:divBdr>
        <w:top w:val="none" w:sz="0" w:space="0" w:color="auto"/>
        <w:left w:val="none" w:sz="0" w:space="0" w:color="auto"/>
        <w:bottom w:val="none" w:sz="0" w:space="0" w:color="auto"/>
        <w:right w:val="none" w:sz="0" w:space="0" w:color="auto"/>
      </w:divBdr>
    </w:div>
    <w:div w:id="1002126808">
      <w:bodyDiv w:val="1"/>
      <w:marLeft w:val="0"/>
      <w:marRight w:val="0"/>
      <w:marTop w:val="0"/>
      <w:marBottom w:val="0"/>
      <w:divBdr>
        <w:top w:val="none" w:sz="0" w:space="0" w:color="auto"/>
        <w:left w:val="none" w:sz="0" w:space="0" w:color="auto"/>
        <w:bottom w:val="none" w:sz="0" w:space="0" w:color="auto"/>
        <w:right w:val="none" w:sz="0" w:space="0" w:color="auto"/>
      </w:divBdr>
    </w:div>
    <w:div w:id="1002469021">
      <w:bodyDiv w:val="1"/>
      <w:marLeft w:val="0"/>
      <w:marRight w:val="0"/>
      <w:marTop w:val="0"/>
      <w:marBottom w:val="0"/>
      <w:divBdr>
        <w:top w:val="none" w:sz="0" w:space="0" w:color="auto"/>
        <w:left w:val="none" w:sz="0" w:space="0" w:color="auto"/>
        <w:bottom w:val="none" w:sz="0" w:space="0" w:color="auto"/>
        <w:right w:val="none" w:sz="0" w:space="0" w:color="auto"/>
      </w:divBdr>
    </w:div>
    <w:div w:id="1007363659">
      <w:bodyDiv w:val="1"/>
      <w:marLeft w:val="0"/>
      <w:marRight w:val="0"/>
      <w:marTop w:val="0"/>
      <w:marBottom w:val="0"/>
      <w:divBdr>
        <w:top w:val="none" w:sz="0" w:space="0" w:color="auto"/>
        <w:left w:val="none" w:sz="0" w:space="0" w:color="auto"/>
        <w:bottom w:val="none" w:sz="0" w:space="0" w:color="auto"/>
        <w:right w:val="none" w:sz="0" w:space="0" w:color="auto"/>
      </w:divBdr>
    </w:div>
    <w:div w:id="1008555883">
      <w:bodyDiv w:val="1"/>
      <w:marLeft w:val="0"/>
      <w:marRight w:val="0"/>
      <w:marTop w:val="0"/>
      <w:marBottom w:val="0"/>
      <w:divBdr>
        <w:top w:val="none" w:sz="0" w:space="0" w:color="auto"/>
        <w:left w:val="none" w:sz="0" w:space="0" w:color="auto"/>
        <w:bottom w:val="none" w:sz="0" w:space="0" w:color="auto"/>
        <w:right w:val="none" w:sz="0" w:space="0" w:color="auto"/>
      </w:divBdr>
    </w:div>
    <w:div w:id="1013728168">
      <w:bodyDiv w:val="1"/>
      <w:marLeft w:val="0"/>
      <w:marRight w:val="0"/>
      <w:marTop w:val="0"/>
      <w:marBottom w:val="0"/>
      <w:divBdr>
        <w:top w:val="none" w:sz="0" w:space="0" w:color="auto"/>
        <w:left w:val="none" w:sz="0" w:space="0" w:color="auto"/>
        <w:bottom w:val="none" w:sz="0" w:space="0" w:color="auto"/>
        <w:right w:val="none" w:sz="0" w:space="0" w:color="auto"/>
      </w:divBdr>
      <w:divsChild>
        <w:div w:id="568466192">
          <w:marLeft w:val="0"/>
          <w:marRight w:val="0"/>
          <w:marTop w:val="0"/>
          <w:marBottom w:val="0"/>
          <w:divBdr>
            <w:top w:val="none" w:sz="0" w:space="0" w:color="auto"/>
            <w:left w:val="none" w:sz="0" w:space="0" w:color="auto"/>
            <w:bottom w:val="none" w:sz="0" w:space="0" w:color="auto"/>
            <w:right w:val="none" w:sz="0" w:space="0" w:color="auto"/>
          </w:divBdr>
          <w:divsChild>
            <w:div w:id="435641711">
              <w:marLeft w:val="0"/>
              <w:marRight w:val="0"/>
              <w:marTop w:val="0"/>
              <w:marBottom w:val="0"/>
              <w:divBdr>
                <w:top w:val="none" w:sz="0" w:space="0" w:color="auto"/>
                <w:left w:val="none" w:sz="0" w:space="0" w:color="auto"/>
                <w:bottom w:val="none" w:sz="0" w:space="0" w:color="auto"/>
                <w:right w:val="none" w:sz="0" w:space="0" w:color="auto"/>
              </w:divBdr>
              <w:divsChild>
                <w:div w:id="146358961">
                  <w:marLeft w:val="0"/>
                  <w:marRight w:val="0"/>
                  <w:marTop w:val="0"/>
                  <w:marBottom w:val="0"/>
                  <w:divBdr>
                    <w:top w:val="none" w:sz="0" w:space="0" w:color="auto"/>
                    <w:left w:val="none" w:sz="0" w:space="0" w:color="auto"/>
                    <w:bottom w:val="none" w:sz="0" w:space="0" w:color="auto"/>
                    <w:right w:val="none" w:sz="0" w:space="0" w:color="auto"/>
                  </w:divBdr>
                  <w:divsChild>
                    <w:div w:id="292100882">
                      <w:marLeft w:val="0"/>
                      <w:marRight w:val="0"/>
                      <w:marTop w:val="0"/>
                      <w:marBottom w:val="0"/>
                      <w:divBdr>
                        <w:top w:val="none" w:sz="0" w:space="0" w:color="auto"/>
                        <w:left w:val="none" w:sz="0" w:space="0" w:color="auto"/>
                        <w:bottom w:val="none" w:sz="0" w:space="0" w:color="auto"/>
                        <w:right w:val="none" w:sz="0" w:space="0" w:color="auto"/>
                      </w:divBdr>
                    </w:div>
                    <w:div w:id="655378941">
                      <w:marLeft w:val="0"/>
                      <w:marRight w:val="0"/>
                      <w:marTop w:val="0"/>
                      <w:marBottom w:val="0"/>
                      <w:divBdr>
                        <w:top w:val="none" w:sz="0" w:space="0" w:color="auto"/>
                        <w:left w:val="none" w:sz="0" w:space="0" w:color="auto"/>
                        <w:bottom w:val="none" w:sz="0" w:space="0" w:color="auto"/>
                        <w:right w:val="none" w:sz="0" w:space="0" w:color="auto"/>
                      </w:divBdr>
                      <w:divsChild>
                        <w:div w:id="125122696">
                          <w:marLeft w:val="0"/>
                          <w:marRight w:val="0"/>
                          <w:marTop w:val="0"/>
                          <w:marBottom w:val="0"/>
                          <w:divBdr>
                            <w:top w:val="none" w:sz="0" w:space="0" w:color="auto"/>
                            <w:left w:val="none" w:sz="0" w:space="0" w:color="auto"/>
                            <w:bottom w:val="none" w:sz="0" w:space="0" w:color="auto"/>
                            <w:right w:val="none" w:sz="0" w:space="0" w:color="auto"/>
                          </w:divBdr>
                        </w:div>
                        <w:div w:id="144823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566784">
          <w:marLeft w:val="0"/>
          <w:marRight w:val="0"/>
          <w:marTop w:val="0"/>
          <w:marBottom w:val="0"/>
          <w:divBdr>
            <w:top w:val="none" w:sz="0" w:space="0" w:color="auto"/>
            <w:left w:val="none" w:sz="0" w:space="0" w:color="auto"/>
            <w:bottom w:val="none" w:sz="0" w:space="0" w:color="auto"/>
            <w:right w:val="none" w:sz="0" w:space="0" w:color="auto"/>
          </w:divBdr>
        </w:div>
      </w:divsChild>
    </w:div>
    <w:div w:id="1016494665">
      <w:bodyDiv w:val="1"/>
      <w:marLeft w:val="0"/>
      <w:marRight w:val="0"/>
      <w:marTop w:val="0"/>
      <w:marBottom w:val="0"/>
      <w:divBdr>
        <w:top w:val="none" w:sz="0" w:space="0" w:color="auto"/>
        <w:left w:val="none" w:sz="0" w:space="0" w:color="auto"/>
        <w:bottom w:val="none" w:sz="0" w:space="0" w:color="auto"/>
        <w:right w:val="none" w:sz="0" w:space="0" w:color="auto"/>
      </w:divBdr>
    </w:div>
    <w:div w:id="1016888368">
      <w:bodyDiv w:val="1"/>
      <w:marLeft w:val="0"/>
      <w:marRight w:val="0"/>
      <w:marTop w:val="0"/>
      <w:marBottom w:val="0"/>
      <w:divBdr>
        <w:top w:val="none" w:sz="0" w:space="0" w:color="auto"/>
        <w:left w:val="none" w:sz="0" w:space="0" w:color="auto"/>
        <w:bottom w:val="none" w:sz="0" w:space="0" w:color="auto"/>
        <w:right w:val="none" w:sz="0" w:space="0" w:color="auto"/>
      </w:divBdr>
    </w:div>
    <w:div w:id="1016998444">
      <w:bodyDiv w:val="1"/>
      <w:marLeft w:val="0"/>
      <w:marRight w:val="0"/>
      <w:marTop w:val="0"/>
      <w:marBottom w:val="0"/>
      <w:divBdr>
        <w:top w:val="none" w:sz="0" w:space="0" w:color="auto"/>
        <w:left w:val="none" w:sz="0" w:space="0" w:color="auto"/>
        <w:bottom w:val="none" w:sz="0" w:space="0" w:color="auto"/>
        <w:right w:val="none" w:sz="0" w:space="0" w:color="auto"/>
      </w:divBdr>
    </w:div>
    <w:div w:id="1018000924">
      <w:bodyDiv w:val="1"/>
      <w:marLeft w:val="0"/>
      <w:marRight w:val="0"/>
      <w:marTop w:val="0"/>
      <w:marBottom w:val="0"/>
      <w:divBdr>
        <w:top w:val="none" w:sz="0" w:space="0" w:color="auto"/>
        <w:left w:val="none" w:sz="0" w:space="0" w:color="auto"/>
        <w:bottom w:val="none" w:sz="0" w:space="0" w:color="auto"/>
        <w:right w:val="none" w:sz="0" w:space="0" w:color="auto"/>
      </w:divBdr>
    </w:div>
    <w:div w:id="1020664987">
      <w:bodyDiv w:val="1"/>
      <w:marLeft w:val="0"/>
      <w:marRight w:val="0"/>
      <w:marTop w:val="0"/>
      <w:marBottom w:val="0"/>
      <w:divBdr>
        <w:top w:val="none" w:sz="0" w:space="0" w:color="auto"/>
        <w:left w:val="none" w:sz="0" w:space="0" w:color="auto"/>
        <w:bottom w:val="none" w:sz="0" w:space="0" w:color="auto"/>
        <w:right w:val="none" w:sz="0" w:space="0" w:color="auto"/>
      </w:divBdr>
    </w:div>
    <w:div w:id="1022824053">
      <w:bodyDiv w:val="1"/>
      <w:marLeft w:val="0"/>
      <w:marRight w:val="0"/>
      <w:marTop w:val="0"/>
      <w:marBottom w:val="0"/>
      <w:divBdr>
        <w:top w:val="none" w:sz="0" w:space="0" w:color="auto"/>
        <w:left w:val="none" w:sz="0" w:space="0" w:color="auto"/>
        <w:bottom w:val="none" w:sz="0" w:space="0" w:color="auto"/>
        <w:right w:val="none" w:sz="0" w:space="0" w:color="auto"/>
      </w:divBdr>
    </w:div>
    <w:div w:id="1022824279">
      <w:bodyDiv w:val="1"/>
      <w:marLeft w:val="0"/>
      <w:marRight w:val="0"/>
      <w:marTop w:val="0"/>
      <w:marBottom w:val="0"/>
      <w:divBdr>
        <w:top w:val="none" w:sz="0" w:space="0" w:color="auto"/>
        <w:left w:val="none" w:sz="0" w:space="0" w:color="auto"/>
        <w:bottom w:val="none" w:sz="0" w:space="0" w:color="auto"/>
        <w:right w:val="none" w:sz="0" w:space="0" w:color="auto"/>
      </w:divBdr>
    </w:div>
    <w:div w:id="1023752706">
      <w:bodyDiv w:val="1"/>
      <w:marLeft w:val="0"/>
      <w:marRight w:val="0"/>
      <w:marTop w:val="0"/>
      <w:marBottom w:val="0"/>
      <w:divBdr>
        <w:top w:val="none" w:sz="0" w:space="0" w:color="auto"/>
        <w:left w:val="none" w:sz="0" w:space="0" w:color="auto"/>
        <w:bottom w:val="none" w:sz="0" w:space="0" w:color="auto"/>
        <w:right w:val="none" w:sz="0" w:space="0" w:color="auto"/>
      </w:divBdr>
    </w:div>
    <w:div w:id="1026054061">
      <w:bodyDiv w:val="1"/>
      <w:marLeft w:val="0"/>
      <w:marRight w:val="0"/>
      <w:marTop w:val="0"/>
      <w:marBottom w:val="0"/>
      <w:divBdr>
        <w:top w:val="none" w:sz="0" w:space="0" w:color="auto"/>
        <w:left w:val="none" w:sz="0" w:space="0" w:color="auto"/>
        <w:bottom w:val="none" w:sz="0" w:space="0" w:color="auto"/>
        <w:right w:val="none" w:sz="0" w:space="0" w:color="auto"/>
      </w:divBdr>
    </w:div>
    <w:div w:id="1028458046">
      <w:bodyDiv w:val="1"/>
      <w:marLeft w:val="0"/>
      <w:marRight w:val="0"/>
      <w:marTop w:val="0"/>
      <w:marBottom w:val="0"/>
      <w:divBdr>
        <w:top w:val="none" w:sz="0" w:space="0" w:color="auto"/>
        <w:left w:val="none" w:sz="0" w:space="0" w:color="auto"/>
        <w:bottom w:val="none" w:sz="0" w:space="0" w:color="auto"/>
        <w:right w:val="none" w:sz="0" w:space="0" w:color="auto"/>
      </w:divBdr>
    </w:div>
    <w:div w:id="1030766520">
      <w:bodyDiv w:val="1"/>
      <w:marLeft w:val="0"/>
      <w:marRight w:val="0"/>
      <w:marTop w:val="0"/>
      <w:marBottom w:val="0"/>
      <w:divBdr>
        <w:top w:val="none" w:sz="0" w:space="0" w:color="auto"/>
        <w:left w:val="none" w:sz="0" w:space="0" w:color="auto"/>
        <w:bottom w:val="none" w:sz="0" w:space="0" w:color="auto"/>
        <w:right w:val="none" w:sz="0" w:space="0" w:color="auto"/>
      </w:divBdr>
      <w:divsChild>
        <w:div w:id="1920023207">
          <w:marLeft w:val="-225"/>
          <w:marRight w:val="-225"/>
          <w:marTop w:val="0"/>
          <w:marBottom w:val="0"/>
          <w:divBdr>
            <w:top w:val="none" w:sz="0" w:space="0" w:color="auto"/>
            <w:left w:val="none" w:sz="0" w:space="0" w:color="auto"/>
            <w:bottom w:val="none" w:sz="0" w:space="0" w:color="auto"/>
            <w:right w:val="none" w:sz="0" w:space="0" w:color="auto"/>
          </w:divBdr>
          <w:divsChild>
            <w:div w:id="222495197">
              <w:marLeft w:val="0"/>
              <w:marRight w:val="0"/>
              <w:marTop w:val="0"/>
              <w:marBottom w:val="0"/>
              <w:divBdr>
                <w:top w:val="none" w:sz="0" w:space="0" w:color="auto"/>
                <w:left w:val="none" w:sz="0" w:space="0" w:color="auto"/>
                <w:bottom w:val="none" w:sz="0" w:space="0" w:color="auto"/>
                <w:right w:val="none" w:sz="0" w:space="0" w:color="auto"/>
              </w:divBdr>
            </w:div>
          </w:divsChild>
        </w:div>
        <w:div w:id="2038655882">
          <w:marLeft w:val="-225"/>
          <w:marRight w:val="-225"/>
          <w:marTop w:val="0"/>
          <w:marBottom w:val="0"/>
          <w:divBdr>
            <w:top w:val="none" w:sz="0" w:space="0" w:color="auto"/>
            <w:left w:val="none" w:sz="0" w:space="0" w:color="auto"/>
            <w:bottom w:val="none" w:sz="0" w:space="0" w:color="auto"/>
            <w:right w:val="none" w:sz="0" w:space="0" w:color="auto"/>
          </w:divBdr>
          <w:divsChild>
            <w:div w:id="93822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07062">
      <w:bodyDiv w:val="1"/>
      <w:marLeft w:val="0"/>
      <w:marRight w:val="0"/>
      <w:marTop w:val="0"/>
      <w:marBottom w:val="0"/>
      <w:divBdr>
        <w:top w:val="none" w:sz="0" w:space="0" w:color="auto"/>
        <w:left w:val="none" w:sz="0" w:space="0" w:color="auto"/>
        <w:bottom w:val="none" w:sz="0" w:space="0" w:color="auto"/>
        <w:right w:val="none" w:sz="0" w:space="0" w:color="auto"/>
      </w:divBdr>
    </w:div>
    <w:div w:id="1038431814">
      <w:bodyDiv w:val="1"/>
      <w:marLeft w:val="0"/>
      <w:marRight w:val="0"/>
      <w:marTop w:val="0"/>
      <w:marBottom w:val="0"/>
      <w:divBdr>
        <w:top w:val="none" w:sz="0" w:space="0" w:color="auto"/>
        <w:left w:val="none" w:sz="0" w:space="0" w:color="auto"/>
        <w:bottom w:val="none" w:sz="0" w:space="0" w:color="auto"/>
        <w:right w:val="none" w:sz="0" w:space="0" w:color="auto"/>
      </w:divBdr>
    </w:div>
    <w:div w:id="1039087532">
      <w:bodyDiv w:val="1"/>
      <w:marLeft w:val="0"/>
      <w:marRight w:val="0"/>
      <w:marTop w:val="0"/>
      <w:marBottom w:val="0"/>
      <w:divBdr>
        <w:top w:val="none" w:sz="0" w:space="0" w:color="auto"/>
        <w:left w:val="none" w:sz="0" w:space="0" w:color="auto"/>
        <w:bottom w:val="none" w:sz="0" w:space="0" w:color="auto"/>
        <w:right w:val="none" w:sz="0" w:space="0" w:color="auto"/>
      </w:divBdr>
    </w:div>
    <w:div w:id="1039475440">
      <w:bodyDiv w:val="1"/>
      <w:marLeft w:val="0"/>
      <w:marRight w:val="0"/>
      <w:marTop w:val="0"/>
      <w:marBottom w:val="0"/>
      <w:divBdr>
        <w:top w:val="none" w:sz="0" w:space="0" w:color="auto"/>
        <w:left w:val="none" w:sz="0" w:space="0" w:color="auto"/>
        <w:bottom w:val="none" w:sz="0" w:space="0" w:color="auto"/>
        <w:right w:val="none" w:sz="0" w:space="0" w:color="auto"/>
      </w:divBdr>
    </w:div>
    <w:div w:id="1041520581">
      <w:bodyDiv w:val="1"/>
      <w:marLeft w:val="0"/>
      <w:marRight w:val="0"/>
      <w:marTop w:val="0"/>
      <w:marBottom w:val="0"/>
      <w:divBdr>
        <w:top w:val="none" w:sz="0" w:space="0" w:color="auto"/>
        <w:left w:val="none" w:sz="0" w:space="0" w:color="auto"/>
        <w:bottom w:val="none" w:sz="0" w:space="0" w:color="auto"/>
        <w:right w:val="none" w:sz="0" w:space="0" w:color="auto"/>
      </w:divBdr>
      <w:divsChild>
        <w:div w:id="433475297">
          <w:marLeft w:val="0"/>
          <w:marRight w:val="0"/>
          <w:marTop w:val="0"/>
          <w:marBottom w:val="0"/>
          <w:divBdr>
            <w:top w:val="none" w:sz="0" w:space="0" w:color="auto"/>
            <w:left w:val="none" w:sz="0" w:space="0" w:color="auto"/>
            <w:bottom w:val="none" w:sz="0" w:space="0" w:color="auto"/>
            <w:right w:val="none" w:sz="0" w:space="0" w:color="auto"/>
          </w:divBdr>
          <w:divsChild>
            <w:div w:id="169952198">
              <w:marLeft w:val="0"/>
              <w:marRight w:val="0"/>
              <w:marTop w:val="0"/>
              <w:marBottom w:val="0"/>
              <w:divBdr>
                <w:top w:val="none" w:sz="0" w:space="0" w:color="auto"/>
                <w:left w:val="none" w:sz="0" w:space="0" w:color="auto"/>
                <w:bottom w:val="none" w:sz="0" w:space="0" w:color="auto"/>
                <w:right w:val="none" w:sz="0" w:space="0" w:color="auto"/>
              </w:divBdr>
            </w:div>
            <w:div w:id="1533306293">
              <w:marLeft w:val="0"/>
              <w:marRight w:val="0"/>
              <w:marTop w:val="0"/>
              <w:marBottom w:val="0"/>
              <w:divBdr>
                <w:top w:val="none" w:sz="0" w:space="0" w:color="auto"/>
                <w:left w:val="none" w:sz="0" w:space="0" w:color="auto"/>
                <w:bottom w:val="none" w:sz="0" w:space="0" w:color="auto"/>
                <w:right w:val="none" w:sz="0" w:space="0" w:color="auto"/>
              </w:divBdr>
              <w:divsChild>
                <w:div w:id="2083288458">
                  <w:marLeft w:val="0"/>
                  <w:marRight w:val="0"/>
                  <w:marTop w:val="0"/>
                  <w:marBottom w:val="0"/>
                  <w:divBdr>
                    <w:top w:val="none" w:sz="0" w:space="0" w:color="auto"/>
                    <w:left w:val="none" w:sz="0" w:space="0" w:color="auto"/>
                    <w:bottom w:val="none" w:sz="0" w:space="0" w:color="auto"/>
                    <w:right w:val="none" w:sz="0" w:space="0" w:color="auto"/>
                  </w:divBdr>
                </w:div>
              </w:divsChild>
            </w:div>
            <w:div w:id="21333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80010">
      <w:bodyDiv w:val="1"/>
      <w:marLeft w:val="0"/>
      <w:marRight w:val="0"/>
      <w:marTop w:val="0"/>
      <w:marBottom w:val="0"/>
      <w:divBdr>
        <w:top w:val="none" w:sz="0" w:space="0" w:color="auto"/>
        <w:left w:val="none" w:sz="0" w:space="0" w:color="auto"/>
        <w:bottom w:val="none" w:sz="0" w:space="0" w:color="auto"/>
        <w:right w:val="none" w:sz="0" w:space="0" w:color="auto"/>
      </w:divBdr>
    </w:div>
    <w:div w:id="1050572469">
      <w:bodyDiv w:val="1"/>
      <w:marLeft w:val="0"/>
      <w:marRight w:val="0"/>
      <w:marTop w:val="0"/>
      <w:marBottom w:val="0"/>
      <w:divBdr>
        <w:top w:val="none" w:sz="0" w:space="0" w:color="auto"/>
        <w:left w:val="none" w:sz="0" w:space="0" w:color="auto"/>
        <w:bottom w:val="none" w:sz="0" w:space="0" w:color="auto"/>
        <w:right w:val="none" w:sz="0" w:space="0" w:color="auto"/>
      </w:divBdr>
    </w:div>
    <w:div w:id="1052771763">
      <w:bodyDiv w:val="1"/>
      <w:marLeft w:val="0"/>
      <w:marRight w:val="0"/>
      <w:marTop w:val="0"/>
      <w:marBottom w:val="0"/>
      <w:divBdr>
        <w:top w:val="none" w:sz="0" w:space="0" w:color="auto"/>
        <w:left w:val="none" w:sz="0" w:space="0" w:color="auto"/>
        <w:bottom w:val="none" w:sz="0" w:space="0" w:color="auto"/>
        <w:right w:val="none" w:sz="0" w:space="0" w:color="auto"/>
      </w:divBdr>
    </w:div>
    <w:div w:id="1053697644">
      <w:bodyDiv w:val="1"/>
      <w:marLeft w:val="0"/>
      <w:marRight w:val="0"/>
      <w:marTop w:val="0"/>
      <w:marBottom w:val="0"/>
      <w:divBdr>
        <w:top w:val="none" w:sz="0" w:space="0" w:color="auto"/>
        <w:left w:val="none" w:sz="0" w:space="0" w:color="auto"/>
        <w:bottom w:val="none" w:sz="0" w:space="0" w:color="auto"/>
        <w:right w:val="none" w:sz="0" w:space="0" w:color="auto"/>
      </w:divBdr>
      <w:divsChild>
        <w:div w:id="1962956391">
          <w:marLeft w:val="0"/>
          <w:marRight w:val="0"/>
          <w:marTop w:val="2"/>
          <w:marBottom w:val="0"/>
          <w:divBdr>
            <w:top w:val="none" w:sz="0" w:space="0" w:color="auto"/>
            <w:left w:val="none" w:sz="0" w:space="0" w:color="auto"/>
            <w:bottom w:val="none" w:sz="0" w:space="0" w:color="auto"/>
            <w:right w:val="none" w:sz="0" w:space="0" w:color="auto"/>
          </w:divBdr>
          <w:divsChild>
            <w:div w:id="221793909">
              <w:marLeft w:val="0"/>
              <w:marRight w:val="0"/>
              <w:marTop w:val="0"/>
              <w:marBottom w:val="0"/>
              <w:divBdr>
                <w:top w:val="none" w:sz="0" w:space="0" w:color="auto"/>
                <w:left w:val="none" w:sz="0" w:space="0" w:color="auto"/>
                <w:bottom w:val="none" w:sz="0" w:space="0" w:color="auto"/>
                <w:right w:val="none" w:sz="0" w:space="0" w:color="auto"/>
              </w:divBdr>
              <w:divsChild>
                <w:div w:id="220094435">
                  <w:marLeft w:val="0"/>
                  <w:marRight w:val="0"/>
                  <w:marTop w:val="0"/>
                  <w:marBottom w:val="0"/>
                  <w:divBdr>
                    <w:top w:val="none" w:sz="0" w:space="0" w:color="auto"/>
                    <w:left w:val="none" w:sz="0" w:space="0" w:color="auto"/>
                    <w:bottom w:val="none" w:sz="0" w:space="0" w:color="auto"/>
                    <w:right w:val="none" w:sz="0" w:space="0" w:color="auto"/>
                  </w:divBdr>
                  <w:divsChild>
                    <w:div w:id="265499749">
                      <w:marLeft w:val="0"/>
                      <w:marRight w:val="0"/>
                      <w:marTop w:val="0"/>
                      <w:marBottom w:val="0"/>
                      <w:divBdr>
                        <w:top w:val="none" w:sz="0" w:space="0" w:color="auto"/>
                        <w:left w:val="none" w:sz="0" w:space="0" w:color="auto"/>
                        <w:bottom w:val="none" w:sz="0" w:space="0" w:color="auto"/>
                        <w:right w:val="none" w:sz="0" w:space="0" w:color="auto"/>
                      </w:divBdr>
                    </w:div>
                    <w:div w:id="364059236">
                      <w:marLeft w:val="0"/>
                      <w:marRight w:val="0"/>
                      <w:marTop w:val="0"/>
                      <w:marBottom w:val="0"/>
                      <w:divBdr>
                        <w:top w:val="none" w:sz="0" w:space="0" w:color="auto"/>
                        <w:left w:val="none" w:sz="0" w:space="0" w:color="auto"/>
                        <w:bottom w:val="none" w:sz="0" w:space="0" w:color="auto"/>
                        <w:right w:val="none" w:sz="0" w:space="0" w:color="auto"/>
                      </w:divBdr>
                    </w:div>
                  </w:divsChild>
                </w:div>
                <w:div w:id="1454714884">
                  <w:marLeft w:val="0"/>
                  <w:marRight w:val="0"/>
                  <w:marTop w:val="0"/>
                  <w:marBottom w:val="0"/>
                  <w:divBdr>
                    <w:top w:val="none" w:sz="0" w:space="0" w:color="auto"/>
                    <w:left w:val="none" w:sz="0" w:space="0" w:color="auto"/>
                    <w:bottom w:val="none" w:sz="0" w:space="0" w:color="auto"/>
                    <w:right w:val="none" w:sz="0" w:space="0" w:color="auto"/>
                  </w:divBdr>
                </w:div>
                <w:div w:id="1946039860">
                  <w:marLeft w:val="0"/>
                  <w:marRight w:val="0"/>
                  <w:marTop w:val="0"/>
                  <w:marBottom w:val="0"/>
                  <w:divBdr>
                    <w:top w:val="none" w:sz="0" w:space="0" w:color="auto"/>
                    <w:left w:val="none" w:sz="0" w:space="0" w:color="auto"/>
                    <w:bottom w:val="none" w:sz="0" w:space="0" w:color="auto"/>
                    <w:right w:val="none" w:sz="0" w:space="0" w:color="auto"/>
                  </w:divBdr>
                  <w:divsChild>
                    <w:div w:id="298193133">
                      <w:marLeft w:val="0"/>
                      <w:marRight w:val="0"/>
                      <w:marTop w:val="0"/>
                      <w:marBottom w:val="0"/>
                      <w:divBdr>
                        <w:top w:val="none" w:sz="0" w:space="0" w:color="auto"/>
                        <w:left w:val="none" w:sz="0" w:space="0" w:color="auto"/>
                        <w:bottom w:val="none" w:sz="0" w:space="0" w:color="auto"/>
                        <w:right w:val="none" w:sz="0" w:space="0" w:color="auto"/>
                      </w:divBdr>
                    </w:div>
                    <w:div w:id="1475683951">
                      <w:marLeft w:val="0"/>
                      <w:marRight w:val="0"/>
                      <w:marTop w:val="0"/>
                      <w:marBottom w:val="0"/>
                      <w:divBdr>
                        <w:top w:val="none" w:sz="0" w:space="0" w:color="auto"/>
                        <w:left w:val="none" w:sz="0" w:space="0" w:color="auto"/>
                        <w:bottom w:val="none" w:sz="0" w:space="0" w:color="auto"/>
                        <w:right w:val="none" w:sz="0" w:space="0" w:color="auto"/>
                      </w:divBdr>
                    </w:div>
                    <w:div w:id="1970471580">
                      <w:marLeft w:val="0"/>
                      <w:marRight w:val="0"/>
                      <w:marTop w:val="0"/>
                      <w:marBottom w:val="0"/>
                      <w:divBdr>
                        <w:top w:val="none" w:sz="0" w:space="0" w:color="auto"/>
                        <w:left w:val="none" w:sz="0" w:space="0" w:color="auto"/>
                        <w:bottom w:val="none" w:sz="0" w:space="0" w:color="auto"/>
                        <w:right w:val="none" w:sz="0" w:space="0" w:color="auto"/>
                      </w:divBdr>
                      <w:divsChild>
                        <w:div w:id="42029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978102">
      <w:bodyDiv w:val="1"/>
      <w:marLeft w:val="0"/>
      <w:marRight w:val="0"/>
      <w:marTop w:val="0"/>
      <w:marBottom w:val="0"/>
      <w:divBdr>
        <w:top w:val="none" w:sz="0" w:space="0" w:color="auto"/>
        <w:left w:val="none" w:sz="0" w:space="0" w:color="auto"/>
        <w:bottom w:val="none" w:sz="0" w:space="0" w:color="auto"/>
        <w:right w:val="none" w:sz="0" w:space="0" w:color="auto"/>
      </w:divBdr>
      <w:divsChild>
        <w:div w:id="806356397">
          <w:marLeft w:val="0"/>
          <w:marRight w:val="0"/>
          <w:marTop w:val="1410"/>
          <w:marBottom w:val="0"/>
          <w:divBdr>
            <w:top w:val="none" w:sz="0" w:space="0" w:color="auto"/>
            <w:left w:val="none" w:sz="0" w:space="0" w:color="auto"/>
            <w:bottom w:val="none" w:sz="0" w:space="0" w:color="auto"/>
            <w:right w:val="none" w:sz="0" w:space="0" w:color="auto"/>
          </w:divBdr>
          <w:divsChild>
            <w:div w:id="1204516947">
              <w:marLeft w:val="0"/>
              <w:marRight w:val="0"/>
              <w:marTop w:val="0"/>
              <w:marBottom w:val="435"/>
              <w:divBdr>
                <w:top w:val="none" w:sz="0" w:space="0" w:color="auto"/>
                <w:left w:val="none" w:sz="0" w:space="0" w:color="auto"/>
                <w:bottom w:val="none" w:sz="0" w:space="0" w:color="auto"/>
                <w:right w:val="none" w:sz="0" w:space="0" w:color="auto"/>
              </w:divBdr>
              <w:divsChild>
                <w:div w:id="1340934503">
                  <w:marLeft w:val="0"/>
                  <w:marRight w:val="0"/>
                  <w:marTop w:val="0"/>
                  <w:marBottom w:val="870"/>
                  <w:divBdr>
                    <w:top w:val="single" w:sz="6" w:space="31" w:color="EEEEEE"/>
                    <w:left w:val="none" w:sz="0" w:space="0" w:color="auto"/>
                    <w:bottom w:val="none" w:sz="0" w:space="0" w:color="auto"/>
                    <w:right w:val="none" w:sz="0" w:space="0" w:color="auto"/>
                  </w:divBdr>
                  <w:divsChild>
                    <w:div w:id="144195330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1059865870">
      <w:bodyDiv w:val="1"/>
      <w:marLeft w:val="0"/>
      <w:marRight w:val="0"/>
      <w:marTop w:val="0"/>
      <w:marBottom w:val="0"/>
      <w:divBdr>
        <w:top w:val="none" w:sz="0" w:space="0" w:color="auto"/>
        <w:left w:val="none" w:sz="0" w:space="0" w:color="auto"/>
        <w:bottom w:val="none" w:sz="0" w:space="0" w:color="auto"/>
        <w:right w:val="none" w:sz="0" w:space="0" w:color="auto"/>
      </w:divBdr>
    </w:div>
    <w:div w:id="1061056180">
      <w:bodyDiv w:val="1"/>
      <w:marLeft w:val="0"/>
      <w:marRight w:val="0"/>
      <w:marTop w:val="0"/>
      <w:marBottom w:val="0"/>
      <w:divBdr>
        <w:top w:val="none" w:sz="0" w:space="0" w:color="auto"/>
        <w:left w:val="none" w:sz="0" w:space="0" w:color="auto"/>
        <w:bottom w:val="none" w:sz="0" w:space="0" w:color="auto"/>
        <w:right w:val="none" w:sz="0" w:space="0" w:color="auto"/>
      </w:divBdr>
    </w:div>
    <w:div w:id="1062942456">
      <w:bodyDiv w:val="1"/>
      <w:marLeft w:val="0"/>
      <w:marRight w:val="0"/>
      <w:marTop w:val="0"/>
      <w:marBottom w:val="0"/>
      <w:divBdr>
        <w:top w:val="none" w:sz="0" w:space="0" w:color="auto"/>
        <w:left w:val="none" w:sz="0" w:space="0" w:color="auto"/>
        <w:bottom w:val="none" w:sz="0" w:space="0" w:color="auto"/>
        <w:right w:val="none" w:sz="0" w:space="0" w:color="auto"/>
      </w:divBdr>
    </w:div>
    <w:div w:id="1064987682">
      <w:bodyDiv w:val="1"/>
      <w:marLeft w:val="0"/>
      <w:marRight w:val="0"/>
      <w:marTop w:val="0"/>
      <w:marBottom w:val="0"/>
      <w:divBdr>
        <w:top w:val="none" w:sz="0" w:space="0" w:color="auto"/>
        <w:left w:val="none" w:sz="0" w:space="0" w:color="auto"/>
        <w:bottom w:val="none" w:sz="0" w:space="0" w:color="auto"/>
        <w:right w:val="none" w:sz="0" w:space="0" w:color="auto"/>
      </w:divBdr>
    </w:div>
    <w:div w:id="1066877367">
      <w:bodyDiv w:val="1"/>
      <w:marLeft w:val="0"/>
      <w:marRight w:val="0"/>
      <w:marTop w:val="0"/>
      <w:marBottom w:val="0"/>
      <w:divBdr>
        <w:top w:val="none" w:sz="0" w:space="0" w:color="auto"/>
        <w:left w:val="none" w:sz="0" w:space="0" w:color="auto"/>
        <w:bottom w:val="none" w:sz="0" w:space="0" w:color="auto"/>
        <w:right w:val="none" w:sz="0" w:space="0" w:color="auto"/>
      </w:divBdr>
    </w:div>
    <w:div w:id="1069763230">
      <w:bodyDiv w:val="1"/>
      <w:marLeft w:val="0"/>
      <w:marRight w:val="0"/>
      <w:marTop w:val="0"/>
      <w:marBottom w:val="0"/>
      <w:divBdr>
        <w:top w:val="none" w:sz="0" w:space="0" w:color="auto"/>
        <w:left w:val="none" w:sz="0" w:space="0" w:color="auto"/>
        <w:bottom w:val="none" w:sz="0" w:space="0" w:color="auto"/>
        <w:right w:val="none" w:sz="0" w:space="0" w:color="auto"/>
      </w:divBdr>
    </w:div>
    <w:div w:id="1070734516">
      <w:bodyDiv w:val="1"/>
      <w:marLeft w:val="0"/>
      <w:marRight w:val="0"/>
      <w:marTop w:val="0"/>
      <w:marBottom w:val="0"/>
      <w:divBdr>
        <w:top w:val="none" w:sz="0" w:space="0" w:color="auto"/>
        <w:left w:val="none" w:sz="0" w:space="0" w:color="auto"/>
        <w:bottom w:val="none" w:sz="0" w:space="0" w:color="auto"/>
        <w:right w:val="none" w:sz="0" w:space="0" w:color="auto"/>
      </w:divBdr>
    </w:div>
    <w:div w:id="1072267077">
      <w:bodyDiv w:val="1"/>
      <w:marLeft w:val="0"/>
      <w:marRight w:val="0"/>
      <w:marTop w:val="0"/>
      <w:marBottom w:val="0"/>
      <w:divBdr>
        <w:top w:val="none" w:sz="0" w:space="0" w:color="auto"/>
        <w:left w:val="none" w:sz="0" w:space="0" w:color="auto"/>
        <w:bottom w:val="none" w:sz="0" w:space="0" w:color="auto"/>
        <w:right w:val="none" w:sz="0" w:space="0" w:color="auto"/>
      </w:divBdr>
    </w:div>
    <w:div w:id="1079525634">
      <w:bodyDiv w:val="1"/>
      <w:marLeft w:val="0"/>
      <w:marRight w:val="0"/>
      <w:marTop w:val="0"/>
      <w:marBottom w:val="0"/>
      <w:divBdr>
        <w:top w:val="none" w:sz="0" w:space="0" w:color="auto"/>
        <w:left w:val="none" w:sz="0" w:space="0" w:color="auto"/>
        <w:bottom w:val="none" w:sz="0" w:space="0" w:color="auto"/>
        <w:right w:val="none" w:sz="0" w:space="0" w:color="auto"/>
      </w:divBdr>
    </w:div>
    <w:div w:id="1080247893">
      <w:bodyDiv w:val="1"/>
      <w:marLeft w:val="0"/>
      <w:marRight w:val="0"/>
      <w:marTop w:val="0"/>
      <w:marBottom w:val="0"/>
      <w:divBdr>
        <w:top w:val="none" w:sz="0" w:space="0" w:color="auto"/>
        <w:left w:val="none" w:sz="0" w:space="0" w:color="auto"/>
        <w:bottom w:val="none" w:sz="0" w:space="0" w:color="auto"/>
        <w:right w:val="none" w:sz="0" w:space="0" w:color="auto"/>
      </w:divBdr>
    </w:div>
    <w:div w:id="1082528621">
      <w:bodyDiv w:val="1"/>
      <w:marLeft w:val="0"/>
      <w:marRight w:val="0"/>
      <w:marTop w:val="0"/>
      <w:marBottom w:val="0"/>
      <w:divBdr>
        <w:top w:val="none" w:sz="0" w:space="0" w:color="auto"/>
        <w:left w:val="none" w:sz="0" w:space="0" w:color="auto"/>
        <w:bottom w:val="none" w:sz="0" w:space="0" w:color="auto"/>
        <w:right w:val="none" w:sz="0" w:space="0" w:color="auto"/>
      </w:divBdr>
    </w:div>
    <w:div w:id="1082946881">
      <w:bodyDiv w:val="1"/>
      <w:marLeft w:val="0"/>
      <w:marRight w:val="0"/>
      <w:marTop w:val="0"/>
      <w:marBottom w:val="0"/>
      <w:divBdr>
        <w:top w:val="none" w:sz="0" w:space="0" w:color="auto"/>
        <w:left w:val="none" w:sz="0" w:space="0" w:color="auto"/>
        <w:bottom w:val="none" w:sz="0" w:space="0" w:color="auto"/>
        <w:right w:val="none" w:sz="0" w:space="0" w:color="auto"/>
      </w:divBdr>
    </w:div>
    <w:div w:id="1085296474">
      <w:bodyDiv w:val="1"/>
      <w:marLeft w:val="0"/>
      <w:marRight w:val="0"/>
      <w:marTop w:val="0"/>
      <w:marBottom w:val="0"/>
      <w:divBdr>
        <w:top w:val="none" w:sz="0" w:space="0" w:color="auto"/>
        <w:left w:val="none" w:sz="0" w:space="0" w:color="auto"/>
        <w:bottom w:val="none" w:sz="0" w:space="0" w:color="auto"/>
        <w:right w:val="none" w:sz="0" w:space="0" w:color="auto"/>
      </w:divBdr>
    </w:div>
    <w:div w:id="1091467947">
      <w:bodyDiv w:val="1"/>
      <w:marLeft w:val="0"/>
      <w:marRight w:val="0"/>
      <w:marTop w:val="0"/>
      <w:marBottom w:val="0"/>
      <w:divBdr>
        <w:top w:val="none" w:sz="0" w:space="0" w:color="auto"/>
        <w:left w:val="none" w:sz="0" w:space="0" w:color="auto"/>
        <w:bottom w:val="none" w:sz="0" w:space="0" w:color="auto"/>
        <w:right w:val="none" w:sz="0" w:space="0" w:color="auto"/>
      </w:divBdr>
    </w:div>
    <w:div w:id="1095443913">
      <w:bodyDiv w:val="1"/>
      <w:marLeft w:val="0"/>
      <w:marRight w:val="0"/>
      <w:marTop w:val="0"/>
      <w:marBottom w:val="0"/>
      <w:divBdr>
        <w:top w:val="none" w:sz="0" w:space="0" w:color="auto"/>
        <w:left w:val="none" w:sz="0" w:space="0" w:color="auto"/>
        <w:bottom w:val="none" w:sz="0" w:space="0" w:color="auto"/>
        <w:right w:val="none" w:sz="0" w:space="0" w:color="auto"/>
      </w:divBdr>
      <w:divsChild>
        <w:div w:id="1569997864">
          <w:marLeft w:val="900"/>
          <w:marRight w:val="0"/>
          <w:marTop w:val="225"/>
          <w:marBottom w:val="450"/>
          <w:divBdr>
            <w:top w:val="none" w:sz="0" w:space="0" w:color="auto"/>
            <w:left w:val="none" w:sz="0" w:space="0" w:color="auto"/>
            <w:bottom w:val="none" w:sz="0" w:space="0" w:color="auto"/>
            <w:right w:val="none" w:sz="0" w:space="0" w:color="auto"/>
          </w:divBdr>
        </w:div>
      </w:divsChild>
    </w:div>
    <w:div w:id="1098451276">
      <w:bodyDiv w:val="1"/>
      <w:marLeft w:val="0"/>
      <w:marRight w:val="0"/>
      <w:marTop w:val="0"/>
      <w:marBottom w:val="0"/>
      <w:divBdr>
        <w:top w:val="none" w:sz="0" w:space="0" w:color="auto"/>
        <w:left w:val="none" w:sz="0" w:space="0" w:color="auto"/>
        <w:bottom w:val="none" w:sz="0" w:space="0" w:color="auto"/>
        <w:right w:val="none" w:sz="0" w:space="0" w:color="auto"/>
      </w:divBdr>
    </w:div>
    <w:div w:id="1102727724">
      <w:bodyDiv w:val="1"/>
      <w:marLeft w:val="0"/>
      <w:marRight w:val="0"/>
      <w:marTop w:val="0"/>
      <w:marBottom w:val="0"/>
      <w:divBdr>
        <w:top w:val="none" w:sz="0" w:space="0" w:color="auto"/>
        <w:left w:val="none" w:sz="0" w:space="0" w:color="auto"/>
        <w:bottom w:val="none" w:sz="0" w:space="0" w:color="auto"/>
        <w:right w:val="none" w:sz="0" w:space="0" w:color="auto"/>
      </w:divBdr>
    </w:div>
    <w:div w:id="1102920065">
      <w:bodyDiv w:val="1"/>
      <w:marLeft w:val="0"/>
      <w:marRight w:val="0"/>
      <w:marTop w:val="0"/>
      <w:marBottom w:val="0"/>
      <w:divBdr>
        <w:top w:val="none" w:sz="0" w:space="0" w:color="auto"/>
        <w:left w:val="none" w:sz="0" w:space="0" w:color="auto"/>
        <w:bottom w:val="none" w:sz="0" w:space="0" w:color="auto"/>
        <w:right w:val="none" w:sz="0" w:space="0" w:color="auto"/>
      </w:divBdr>
    </w:div>
    <w:div w:id="1105342342">
      <w:bodyDiv w:val="1"/>
      <w:marLeft w:val="0"/>
      <w:marRight w:val="0"/>
      <w:marTop w:val="0"/>
      <w:marBottom w:val="0"/>
      <w:divBdr>
        <w:top w:val="none" w:sz="0" w:space="0" w:color="auto"/>
        <w:left w:val="none" w:sz="0" w:space="0" w:color="auto"/>
        <w:bottom w:val="none" w:sz="0" w:space="0" w:color="auto"/>
        <w:right w:val="none" w:sz="0" w:space="0" w:color="auto"/>
      </w:divBdr>
    </w:div>
    <w:div w:id="1108356702">
      <w:bodyDiv w:val="1"/>
      <w:marLeft w:val="0"/>
      <w:marRight w:val="0"/>
      <w:marTop w:val="0"/>
      <w:marBottom w:val="0"/>
      <w:divBdr>
        <w:top w:val="none" w:sz="0" w:space="0" w:color="auto"/>
        <w:left w:val="none" w:sz="0" w:space="0" w:color="auto"/>
        <w:bottom w:val="none" w:sz="0" w:space="0" w:color="auto"/>
        <w:right w:val="none" w:sz="0" w:space="0" w:color="auto"/>
      </w:divBdr>
    </w:div>
    <w:div w:id="1111557220">
      <w:bodyDiv w:val="1"/>
      <w:marLeft w:val="0"/>
      <w:marRight w:val="0"/>
      <w:marTop w:val="0"/>
      <w:marBottom w:val="0"/>
      <w:divBdr>
        <w:top w:val="none" w:sz="0" w:space="0" w:color="auto"/>
        <w:left w:val="none" w:sz="0" w:space="0" w:color="auto"/>
        <w:bottom w:val="none" w:sz="0" w:space="0" w:color="auto"/>
        <w:right w:val="none" w:sz="0" w:space="0" w:color="auto"/>
      </w:divBdr>
    </w:div>
    <w:div w:id="1113981219">
      <w:bodyDiv w:val="1"/>
      <w:marLeft w:val="0"/>
      <w:marRight w:val="0"/>
      <w:marTop w:val="0"/>
      <w:marBottom w:val="0"/>
      <w:divBdr>
        <w:top w:val="none" w:sz="0" w:space="0" w:color="auto"/>
        <w:left w:val="none" w:sz="0" w:space="0" w:color="auto"/>
        <w:bottom w:val="none" w:sz="0" w:space="0" w:color="auto"/>
        <w:right w:val="none" w:sz="0" w:space="0" w:color="auto"/>
      </w:divBdr>
    </w:div>
    <w:div w:id="1116603330">
      <w:bodyDiv w:val="1"/>
      <w:marLeft w:val="0"/>
      <w:marRight w:val="0"/>
      <w:marTop w:val="0"/>
      <w:marBottom w:val="0"/>
      <w:divBdr>
        <w:top w:val="none" w:sz="0" w:space="0" w:color="auto"/>
        <w:left w:val="none" w:sz="0" w:space="0" w:color="auto"/>
        <w:bottom w:val="none" w:sz="0" w:space="0" w:color="auto"/>
        <w:right w:val="none" w:sz="0" w:space="0" w:color="auto"/>
      </w:divBdr>
      <w:divsChild>
        <w:div w:id="62678918">
          <w:marLeft w:val="0"/>
          <w:marRight w:val="0"/>
          <w:marTop w:val="0"/>
          <w:marBottom w:val="0"/>
          <w:divBdr>
            <w:top w:val="none" w:sz="0" w:space="0" w:color="auto"/>
            <w:left w:val="none" w:sz="0" w:space="0" w:color="auto"/>
            <w:bottom w:val="none" w:sz="0" w:space="0" w:color="auto"/>
            <w:right w:val="none" w:sz="0" w:space="0" w:color="auto"/>
          </w:divBdr>
        </w:div>
        <w:div w:id="268322400">
          <w:marLeft w:val="0"/>
          <w:marRight w:val="0"/>
          <w:marTop w:val="0"/>
          <w:marBottom w:val="0"/>
          <w:divBdr>
            <w:top w:val="none" w:sz="0" w:space="0" w:color="auto"/>
            <w:left w:val="none" w:sz="0" w:space="0" w:color="auto"/>
            <w:bottom w:val="none" w:sz="0" w:space="0" w:color="auto"/>
            <w:right w:val="none" w:sz="0" w:space="0" w:color="auto"/>
          </w:divBdr>
        </w:div>
        <w:div w:id="782187124">
          <w:marLeft w:val="0"/>
          <w:marRight w:val="0"/>
          <w:marTop w:val="0"/>
          <w:marBottom w:val="0"/>
          <w:divBdr>
            <w:top w:val="none" w:sz="0" w:space="0" w:color="auto"/>
            <w:left w:val="none" w:sz="0" w:space="0" w:color="auto"/>
            <w:bottom w:val="none" w:sz="0" w:space="0" w:color="auto"/>
            <w:right w:val="none" w:sz="0" w:space="0" w:color="auto"/>
          </w:divBdr>
        </w:div>
        <w:div w:id="879631492">
          <w:marLeft w:val="0"/>
          <w:marRight w:val="0"/>
          <w:marTop w:val="0"/>
          <w:marBottom w:val="0"/>
          <w:divBdr>
            <w:top w:val="none" w:sz="0" w:space="0" w:color="auto"/>
            <w:left w:val="none" w:sz="0" w:space="0" w:color="auto"/>
            <w:bottom w:val="none" w:sz="0" w:space="0" w:color="auto"/>
            <w:right w:val="none" w:sz="0" w:space="0" w:color="auto"/>
          </w:divBdr>
        </w:div>
        <w:div w:id="959605541">
          <w:marLeft w:val="0"/>
          <w:marRight w:val="0"/>
          <w:marTop w:val="0"/>
          <w:marBottom w:val="0"/>
          <w:divBdr>
            <w:top w:val="none" w:sz="0" w:space="0" w:color="auto"/>
            <w:left w:val="none" w:sz="0" w:space="0" w:color="auto"/>
            <w:bottom w:val="none" w:sz="0" w:space="0" w:color="auto"/>
            <w:right w:val="none" w:sz="0" w:space="0" w:color="auto"/>
          </w:divBdr>
        </w:div>
        <w:div w:id="1865897381">
          <w:marLeft w:val="0"/>
          <w:marRight w:val="0"/>
          <w:marTop w:val="0"/>
          <w:marBottom w:val="0"/>
          <w:divBdr>
            <w:top w:val="none" w:sz="0" w:space="0" w:color="auto"/>
            <w:left w:val="none" w:sz="0" w:space="0" w:color="auto"/>
            <w:bottom w:val="none" w:sz="0" w:space="0" w:color="auto"/>
            <w:right w:val="none" w:sz="0" w:space="0" w:color="auto"/>
          </w:divBdr>
        </w:div>
        <w:div w:id="2105882352">
          <w:marLeft w:val="0"/>
          <w:marRight w:val="0"/>
          <w:marTop w:val="0"/>
          <w:marBottom w:val="0"/>
          <w:divBdr>
            <w:top w:val="none" w:sz="0" w:space="0" w:color="auto"/>
            <w:left w:val="none" w:sz="0" w:space="0" w:color="auto"/>
            <w:bottom w:val="none" w:sz="0" w:space="0" w:color="auto"/>
            <w:right w:val="none" w:sz="0" w:space="0" w:color="auto"/>
          </w:divBdr>
        </w:div>
      </w:divsChild>
    </w:div>
    <w:div w:id="1119883216">
      <w:bodyDiv w:val="1"/>
      <w:marLeft w:val="0"/>
      <w:marRight w:val="0"/>
      <w:marTop w:val="0"/>
      <w:marBottom w:val="0"/>
      <w:divBdr>
        <w:top w:val="none" w:sz="0" w:space="0" w:color="auto"/>
        <w:left w:val="none" w:sz="0" w:space="0" w:color="auto"/>
        <w:bottom w:val="none" w:sz="0" w:space="0" w:color="auto"/>
        <w:right w:val="none" w:sz="0" w:space="0" w:color="auto"/>
      </w:divBdr>
    </w:div>
    <w:div w:id="1123773180">
      <w:bodyDiv w:val="1"/>
      <w:marLeft w:val="0"/>
      <w:marRight w:val="0"/>
      <w:marTop w:val="0"/>
      <w:marBottom w:val="0"/>
      <w:divBdr>
        <w:top w:val="none" w:sz="0" w:space="0" w:color="auto"/>
        <w:left w:val="none" w:sz="0" w:space="0" w:color="auto"/>
        <w:bottom w:val="none" w:sz="0" w:space="0" w:color="auto"/>
        <w:right w:val="none" w:sz="0" w:space="0" w:color="auto"/>
      </w:divBdr>
    </w:div>
    <w:div w:id="1129783288">
      <w:bodyDiv w:val="1"/>
      <w:marLeft w:val="0"/>
      <w:marRight w:val="0"/>
      <w:marTop w:val="0"/>
      <w:marBottom w:val="0"/>
      <w:divBdr>
        <w:top w:val="none" w:sz="0" w:space="0" w:color="auto"/>
        <w:left w:val="none" w:sz="0" w:space="0" w:color="auto"/>
        <w:bottom w:val="none" w:sz="0" w:space="0" w:color="auto"/>
        <w:right w:val="none" w:sz="0" w:space="0" w:color="auto"/>
      </w:divBdr>
    </w:div>
    <w:div w:id="1135755312">
      <w:bodyDiv w:val="1"/>
      <w:marLeft w:val="0"/>
      <w:marRight w:val="0"/>
      <w:marTop w:val="0"/>
      <w:marBottom w:val="0"/>
      <w:divBdr>
        <w:top w:val="none" w:sz="0" w:space="0" w:color="auto"/>
        <w:left w:val="none" w:sz="0" w:space="0" w:color="auto"/>
        <w:bottom w:val="none" w:sz="0" w:space="0" w:color="auto"/>
        <w:right w:val="none" w:sz="0" w:space="0" w:color="auto"/>
      </w:divBdr>
    </w:div>
    <w:div w:id="1136870866">
      <w:bodyDiv w:val="1"/>
      <w:marLeft w:val="0"/>
      <w:marRight w:val="0"/>
      <w:marTop w:val="0"/>
      <w:marBottom w:val="0"/>
      <w:divBdr>
        <w:top w:val="none" w:sz="0" w:space="0" w:color="auto"/>
        <w:left w:val="none" w:sz="0" w:space="0" w:color="auto"/>
        <w:bottom w:val="none" w:sz="0" w:space="0" w:color="auto"/>
        <w:right w:val="none" w:sz="0" w:space="0" w:color="auto"/>
      </w:divBdr>
    </w:div>
    <w:div w:id="1140685164">
      <w:bodyDiv w:val="1"/>
      <w:marLeft w:val="0"/>
      <w:marRight w:val="0"/>
      <w:marTop w:val="0"/>
      <w:marBottom w:val="0"/>
      <w:divBdr>
        <w:top w:val="none" w:sz="0" w:space="0" w:color="auto"/>
        <w:left w:val="none" w:sz="0" w:space="0" w:color="auto"/>
        <w:bottom w:val="none" w:sz="0" w:space="0" w:color="auto"/>
        <w:right w:val="none" w:sz="0" w:space="0" w:color="auto"/>
      </w:divBdr>
    </w:div>
    <w:div w:id="1141456208">
      <w:bodyDiv w:val="1"/>
      <w:marLeft w:val="0"/>
      <w:marRight w:val="0"/>
      <w:marTop w:val="0"/>
      <w:marBottom w:val="0"/>
      <w:divBdr>
        <w:top w:val="none" w:sz="0" w:space="0" w:color="auto"/>
        <w:left w:val="none" w:sz="0" w:space="0" w:color="auto"/>
        <w:bottom w:val="none" w:sz="0" w:space="0" w:color="auto"/>
        <w:right w:val="none" w:sz="0" w:space="0" w:color="auto"/>
      </w:divBdr>
    </w:div>
    <w:div w:id="1144741948">
      <w:bodyDiv w:val="1"/>
      <w:marLeft w:val="0"/>
      <w:marRight w:val="0"/>
      <w:marTop w:val="0"/>
      <w:marBottom w:val="0"/>
      <w:divBdr>
        <w:top w:val="none" w:sz="0" w:space="0" w:color="auto"/>
        <w:left w:val="none" w:sz="0" w:space="0" w:color="auto"/>
        <w:bottom w:val="none" w:sz="0" w:space="0" w:color="auto"/>
        <w:right w:val="none" w:sz="0" w:space="0" w:color="auto"/>
      </w:divBdr>
    </w:div>
    <w:div w:id="1147432346">
      <w:bodyDiv w:val="1"/>
      <w:marLeft w:val="0"/>
      <w:marRight w:val="0"/>
      <w:marTop w:val="0"/>
      <w:marBottom w:val="0"/>
      <w:divBdr>
        <w:top w:val="none" w:sz="0" w:space="0" w:color="auto"/>
        <w:left w:val="none" w:sz="0" w:space="0" w:color="auto"/>
        <w:bottom w:val="none" w:sz="0" w:space="0" w:color="auto"/>
        <w:right w:val="none" w:sz="0" w:space="0" w:color="auto"/>
      </w:divBdr>
    </w:div>
    <w:div w:id="1150513425">
      <w:bodyDiv w:val="1"/>
      <w:marLeft w:val="0"/>
      <w:marRight w:val="0"/>
      <w:marTop w:val="0"/>
      <w:marBottom w:val="0"/>
      <w:divBdr>
        <w:top w:val="none" w:sz="0" w:space="0" w:color="auto"/>
        <w:left w:val="none" w:sz="0" w:space="0" w:color="auto"/>
        <w:bottom w:val="none" w:sz="0" w:space="0" w:color="auto"/>
        <w:right w:val="none" w:sz="0" w:space="0" w:color="auto"/>
      </w:divBdr>
    </w:div>
    <w:div w:id="1151599118">
      <w:bodyDiv w:val="1"/>
      <w:marLeft w:val="0"/>
      <w:marRight w:val="0"/>
      <w:marTop w:val="0"/>
      <w:marBottom w:val="0"/>
      <w:divBdr>
        <w:top w:val="none" w:sz="0" w:space="0" w:color="auto"/>
        <w:left w:val="none" w:sz="0" w:space="0" w:color="auto"/>
        <w:bottom w:val="none" w:sz="0" w:space="0" w:color="auto"/>
        <w:right w:val="none" w:sz="0" w:space="0" w:color="auto"/>
      </w:divBdr>
    </w:div>
    <w:div w:id="1156454068">
      <w:bodyDiv w:val="1"/>
      <w:marLeft w:val="0"/>
      <w:marRight w:val="0"/>
      <w:marTop w:val="0"/>
      <w:marBottom w:val="0"/>
      <w:divBdr>
        <w:top w:val="none" w:sz="0" w:space="0" w:color="auto"/>
        <w:left w:val="none" w:sz="0" w:space="0" w:color="auto"/>
        <w:bottom w:val="none" w:sz="0" w:space="0" w:color="auto"/>
        <w:right w:val="none" w:sz="0" w:space="0" w:color="auto"/>
      </w:divBdr>
    </w:div>
    <w:div w:id="1158419674">
      <w:bodyDiv w:val="1"/>
      <w:marLeft w:val="0"/>
      <w:marRight w:val="0"/>
      <w:marTop w:val="0"/>
      <w:marBottom w:val="0"/>
      <w:divBdr>
        <w:top w:val="none" w:sz="0" w:space="0" w:color="auto"/>
        <w:left w:val="none" w:sz="0" w:space="0" w:color="auto"/>
        <w:bottom w:val="none" w:sz="0" w:space="0" w:color="auto"/>
        <w:right w:val="none" w:sz="0" w:space="0" w:color="auto"/>
      </w:divBdr>
    </w:div>
    <w:div w:id="1165776557">
      <w:bodyDiv w:val="1"/>
      <w:marLeft w:val="0"/>
      <w:marRight w:val="0"/>
      <w:marTop w:val="0"/>
      <w:marBottom w:val="0"/>
      <w:divBdr>
        <w:top w:val="none" w:sz="0" w:space="0" w:color="auto"/>
        <w:left w:val="none" w:sz="0" w:space="0" w:color="auto"/>
        <w:bottom w:val="none" w:sz="0" w:space="0" w:color="auto"/>
        <w:right w:val="none" w:sz="0" w:space="0" w:color="auto"/>
      </w:divBdr>
    </w:div>
    <w:div w:id="1168448470">
      <w:bodyDiv w:val="1"/>
      <w:marLeft w:val="0"/>
      <w:marRight w:val="0"/>
      <w:marTop w:val="0"/>
      <w:marBottom w:val="0"/>
      <w:divBdr>
        <w:top w:val="none" w:sz="0" w:space="0" w:color="auto"/>
        <w:left w:val="none" w:sz="0" w:space="0" w:color="auto"/>
        <w:bottom w:val="none" w:sz="0" w:space="0" w:color="auto"/>
        <w:right w:val="none" w:sz="0" w:space="0" w:color="auto"/>
      </w:divBdr>
    </w:div>
    <w:div w:id="1169560386">
      <w:bodyDiv w:val="1"/>
      <w:marLeft w:val="0"/>
      <w:marRight w:val="0"/>
      <w:marTop w:val="0"/>
      <w:marBottom w:val="0"/>
      <w:divBdr>
        <w:top w:val="none" w:sz="0" w:space="0" w:color="auto"/>
        <w:left w:val="none" w:sz="0" w:space="0" w:color="auto"/>
        <w:bottom w:val="none" w:sz="0" w:space="0" w:color="auto"/>
        <w:right w:val="none" w:sz="0" w:space="0" w:color="auto"/>
      </w:divBdr>
      <w:divsChild>
        <w:div w:id="323240320">
          <w:marLeft w:val="139"/>
          <w:marRight w:val="0"/>
          <w:marTop w:val="0"/>
          <w:marBottom w:val="0"/>
          <w:divBdr>
            <w:top w:val="none" w:sz="0" w:space="0" w:color="auto"/>
            <w:left w:val="none" w:sz="0" w:space="0" w:color="auto"/>
            <w:bottom w:val="none" w:sz="0" w:space="0" w:color="auto"/>
            <w:right w:val="none" w:sz="0" w:space="0" w:color="auto"/>
          </w:divBdr>
        </w:div>
      </w:divsChild>
    </w:div>
    <w:div w:id="1170949558">
      <w:bodyDiv w:val="1"/>
      <w:marLeft w:val="0"/>
      <w:marRight w:val="0"/>
      <w:marTop w:val="0"/>
      <w:marBottom w:val="0"/>
      <w:divBdr>
        <w:top w:val="none" w:sz="0" w:space="0" w:color="auto"/>
        <w:left w:val="none" w:sz="0" w:space="0" w:color="auto"/>
        <w:bottom w:val="none" w:sz="0" w:space="0" w:color="auto"/>
        <w:right w:val="none" w:sz="0" w:space="0" w:color="auto"/>
      </w:divBdr>
    </w:div>
    <w:div w:id="1171065842">
      <w:bodyDiv w:val="1"/>
      <w:marLeft w:val="0"/>
      <w:marRight w:val="0"/>
      <w:marTop w:val="0"/>
      <w:marBottom w:val="0"/>
      <w:divBdr>
        <w:top w:val="none" w:sz="0" w:space="0" w:color="auto"/>
        <w:left w:val="none" w:sz="0" w:space="0" w:color="auto"/>
        <w:bottom w:val="none" w:sz="0" w:space="0" w:color="auto"/>
        <w:right w:val="none" w:sz="0" w:space="0" w:color="auto"/>
      </w:divBdr>
    </w:div>
    <w:div w:id="1171338435">
      <w:bodyDiv w:val="1"/>
      <w:marLeft w:val="0"/>
      <w:marRight w:val="0"/>
      <w:marTop w:val="0"/>
      <w:marBottom w:val="0"/>
      <w:divBdr>
        <w:top w:val="none" w:sz="0" w:space="0" w:color="auto"/>
        <w:left w:val="none" w:sz="0" w:space="0" w:color="auto"/>
        <w:bottom w:val="none" w:sz="0" w:space="0" w:color="auto"/>
        <w:right w:val="none" w:sz="0" w:space="0" w:color="auto"/>
      </w:divBdr>
    </w:div>
    <w:div w:id="1172724471">
      <w:bodyDiv w:val="1"/>
      <w:marLeft w:val="0"/>
      <w:marRight w:val="0"/>
      <w:marTop w:val="0"/>
      <w:marBottom w:val="0"/>
      <w:divBdr>
        <w:top w:val="none" w:sz="0" w:space="0" w:color="auto"/>
        <w:left w:val="none" w:sz="0" w:space="0" w:color="auto"/>
        <w:bottom w:val="none" w:sz="0" w:space="0" w:color="auto"/>
        <w:right w:val="none" w:sz="0" w:space="0" w:color="auto"/>
      </w:divBdr>
    </w:div>
    <w:div w:id="1174345221">
      <w:bodyDiv w:val="1"/>
      <w:marLeft w:val="0"/>
      <w:marRight w:val="0"/>
      <w:marTop w:val="0"/>
      <w:marBottom w:val="0"/>
      <w:divBdr>
        <w:top w:val="none" w:sz="0" w:space="0" w:color="auto"/>
        <w:left w:val="none" w:sz="0" w:space="0" w:color="auto"/>
        <w:bottom w:val="none" w:sz="0" w:space="0" w:color="auto"/>
        <w:right w:val="none" w:sz="0" w:space="0" w:color="auto"/>
      </w:divBdr>
    </w:div>
    <w:div w:id="1175730801">
      <w:bodyDiv w:val="1"/>
      <w:marLeft w:val="0"/>
      <w:marRight w:val="0"/>
      <w:marTop w:val="0"/>
      <w:marBottom w:val="0"/>
      <w:divBdr>
        <w:top w:val="none" w:sz="0" w:space="0" w:color="auto"/>
        <w:left w:val="none" w:sz="0" w:space="0" w:color="auto"/>
        <w:bottom w:val="none" w:sz="0" w:space="0" w:color="auto"/>
        <w:right w:val="none" w:sz="0" w:space="0" w:color="auto"/>
      </w:divBdr>
    </w:div>
    <w:div w:id="1176384774">
      <w:bodyDiv w:val="1"/>
      <w:marLeft w:val="0"/>
      <w:marRight w:val="0"/>
      <w:marTop w:val="0"/>
      <w:marBottom w:val="0"/>
      <w:divBdr>
        <w:top w:val="none" w:sz="0" w:space="0" w:color="auto"/>
        <w:left w:val="none" w:sz="0" w:space="0" w:color="auto"/>
        <w:bottom w:val="none" w:sz="0" w:space="0" w:color="auto"/>
        <w:right w:val="none" w:sz="0" w:space="0" w:color="auto"/>
      </w:divBdr>
    </w:div>
    <w:div w:id="1177305083">
      <w:bodyDiv w:val="1"/>
      <w:marLeft w:val="0"/>
      <w:marRight w:val="0"/>
      <w:marTop w:val="0"/>
      <w:marBottom w:val="0"/>
      <w:divBdr>
        <w:top w:val="none" w:sz="0" w:space="0" w:color="auto"/>
        <w:left w:val="none" w:sz="0" w:space="0" w:color="auto"/>
        <w:bottom w:val="none" w:sz="0" w:space="0" w:color="auto"/>
        <w:right w:val="none" w:sz="0" w:space="0" w:color="auto"/>
      </w:divBdr>
    </w:div>
    <w:div w:id="1177618636">
      <w:bodyDiv w:val="1"/>
      <w:marLeft w:val="0"/>
      <w:marRight w:val="0"/>
      <w:marTop w:val="0"/>
      <w:marBottom w:val="0"/>
      <w:divBdr>
        <w:top w:val="none" w:sz="0" w:space="0" w:color="auto"/>
        <w:left w:val="none" w:sz="0" w:space="0" w:color="auto"/>
        <w:bottom w:val="none" w:sz="0" w:space="0" w:color="auto"/>
        <w:right w:val="none" w:sz="0" w:space="0" w:color="auto"/>
      </w:divBdr>
      <w:divsChild>
        <w:div w:id="1511800021">
          <w:marLeft w:val="-225"/>
          <w:marRight w:val="-225"/>
          <w:marTop w:val="0"/>
          <w:marBottom w:val="0"/>
          <w:divBdr>
            <w:top w:val="none" w:sz="0" w:space="0" w:color="auto"/>
            <w:left w:val="none" w:sz="0" w:space="0" w:color="auto"/>
            <w:bottom w:val="none" w:sz="0" w:space="0" w:color="auto"/>
            <w:right w:val="none" w:sz="0" w:space="0" w:color="auto"/>
          </w:divBdr>
          <w:divsChild>
            <w:div w:id="1480921538">
              <w:marLeft w:val="0"/>
              <w:marRight w:val="0"/>
              <w:marTop w:val="0"/>
              <w:marBottom w:val="0"/>
              <w:divBdr>
                <w:top w:val="none" w:sz="0" w:space="0" w:color="auto"/>
                <w:left w:val="none" w:sz="0" w:space="0" w:color="auto"/>
                <w:bottom w:val="none" w:sz="0" w:space="0" w:color="auto"/>
                <w:right w:val="none" w:sz="0" w:space="0" w:color="auto"/>
              </w:divBdr>
            </w:div>
          </w:divsChild>
        </w:div>
        <w:div w:id="1900242446">
          <w:marLeft w:val="-225"/>
          <w:marRight w:val="-225"/>
          <w:marTop w:val="0"/>
          <w:marBottom w:val="0"/>
          <w:divBdr>
            <w:top w:val="none" w:sz="0" w:space="0" w:color="auto"/>
            <w:left w:val="none" w:sz="0" w:space="0" w:color="auto"/>
            <w:bottom w:val="none" w:sz="0" w:space="0" w:color="auto"/>
            <w:right w:val="none" w:sz="0" w:space="0" w:color="auto"/>
          </w:divBdr>
          <w:divsChild>
            <w:div w:id="139736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22899">
      <w:bodyDiv w:val="1"/>
      <w:marLeft w:val="0"/>
      <w:marRight w:val="0"/>
      <w:marTop w:val="0"/>
      <w:marBottom w:val="0"/>
      <w:divBdr>
        <w:top w:val="none" w:sz="0" w:space="0" w:color="auto"/>
        <w:left w:val="none" w:sz="0" w:space="0" w:color="auto"/>
        <w:bottom w:val="none" w:sz="0" w:space="0" w:color="auto"/>
        <w:right w:val="none" w:sz="0" w:space="0" w:color="auto"/>
      </w:divBdr>
    </w:div>
    <w:div w:id="1184050249">
      <w:bodyDiv w:val="1"/>
      <w:marLeft w:val="0"/>
      <w:marRight w:val="0"/>
      <w:marTop w:val="0"/>
      <w:marBottom w:val="0"/>
      <w:divBdr>
        <w:top w:val="none" w:sz="0" w:space="0" w:color="auto"/>
        <w:left w:val="none" w:sz="0" w:space="0" w:color="auto"/>
        <w:bottom w:val="none" w:sz="0" w:space="0" w:color="auto"/>
        <w:right w:val="none" w:sz="0" w:space="0" w:color="auto"/>
      </w:divBdr>
    </w:div>
    <w:div w:id="1185678140">
      <w:bodyDiv w:val="1"/>
      <w:marLeft w:val="0"/>
      <w:marRight w:val="0"/>
      <w:marTop w:val="0"/>
      <w:marBottom w:val="0"/>
      <w:divBdr>
        <w:top w:val="none" w:sz="0" w:space="0" w:color="auto"/>
        <w:left w:val="none" w:sz="0" w:space="0" w:color="auto"/>
        <w:bottom w:val="none" w:sz="0" w:space="0" w:color="auto"/>
        <w:right w:val="none" w:sz="0" w:space="0" w:color="auto"/>
      </w:divBdr>
    </w:div>
    <w:div w:id="1194273587">
      <w:bodyDiv w:val="1"/>
      <w:marLeft w:val="0"/>
      <w:marRight w:val="0"/>
      <w:marTop w:val="0"/>
      <w:marBottom w:val="0"/>
      <w:divBdr>
        <w:top w:val="none" w:sz="0" w:space="0" w:color="auto"/>
        <w:left w:val="none" w:sz="0" w:space="0" w:color="auto"/>
        <w:bottom w:val="none" w:sz="0" w:space="0" w:color="auto"/>
        <w:right w:val="none" w:sz="0" w:space="0" w:color="auto"/>
      </w:divBdr>
    </w:div>
    <w:div w:id="1198422362">
      <w:bodyDiv w:val="1"/>
      <w:marLeft w:val="0"/>
      <w:marRight w:val="0"/>
      <w:marTop w:val="0"/>
      <w:marBottom w:val="0"/>
      <w:divBdr>
        <w:top w:val="none" w:sz="0" w:space="0" w:color="auto"/>
        <w:left w:val="none" w:sz="0" w:space="0" w:color="auto"/>
        <w:bottom w:val="none" w:sz="0" w:space="0" w:color="auto"/>
        <w:right w:val="none" w:sz="0" w:space="0" w:color="auto"/>
      </w:divBdr>
    </w:div>
    <w:div w:id="1200167025">
      <w:bodyDiv w:val="1"/>
      <w:marLeft w:val="0"/>
      <w:marRight w:val="0"/>
      <w:marTop w:val="0"/>
      <w:marBottom w:val="0"/>
      <w:divBdr>
        <w:top w:val="none" w:sz="0" w:space="0" w:color="auto"/>
        <w:left w:val="none" w:sz="0" w:space="0" w:color="auto"/>
        <w:bottom w:val="none" w:sz="0" w:space="0" w:color="auto"/>
        <w:right w:val="none" w:sz="0" w:space="0" w:color="auto"/>
      </w:divBdr>
    </w:div>
    <w:div w:id="1201238179">
      <w:bodyDiv w:val="1"/>
      <w:marLeft w:val="0"/>
      <w:marRight w:val="0"/>
      <w:marTop w:val="0"/>
      <w:marBottom w:val="0"/>
      <w:divBdr>
        <w:top w:val="none" w:sz="0" w:space="0" w:color="auto"/>
        <w:left w:val="none" w:sz="0" w:space="0" w:color="auto"/>
        <w:bottom w:val="none" w:sz="0" w:space="0" w:color="auto"/>
        <w:right w:val="none" w:sz="0" w:space="0" w:color="auto"/>
      </w:divBdr>
    </w:div>
    <w:div w:id="1202481001">
      <w:bodyDiv w:val="1"/>
      <w:marLeft w:val="0"/>
      <w:marRight w:val="0"/>
      <w:marTop w:val="0"/>
      <w:marBottom w:val="0"/>
      <w:divBdr>
        <w:top w:val="none" w:sz="0" w:space="0" w:color="auto"/>
        <w:left w:val="none" w:sz="0" w:space="0" w:color="auto"/>
        <w:bottom w:val="none" w:sz="0" w:space="0" w:color="auto"/>
        <w:right w:val="none" w:sz="0" w:space="0" w:color="auto"/>
      </w:divBdr>
    </w:div>
    <w:div w:id="1202671840">
      <w:bodyDiv w:val="1"/>
      <w:marLeft w:val="0"/>
      <w:marRight w:val="0"/>
      <w:marTop w:val="0"/>
      <w:marBottom w:val="0"/>
      <w:divBdr>
        <w:top w:val="none" w:sz="0" w:space="0" w:color="auto"/>
        <w:left w:val="none" w:sz="0" w:space="0" w:color="auto"/>
        <w:bottom w:val="none" w:sz="0" w:space="0" w:color="auto"/>
        <w:right w:val="none" w:sz="0" w:space="0" w:color="auto"/>
      </w:divBdr>
    </w:div>
    <w:div w:id="1204828058">
      <w:bodyDiv w:val="1"/>
      <w:marLeft w:val="0"/>
      <w:marRight w:val="0"/>
      <w:marTop w:val="0"/>
      <w:marBottom w:val="0"/>
      <w:divBdr>
        <w:top w:val="none" w:sz="0" w:space="0" w:color="auto"/>
        <w:left w:val="none" w:sz="0" w:space="0" w:color="auto"/>
        <w:bottom w:val="none" w:sz="0" w:space="0" w:color="auto"/>
        <w:right w:val="none" w:sz="0" w:space="0" w:color="auto"/>
      </w:divBdr>
    </w:div>
    <w:div w:id="1208490665">
      <w:bodyDiv w:val="1"/>
      <w:marLeft w:val="0"/>
      <w:marRight w:val="0"/>
      <w:marTop w:val="0"/>
      <w:marBottom w:val="0"/>
      <w:divBdr>
        <w:top w:val="none" w:sz="0" w:space="0" w:color="auto"/>
        <w:left w:val="none" w:sz="0" w:space="0" w:color="auto"/>
        <w:bottom w:val="none" w:sz="0" w:space="0" w:color="auto"/>
        <w:right w:val="none" w:sz="0" w:space="0" w:color="auto"/>
      </w:divBdr>
    </w:div>
    <w:div w:id="1217863388">
      <w:bodyDiv w:val="1"/>
      <w:marLeft w:val="0"/>
      <w:marRight w:val="0"/>
      <w:marTop w:val="0"/>
      <w:marBottom w:val="0"/>
      <w:divBdr>
        <w:top w:val="none" w:sz="0" w:space="0" w:color="auto"/>
        <w:left w:val="none" w:sz="0" w:space="0" w:color="auto"/>
        <w:bottom w:val="none" w:sz="0" w:space="0" w:color="auto"/>
        <w:right w:val="none" w:sz="0" w:space="0" w:color="auto"/>
      </w:divBdr>
    </w:div>
    <w:div w:id="1218928894">
      <w:bodyDiv w:val="1"/>
      <w:marLeft w:val="0"/>
      <w:marRight w:val="0"/>
      <w:marTop w:val="0"/>
      <w:marBottom w:val="0"/>
      <w:divBdr>
        <w:top w:val="none" w:sz="0" w:space="0" w:color="auto"/>
        <w:left w:val="none" w:sz="0" w:space="0" w:color="auto"/>
        <w:bottom w:val="none" w:sz="0" w:space="0" w:color="auto"/>
        <w:right w:val="none" w:sz="0" w:space="0" w:color="auto"/>
      </w:divBdr>
    </w:div>
    <w:div w:id="1219131411">
      <w:bodyDiv w:val="1"/>
      <w:marLeft w:val="0"/>
      <w:marRight w:val="0"/>
      <w:marTop w:val="0"/>
      <w:marBottom w:val="0"/>
      <w:divBdr>
        <w:top w:val="none" w:sz="0" w:space="0" w:color="auto"/>
        <w:left w:val="none" w:sz="0" w:space="0" w:color="auto"/>
        <w:bottom w:val="none" w:sz="0" w:space="0" w:color="auto"/>
        <w:right w:val="none" w:sz="0" w:space="0" w:color="auto"/>
      </w:divBdr>
      <w:divsChild>
        <w:div w:id="2119525145">
          <w:marLeft w:val="0"/>
          <w:marRight w:val="0"/>
          <w:marTop w:val="0"/>
          <w:marBottom w:val="0"/>
          <w:divBdr>
            <w:top w:val="none" w:sz="0" w:space="0" w:color="auto"/>
            <w:left w:val="none" w:sz="0" w:space="0" w:color="auto"/>
            <w:bottom w:val="none" w:sz="0" w:space="0" w:color="auto"/>
            <w:right w:val="none" w:sz="0" w:space="0" w:color="auto"/>
          </w:divBdr>
          <w:divsChild>
            <w:div w:id="1154368132">
              <w:marLeft w:val="0"/>
              <w:marRight w:val="0"/>
              <w:marTop w:val="0"/>
              <w:marBottom w:val="0"/>
              <w:divBdr>
                <w:top w:val="none" w:sz="0" w:space="0" w:color="auto"/>
                <w:left w:val="none" w:sz="0" w:space="0" w:color="auto"/>
                <w:bottom w:val="none" w:sz="0" w:space="0" w:color="auto"/>
                <w:right w:val="none" w:sz="0" w:space="0" w:color="auto"/>
              </w:divBdr>
            </w:div>
            <w:div w:id="1811510572">
              <w:marLeft w:val="0"/>
              <w:marRight w:val="0"/>
              <w:marTop w:val="0"/>
              <w:marBottom w:val="0"/>
              <w:divBdr>
                <w:top w:val="none" w:sz="0" w:space="0" w:color="auto"/>
                <w:left w:val="none" w:sz="0" w:space="0" w:color="auto"/>
                <w:bottom w:val="none" w:sz="0" w:space="0" w:color="auto"/>
                <w:right w:val="none" w:sz="0" w:space="0" w:color="auto"/>
              </w:divBdr>
              <w:divsChild>
                <w:div w:id="218513482">
                  <w:marLeft w:val="0"/>
                  <w:marRight w:val="0"/>
                  <w:marTop w:val="0"/>
                  <w:marBottom w:val="0"/>
                  <w:divBdr>
                    <w:top w:val="none" w:sz="0" w:space="0" w:color="auto"/>
                    <w:left w:val="none" w:sz="0" w:space="0" w:color="auto"/>
                    <w:bottom w:val="none" w:sz="0" w:space="0" w:color="auto"/>
                    <w:right w:val="none" w:sz="0" w:space="0" w:color="auto"/>
                  </w:divBdr>
                </w:div>
              </w:divsChild>
            </w:div>
            <w:div w:id="187376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96746">
      <w:bodyDiv w:val="1"/>
      <w:marLeft w:val="0"/>
      <w:marRight w:val="0"/>
      <w:marTop w:val="0"/>
      <w:marBottom w:val="0"/>
      <w:divBdr>
        <w:top w:val="none" w:sz="0" w:space="0" w:color="auto"/>
        <w:left w:val="none" w:sz="0" w:space="0" w:color="auto"/>
        <w:bottom w:val="none" w:sz="0" w:space="0" w:color="auto"/>
        <w:right w:val="none" w:sz="0" w:space="0" w:color="auto"/>
      </w:divBdr>
    </w:div>
    <w:div w:id="1227490174">
      <w:bodyDiv w:val="1"/>
      <w:marLeft w:val="0"/>
      <w:marRight w:val="0"/>
      <w:marTop w:val="0"/>
      <w:marBottom w:val="0"/>
      <w:divBdr>
        <w:top w:val="none" w:sz="0" w:space="0" w:color="auto"/>
        <w:left w:val="none" w:sz="0" w:space="0" w:color="auto"/>
        <w:bottom w:val="none" w:sz="0" w:space="0" w:color="auto"/>
        <w:right w:val="none" w:sz="0" w:space="0" w:color="auto"/>
      </w:divBdr>
    </w:div>
    <w:div w:id="1232232593">
      <w:bodyDiv w:val="1"/>
      <w:marLeft w:val="0"/>
      <w:marRight w:val="0"/>
      <w:marTop w:val="0"/>
      <w:marBottom w:val="0"/>
      <w:divBdr>
        <w:top w:val="none" w:sz="0" w:space="0" w:color="auto"/>
        <w:left w:val="none" w:sz="0" w:space="0" w:color="auto"/>
        <w:bottom w:val="none" w:sz="0" w:space="0" w:color="auto"/>
        <w:right w:val="none" w:sz="0" w:space="0" w:color="auto"/>
      </w:divBdr>
    </w:div>
    <w:div w:id="1235821534">
      <w:bodyDiv w:val="1"/>
      <w:marLeft w:val="0"/>
      <w:marRight w:val="0"/>
      <w:marTop w:val="0"/>
      <w:marBottom w:val="0"/>
      <w:divBdr>
        <w:top w:val="none" w:sz="0" w:space="0" w:color="auto"/>
        <w:left w:val="none" w:sz="0" w:space="0" w:color="auto"/>
        <w:bottom w:val="none" w:sz="0" w:space="0" w:color="auto"/>
        <w:right w:val="none" w:sz="0" w:space="0" w:color="auto"/>
      </w:divBdr>
    </w:div>
    <w:div w:id="1236937724">
      <w:bodyDiv w:val="1"/>
      <w:marLeft w:val="0"/>
      <w:marRight w:val="0"/>
      <w:marTop w:val="0"/>
      <w:marBottom w:val="0"/>
      <w:divBdr>
        <w:top w:val="none" w:sz="0" w:space="0" w:color="auto"/>
        <w:left w:val="none" w:sz="0" w:space="0" w:color="auto"/>
        <w:bottom w:val="none" w:sz="0" w:space="0" w:color="auto"/>
        <w:right w:val="none" w:sz="0" w:space="0" w:color="auto"/>
      </w:divBdr>
    </w:div>
    <w:div w:id="1237327208">
      <w:bodyDiv w:val="1"/>
      <w:marLeft w:val="0"/>
      <w:marRight w:val="0"/>
      <w:marTop w:val="0"/>
      <w:marBottom w:val="0"/>
      <w:divBdr>
        <w:top w:val="none" w:sz="0" w:space="0" w:color="auto"/>
        <w:left w:val="none" w:sz="0" w:space="0" w:color="auto"/>
        <w:bottom w:val="none" w:sz="0" w:space="0" w:color="auto"/>
        <w:right w:val="none" w:sz="0" w:space="0" w:color="auto"/>
      </w:divBdr>
    </w:div>
    <w:div w:id="1238442893">
      <w:bodyDiv w:val="1"/>
      <w:marLeft w:val="0"/>
      <w:marRight w:val="0"/>
      <w:marTop w:val="0"/>
      <w:marBottom w:val="0"/>
      <w:divBdr>
        <w:top w:val="none" w:sz="0" w:space="0" w:color="auto"/>
        <w:left w:val="none" w:sz="0" w:space="0" w:color="auto"/>
        <w:bottom w:val="none" w:sz="0" w:space="0" w:color="auto"/>
        <w:right w:val="none" w:sz="0" w:space="0" w:color="auto"/>
      </w:divBdr>
    </w:div>
    <w:div w:id="1238857335">
      <w:bodyDiv w:val="1"/>
      <w:marLeft w:val="0"/>
      <w:marRight w:val="0"/>
      <w:marTop w:val="0"/>
      <w:marBottom w:val="0"/>
      <w:divBdr>
        <w:top w:val="none" w:sz="0" w:space="0" w:color="auto"/>
        <w:left w:val="none" w:sz="0" w:space="0" w:color="auto"/>
        <w:bottom w:val="none" w:sz="0" w:space="0" w:color="auto"/>
        <w:right w:val="none" w:sz="0" w:space="0" w:color="auto"/>
      </w:divBdr>
    </w:div>
    <w:div w:id="1247227773">
      <w:bodyDiv w:val="1"/>
      <w:marLeft w:val="0"/>
      <w:marRight w:val="0"/>
      <w:marTop w:val="0"/>
      <w:marBottom w:val="0"/>
      <w:divBdr>
        <w:top w:val="none" w:sz="0" w:space="0" w:color="auto"/>
        <w:left w:val="none" w:sz="0" w:space="0" w:color="auto"/>
        <w:bottom w:val="none" w:sz="0" w:space="0" w:color="auto"/>
        <w:right w:val="none" w:sz="0" w:space="0" w:color="auto"/>
      </w:divBdr>
    </w:div>
    <w:div w:id="1250503245">
      <w:bodyDiv w:val="1"/>
      <w:marLeft w:val="0"/>
      <w:marRight w:val="0"/>
      <w:marTop w:val="0"/>
      <w:marBottom w:val="0"/>
      <w:divBdr>
        <w:top w:val="none" w:sz="0" w:space="0" w:color="auto"/>
        <w:left w:val="none" w:sz="0" w:space="0" w:color="auto"/>
        <w:bottom w:val="none" w:sz="0" w:space="0" w:color="auto"/>
        <w:right w:val="none" w:sz="0" w:space="0" w:color="auto"/>
      </w:divBdr>
    </w:div>
    <w:div w:id="1253931172">
      <w:bodyDiv w:val="1"/>
      <w:marLeft w:val="0"/>
      <w:marRight w:val="0"/>
      <w:marTop w:val="0"/>
      <w:marBottom w:val="0"/>
      <w:divBdr>
        <w:top w:val="none" w:sz="0" w:space="0" w:color="auto"/>
        <w:left w:val="none" w:sz="0" w:space="0" w:color="auto"/>
        <w:bottom w:val="none" w:sz="0" w:space="0" w:color="auto"/>
        <w:right w:val="none" w:sz="0" w:space="0" w:color="auto"/>
      </w:divBdr>
    </w:div>
    <w:div w:id="1255434744">
      <w:bodyDiv w:val="1"/>
      <w:marLeft w:val="0"/>
      <w:marRight w:val="0"/>
      <w:marTop w:val="0"/>
      <w:marBottom w:val="0"/>
      <w:divBdr>
        <w:top w:val="none" w:sz="0" w:space="0" w:color="auto"/>
        <w:left w:val="none" w:sz="0" w:space="0" w:color="auto"/>
        <w:bottom w:val="none" w:sz="0" w:space="0" w:color="auto"/>
        <w:right w:val="none" w:sz="0" w:space="0" w:color="auto"/>
      </w:divBdr>
    </w:div>
    <w:div w:id="1257245724">
      <w:bodyDiv w:val="1"/>
      <w:marLeft w:val="0"/>
      <w:marRight w:val="0"/>
      <w:marTop w:val="0"/>
      <w:marBottom w:val="0"/>
      <w:divBdr>
        <w:top w:val="none" w:sz="0" w:space="0" w:color="auto"/>
        <w:left w:val="none" w:sz="0" w:space="0" w:color="auto"/>
        <w:bottom w:val="none" w:sz="0" w:space="0" w:color="auto"/>
        <w:right w:val="none" w:sz="0" w:space="0" w:color="auto"/>
      </w:divBdr>
    </w:div>
    <w:div w:id="1257901371">
      <w:bodyDiv w:val="1"/>
      <w:marLeft w:val="0"/>
      <w:marRight w:val="0"/>
      <w:marTop w:val="0"/>
      <w:marBottom w:val="0"/>
      <w:divBdr>
        <w:top w:val="none" w:sz="0" w:space="0" w:color="auto"/>
        <w:left w:val="none" w:sz="0" w:space="0" w:color="auto"/>
        <w:bottom w:val="none" w:sz="0" w:space="0" w:color="auto"/>
        <w:right w:val="none" w:sz="0" w:space="0" w:color="auto"/>
      </w:divBdr>
    </w:div>
    <w:div w:id="1262761422">
      <w:bodyDiv w:val="1"/>
      <w:marLeft w:val="0"/>
      <w:marRight w:val="0"/>
      <w:marTop w:val="0"/>
      <w:marBottom w:val="0"/>
      <w:divBdr>
        <w:top w:val="none" w:sz="0" w:space="0" w:color="auto"/>
        <w:left w:val="none" w:sz="0" w:space="0" w:color="auto"/>
        <w:bottom w:val="none" w:sz="0" w:space="0" w:color="auto"/>
        <w:right w:val="none" w:sz="0" w:space="0" w:color="auto"/>
      </w:divBdr>
    </w:div>
    <w:div w:id="1263807865">
      <w:bodyDiv w:val="1"/>
      <w:marLeft w:val="0"/>
      <w:marRight w:val="0"/>
      <w:marTop w:val="0"/>
      <w:marBottom w:val="0"/>
      <w:divBdr>
        <w:top w:val="none" w:sz="0" w:space="0" w:color="auto"/>
        <w:left w:val="none" w:sz="0" w:space="0" w:color="auto"/>
        <w:bottom w:val="none" w:sz="0" w:space="0" w:color="auto"/>
        <w:right w:val="none" w:sz="0" w:space="0" w:color="auto"/>
      </w:divBdr>
    </w:div>
    <w:div w:id="1268855199">
      <w:bodyDiv w:val="1"/>
      <w:marLeft w:val="0"/>
      <w:marRight w:val="0"/>
      <w:marTop w:val="0"/>
      <w:marBottom w:val="0"/>
      <w:divBdr>
        <w:top w:val="none" w:sz="0" w:space="0" w:color="auto"/>
        <w:left w:val="none" w:sz="0" w:space="0" w:color="auto"/>
        <w:bottom w:val="none" w:sz="0" w:space="0" w:color="auto"/>
        <w:right w:val="none" w:sz="0" w:space="0" w:color="auto"/>
      </w:divBdr>
    </w:div>
    <w:div w:id="1269969018">
      <w:bodyDiv w:val="1"/>
      <w:marLeft w:val="0"/>
      <w:marRight w:val="0"/>
      <w:marTop w:val="0"/>
      <w:marBottom w:val="0"/>
      <w:divBdr>
        <w:top w:val="none" w:sz="0" w:space="0" w:color="auto"/>
        <w:left w:val="none" w:sz="0" w:space="0" w:color="auto"/>
        <w:bottom w:val="none" w:sz="0" w:space="0" w:color="auto"/>
        <w:right w:val="none" w:sz="0" w:space="0" w:color="auto"/>
      </w:divBdr>
    </w:div>
    <w:div w:id="1271014871">
      <w:bodyDiv w:val="1"/>
      <w:marLeft w:val="0"/>
      <w:marRight w:val="0"/>
      <w:marTop w:val="0"/>
      <w:marBottom w:val="0"/>
      <w:divBdr>
        <w:top w:val="none" w:sz="0" w:space="0" w:color="auto"/>
        <w:left w:val="none" w:sz="0" w:space="0" w:color="auto"/>
        <w:bottom w:val="none" w:sz="0" w:space="0" w:color="auto"/>
        <w:right w:val="none" w:sz="0" w:space="0" w:color="auto"/>
      </w:divBdr>
    </w:div>
    <w:div w:id="1272275842">
      <w:bodyDiv w:val="1"/>
      <w:marLeft w:val="0"/>
      <w:marRight w:val="0"/>
      <w:marTop w:val="0"/>
      <w:marBottom w:val="0"/>
      <w:divBdr>
        <w:top w:val="none" w:sz="0" w:space="0" w:color="auto"/>
        <w:left w:val="none" w:sz="0" w:space="0" w:color="auto"/>
        <w:bottom w:val="none" w:sz="0" w:space="0" w:color="auto"/>
        <w:right w:val="none" w:sz="0" w:space="0" w:color="auto"/>
      </w:divBdr>
    </w:div>
    <w:div w:id="1272663271">
      <w:bodyDiv w:val="1"/>
      <w:marLeft w:val="0"/>
      <w:marRight w:val="0"/>
      <w:marTop w:val="0"/>
      <w:marBottom w:val="0"/>
      <w:divBdr>
        <w:top w:val="none" w:sz="0" w:space="0" w:color="auto"/>
        <w:left w:val="none" w:sz="0" w:space="0" w:color="auto"/>
        <w:bottom w:val="none" w:sz="0" w:space="0" w:color="auto"/>
        <w:right w:val="none" w:sz="0" w:space="0" w:color="auto"/>
      </w:divBdr>
    </w:div>
    <w:div w:id="1272737157">
      <w:bodyDiv w:val="1"/>
      <w:marLeft w:val="0"/>
      <w:marRight w:val="0"/>
      <w:marTop w:val="0"/>
      <w:marBottom w:val="0"/>
      <w:divBdr>
        <w:top w:val="none" w:sz="0" w:space="0" w:color="auto"/>
        <w:left w:val="none" w:sz="0" w:space="0" w:color="auto"/>
        <w:bottom w:val="none" w:sz="0" w:space="0" w:color="auto"/>
        <w:right w:val="none" w:sz="0" w:space="0" w:color="auto"/>
      </w:divBdr>
    </w:div>
    <w:div w:id="1273900876">
      <w:bodyDiv w:val="1"/>
      <w:marLeft w:val="0"/>
      <w:marRight w:val="0"/>
      <w:marTop w:val="0"/>
      <w:marBottom w:val="0"/>
      <w:divBdr>
        <w:top w:val="none" w:sz="0" w:space="0" w:color="auto"/>
        <w:left w:val="none" w:sz="0" w:space="0" w:color="auto"/>
        <w:bottom w:val="none" w:sz="0" w:space="0" w:color="auto"/>
        <w:right w:val="none" w:sz="0" w:space="0" w:color="auto"/>
      </w:divBdr>
    </w:div>
    <w:div w:id="1274823657">
      <w:bodyDiv w:val="1"/>
      <w:marLeft w:val="0"/>
      <w:marRight w:val="0"/>
      <w:marTop w:val="0"/>
      <w:marBottom w:val="0"/>
      <w:divBdr>
        <w:top w:val="none" w:sz="0" w:space="0" w:color="auto"/>
        <w:left w:val="none" w:sz="0" w:space="0" w:color="auto"/>
        <w:bottom w:val="none" w:sz="0" w:space="0" w:color="auto"/>
        <w:right w:val="none" w:sz="0" w:space="0" w:color="auto"/>
      </w:divBdr>
    </w:div>
    <w:div w:id="1275598633">
      <w:bodyDiv w:val="1"/>
      <w:marLeft w:val="0"/>
      <w:marRight w:val="0"/>
      <w:marTop w:val="0"/>
      <w:marBottom w:val="0"/>
      <w:divBdr>
        <w:top w:val="none" w:sz="0" w:space="0" w:color="auto"/>
        <w:left w:val="none" w:sz="0" w:space="0" w:color="auto"/>
        <w:bottom w:val="none" w:sz="0" w:space="0" w:color="auto"/>
        <w:right w:val="none" w:sz="0" w:space="0" w:color="auto"/>
      </w:divBdr>
    </w:div>
    <w:div w:id="1279801779">
      <w:bodyDiv w:val="1"/>
      <w:marLeft w:val="0"/>
      <w:marRight w:val="0"/>
      <w:marTop w:val="0"/>
      <w:marBottom w:val="0"/>
      <w:divBdr>
        <w:top w:val="none" w:sz="0" w:space="0" w:color="auto"/>
        <w:left w:val="none" w:sz="0" w:space="0" w:color="auto"/>
        <w:bottom w:val="none" w:sz="0" w:space="0" w:color="auto"/>
        <w:right w:val="none" w:sz="0" w:space="0" w:color="auto"/>
      </w:divBdr>
    </w:div>
    <w:div w:id="1282107890">
      <w:bodyDiv w:val="1"/>
      <w:marLeft w:val="0"/>
      <w:marRight w:val="0"/>
      <w:marTop w:val="0"/>
      <w:marBottom w:val="0"/>
      <w:divBdr>
        <w:top w:val="none" w:sz="0" w:space="0" w:color="auto"/>
        <w:left w:val="none" w:sz="0" w:space="0" w:color="auto"/>
        <w:bottom w:val="none" w:sz="0" w:space="0" w:color="auto"/>
        <w:right w:val="none" w:sz="0" w:space="0" w:color="auto"/>
      </w:divBdr>
    </w:div>
    <w:div w:id="1283339303">
      <w:bodyDiv w:val="1"/>
      <w:marLeft w:val="0"/>
      <w:marRight w:val="0"/>
      <w:marTop w:val="0"/>
      <w:marBottom w:val="0"/>
      <w:divBdr>
        <w:top w:val="none" w:sz="0" w:space="0" w:color="auto"/>
        <w:left w:val="none" w:sz="0" w:space="0" w:color="auto"/>
        <w:bottom w:val="none" w:sz="0" w:space="0" w:color="auto"/>
        <w:right w:val="none" w:sz="0" w:space="0" w:color="auto"/>
      </w:divBdr>
    </w:div>
    <w:div w:id="1285578374">
      <w:bodyDiv w:val="1"/>
      <w:marLeft w:val="0"/>
      <w:marRight w:val="0"/>
      <w:marTop w:val="0"/>
      <w:marBottom w:val="0"/>
      <w:divBdr>
        <w:top w:val="none" w:sz="0" w:space="0" w:color="auto"/>
        <w:left w:val="none" w:sz="0" w:space="0" w:color="auto"/>
        <w:bottom w:val="none" w:sz="0" w:space="0" w:color="auto"/>
        <w:right w:val="none" w:sz="0" w:space="0" w:color="auto"/>
      </w:divBdr>
    </w:div>
    <w:div w:id="1287928250">
      <w:bodyDiv w:val="1"/>
      <w:marLeft w:val="0"/>
      <w:marRight w:val="0"/>
      <w:marTop w:val="0"/>
      <w:marBottom w:val="0"/>
      <w:divBdr>
        <w:top w:val="none" w:sz="0" w:space="0" w:color="auto"/>
        <w:left w:val="none" w:sz="0" w:space="0" w:color="auto"/>
        <w:bottom w:val="none" w:sz="0" w:space="0" w:color="auto"/>
        <w:right w:val="none" w:sz="0" w:space="0" w:color="auto"/>
      </w:divBdr>
    </w:div>
    <w:div w:id="1293290452">
      <w:bodyDiv w:val="1"/>
      <w:marLeft w:val="0"/>
      <w:marRight w:val="0"/>
      <w:marTop w:val="0"/>
      <w:marBottom w:val="0"/>
      <w:divBdr>
        <w:top w:val="none" w:sz="0" w:space="0" w:color="auto"/>
        <w:left w:val="none" w:sz="0" w:space="0" w:color="auto"/>
        <w:bottom w:val="none" w:sz="0" w:space="0" w:color="auto"/>
        <w:right w:val="none" w:sz="0" w:space="0" w:color="auto"/>
      </w:divBdr>
    </w:div>
    <w:div w:id="1297951531">
      <w:bodyDiv w:val="1"/>
      <w:marLeft w:val="0"/>
      <w:marRight w:val="0"/>
      <w:marTop w:val="0"/>
      <w:marBottom w:val="0"/>
      <w:divBdr>
        <w:top w:val="none" w:sz="0" w:space="0" w:color="auto"/>
        <w:left w:val="none" w:sz="0" w:space="0" w:color="auto"/>
        <w:bottom w:val="none" w:sz="0" w:space="0" w:color="auto"/>
        <w:right w:val="none" w:sz="0" w:space="0" w:color="auto"/>
      </w:divBdr>
    </w:div>
    <w:div w:id="1298877689">
      <w:bodyDiv w:val="1"/>
      <w:marLeft w:val="0"/>
      <w:marRight w:val="0"/>
      <w:marTop w:val="0"/>
      <w:marBottom w:val="0"/>
      <w:divBdr>
        <w:top w:val="none" w:sz="0" w:space="0" w:color="auto"/>
        <w:left w:val="none" w:sz="0" w:space="0" w:color="auto"/>
        <w:bottom w:val="none" w:sz="0" w:space="0" w:color="auto"/>
        <w:right w:val="none" w:sz="0" w:space="0" w:color="auto"/>
      </w:divBdr>
    </w:div>
    <w:div w:id="1298879089">
      <w:bodyDiv w:val="1"/>
      <w:marLeft w:val="0"/>
      <w:marRight w:val="0"/>
      <w:marTop w:val="0"/>
      <w:marBottom w:val="0"/>
      <w:divBdr>
        <w:top w:val="none" w:sz="0" w:space="0" w:color="auto"/>
        <w:left w:val="none" w:sz="0" w:space="0" w:color="auto"/>
        <w:bottom w:val="none" w:sz="0" w:space="0" w:color="auto"/>
        <w:right w:val="none" w:sz="0" w:space="0" w:color="auto"/>
      </w:divBdr>
    </w:div>
    <w:div w:id="1298947098">
      <w:bodyDiv w:val="1"/>
      <w:marLeft w:val="0"/>
      <w:marRight w:val="0"/>
      <w:marTop w:val="0"/>
      <w:marBottom w:val="0"/>
      <w:divBdr>
        <w:top w:val="none" w:sz="0" w:space="0" w:color="auto"/>
        <w:left w:val="none" w:sz="0" w:space="0" w:color="auto"/>
        <w:bottom w:val="none" w:sz="0" w:space="0" w:color="auto"/>
        <w:right w:val="none" w:sz="0" w:space="0" w:color="auto"/>
      </w:divBdr>
    </w:div>
    <w:div w:id="1303655446">
      <w:bodyDiv w:val="1"/>
      <w:marLeft w:val="0"/>
      <w:marRight w:val="0"/>
      <w:marTop w:val="0"/>
      <w:marBottom w:val="0"/>
      <w:divBdr>
        <w:top w:val="none" w:sz="0" w:space="0" w:color="auto"/>
        <w:left w:val="none" w:sz="0" w:space="0" w:color="auto"/>
        <w:bottom w:val="none" w:sz="0" w:space="0" w:color="auto"/>
        <w:right w:val="none" w:sz="0" w:space="0" w:color="auto"/>
      </w:divBdr>
      <w:divsChild>
        <w:div w:id="2007439981">
          <w:marLeft w:val="0"/>
          <w:marRight w:val="0"/>
          <w:marTop w:val="533"/>
          <w:marBottom w:val="0"/>
          <w:divBdr>
            <w:top w:val="none" w:sz="0" w:space="0" w:color="auto"/>
            <w:left w:val="none" w:sz="0" w:space="0" w:color="auto"/>
            <w:bottom w:val="none" w:sz="0" w:space="0" w:color="auto"/>
            <w:right w:val="none" w:sz="0" w:space="0" w:color="auto"/>
          </w:divBdr>
          <w:divsChild>
            <w:div w:id="667371384">
              <w:marLeft w:val="0"/>
              <w:marRight w:val="0"/>
              <w:marTop w:val="0"/>
              <w:marBottom w:val="150"/>
              <w:divBdr>
                <w:top w:val="none" w:sz="0" w:space="0" w:color="auto"/>
                <w:left w:val="none" w:sz="0" w:space="0" w:color="auto"/>
                <w:bottom w:val="none" w:sz="0" w:space="0" w:color="auto"/>
                <w:right w:val="none" w:sz="0" w:space="0" w:color="auto"/>
              </w:divBdr>
            </w:div>
            <w:div w:id="1471747427">
              <w:marLeft w:val="0"/>
              <w:marRight w:val="0"/>
              <w:marTop w:val="0"/>
              <w:marBottom w:val="667"/>
              <w:divBdr>
                <w:top w:val="none" w:sz="0" w:space="0" w:color="auto"/>
                <w:left w:val="none" w:sz="0" w:space="0" w:color="auto"/>
                <w:bottom w:val="none" w:sz="0" w:space="0" w:color="auto"/>
                <w:right w:val="none" w:sz="0" w:space="0" w:color="auto"/>
              </w:divBdr>
            </w:div>
          </w:divsChild>
        </w:div>
      </w:divsChild>
    </w:div>
    <w:div w:id="1304626362">
      <w:bodyDiv w:val="1"/>
      <w:marLeft w:val="0"/>
      <w:marRight w:val="0"/>
      <w:marTop w:val="0"/>
      <w:marBottom w:val="0"/>
      <w:divBdr>
        <w:top w:val="none" w:sz="0" w:space="0" w:color="auto"/>
        <w:left w:val="none" w:sz="0" w:space="0" w:color="auto"/>
        <w:bottom w:val="none" w:sz="0" w:space="0" w:color="auto"/>
        <w:right w:val="none" w:sz="0" w:space="0" w:color="auto"/>
      </w:divBdr>
    </w:div>
    <w:div w:id="1304893216">
      <w:bodyDiv w:val="1"/>
      <w:marLeft w:val="0"/>
      <w:marRight w:val="0"/>
      <w:marTop w:val="0"/>
      <w:marBottom w:val="0"/>
      <w:divBdr>
        <w:top w:val="none" w:sz="0" w:space="0" w:color="auto"/>
        <w:left w:val="none" w:sz="0" w:space="0" w:color="auto"/>
        <w:bottom w:val="none" w:sz="0" w:space="0" w:color="auto"/>
        <w:right w:val="none" w:sz="0" w:space="0" w:color="auto"/>
      </w:divBdr>
    </w:div>
    <w:div w:id="1308126277">
      <w:bodyDiv w:val="1"/>
      <w:marLeft w:val="0"/>
      <w:marRight w:val="0"/>
      <w:marTop w:val="0"/>
      <w:marBottom w:val="0"/>
      <w:divBdr>
        <w:top w:val="none" w:sz="0" w:space="0" w:color="auto"/>
        <w:left w:val="none" w:sz="0" w:space="0" w:color="auto"/>
        <w:bottom w:val="none" w:sz="0" w:space="0" w:color="auto"/>
        <w:right w:val="none" w:sz="0" w:space="0" w:color="auto"/>
      </w:divBdr>
    </w:div>
    <w:div w:id="1308439146">
      <w:bodyDiv w:val="1"/>
      <w:marLeft w:val="0"/>
      <w:marRight w:val="0"/>
      <w:marTop w:val="0"/>
      <w:marBottom w:val="0"/>
      <w:divBdr>
        <w:top w:val="none" w:sz="0" w:space="0" w:color="auto"/>
        <w:left w:val="none" w:sz="0" w:space="0" w:color="auto"/>
        <w:bottom w:val="none" w:sz="0" w:space="0" w:color="auto"/>
        <w:right w:val="none" w:sz="0" w:space="0" w:color="auto"/>
      </w:divBdr>
    </w:div>
    <w:div w:id="1319916358">
      <w:bodyDiv w:val="1"/>
      <w:marLeft w:val="0"/>
      <w:marRight w:val="0"/>
      <w:marTop w:val="0"/>
      <w:marBottom w:val="0"/>
      <w:divBdr>
        <w:top w:val="none" w:sz="0" w:space="0" w:color="auto"/>
        <w:left w:val="none" w:sz="0" w:space="0" w:color="auto"/>
        <w:bottom w:val="none" w:sz="0" w:space="0" w:color="auto"/>
        <w:right w:val="none" w:sz="0" w:space="0" w:color="auto"/>
      </w:divBdr>
    </w:div>
    <w:div w:id="1322928378">
      <w:bodyDiv w:val="1"/>
      <w:marLeft w:val="0"/>
      <w:marRight w:val="0"/>
      <w:marTop w:val="0"/>
      <w:marBottom w:val="0"/>
      <w:divBdr>
        <w:top w:val="none" w:sz="0" w:space="0" w:color="auto"/>
        <w:left w:val="none" w:sz="0" w:space="0" w:color="auto"/>
        <w:bottom w:val="none" w:sz="0" w:space="0" w:color="auto"/>
        <w:right w:val="none" w:sz="0" w:space="0" w:color="auto"/>
      </w:divBdr>
    </w:div>
    <w:div w:id="1323042049">
      <w:bodyDiv w:val="1"/>
      <w:marLeft w:val="0"/>
      <w:marRight w:val="0"/>
      <w:marTop w:val="0"/>
      <w:marBottom w:val="0"/>
      <w:divBdr>
        <w:top w:val="none" w:sz="0" w:space="0" w:color="auto"/>
        <w:left w:val="none" w:sz="0" w:space="0" w:color="auto"/>
        <w:bottom w:val="none" w:sz="0" w:space="0" w:color="auto"/>
        <w:right w:val="none" w:sz="0" w:space="0" w:color="auto"/>
      </w:divBdr>
    </w:div>
    <w:div w:id="1324044233">
      <w:bodyDiv w:val="1"/>
      <w:marLeft w:val="0"/>
      <w:marRight w:val="0"/>
      <w:marTop w:val="0"/>
      <w:marBottom w:val="0"/>
      <w:divBdr>
        <w:top w:val="none" w:sz="0" w:space="0" w:color="auto"/>
        <w:left w:val="none" w:sz="0" w:space="0" w:color="auto"/>
        <w:bottom w:val="none" w:sz="0" w:space="0" w:color="auto"/>
        <w:right w:val="none" w:sz="0" w:space="0" w:color="auto"/>
      </w:divBdr>
    </w:div>
    <w:div w:id="1326320310">
      <w:bodyDiv w:val="1"/>
      <w:marLeft w:val="0"/>
      <w:marRight w:val="0"/>
      <w:marTop w:val="0"/>
      <w:marBottom w:val="0"/>
      <w:divBdr>
        <w:top w:val="none" w:sz="0" w:space="0" w:color="auto"/>
        <w:left w:val="none" w:sz="0" w:space="0" w:color="auto"/>
        <w:bottom w:val="none" w:sz="0" w:space="0" w:color="auto"/>
        <w:right w:val="none" w:sz="0" w:space="0" w:color="auto"/>
      </w:divBdr>
    </w:div>
    <w:div w:id="1326863391">
      <w:bodyDiv w:val="1"/>
      <w:marLeft w:val="0"/>
      <w:marRight w:val="0"/>
      <w:marTop w:val="0"/>
      <w:marBottom w:val="0"/>
      <w:divBdr>
        <w:top w:val="none" w:sz="0" w:space="0" w:color="auto"/>
        <w:left w:val="none" w:sz="0" w:space="0" w:color="auto"/>
        <w:bottom w:val="none" w:sz="0" w:space="0" w:color="auto"/>
        <w:right w:val="none" w:sz="0" w:space="0" w:color="auto"/>
      </w:divBdr>
    </w:div>
    <w:div w:id="1332829239">
      <w:bodyDiv w:val="1"/>
      <w:marLeft w:val="0"/>
      <w:marRight w:val="0"/>
      <w:marTop w:val="0"/>
      <w:marBottom w:val="0"/>
      <w:divBdr>
        <w:top w:val="none" w:sz="0" w:space="0" w:color="auto"/>
        <w:left w:val="none" w:sz="0" w:space="0" w:color="auto"/>
        <w:bottom w:val="none" w:sz="0" w:space="0" w:color="auto"/>
        <w:right w:val="none" w:sz="0" w:space="0" w:color="auto"/>
      </w:divBdr>
    </w:div>
    <w:div w:id="1334144151">
      <w:bodyDiv w:val="1"/>
      <w:marLeft w:val="0"/>
      <w:marRight w:val="0"/>
      <w:marTop w:val="0"/>
      <w:marBottom w:val="0"/>
      <w:divBdr>
        <w:top w:val="none" w:sz="0" w:space="0" w:color="auto"/>
        <w:left w:val="none" w:sz="0" w:space="0" w:color="auto"/>
        <w:bottom w:val="none" w:sz="0" w:space="0" w:color="auto"/>
        <w:right w:val="none" w:sz="0" w:space="0" w:color="auto"/>
      </w:divBdr>
    </w:div>
    <w:div w:id="1334721423">
      <w:bodyDiv w:val="1"/>
      <w:marLeft w:val="0"/>
      <w:marRight w:val="0"/>
      <w:marTop w:val="0"/>
      <w:marBottom w:val="0"/>
      <w:divBdr>
        <w:top w:val="none" w:sz="0" w:space="0" w:color="auto"/>
        <w:left w:val="none" w:sz="0" w:space="0" w:color="auto"/>
        <w:bottom w:val="none" w:sz="0" w:space="0" w:color="auto"/>
        <w:right w:val="none" w:sz="0" w:space="0" w:color="auto"/>
      </w:divBdr>
    </w:div>
    <w:div w:id="1336228470">
      <w:bodyDiv w:val="1"/>
      <w:marLeft w:val="0"/>
      <w:marRight w:val="0"/>
      <w:marTop w:val="0"/>
      <w:marBottom w:val="0"/>
      <w:divBdr>
        <w:top w:val="none" w:sz="0" w:space="0" w:color="auto"/>
        <w:left w:val="none" w:sz="0" w:space="0" w:color="auto"/>
        <w:bottom w:val="none" w:sz="0" w:space="0" w:color="auto"/>
        <w:right w:val="none" w:sz="0" w:space="0" w:color="auto"/>
      </w:divBdr>
    </w:div>
    <w:div w:id="1337075195">
      <w:bodyDiv w:val="1"/>
      <w:marLeft w:val="0"/>
      <w:marRight w:val="0"/>
      <w:marTop w:val="0"/>
      <w:marBottom w:val="0"/>
      <w:divBdr>
        <w:top w:val="none" w:sz="0" w:space="0" w:color="auto"/>
        <w:left w:val="none" w:sz="0" w:space="0" w:color="auto"/>
        <w:bottom w:val="none" w:sz="0" w:space="0" w:color="auto"/>
        <w:right w:val="none" w:sz="0" w:space="0" w:color="auto"/>
      </w:divBdr>
    </w:div>
    <w:div w:id="1343437443">
      <w:bodyDiv w:val="1"/>
      <w:marLeft w:val="0"/>
      <w:marRight w:val="0"/>
      <w:marTop w:val="0"/>
      <w:marBottom w:val="0"/>
      <w:divBdr>
        <w:top w:val="none" w:sz="0" w:space="0" w:color="auto"/>
        <w:left w:val="none" w:sz="0" w:space="0" w:color="auto"/>
        <w:bottom w:val="none" w:sz="0" w:space="0" w:color="auto"/>
        <w:right w:val="none" w:sz="0" w:space="0" w:color="auto"/>
      </w:divBdr>
    </w:div>
    <w:div w:id="1343554232">
      <w:bodyDiv w:val="1"/>
      <w:marLeft w:val="0"/>
      <w:marRight w:val="0"/>
      <w:marTop w:val="0"/>
      <w:marBottom w:val="0"/>
      <w:divBdr>
        <w:top w:val="none" w:sz="0" w:space="0" w:color="auto"/>
        <w:left w:val="none" w:sz="0" w:space="0" w:color="auto"/>
        <w:bottom w:val="none" w:sz="0" w:space="0" w:color="auto"/>
        <w:right w:val="none" w:sz="0" w:space="0" w:color="auto"/>
      </w:divBdr>
    </w:div>
    <w:div w:id="1344360482">
      <w:bodyDiv w:val="1"/>
      <w:marLeft w:val="0"/>
      <w:marRight w:val="0"/>
      <w:marTop w:val="0"/>
      <w:marBottom w:val="0"/>
      <w:divBdr>
        <w:top w:val="none" w:sz="0" w:space="0" w:color="auto"/>
        <w:left w:val="none" w:sz="0" w:space="0" w:color="auto"/>
        <w:bottom w:val="none" w:sz="0" w:space="0" w:color="auto"/>
        <w:right w:val="none" w:sz="0" w:space="0" w:color="auto"/>
      </w:divBdr>
    </w:div>
    <w:div w:id="1348023748">
      <w:bodyDiv w:val="1"/>
      <w:marLeft w:val="0"/>
      <w:marRight w:val="0"/>
      <w:marTop w:val="0"/>
      <w:marBottom w:val="0"/>
      <w:divBdr>
        <w:top w:val="none" w:sz="0" w:space="0" w:color="auto"/>
        <w:left w:val="none" w:sz="0" w:space="0" w:color="auto"/>
        <w:bottom w:val="none" w:sz="0" w:space="0" w:color="auto"/>
        <w:right w:val="none" w:sz="0" w:space="0" w:color="auto"/>
      </w:divBdr>
    </w:div>
    <w:div w:id="1349065752">
      <w:bodyDiv w:val="1"/>
      <w:marLeft w:val="0"/>
      <w:marRight w:val="0"/>
      <w:marTop w:val="0"/>
      <w:marBottom w:val="0"/>
      <w:divBdr>
        <w:top w:val="none" w:sz="0" w:space="0" w:color="auto"/>
        <w:left w:val="none" w:sz="0" w:space="0" w:color="auto"/>
        <w:bottom w:val="none" w:sz="0" w:space="0" w:color="auto"/>
        <w:right w:val="none" w:sz="0" w:space="0" w:color="auto"/>
      </w:divBdr>
    </w:div>
    <w:div w:id="1351832211">
      <w:bodyDiv w:val="1"/>
      <w:marLeft w:val="0"/>
      <w:marRight w:val="0"/>
      <w:marTop w:val="0"/>
      <w:marBottom w:val="0"/>
      <w:divBdr>
        <w:top w:val="none" w:sz="0" w:space="0" w:color="auto"/>
        <w:left w:val="none" w:sz="0" w:space="0" w:color="auto"/>
        <w:bottom w:val="none" w:sz="0" w:space="0" w:color="auto"/>
        <w:right w:val="none" w:sz="0" w:space="0" w:color="auto"/>
      </w:divBdr>
    </w:div>
    <w:div w:id="1352536767">
      <w:bodyDiv w:val="1"/>
      <w:marLeft w:val="0"/>
      <w:marRight w:val="0"/>
      <w:marTop w:val="0"/>
      <w:marBottom w:val="0"/>
      <w:divBdr>
        <w:top w:val="none" w:sz="0" w:space="0" w:color="auto"/>
        <w:left w:val="none" w:sz="0" w:space="0" w:color="auto"/>
        <w:bottom w:val="none" w:sz="0" w:space="0" w:color="auto"/>
        <w:right w:val="none" w:sz="0" w:space="0" w:color="auto"/>
      </w:divBdr>
    </w:div>
    <w:div w:id="1352950569">
      <w:bodyDiv w:val="1"/>
      <w:marLeft w:val="0"/>
      <w:marRight w:val="0"/>
      <w:marTop w:val="0"/>
      <w:marBottom w:val="0"/>
      <w:divBdr>
        <w:top w:val="none" w:sz="0" w:space="0" w:color="auto"/>
        <w:left w:val="none" w:sz="0" w:space="0" w:color="auto"/>
        <w:bottom w:val="none" w:sz="0" w:space="0" w:color="auto"/>
        <w:right w:val="none" w:sz="0" w:space="0" w:color="auto"/>
      </w:divBdr>
      <w:divsChild>
        <w:div w:id="1125150389">
          <w:marLeft w:val="0"/>
          <w:marRight w:val="0"/>
          <w:marTop w:val="0"/>
          <w:marBottom w:val="0"/>
          <w:divBdr>
            <w:top w:val="none" w:sz="0" w:space="0" w:color="auto"/>
            <w:left w:val="none" w:sz="0" w:space="0" w:color="auto"/>
            <w:bottom w:val="none" w:sz="0" w:space="0" w:color="auto"/>
            <w:right w:val="none" w:sz="0" w:space="0" w:color="auto"/>
          </w:divBdr>
        </w:div>
      </w:divsChild>
    </w:div>
    <w:div w:id="1354184915">
      <w:bodyDiv w:val="1"/>
      <w:marLeft w:val="0"/>
      <w:marRight w:val="0"/>
      <w:marTop w:val="0"/>
      <w:marBottom w:val="0"/>
      <w:divBdr>
        <w:top w:val="none" w:sz="0" w:space="0" w:color="auto"/>
        <w:left w:val="none" w:sz="0" w:space="0" w:color="auto"/>
        <w:bottom w:val="none" w:sz="0" w:space="0" w:color="auto"/>
        <w:right w:val="none" w:sz="0" w:space="0" w:color="auto"/>
      </w:divBdr>
      <w:divsChild>
        <w:div w:id="778069288">
          <w:marLeft w:val="0"/>
          <w:marRight w:val="0"/>
          <w:marTop w:val="0"/>
          <w:marBottom w:val="0"/>
          <w:divBdr>
            <w:top w:val="none" w:sz="0" w:space="0" w:color="auto"/>
            <w:left w:val="none" w:sz="0" w:space="0" w:color="auto"/>
            <w:bottom w:val="none" w:sz="0" w:space="0" w:color="auto"/>
            <w:right w:val="none" w:sz="0" w:space="0" w:color="auto"/>
          </w:divBdr>
          <w:divsChild>
            <w:div w:id="1594630890">
              <w:marLeft w:val="0"/>
              <w:marRight w:val="0"/>
              <w:marTop w:val="0"/>
              <w:marBottom w:val="0"/>
              <w:divBdr>
                <w:top w:val="none" w:sz="0" w:space="0" w:color="auto"/>
                <w:left w:val="none" w:sz="0" w:space="0" w:color="auto"/>
                <w:bottom w:val="none" w:sz="0" w:space="0" w:color="auto"/>
                <w:right w:val="none" w:sz="0" w:space="0" w:color="auto"/>
              </w:divBdr>
              <w:divsChild>
                <w:div w:id="1928223206">
                  <w:marLeft w:val="0"/>
                  <w:marRight w:val="0"/>
                  <w:marTop w:val="0"/>
                  <w:marBottom w:val="0"/>
                  <w:divBdr>
                    <w:top w:val="none" w:sz="0" w:space="0" w:color="auto"/>
                    <w:left w:val="none" w:sz="0" w:space="0" w:color="auto"/>
                    <w:bottom w:val="none" w:sz="0" w:space="0" w:color="auto"/>
                    <w:right w:val="none" w:sz="0" w:space="0" w:color="auto"/>
                  </w:divBdr>
                </w:div>
              </w:divsChild>
            </w:div>
            <w:div w:id="168277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79315">
      <w:bodyDiv w:val="1"/>
      <w:marLeft w:val="0"/>
      <w:marRight w:val="0"/>
      <w:marTop w:val="0"/>
      <w:marBottom w:val="0"/>
      <w:divBdr>
        <w:top w:val="none" w:sz="0" w:space="0" w:color="auto"/>
        <w:left w:val="none" w:sz="0" w:space="0" w:color="auto"/>
        <w:bottom w:val="none" w:sz="0" w:space="0" w:color="auto"/>
        <w:right w:val="none" w:sz="0" w:space="0" w:color="auto"/>
      </w:divBdr>
    </w:div>
    <w:div w:id="1355424631">
      <w:bodyDiv w:val="1"/>
      <w:marLeft w:val="0"/>
      <w:marRight w:val="0"/>
      <w:marTop w:val="0"/>
      <w:marBottom w:val="0"/>
      <w:divBdr>
        <w:top w:val="none" w:sz="0" w:space="0" w:color="auto"/>
        <w:left w:val="none" w:sz="0" w:space="0" w:color="auto"/>
        <w:bottom w:val="none" w:sz="0" w:space="0" w:color="auto"/>
        <w:right w:val="none" w:sz="0" w:space="0" w:color="auto"/>
      </w:divBdr>
      <w:divsChild>
        <w:div w:id="710963086">
          <w:marLeft w:val="0"/>
          <w:marRight w:val="0"/>
          <w:marTop w:val="0"/>
          <w:marBottom w:val="225"/>
          <w:divBdr>
            <w:top w:val="none" w:sz="0" w:space="0" w:color="auto"/>
            <w:left w:val="none" w:sz="0" w:space="0" w:color="auto"/>
            <w:bottom w:val="none" w:sz="0" w:space="0" w:color="auto"/>
            <w:right w:val="none" w:sz="0" w:space="0" w:color="auto"/>
          </w:divBdr>
        </w:div>
        <w:div w:id="1245801257">
          <w:marLeft w:val="0"/>
          <w:marRight w:val="0"/>
          <w:marTop w:val="0"/>
          <w:marBottom w:val="75"/>
          <w:divBdr>
            <w:top w:val="none" w:sz="0" w:space="0" w:color="auto"/>
            <w:left w:val="none" w:sz="0" w:space="0" w:color="auto"/>
            <w:bottom w:val="none" w:sz="0" w:space="0" w:color="auto"/>
            <w:right w:val="none" w:sz="0" w:space="0" w:color="auto"/>
          </w:divBdr>
        </w:div>
      </w:divsChild>
    </w:div>
    <w:div w:id="1356418503">
      <w:bodyDiv w:val="1"/>
      <w:marLeft w:val="0"/>
      <w:marRight w:val="0"/>
      <w:marTop w:val="0"/>
      <w:marBottom w:val="0"/>
      <w:divBdr>
        <w:top w:val="none" w:sz="0" w:space="0" w:color="auto"/>
        <w:left w:val="none" w:sz="0" w:space="0" w:color="auto"/>
        <w:bottom w:val="none" w:sz="0" w:space="0" w:color="auto"/>
        <w:right w:val="none" w:sz="0" w:space="0" w:color="auto"/>
      </w:divBdr>
    </w:div>
    <w:div w:id="1356467939">
      <w:bodyDiv w:val="1"/>
      <w:marLeft w:val="0"/>
      <w:marRight w:val="0"/>
      <w:marTop w:val="0"/>
      <w:marBottom w:val="0"/>
      <w:divBdr>
        <w:top w:val="none" w:sz="0" w:space="0" w:color="auto"/>
        <w:left w:val="none" w:sz="0" w:space="0" w:color="auto"/>
        <w:bottom w:val="none" w:sz="0" w:space="0" w:color="auto"/>
        <w:right w:val="none" w:sz="0" w:space="0" w:color="auto"/>
      </w:divBdr>
    </w:div>
    <w:div w:id="1357080940">
      <w:bodyDiv w:val="1"/>
      <w:marLeft w:val="0"/>
      <w:marRight w:val="0"/>
      <w:marTop w:val="0"/>
      <w:marBottom w:val="0"/>
      <w:divBdr>
        <w:top w:val="none" w:sz="0" w:space="0" w:color="auto"/>
        <w:left w:val="none" w:sz="0" w:space="0" w:color="auto"/>
        <w:bottom w:val="none" w:sz="0" w:space="0" w:color="auto"/>
        <w:right w:val="none" w:sz="0" w:space="0" w:color="auto"/>
      </w:divBdr>
    </w:div>
    <w:div w:id="1365054196">
      <w:bodyDiv w:val="1"/>
      <w:marLeft w:val="0"/>
      <w:marRight w:val="0"/>
      <w:marTop w:val="0"/>
      <w:marBottom w:val="0"/>
      <w:divBdr>
        <w:top w:val="none" w:sz="0" w:space="0" w:color="auto"/>
        <w:left w:val="none" w:sz="0" w:space="0" w:color="auto"/>
        <w:bottom w:val="none" w:sz="0" w:space="0" w:color="auto"/>
        <w:right w:val="none" w:sz="0" w:space="0" w:color="auto"/>
      </w:divBdr>
    </w:div>
    <w:div w:id="1366367509">
      <w:bodyDiv w:val="1"/>
      <w:marLeft w:val="0"/>
      <w:marRight w:val="0"/>
      <w:marTop w:val="0"/>
      <w:marBottom w:val="0"/>
      <w:divBdr>
        <w:top w:val="none" w:sz="0" w:space="0" w:color="auto"/>
        <w:left w:val="none" w:sz="0" w:space="0" w:color="auto"/>
        <w:bottom w:val="none" w:sz="0" w:space="0" w:color="auto"/>
        <w:right w:val="none" w:sz="0" w:space="0" w:color="auto"/>
      </w:divBdr>
    </w:div>
    <w:div w:id="1368261858">
      <w:bodyDiv w:val="1"/>
      <w:marLeft w:val="0"/>
      <w:marRight w:val="0"/>
      <w:marTop w:val="0"/>
      <w:marBottom w:val="0"/>
      <w:divBdr>
        <w:top w:val="none" w:sz="0" w:space="0" w:color="auto"/>
        <w:left w:val="none" w:sz="0" w:space="0" w:color="auto"/>
        <w:bottom w:val="none" w:sz="0" w:space="0" w:color="auto"/>
        <w:right w:val="none" w:sz="0" w:space="0" w:color="auto"/>
      </w:divBdr>
    </w:div>
    <w:div w:id="1372801296">
      <w:bodyDiv w:val="1"/>
      <w:marLeft w:val="0"/>
      <w:marRight w:val="0"/>
      <w:marTop w:val="0"/>
      <w:marBottom w:val="0"/>
      <w:divBdr>
        <w:top w:val="none" w:sz="0" w:space="0" w:color="auto"/>
        <w:left w:val="none" w:sz="0" w:space="0" w:color="auto"/>
        <w:bottom w:val="none" w:sz="0" w:space="0" w:color="auto"/>
        <w:right w:val="none" w:sz="0" w:space="0" w:color="auto"/>
      </w:divBdr>
    </w:div>
    <w:div w:id="1375622413">
      <w:bodyDiv w:val="1"/>
      <w:marLeft w:val="0"/>
      <w:marRight w:val="0"/>
      <w:marTop w:val="0"/>
      <w:marBottom w:val="0"/>
      <w:divBdr>
        <w:top w:val="none" w:sz="0" w:space="0" w:color="auto"/>
        <w:left w:val="none" w:sz="0" w:space="0" w:color="auto"/>
        <w:bottom w:val="none" w:sz="0" w:space="0" w:color="auto"/>
        <w:right w:val="none" w:sz="0" w:space="0" w:color="auto"/>
      </w:divBdr>
    </w:div>
    <w:div w:id="1376546133">
      <w:bodyDiv w:val="1"/>
      <w:marLeft w:val="0"/>
      <w:marRight w:val="0"/>
      <w:marTop w:val="0"/>
      <w:marBottom w:val="0"/>
      <w:divBdr>
        <w:top w:val="none" w:sz="0" w:space="0" w:color="auto"/>
        <w:left w:val="none" w:sz="0" w:space="0" w:color="auto"/>
        <w:bottom w:val="none" w:sz="0" w:space="0" w:color="auto"/>
        <w:right w:val="none" w:sz="0" w:space="0" w:color="auto"/>
      </w:divBdr>
    </w:div>
    <w:div w:id="1379742093">
      <w:bodyDiv w:val="1"/>
      <w:marLeft w:val="0"/>
      <w:marRight w:val="0"/>
      <w:marTop w:val="0"/>
      <w:marBottom w:val="0"/>
      <w:divBdr>
        <w:top w:val="none" w:sz="0" w:space="0" w:color="auto"/>
        <w:left w:val="none" w:sz="0" w:space="0" w:color="auto"/>
        <w:bottom w:val="none" w:sz="0" w:space="0" w:color="auto"/>
        <w:right w:val="none" w:sz="0" w:space="0" w:color="auto"/>
      </w:divBdr>
    </w:div>
    <w:div w:id="1381635338">
      <w:bodyDiv w:val="1"/>
      <w:marLeft w:val="0"/>
      <w:marRight w:val="0"/>
      <w:marTop w:val="0"/>
      <w:marBottom w:val="0"/>
      <w:divBdr>
        <w:top w:val="none" w:sz="0" w:space="0" w:color="auto"/>
        <w:left w:val="none" w:sz="0" w:space="0" w:color="auto"/>
        <w:bottom w:val="none" w:sz="0" w:space="0" w:color="auto"/>
        <w:right w:val="none" w:sz="0" w:space="0" w:color="auto"/>
      </w:divBdr>
    </w:div>
    <w:div w:id="1382442716">
      <w:bodyDiv w:val="1"/>
      <w:marLeft w:val="0"/>
      <w:marRight w:val="0"/>
      <w:marTop w:val="0"/>
      <w:marBottom w:val="0"/>
      <w:divBdr>
        <w:top w:val="none" w:sz="0" w:space="0" w:color="auto"/>
        <w:left w:val="none" w:sz="0" w:space="0" w:color="auto"/>
        <w:bottom w:val="none" w:sz="0" w:space="0" w:color="auto"/>
        <w:right w:val="none" w:sz="0" w:space="0" w:color="auto"/>
      </w:divBdr>
    </w:div>
    <w:div w:id="1392118125">
      <w:bodyDiv w:val="1"/>
      <w:marLeft w:val="0"/>
      <w:marRight w:val="0"/>
      <w:marTop w:val="0"/>
      <w:marBottom w:val="0"/>
      <w:divBdr>
        <w:top w:val="none" w:sz="0" w:space="0" w:color="auto"/>
        <w:left w:val="none" w:sz="0" w:space="0" w:color="auto"/>
        <w:bottom w:val="none" w:sz="0" w:space="0" w:color="auto"/>
        <w:right w:val="none" w:sz="0" w:space="0" w:color="auto"/>
      </w:divBdr>
    </w:div>
    <w:div w:id="1392922075">
      <w:bodyDiv w:val="1"/>
      <w:marLeft w:val="0"/>
      <w:marRight w:val="0"/>
      <w:marTop w:val="0"/>
      <w:marBottom w:val="0"/>
      <w:divBdr>
        <w:top w:val="none" w:sz="0" w:space="0" w:color="auto"/>
        <w:left w:val="none" w:sz="0" w:space="0" w:color="auto"/>
        <w:bottom w:val="none" w:sz="0" w:space="0" w:color="auto"/>
        <w:right w:val="none" w:sz="0" w:space="0" w:color="auto"/>
      </w:divBdr>
    </w:div>
    <w:div w:id="1393845923">
      <w:bodyDiv w:val="1"/>
      <w:marLeft w:val="0"/>
      <w:marRight w:val="0"/>
      <w:marTop w:val="0"/>
      <w:marBottom w:val="0"/>
      <w:divBdr>
        <w:top w:val="none" w:sz="0" w:space="0" w:color="auto"/>
        <w:left w:val="none" w:sz="0" w:space="0" w:color="auto"/>
        <w:bottom w:val="none" w:sz="0" w:space="0" w:color="auto"/>
        <w:right w:val="none" w:sz="0" w:space="0" w:color="auto"/>
      </w:divBdr>
    </w:div>
    <w:div w:id="1397556860">
      <w:bodyDiv w:val="1"/>
      <w:marLeft w:val="0"/>
      <w:marRight w:val="0"/>
      <w:marTop w:val="0"/>
      <w:marBottom w:val="0"/>
      <w:divBdr>
        <w:top w:val="none" w:sz="0" w:space="0" w:color="auto"/>
        <w:left w:val="none" w:sz="0" w:space="0" w:color="auto"/>
        <w:bottom w:val="none" w:sz="0" w:space="0" w:color="auto"/>
        <w:right w:val="none" w:sz="0" w:space="0" w:color="auto"/>
      </w:divBdr>
    </w:div>
    <w:div w:id="1397973689">
      <w:bodyDiv w:val="1"/>
      <w:marLeft w:val="0"/>
      <w:marRight w:val="0"/>
      <w:marTop w:val="0"/>
      <w:marBottom w:val="0"/>
      <w:divBdr>
        <w:top w:val="none" w:sz="0" w:space="0" w:color="auto"/>
        <w:left w:val="none" w:sz="0" w:space="0" w:color="auto"/>
        <w:bottom w:val="none" w:sz="0" w:space="0" w:color="auto"/>
        <w:right w:val="none" w:sz="0" w:space="0" w:color="auto"/>
      </w:divBdr>
    </w:div>
    <w:div w:id="1399867362">
      <w:bodyDiv w:val="1"/>
      <w:marLeft w:val="0"/>
      <w:marRight w:val="0"/>
      <w:marTop w:val="0"/>
      <w:marBottom w:val="0"/>
      <w:divBdr>
        <w:top w:val="none" w:sz="0" w:space="0" w:color="auto"/>
        <w:left w:val="none" w:sz="0" w:space="0" w:color="auto"/>
        <w:bottom w:val="none" w:sz="0" w:space="0" w:color="auto"/>
        <w:right w:val="none" w:sz="0" w:space="0" w:color="auto"/>
      </w:divBdr>
    </w:div>
    <w:div w:id="1401098551">
      <w:bodyDiv w:val="1"/>
      <w:marLeft w:val="0"/>
      <w:marRight w:val="0"/>
      <w:marTop w:val="0"/>
      <w:marBottom w:val="0"/>
      <w:divBdr>
        <w:top w:val="none" w:sz="0" w:space="0" w:color="auto"/>
        <w:left w:val="none" w:sz="0" w:space="0" w:color="auto"/>
        <w:bottom w:val="none" w:sz="0" w:space="0" w:color="auto"/>
        <w:right w:val="none" w:sz="0" w:space="0" w:color="auto"/>
      </w:divBdr>
    </w:div>
    <w:div w:id="1405032362">
      <w:bodyDiv w:val="1"/>
      <w:marLeft w:val="0"/>
      <w:marRight w:val="0"/>
      <w:marTop w:val="0"/>
      <w:marBottom w:val="0"/>
      <w:divBdr>
        <w:top w:val="none" w:sz="0" w:space="0" w:color="auto"/>
        <w:left w:val="none" w:sz="0" w:space="0" w:color="auto"/>
        <w:bottom w:val="none" w:sz="0" w:space="0" w:color="auto"/>
        <w:right w:val="none" w:sz="0" w:space="0" w:color="auto"/>
      </w:divBdr>
    </w:div>
    <w:div w:id="1406954560">
      <w:bodyDiv w:val="1"/>
      <w:marLeft w:val="0"/>
      <w:marRight w:val="0"/>
      <w:marTop w:val="0"/>
      <w:marBottom w:val="0"/>
      <w:divBdr>
        <w:top w:val="none" w:sz="0" w:space="0" w:color="auto"/>
        <w:left w:val="none" w:sz="0" w:space="0" w:color="auto"/>
        <w:bottom w:val="none" w:sz="0" w:space="0" w:color="auto"/>
        <w:right w:val="none" w:sz="0" w:space="0" w:color="auto"/>
      </w:divBdr>
    </w:div>
    <w:div w:id="1406998745">
      <w:bodyDiv w:val="1"/>
      <w:marLeft w:val="0"/>
      <w:marRight w:val="0"/>
      <w:marTop w:val="0"/>
      <w:marBottom w:val="0"/>
      <w:divBdr>
        <w:top w:val="none" w:sz="0" w:space="0" w:color="auto"/>
        <w:left w:val="none" w:sz="0" w:space="0" w:color="auto"/>
        <w:bottom w:val="none" w:sz="0" w:space="0" w:color="auto"/>
        <w:right w:val="none" w:sz="0" w:space="0" w:color="auto"/>
      </w:divBdr>
    </w:div>
    <w:div w:id="1416823088">
      <w:bodyDiv w:val="1"/>
      <w:marLeft w:val="0"/>
      <w:marRight w:val="0"/>
      <w:marTop w:val="0"/>
      <w:marBottom w:val="0"/>
      <w:divBdr>
        <w:top w:val="none" w:sz="0" w:space="0" w:color="auto"/>
        <w:left w:val="none" w:sz="0" w:space="0" w:color="auto"/>
        <w:bottom w:val="none" w:sz="0" w:space="0" w:color="auto"/>
        <w:right w:val="none" w:sz="0" w:space="0" w:color="auto"/>
      </w:divBdr>
    </w:div>
    <w:div w:id="1419983816">
      <w:bodyDiv w:val="1"/>
      <w:marLeft w:val="0"/>
      <w:marRight w:val="0"/>
      <w:marTop w:val="0"/>
      <w:marBottom w:val="0"/>
      <w:divBdr>
        <w:top w:val="none" w:sz="0" w:space="0" w:color="auto"/>
        <w:left w:val="none" w:sz="0" w:space="0" w:color="auto"/>
        <w:bottom w:val="none" w:sz="0" w:space="0" w:color="auto"/>
        <w:right w:val="none" w:sz="0" w:space="0" w:color="auto"/>
      </w:divBdr>
    </w:div>
    <w:div w:id="1423064339">
      <w:bodyDiv w:val="1"/>
      <w:marLeft w:val="0"/>
      <w:marRight w:val="0"/>
      <w:marTop w:val="0"/>
      <w:marBottom w:val="0"/>
      <w:divBdr>
        <w:top w:val="none" w:sz="0" w:space="0" w:color="auto"/>
        <w:left w:val="none" w:sz="0" w:space="0" w:color="auto"/>
        <w:bottom w:val="none" w:sz="0" w:space="0" w:color="auto"/>
        <w:right w:val="none" w:sz="0" w:space="0" w:color="auto"/>
      </w:divBdr>
    </w:div>
    <w:div w:id="1423068971">
      <w:bodyDiv w:val="1"/>
      <w:marLeft w:val="0"/>
      <w:marRight w:val="0"/>
      <w:marTop w:val="0"/>
      <w:marBottom w:val="0"/>
      <w:divBdr>
        <w:top w:val="none" w:sz="0" w:space="0" w:color="auto"/>
        <w:left w:val="none" w:sz="0" w:space="0" w:color="auto"/>
        <w:bottom w:val="none" w:sz="0" w:space="0" w:color="auto"/>
        <w:right w:val="none" w:sz="0" w:space="0" w:color="auto"/>
      </w:divBdr>
    </w:div>
    <w:div w:id="1423070810">
      <w:bodyDiv w:val="1"/>
      <w:marLeft w:val="0"/>
      <w:marRight w:val="0"/>
      <w:marTop w:val="0"/>
      <w:marBottom w:val="0"/>
      <w:divBdr>
        <w:top w:val="none" w:sz="0" w:space="0" w:color="auto"/>
        <w:left w:val="none" w:sz="0" w:space="0" w:color="auto"/>
        <w:bottom w:val="none" w:sz="0" w:space="0" w:color="auto"/>
        <w:right w:val="none" w:sz="0" w:space="0" w:color="auto"/>
      </w:divBdr>
    </w:div>
    <w:div w:id="1424064360">
      <w:bodyDiv w:val="1"/>
      <w:marLeft w:val="0"/>
      <w:marRight w:val="0"/>
      <w:marTop w:val="0"/>
      <w:marBottom w:val="0"/>
      <w:divBdr>
        <w:top w:val="none" w:sz="0" w:space="0" w:color="auto"/>
        <w:left w:val="none" w:sz="0" w:space="0" w:color="auto"/>
        <w:bottom w:val="none" w:sz="0" w:space="0" w:color="auto"/>
        <w:right w:val="none" w:sz="0" w:space="0" w:color="auto"/>
      </w:divBdr>
    </w:div>
    <w:div w:id="1424687264">
      <w:bodyDiv w:val="1"/>
      <w:marLeft w:val="0"/>
      <w:marRight w:val="0"/>
      <w:marTop w:val="0"/>
      <w:marBottom w:val="0"/>
      <w:divBdr>
        <w:top w:val="none" w:sz="0" w:space="0" w:color="auto"/>
        <w:left w:val="none" w:sz="0" w:space="0" w:color="auto"/>
        <w:bottom w:val="none" w:sz="0" w:space="0" w:color="auto"/>
        <w:right w:val="none" w:sz="0" w:space="0" w:color="auto"/>
      </w:divBdr>
    </w:div>
    <w:div w:id="1432237882">
      <w:bodyDiv w:val="1"/>
      <w:marLeft w:val="0"/>
      <w:marRight w:val="0"/>
      <w:marTop w:val="0"/>
      <w:marBottom w:val="0"/>
      <w:divBdr>
        <w:top w:val="none" w:sz="0" w:space="0" w:color="auto"/>
        <w:left w:val="none" w:sz="0" w:space="0" w:color="auto"/>
        <w:bottom w:val="none" w:sz="0" w:space="0" w:color="auto"/>
        <w:right w:val="none" w:sz="0" w:space="0" w:color="auto"/>
      </w:divBdr>
    </w:div>
    <w:div w:id="1435175870">
      <w:bodyDiv w:val="1"/>
      <w:marLeft w:val="0"/>
      <w:marRight w:val="0"/>
      <w:marTop w:val="0"/>
      <w:marBottom w:val="0"/>
      <w:divBdr>
        <w:top w:val="none" w:sz="0" w:space="0" w:color="auto"/>
        <w:left w:val="none" w:sz="0" w:space="0" w:color="auto"/>
        <w:bottom w:val="none" w:sz="0" w:space="0" w:color="auto"/>
        <w:right w:val="none" w:sz="0" w:space="0" w:color="auto"/>
      </w:divBdr>
    </w:div>
    <w:div w:id="1438985682">
      <w:bodyDiv w:val="1"/>
      <w:marLeft w:val="0"/>
      <w:marRight w:val="0"/>
      <w:marTop w:val="0"/>
      <w:marBottom w:val="0"/>
      <w:divBdr>
        <w:top w:val="none" w:sz="0" w:space="0" w:color="auto"/>
        <w:left w:val="none" w:sz="0" w:space="0" w:color="auto"/>
        <w:bottom w:val="none" w:sz="0" w:space="0" w:color="auto"/>
        <w:right w:val="none" w:sz="0" w:space="0" w:color="auto"/>
      </w:divBdr>
    </w:div>
    <w:div w:id="1439905019">
      <w:bodyDiv w:val="1"/>
      <w:marLeft w:val="0"/>
      <w:marRight w:val="0"/>
      <w:marTop w:val="0"/>
      <w:marBottom w:val="0"/>
      <w:divBdr>
        <w:top w:val="none" w:sz="0" w:space="0" w:color="auto"/>
        <w:left w:val="none" w:sz="0" w:space="0" w:color="auto"/>
        <w:bottom w:val="none" w:sz="0" w:space="0" w:color="auto"/>
        <w:right w:val="none" w:sz="0" w:space="0" w:color="auto"/>
      </w:divBdr>
    </w:div>
    <w:div w:id="1443768305">
      <w:bodyDiv w:val="1"/>
      <w:marLeft w:val="0"/>
      <w:marRight w:val="0"/>
      <w:marTop w:val="0"/>
      <w:marBottom w:val="0"/>
      <w:divBdr>
        <w:top w:val="none" w:sz="0" w:space="0" w:color="auto"/>
        <w:left w:val="none" w:sz="0" w:space="0" w:color="auto"/>
        <w:bottom w:val="none" w:sz="0" w:space="0" w:color="auto"/>
        <w:right w:val="none" w:sz="0" w:space="0" w:color="auto"/>
      </w:divBdr>
    </w:div>
    <w:div w:id="1446269077">
      <w:bodyDiv w:val="1"/>
      <w:marLeft w:val="0"/>
      <w:marRight w:val="0"/>
      <w:marTop w:val="0"/>
      <w:marBottom w:val="0"/>
      <w:divBdr>
        <w:top w:val="none" w:sz="0" w:space="0" w:color="auto"/>
        <w:left w:val="none" w:sz="0" w:space="0" w:color="auto"/>
        <w:bottom w:val="none" w:sz="0" w:space="0" w:color="auto"/>
        <w:right w:val="none" w:sz="0" w:space="0" w:color="auto"/>
      </w:divBdr>
    </w:div>
    <w:div w:id="1450591418">
      <w:bodyDiv w:val="1"/>
      <w:marLeft w:val="0"/>
      <w:marRight w:val="0"/>
      <w:marTop w:val="0"/>
      <w:marBottom w:val="0"/>
      <w:divBdr>
        <w:top w:val="none" w:sz="0" w:space="0" w:color="auto"/>
        <w:left w:val="none" w:sz="0" w:space="0" w:color="auto"/>
        <w:bottom w:val="none" w:sz="0" w:space="0" w:color="auto"/>
        <w:right w:val="none" w:sz="0" w:space="0" w:color="auto"/>
      </w:divBdr>
    </w:div>
    <w:div w:id="1453013783">
      <w:bodyDiv w:val="1"/>
      <w:marLeft w:val="0"/>
      <w:marRight w:val="0"/>
      <w:marTop w:val="0"/>
      <w:marBottom w:val="0"/>
      <w:divBdr>
        <w:top w:val="none" w:sz="0" w:space="0" w:color="auto"/>
        <w:left w:val="none" w:sz="0" w:space="0" w:color="auto"/>
        <w:bottom w:val="none" w:sz="0" w:space="0" w:color="auto"/>
        <w:right w:val="none" w:sz="0" w:space="0" w:color="auto"/>
      </w:divBdr>
    </w:div>
    <w:div w:id="1454785508">
      <w:bodyDiv w:val="1"/>
      <w:marLeft w:val="0"/>
      <w:marRight w:val="0"/>
      <w:marTop w:val="0"/>
      <w:marBottom w:val="0"/>
      <w:divBdr>
        <w:top w:val="none" w:sz="0" w:space="0" w:color="auto"/>
        <w:left w:val="none" w:sz="0" w:space="0" w:color="auto"/>
        <w:bottom w:val="none" w:sz="0" w:space="0" w:color="auto"/>
        <w:right w:val="none" w:sz="0" w:space="0" w:color="auto"/>
      </w:divBdr>
    </w:div>
    <w:div w:id="1457680853">
      <w:bodyDiv w:val="1"/>
      <w:marLeft w:val="0"/>
      <w:marRight w:val="0"/>
      <w:marTop w:val="0"/>
      <w:marBottom w:val="0"/>
      <w:divBdr>
        <w:top w:val="none" w:sz="0" w:space="0" w:color="auto"/>
        <w:left w:val="none" w:sz="0" w:space="0" w:color="auto"/>
        <w:bottom w:val="none" w:sz="0" w:space="0" w:color="auto"/>
        <w:right w:val="none" w:sz="0" w:space="0" w:color="auto"/>
      </w:divBdr>
    </w:div>
    <w:div w:id="1457915911">
      <w:bodyDiv w:val="1"/>
      <w:marLeft w:val="0"/>
      <w:marRight w:val="0"/>
      <w:marTop w:val="0"/>
      <w:marBottom w:val="0"/>
      <w:divBdr>
        <w:top w:val="none" w:sz="0" w:space="0" w:color="auto"/>
        <w:left w:val="none" w:sz="0" w:space="0" w:color="auto"/>
        <w:bottom w:val="none" w:sz="0" w:space="0" w:color="auto"/>
        <w:right w:val="none" w:sz="0" w:space="0" w:color="auto"/>
      </w:divBdr>
    </w:div>
    <w:div w:id="1458259589">
      <w:bodyDiv w:val="1"/>
      <w:marLeft w:val="0"/>
      <w:marRight w:val="0"/>
      <w:marTop w:val="0"/>
      <w:marBottom w:val="0"/>
      <w:divBdr>
        <w:top w:val="none" w:sz="0" w:space="0" w:color="auto"/>
        <w:left w:val="none" w:sz="0" w:space="0" w:color="auto"/>
        <w:bottom w:val="none" w:sz="0" w:space="0" w:color="auto"/>
        <w:right w:val="none" w:sz="0" w:space="0" w:color="auto"/>
      </w:divBdr>
    </w:div>
    <w:div w:id="1460613334">
      <w:bodyDiv w:val="1"/>
      <w:marLeft w:val="0"/>
      <w:marRight w:val="0"/>
      <w:marTop w:val="0"/>
      <w:marBottom w:val="0"/>
      <w:divBdr>
        <w:top w:val="none" w:sz="0" w:space="0" w:color="auto"/>
        <w:left w:val="none" w:sz="0" w:space="0" w:color="auto"/>
        <w:bottom w:val="none" w:sz="0" w:space="0" w:color="auto"/>
        <w:right w:val="none" w:sz="0" w:space="0" w:color="auto"/>
      </w:divBdr>
    </w:div>
    <w:div w:id="1461415351">
      <w:bodyDiv w:val="1"/>
      <w:marLeft w:val="0"/>
      <w:marRight w:val="0"/>
      <w:marTop w:val="0"/>
      <w:marBottom w:val="0"/>
      <w:divBdr>
        <w:top w:val="none" w:sz="0" w:space="0" w:color="auto"/>
        <w:left w:val="none" w:sz="0" w:space="0" w:color="auto"/>
        <w:bottom w:val="none" w:sz="0" w:space="0" w:color="auto"/>
        <w:right w:val="none" w:sz="0" w:space="0" w:color="auto"/>
      </w:divBdr>
    </w:div>
    <w:div w:id="1464078260">
      <w:bodyDiv w:val="1"/>
      <w:marLeft w:val="0"/>
      <w:marRight w:val="0"/>
      <w:marTop w:val="0"/>
      <w:marBottom w:val="0"/>
      <w:divBdr>
        <w:top w:val="none" w:sz="0" w:space="0" w:color="auto"/>
        <w:left w:val="none" w:sz="0" w:space="0" w:color="auto"/>
        <w:bottom w:val="none" w:sz="0" w:space="0" w:color="auto"/>
        <w:right w:val="none" w:sz="0" w:space="0" w:color="auto"/>
      </w:divBdr>
    </w:div>
    <w:div w:id="1464302521">
      <w:bodyDiv w:val="1"/>
      <w:marLeft w:val="0"/>
      <w:marRight w:val="0"/>
      <w:marTop w:val="0"/>
      <w:marBottom w:val="0"/>
      <w:divBdr>
        <w:top w:val="none" w:sz="0" w:space="0" w:color="auto"/>
        <w:left w:val="none" w:sz="0" w:space="0" w:color="auto"/>
        <w:bottom w:val="none" w:sz="0" w:space="0" w:color="auto"/>
        <w:right w:val="none" w:sz="0" w:space="0" w:color="auto"/>
      </w:divBdr>
    </w:div>
    <w:div w:id="1464621158">
      <w:bodyDiv w:val="1"/>
      <w:marLeft w:val="0"/>
      <w:marRight w:val="0"/>
      <w:marTop w:val="0"/>
      <w:marBottom w:val="0"/>
      <w:divBdr>
        <w:top w:val="none" w:sz="0" w:space="0" w:color="auto"/>
        <w:left w:val="none" w:sz="0" w:space="0" w:color="auto"/>
        <w:bottom w:val="none" w:sz="0" w:space="0" w:color="auto"/>
        <w:right w:val="none" w:sz="0" w:space="0" w:color="auto"/>
      </w:divBdr>
    </w:div>
    <w:div w:id="1469545231">
      <w:bodyDiv w:val="1"/>
      <w:marLeft w:val="0"/>
      <w:marRight w:val="0"/>
      <w:marTop w:val="0"/>
      <w:marBottom w:val="0"/>
      <w:divBdr>
        <w:top w:val="none" w:sz="0" w:space="0" w:color="auto"/>
        <w:left w:val="none" w:sz="0" w:space="0" w:color="auto"/>
        <w:bottom w:val="none" w:sz="0" w:space="0" w:color="auto"/>
        <w:right w:val="none" w:sz="0" w:space="0" w:color="auto"/>
      </w:divBdr>
    </w:div>
    <w:div w:id="1471442928">
      <w:bodyDiv w:val="1"/>
      <w:marLeft w:val="0"/>
      <w:marRight w:val="0"/>
      <w:marTop w:val="0"/>
      <w:marBottom w:val="0"/>
      <w:divBdr>
        <w:top w:val="none" w:sz="0" w:space="0" w:color="auto"/>
        <w:left w:val="none" w:sz="0" w:space="0" w:color="auto"/>
        <w:bottom w:val="none" w:sz="0" w:space="0" w:color="auto"/>
        <w:right w:val="none" w:sz="0" w:space="0" w:color="auto"/>
      </w:divBdr>
    </w:div>
    <w:div w:id="1473130768">
      <w:bodyDiv w:val="1"/>
      <w:marLeft w:val="0"/>
      <w:marRight w:val="0"/>
      <w:marTop w:val="0"/>
      <w:marBottom w:val="0"/>
      <w:divBdr>
        <w:top w:val="none" w:sz="0" w:space="0" w:color="auto"/>
        <w:left w:val="none" w:sz="0" w:space="0" w:color="auto"/>
        <w:bottom w:val="none" w:sz="0" w:space="0" w:color="auto"/>
        <w:right w:val="none" w:sz="0" w:space="0" w:color="auto"/>
      </w:divBdr>
    </w:div>
    <w:div w:id="1483547304">
      <w:bodyDiv w:val="1"/>
      <w:marLeft w:val="0"/>
      <w:marRight w:val="0"/>
      <w:marTop w:val="0"/>
      <w:marBottom w:val="0"/>
      <w:divBdr>
        <w:top w:val="none" w:sz="0" w:space="0" w:color="auto"/>
        <w:left w:val="none" w:sz="0" w:space="0" w:color="auto"/>
        <w:bottom w:val="none" w:sz="0" w:space="0" w:color="auto"/>
        <w:right w:val="none" w:sz="0" w:space="0" w:color="auto"/>
      </w:divBdr>
    </w:div>
    <w:div w:id="1483737397">
      <w:bodyDiv w:val="1"/>
      <w:marLeft w:val="0"/>
      <w:marRight w:val="0"/>
      <w:marTop w:val="0"/>
      <w:marBottom w:val="0"/>
      <w:divBdr>
        <w:top w:val="none" w:sz="0" w:space="0" w:color="auto"/>
        <w:left w:val="none" w:sz="0" w:space="0" w:color="auto"/>
        <w:bottom w:val="none" w:sz="0" w:space="0" w:color="auto"/>
        <w:right w:val="none" w:sz="0" w:space="0" w:color="auto"/>
      </w:divBdr>
    </w:div>
    <w:div w:id="1488324078">
      <w:bodyDiv w:val="1"/>
      <w:marLeft w:val="0"/>
      <w:marRight w:val="0"/>
      <w:marTop w:val="0"/>
      <w:marBottom w:val="0"/>
      <w:divBdr>
        <w:top w:val="none" w:sz="0" w:space="0" w:color="auto"/>
        <w:left w:val="none" w:sz="0" w:space="0" w:color="auto"/>
        <w:bottom w:val="none" w:sz="0" w:space="0" w:color="auto"/>
        <w:right w:val="none" w:sz="0" w:space="0" w:color="auto"/>
      </w:divBdr>
    </w:div>
    <w:div w:id="1490053267">
      <w:bodyDiv w:val="1"/>
      <w:marLeft w:val="0"/>
      <w:marRight w:val="0"/>
      <w:marTop w:val="0"/>
      <w:marBottom w:val="0"/>
      <w:divBdr>
        <w:top w:val="none" w:sz="0" w:space="0" w:color="auto"/>
        <w:left w:val="none" w:sz="0" w:space="0" w:color="auto"/>
        <w:bottom w:val="none" w:sz="0" w:space="0" w:color="auto"/>
        <w:right w:val="none" w:sz="0" w:space="0" w:color="auto"/>
      </w:divBdr>
    </w:div>
    <w:div w:id="1490176389">
      <w:bodyDiv w:val="1"/>
      <w:marLeft w:val="0"/>
      <w:marRight w:val="0"/>
      <w:marTop w:val="0"/>
      <w:marBottom w:val="0"/>
      <w:divBdr>
        <w:top w:val="none" w:sz="0" w:space="0" w:color="auto"/>
        <w:left w:val="none" w:sz="0" w:space="0" w:color="auto"/>
        <w:bottom w:val="none" w:sz="0" w:space="0" w:color="auto"/>
        <w:right w:val="none" w:sz="0" w:space="0" w:color="auto"/>
      </w:divBdr>
    </w:div>
    <w:div w:id="1493646693">
      <w:bodyDiv w:val="1"/>
      <w:marLeft w:val="0"/>
      <w:marRight w:val="0"/>
      <w:marTop w:val="0"/>
      <w:marBottom w:val="0"/>
      <w:divBdr>
        <w:top w:val="none" w:sz="0" w:space="0" w:color="auto"/>
        <w:left w:val="none" w:sz="0" w:space="0" w:color="auto"/>
        <w:bottom w:val="none" w:sz="0" w:space="0" w:color="auto"/>
        <w:right w:val="none" w:sz="0" w:space="0" w:color="auto"/>
      </w:divBdr>
    </w:div>
    <w:div w:id="1495418723">
      <w:bodyDiv w:val="1"/>
      <w:marLeft w:val="0"/>
      <w:marRight w:val="0"/>
      <w:marTop w:val="0"/>
      <w:marBottom w:val="0"/>
      <w:divBdr>
        <w:top w:val="none" w:sz="0" w:space="0" w:color="auto"/>
        <w:left w:val="none" w:sz="0" w:space="0" w:color="auto"/>
        <w:bottom w:val="none" w:sz="0" w:space="0" w:color="auto"/>
        <w:right w:val="none" w:sz="0" w:space="0" w:color="auto"/>
      </w:divBdr>
    </w:div>
    <w:div w:id="1496920424">
      <w:bodyDiv w:val="1"/>
      <w:marLeft w:val="0"/>
      <w:marRight w:val="0"/>
      <w:marTop w:val="0"/>
      <w:marBottom w:val="0"/>
      <w:divBdr>
        <w:top w:val="none" w:sz="0" w:space="0" w:color="auto"/>
        <w:left w:val="none" w:sz="0" w:space="0" w:color="auto"/>
        <w:bottom w:val="none" w:sz="0" w:space="0" w:color="auto"/>
        <w:right w:val="none" w:sz="0" w:space="0" w:color="auto"/>
      </w:divBdr>
    </w:div>
    <w:div w:id="1497068406">
      <w:bodyDiv w:val="1"/>
      <w:marLeft w:val="0"/>
      <w:marRight w:val="0"/>
      <w:marTop w:val="0"/>
      <w:marBottom w:val="0"/>
      <w:divBdr>
        <w:top w:val="none" w:sz="0" w:space="0" w:color="auto"/>
        <w:left w:val="none" w:sz="0" w:space="0" w:color="auto"/>
        <w:bottom w:val="none" w:sz="0" w:space="0" w:color="auto"/>
        <w:right w:val="none" w:sz="0" w:space="0" w:color="auto"/>
      </w:divBdr>
      <w:divsChild>
        <w:div w:id="461650713">
          <w:marLeft w:val="900"/>
          <w:marRight w:val="0"/>
          <w:marTop w:val="225"/>
          <w:marBottom w:val="450"/>
          <w:divBdr>
            <w:top w:val="none" w:sz="0" w:space="0" w:color="auto"/>
            <w:left w:val="none" w:sz="0" w:space="0" w:color="auto"/>
            <w:bottom w:val="none" w:sz="0" w:space="0" w:color="auto"/>
            <w:right w:val="none" w:sz="0" w:space="0" w:color="auto"/>
          </w:divBdr>
        </w:div>
      </w:divsChild>
    </w:div>
    <w:div w:id="1497921006">
      <w:bodyDiv w:val="1"/>
      <w:marLeft w:val="0"/>
      <w:marRight w:val="0"/>
      <w:marTop w:val="0"/>
      <w:marBottom w:val="0"/>
      <w:divBdr>
        <w:top w:val="none" w:sz="0" w:space="0" w:color="auto"/>
        <w:left w:val="none" w:sz="0" w:space="0" w:color="auto"/>
        <w:bottom w:val="none" w:sz="0" w:space="0" w:color="auto"/>
        <w:right w:val="none" w:sz="0" w:space="0" w:color="auto"/>
      </w:divBdr>
      <w:divsChild>
        <w:div w:id="454645395">
          <w:marLeft w:val="0"/>
          <w:marRight w:val="0"/>
          <w:marTop w:val="0"/>
          <w:marBottom w:val="0"/>
          <w:divBdr>
            <w:top w:val="none" w:sz="0" w:space="0" w:color="auto"/>
            <w:left w:val="none" w:sz="0" w:space="0" w:color="auto"/>
            <w:bottom w:val="none" w:sz="0" w:space="0" w:color="auto"/>
            <w:right w:val="none" w:sz="0" w:space="0" w:color="auto"/>
          </w:divBdr>
          <w:divsChild>
            <w:div w:id="1891915846">
              <w:marLeft w:val="0"/>
              <w:marRight w:val="0"/>
              <w:marTop w:val="0"/>
              <w:marBottom w:val="0"/>
              <w:divBdr>
                <w:top w:val="none" w:sz="0" w:space="0" w:color="auto"/>
                <w:left w:val="none" w:sz="0" w:space="0" w:color="auto"/>
                <w:bottom w:val="none" w:sz="0" w:space="0" w:color="auto"/>
                <w:right w:val="none" w:sz="0" w:space="0" w:color="auto"/>
              </w:divBdr>
            </w:div>
          </w:divsChild>
        </w:div>
        <w:div w:id="1299842676">
          <w:marLeft w:val="0"/>
          <w:marRight w:val="0"/>
          <w:marTop w:val="0"/>
          <w:marBottom w:val="0"/>
          <w:divBdr>
            <w:top w:val="none" w:sz="0" w:space="0" w:color="auto"/>
            <w:left w:val="none" w:sz="0" w:space="0" w:color="auto"/>
            <w:bottom w:val="none" w:sz="0" w:space="0" w:color="auto"/>
            <w:right w:val="none" w:sz="0" w:space="0" w:color="auto"/>
          </w:divBdr>
          <w:divsChild>
            <w:div w:id="61853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29070">
      <w:bodyDiv w:val="1"/>
      <w:marLeft w:val="0"/>
      <w:marRight w:val="0"/>
      <w:marTop w:val="0"/>
      <w:marBottom w:val="0"/>
      <w:divBdr>
        <w:top w:val="none" w:sz="0" w:space="0" w:color="auto"/>
        <w:left w:val="none" w:sz="0" w:space="0" w:color="auto"/>
        <w:bottom w:val="none" w:sz="0" w:space="0" w:color="auto"/>
        <w:right w:val="none" w:sz="0" w:space="0" w:color="auto"/>
      </w:divBdr>
    </w:div>
    <w:div w:id="1503862222">
      <w:bodyDiv w:val="1"/>
      <w:marLeft w:val="0"/>
      <w:marRight w:val="0"/>
      <w:marTop w:val="0"/>
      <w:marBottom w:val="0"/>
      <w:divBdr>
        <w:top w:val="none" w:sz="0" w:space="0" w:color="auto"/>
        <w:left w:val="none" w:sz="0" w:space="0" w:color="auto"/>
        <w:bottom w:val="none" w:sz="0" w:space="0" w:color="auto"/>
        <w:right w:val="none" w:sz="0" w:space="0" w:color="auto"/>
      </w:divBdr>
    </w:div>
    <w:div w:id="1505902088">
      <w:bodyDiv w:val="1"/>
      <w:marLeft w:val="0"/>
      <w:marRight w:val="0"/>
      <w:marTop w:val="0"/>
      <w:marBottom w:val="0"/>
      <w:divBdr>
        <w:top w:val="none" w:sz="0" w:space="0" w:color="auto"/>
        <w:left w:val="none" w:sz="0" w:space="0" w:color="auto"/>
        <w:bottom w:val="none" w:sz="0" w:space="0" w:color="auto"/>
        <w:right w:val="none" w:sz="0" w:space="0" w:color="auto"/>
      </w:divBdr>
      <w:divsChild>
        <w:div w:id="1143158306">
          <w:marLeft w:val="0"/>
          <w:marRight w:val="0"/>
          <w:marTop w:val="0"/>
          <w:marBottom w:val="0"/>
          <w:divBdr>
            <w:top w:val="none" w:sz="0" w:space="0" w:color="auto"/>
            <w:left w:val="none" w:sz="0" w:space="0" w:color="auto"/>
            <w:bottom w:val="none" w:sz="0" w:space="0" w:color="auto"/>
            <w:right w:val="none" w:sz="0" w:space="0" w:color="auto"/>
          </w:divBdr>
          <w:divsChild>
            <w:div w:id="11794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168264">
      <w:bodyDiv w:val="1"/>
      <w:marLeft w:val="0"/>
      <w:marRight w:val="0"/>
      <w:marTop w:val="0"/>
      <w:marBottom w:val="0"/>
      <w:divBdr>
        <w:top w:val="none" w:sz="0" w:space="0" w:color="auto"/>
        <w:left w:val="none" w:sz="0" w:space="0" w:color="auto"/>
        <w:bottom w:val="none" w:sz="0" w:space="0" w:color="auto"/>
        <w:right w:val="none" w:sz="0" w:space="0" w:color="auto"/>
      </w:divBdr>
    </w:div>
    <w:div w:id="1508901689">
      <w:bodyDiv w:val="1"/>
      <w:marLeft w:val="0"/>
      <w:marRight w:val="0"/>
      <w:marTop w:val="0"/>
      <w:marBottom w:val="0"/>
      <w:divBdr>
        <w:top w:val="none" w:sz="0" w:space="0" w:color="auto"/>
        <w:left w:val="none" w:sz="0" w:space="0" w:color="auto"/>
        <w:bottom w:val="none" w:sz="0" w:space="0" w:color="auto"/>
        <w:right w:val="none" w:sz="0" w:space="0" w:color="auto"/>
      </w:divBdr>
    </w:div>
    <w:div w:id="1508980491">
      <w:bodyDiv w:val="1"/>
      <w:marLeft w:val="0"/>
      <w:marRight w:val="0"/>
      <w:marTop w:val="0"/>
      <w:marBottom w:val="0"/>
      <w:divBdr>
        <w:top w:val="none" w:sz="0" w:space="0" w:color="auto"/>
        <w:left w:val="none" w:sz="0" w:space="0" w:color="auto"/>
        <w:bottom w:val="none" w:sz="0" w:space="0" w:color="auto"/>
        <w:right w:val="none" w:sz="0" w:space="0" w:color="auto"/>
      </w:divBdr>
    </w:div>
    <w:div w:id="1513489350">
      <w:bodyDiv w:val="1"/>
      <w:marLeft w:val="0"/>
      <w:marRight w:val="0"/>
      <w:marTop w:val="0"/>
      <w:marBottom w:val="0"/>
      <w:divBdr>
        <w:top w:val="none" w:sz="0" w:space="0" w:color="auto"/>
        <w:left w:val="none" w:sz="0" w:space="0" w:color="auto"/>
        <w:bottom w:val="none" w:sz="0" w:space="0" w:color="auto"/>
        <w:right w:val="none" w:sz="0" w:space="0" w:color="auto"/>
      </w:divBdr>
    </w:div>
    <w:div w:id="1518887249">
      <w:bodyDiv w:val="1"/>
      <w:marLeft w:val="0"/>
      <w:marRight w:val="0"/>
      <w:marTop w:val="0"/>
      <w:marBottom w:val="0"/>
      <w:divBdr>
        <w:top w:val="none" w:sz="0" w:space="0" w:color="auto"/>
        <w:left w:val="none" w:sz="0" w:space="0" w:color="auto"/>
        <w:bottom w:val="none" w:sz="0" w:space="0" w:color="auto"/>
        <w:right w:val="none" w:sz="0" w:space="0" w:color="auto"/>
      </w:divBdr>
    </w:div>
    <w:div w:id="1520855693">
      <w:bodyDiv w:val="1"/>
      <w:marLeft w:val="0"/>
      <w:marRight w:val="0"/>
      <w:marTop w:val="0"/>
      <w:marBottom w:val="0"/>
      <w:divBdr>
        <w:top w:val="none" w:sz="0" w:space="0" w:color="auto"/>
        <w:left w:val="none" w:sz="0" w:space="0" w:color="auto"/>
        <w:bottom w:val="none" w:sz="0" w:space="0" w:color="auto"/>
        <w:right w:val="none" w:sz="0" w:space="0" w:color="auto"/>
      </w:divBdr>
    </w:div>
    <w:div w:id="1522428159">
      <w:bodyDiv w:val="1"/>
      <w:marLeft w:val="0"/>
      <w:marRight w:val="0"/>
      <w:marTop w:val="0"/>
      <w:marBottom w:val="0"/>
      <w:divBdr>
        <w:top w:val="none" w:sz="0" w:space="0" w:color="auto"/>
        <w:left w:val="none" w:sz="0" w:space="0" w:color="auto"/>
        <w:bottom w:val="none" w:sz="0" w:space="0" w:color="auto"/>
        <w:right w:val="none" w:sz="0" w:space="0" w:color="auto"/>
      </w:divBdr>
    </w:div>
    <w:div w:id="1526559606">
      <w:bodyDiv w:val="1"/>
      <w:marLeft w:val="0"/>
      <w:marRight w:val="0"/>
      <w:marTop w:val="0"/>
      <w:marBottom w:val="0"/>
      <w:divBdr>
        <w:top w:val="none" w:sz="0" w:space="0" w:color="auto"/>
        <w:left w:val="none" w:sz="0" w:space="0" w:color="auto"/>
        <w:bottom w:val="none" w:sz="0" w:space="0" w:color="auto"/>
        <w:right w:val="none" w:sz="0" w:space="0" w:color="auto"/>
      </w:divBdr>
    </w:div>
    <w:div w:id="1529565501">
      <w:bodyDiv w:val="1"/>
      <w:marLeft w:val="0"/>
      <w:marRight w:val="0"/>
      <w:marTop w:val="0"/>
      <w:marBottom w:val="0"/>
      <w:divBdr>
        <w:top w:val="none" w:sz="0" w:space="0" w:color="auto"/>
        <w:left w:val="none" w:sz="0" w:space="0" w:color="auto"/>
        <w:bottom w:val="none" w:sz="0" w:space="0" w:color="auto"/>
        <w:right w:val="none" w:sz="0" w:space="0" w:color="auto"/>
      </w:divBdr>
    </w:div>
    <w:div w:id="1532067029">
      <w:bodyDiv w:val="1"/>
      <w:marLeft w:val="0"/>
      <w:marRight w:val="0"/>
      <w:marTop w:val="0"/>
      <w:marBottom w:val="0"/>
      <w:divBdr>
        <w:top w:val="none" w:sz="0" w:space="0" w:color="auto"/>
        <w:left w:val="none" w:sz="0" w:space="0" w:color="auto"/>
        <w:bottom w:val="none" w:sz="0" w:space="0" w:color="auto"/>
        <w:right w:val="none" w:sz="0" w:space="0" w:color="auto"/>
      </w:divBdr>
    </w:div>
    <w:div w:id="1534539956">
      <w:bodyDiv w:val="1"/>
      <w:marLeft w:val="0"/>
      <w:marRight w:val="0"/>
      <w:marTop w:val="0"/>
      <w:marBottom w:val="0"/>
      <w:divBdr>
        <w:top w:val="none" w:sz="0" w:space="0" w:color="auto"/>
        <w:left w:val="none" w:sz="0" w:space="0" w:color="auto"/>
        <w:bottom w:val="none" w:sz="0" w:space="0" w:color="auto"/>
        <w:right w:val="none" w:sz="0" w:space="0" w:color="auto"/>
      </w:divBdr>
    </w:div>
    <w:div w:id="1536309260">
      <w:bodyDiv w:val="1"/>
      <w:marLeft w:val="0"/>
      <w:marRight w:val="0"/>
      <w:marTop w:val="0"/>
      <w:marBottom w:val="0"/>
      <w:divBdr>
        <w:top w:val="none" w:sz="0" w:space="0" w:color="auto"/>
        <w:left w:val="none" w:sz="0" w:space="0" w:color="auto"/>
        <w:bottom w:val="none" w:sz="0" w:space="0" w:color="auto"/>
        <w:right w:val="none" w:sz="0" w:space="0" w:color="auto"/>
      </w:divBdr>
    </w:div>
    <w:div w:id="1541241594">
      <w:bodyDiv w:val="1"/>
      <w:marLeft w:val="0"/>
      <w:marRight w:val="0"/>
      <w:marTop w:val="0"/>
      <w:marBottom w:val="0"/>
      <w:divBdr>
        <w:top w:val="none" w:sz="0" w:space="0" w:color="auto"/>
        <w:left w:val="none" w:sz="0" w:space="0" w:color="auto"/>
        <w:bottom w:val="none" w:sz="0" w:space="0" w:color="auto"/>
        <w:right w:val="none" w:sz="0" w:space="0" w:color="auto"/>
      </w:divBdr>
    </w:div>
    <w:div w:id="1543708294">
      <w:bodyDiv w:val="1"/>
      <w:marLeft w:val="0"/>
      <w:marRight w:val="0"/>
      <w:marTop w:val="0"/>
      <w:marBottom w:val="0"/>
      <w:divBdr>
        <w:top w:val="none" w:sz="0" w:space="0" w:color="auto"/>
        <w:left w:val="none" w:sz="0" w:space="0" w:color="auto"/>
        <w:bottom w:val="none" w:sz="0" w:space="0" w:color="auto"/>
        <w:right w:val="none" w:sz="0" w:space="0" w:color="auto"/>
      </w:divBdr>
    </w:div>
    <w:div w:id="1548880322">
      <w:bodyDiv w:val="1"/>
      <w:marLeft w:val="0"/>
      <w:marRight w:val="0"/>
      <w:marTop w:val="0"/>
      <w:marBottom w:val="0"/>
      <w:divBdr>
        <w:top w:val="none" w:sz="0" w:space="0" w:color="auto"/>
        <w:left w:val="none" w:sz="0" w:space="0" w:color="auto"/>
        <w:bottom w:val="none" w:sz="0" w:space="0" w:color="auto"/>
        <w:right w:val="none" w:sz="0" w:space="0" w:color="auto"/>
      </w:divBdr>
    </w:div>
    <w:div w:id="1552156630">
      <w:bodyDiv w:val="1"/>
      <w:marLeft w:val="0"/>
      <w:marRight w:val="0"/>
      <w:marTop w:val="0"/>
      <w:marBottom w:val="0"/>
      <w:divBdr>
        <w:top w:val="none" w:sz="0" w:space="0" w:color="auto"/>
        <w:left w:val="none" w:sz="0" w:space="0" w:color="auto"/>
        <w:bottom w:val="none" w:sz="0" w:space="0" w:color="auto"/>
        <w:right w:val="none" w:sz="0" w:space="0" w:color="auto"/>
      </w:divBdr>
    </w:div>
    <w:div w:id="1553618125">
      <w:bodyDiv w:val="1"/>
      <w:marLeft w:val="0"/>
      <w:marRight w:val="0"/>
      <w:marTop w:val="0"/>
      <w:marBottom w:val="0"/>
      <w:divBdr>
        <w:top w:val="none" w:sz="0" w:space="0" w:color="auto"/>
        <w:left w:val="none" w:sz="0" w:space="0" w:color="auto"/>
        <w:bottom w:val="none" w:sz="0" w:space="0" w:color="auto"/>
        <w:right w:val="none" w:sz="0" w:space="0" w:color="auto"/>
      </w:divBdr>
    </w:div>
    <w:div w:id="1559123714">
      <w:bodyDiv w:val="1"/>
      <w:marLeft w:val="0"/>
      <w:marRight w:val="0"/>
      <w:marTop w:val="0"/>
      <w:marBottom w:val="0"/>
      <w:divBdr>
        <w:top w:val="none" w:sz="0" w:space="0" w:color="auto"/>
        <w:left w:val="none" w:sz="0" w:space="0" w:color="auto"/>
        <w:bottom w:val="none" w:sz="0" w:space="0" w:color="auto"/>
        <w:right w:val="none" w:sz="0" w:space="0" w:color="auto"/>
      </w:divBdr>
    </w:div>
    <w:div w:id="1566836797">
      <w:bodyDiv w:val="1"/>
      <w:marLeft w:val="0"/>
      <w:marRight w:val="0"/>
      <w:marTop w:val="0"/>
      <w:marBottom w:val="0"/>
      <w:divBdr>
        <w:top w:val="none" w:sz="0" w:space="0" w:color="auto"/>
        <w:left w:val="none" w:sz="0" w:space="0" w:color="auto"/>
        <w:bottom w:val="none" w:sz="0" w:space="0" w:color="auto"/>
        <w:right w:val="none" w:sz="0" w:space="0" w:color="auto"/>
      </w:divBdr>
      <w:divsChild>
        <w:div w:id="362025984">
          <w:marLeft w:val="0"/>
          <w:marRight w:val="0"/>
          <w:marTop w:val="0"/>
          <w:marBottom w:val="0"/>
          <w:divBdr>
            <w:top w:val="none" w:sz="0" w:space="0" w:color="auto"/>
            <w:left w:val="none" w:sz="0" w:space="0" w:color="auto"/>
            <w:bottom w:val="none" w:sz="0" w:space="0" w:color="auto"/>
            <w:right w:val="none" w:sz="0" w:space="0" w:color="auto"/>
          </w:divBdr>
          <w:divsChild>
            <w:div w:id="915476848">
              <w:marLeft w:val="0"/>
              <w:marRight w:val="0"/>
              <w:marTop w:val="0"/>
              <w:marBottom w:val="0"/>
              <w:divBdr>
                <w:top w:val="none" w:sz="0" w:space="0" w:color="auto"/>
                <w:left w:val="none" w:sz="0" w:space="0" w:color="auto"/>
                <w:bottom w:val="none" w:sz="0" w:space="0" w:color="auto"/>
                <w:right w:val="none" w:sz="0" w:space="0" w:color="auto"/>
              </w:divBdr>
              <w:divsChild>
                <w:div w:id="1914315256">
                  <w:marLeft w:val="0"/>
                  <w:marRight w:val="0"/>
                  <w:marTop w:val="0"/>
                  <w:marBottom w:val="0"/>
                  <w:divBdr>
                    <w:top w:val="none" w:sz="0" w:space="0" w:color="auto"/>
                    <w:left w:val="none" w:sz="0" w:space="0" w:color="auto"/>
                    <w:bottom w:val="none" w:sz="0" w:space="0" w:color="auto"/>
                    <w:right w:val="none" w:sz="0" w:space="0" w:color="auto"/>
                  </w:divBdr>
                  <w:divsChild>
                    <w:div w:id="5870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22254">
          <w:marLeft w:val="0"/>
          <w:marRight w:val="0"/>
          <w:marTop w:val="0"/>
          <w:marBottom w:val="0"/>
          <w:divBdr>
            <w:top w:val="none" w:sz="0" w:space="0" w:color="auto"/>
            <w:left w:val="none" w:sz="0" w:space="0" w:color="auto"/>
            <w:bottom w:val="none" w:sz="0" w:space="0" w:color="auto"/>
            <w:right w:val="none" w:sz="0" w:space="0" w:color="auto"/>
          </w:divBdr>
          <w:divsChild>
            <w:div w:id="202638591">
              <w:marLeft w:val="0"/>
              <w:marRight w:val="0"/>
              <w:marTop w:val="0"/>
              <w:marBottom w:val="0"/>
              <w:divBdr>
                <w:top w:val="none" w:sz="0" w:space="0" w:color="auto"/>
                <w:left w:val="none" w:sz="0" w:space="0" w:color="auto"/>
                <w:bottom w:val="none" w:sz="0" w:space="0" w:color="auto"/>
                <w:right w:val="none" w:sz="0" w:space="0" w:color="auto"/>
              </w:divBdr>
              <w:divsChild>
                <w:div w:id="39309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841863">
      <w:bodyDiv w:val="1"/>
      <w:marLeft w:val="0"/>
      <w:marRight w:val="0"/>
      <w:marTop w:val="0"/>
      <w:marBottom w:val="0"/>
      <w:divBdr>
        <w:top w:val="none" w:sz="0" w:space="0" w:color="auto"/>
        <w:left w:val="none" w:sz="0" w:space="0" w:color="auto"/>
        <w:bottom w:val="none" w:sz="0" w:space="0" w:color="auto"/>
        <w:right w:val="none" w:sz="0" w:space="0" w:color="auto"/>
      </w:divBdr>
    </w:div>
    <w:div w:id="1571187150">
      <w:bodyDiv w:val="1"/>
      <w:marLeft w:val="0"/>
      <w:marRight w:val="0"/>
      <w:marTop w:val="0"/>
      <w:marBottom w:val="0"/>
      <w:divBdr>
        <w:top w:val="none" w:sz="0" w:space="0" w:color="auto"/>
        <w:left w:val="none" w:sz="0" w:space="0" w:color="auto"/>
        <w:bottom w:val="none" w:sz="0" w:space="0" w:color="auto"/>
        <w:right w:val="none" w:sz="0" w:space="0" w:color="auto"/>
      </w:divBdr>
    </w:div>
    <w:div w:id="1572932592">
      <w:bodyDiv w:val="1"/>
      <w:marLeft w:val="0"/>
      <w:marRight w:val="0"/>
      <w:marTop w:val="0"/>
      <w:marBottom w:val="0"/>
      <w:divBdr>
        <w:top w:val="none" w:sz="0" w:space="0" w:color="auto"/>
        <w:left w:val="none" w:sz="0" w:space="0" w:color="auto"/>
        <w:bottom w:val="none" w:sz="0" w:space="0" w:color="auto"/>
        <w:right w:val="none" w:sz="0" w:space="0" w:color="auto"/>
      </w:divBdr>
      <w:divsChild>
        <w:div w:id="210463442">
          <w:marLeft w:val="-225"/>
          <w:marRight w:val="-225"/>
          <w:marTop w:val="0"/>
          <w:marBottom w:val="0"/>
          <w:divBdr>
            <w:top w:val="none" w:sz="0" w:space="0" w:color="auto"/>
            <w:left w:val="none" w:sz="0" w:space="0" w:color="auto"/>
            <w:bottom w:val="none" w:sz="0" w:space="0" w:color="auto"/>
            <w:right w:val="none" w:sz="0" w:space="0" w:color="auto"/>
          </w:divBdr>
          <w:divsChild>
            <w:div w:id="1228766377">
              <w:marLeft w:val="0"/>
              <w:marRight w:val="0"/>
              <w:marTop w:val="0"/>
              <w:marBottom w:val="0"/>
              <w:divBdr>
                <w:top w:val="none" w:sz="0" w:space="0" w:color="auto"/>
                <w:left w:val="none" w:sz="0" w:space="0" w:color="auto"/>
                <w:bottom w:val="none" w:sz="0" w:space="0" w:color="auto"/>
                <w:right w:val="none" w:sz="0" w:space="0" w:color="auto"/>
              </w:divBdr>
            </w:div>
          </w:divsChild>
        </w:div>
        <w:div w:id="1958901404">
          <w:marLeft w:val="-225"/>
          <w:marRight w:val="-225"/>
          <w:marTop w:val="0"/>
          <w:marBottom w:val="0"/>
          <w:divBdr>
            <w:top w:val="none" w:sz="0" w:space="0" w:color="auto"/>
            <w:left w:val="none" w:sz="0" w:space="0" w:color="auto"/>
            <w:bottom w:val="none" w:sz="0" w:space="0" w:color="auto"/>
            <w:right w:val="none" w:sz="0" w:space="0" w:color="auto"/>
          </w:divBdr>
          <w:divsChild>
            <w:div w:id="118963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04416">
      <w:bodyDiv w:val="1"/>
      <w:marLeft w:val="0"/>
      <w:marRight w:val="0"/>
      <w:marTop w:val="0"/>
      <w:marBottom w:val="0"/>
      <w:divBdr>
        <w:top w:val="none" w:sz="0" w:space="0" w:color="auto"/>
        <w:left w:val="none" w:sz="0" w:space="0" w:color="auto"/>
        <w:bottom w:val="none" w:sz="0" w:space="0" w:color="auto"/>
        <w:right w:val="none" w:sz="0" w:space="0" w:color="auto"/>
      </w:divBdr>
    </w:div>
    <w:div w:id="1584487440">
      <w:bodyDiv w:val="1"/>
      <w:marLeft w:val="0"/>
      <w:marRight w:val="0"/>
      <w:marTop w:val="0"/>
      <w:marBottom w:val="0"/>
      <w:divBdr>
        <w:top w:val="none" w:sz="0" w:space="0" w:color="auto"/>
        <w:left w:val="none" w:sz="0" w:space="0" w:color="auto"/>
        <w:bottom w:val="none" w:sz="0" w:space="0" w:color="auto"/>
        <w:right w:val="none" w:sz="0" w:space="0" w:color="auto"/>
      </w:divBdr>
    </w:div>
    <w:div w:id="1592733503">
      <w:bodyDiv w:val="1"/>
      <w:marLeft w:val="0"/>
      <w:marRight w:val="0"/>
      <w:marTop w:val="0"/>
      <w:marBottom w:val="0"/>
      <w:divBdr>
        <w:top w:val="none" w:sz="0" w:space="0" w:color="auto"/>
        <w:left w:val="none" w:sz="0" w:space="0" w:color="auto"/>
        <w:bottom w:val="none" w:sz="0" w:space="0" w:color="auto"/>
        <w:right w:val="none" w:sz="0" w:space="0" w:color="auto"/>
      </w:divBdr>
    </w:div>
    <w:div w:id="1595672813">
      <w:bodyDiv w:val="1"/>
      <w:marLeft w:val="0"/>
      <w:marRight w:val="0"/>
      <w:marTop w:val="0"/>
      <w:marBottom w:val="0"/>
      <w:divBdr>
        <w:top w:val="none" w:sz="0" w:space="0" w:color="auto"/>
        <w:left w:val="none" w:sz="0" w:space="0" w:color="auto"/>
        <w:bottom w:val="none" w:sz="0" w:space="0" w:color="auto"/>
        <w:right w:val="none" w:sz="0" w:space="0" w:color="auto"/>
      </w:divBdr>
    </w:div>
    <w:div w:id="1595896210">
      <w:bodyDiv w:val="1"/>
      <w:marLeft w:val="0"/>
      <w:marRight w:val="0"/>
      <w:marTop w:val="0"/>
      <w:marBottom w:val="0"/>
      <w:divBdr>
        <w:top w:val="none" w:sz="0" w:space="0" w:color="auto"/>
        <w:left w:val="none" w:sz="0" w:space="0" w:color="auto"/>
        <w:bottom w:val="none" w:sz="0" w:space="0" w:color="auto"/>
        <w:right w:val="none" w:sz="0" w:space="0" w:color="auto"/>
      </w:divBdr>
    </w:div>
    <w:div w:id="1596094542">
      <w:bodyDiv w:val="1"/>
      <w:marLeft w:val="0"/>
      <w:marRight w:val="0"/>
      <w:marTop w:val="0"/>
      <w:marBottom w:val="0"/>
      <w:divBdr>
        <w:top w:val="none" w:sz="0" w:space="0" w:color="auto"/>
        <w:left w:val="none" w:sz="0" w:space="0" w:color="auto"/>
        <w:bottom w:val="none" w:sz="0" w:space="0" w:color="auto"/>
        <w:right w:val="none" w:sz="0" w:space="0" w:color="auto"/>
      </w:divBdr>
    </w:div>
    <w:div w:id="1598908743">
      <w:bodyDiv w:val="1"/>
      <w:marLeft w:val="0"/>
      <w:marRight w:val="0"/>
      <w:marTop w:val="0"/>
      <w:marBottom w:val="0"/>
      <w:divBdr>
        <w:top w:val="none" w:sz="0" w:space="0" w:color="auto"/>
        <w:left w:val="none" w:sz="0" w:space="0" w:color="auto"/>
        <w:bottom w:val="none" w:sz="0" w:space="0" w:color="auto"/>
        <w:right w:val="none" w:sz="0" w:space="0" w:color="auto"/>
      </w:divBdr>
    </w:div>
    <w:div w:id="1599215200">
      <w:bodyDiv w:val="1"/>
      <w:marLeft w:val="0"/>
      <w:marRight w:val="0"/>
      <w:marTop w:val="0"/>
      <w:marBottom w:val="0"/>
      <w:divBdr>
        <w:top w:val="none" w:sz="0" w:space="0" w:color="auto"/>
        <w:left w:val="none" w:sz="0" w:space="0" w:color="auto"/>
        <w:bottom w:val="none" w:sz="0" w:space="0" w:color="auto"/>
        <w:right w:val="none" w:sz="0" w:space="0" w:color="auto"/>
      </w:divBdr>
    </w:div>
    <w:div w:id="1599825310">
      <w:bodyDiv w:val="1"/>
      <w:marLeft w:val="0"/>
      <w:marRight w:val="0"/>
      <w:marTop w:val="0"/>
      <w:marBottom w:val="0"/>
      <w:divBdr>
        <w:top w:val="none" w:sz="0" w:space="0" w:color="auto"/>
        <w:left w:val="none" w:sz="0" w:space="0" w:color="auto"/>
        <w:bottom w:val="none" w:sz="0" w:space="0" w:color="auto"/>
        <w:right w:val="none" w:sz="0" w:space="0" w:color="auto"/>
      </w:divBdr>
    </w:div>
    <w:div w:id="1603494367">
      <w:bodyDiv w:val="1"/>
      <w:marLeft w:val="0"/>
      <w:marRight w:val="0"/>
      <w:marTop w:val="0"/>
      <w:marBottom w:val="0"/>
      <w:divBdr>
        <w:top w:val="none" w:sz="0" w:space="0" w:color="auto"/>
        <w:left w:val="none" w:sz="0" w:space="0" w:color="auto"/>
        <w:bottom w:val="none" w:sz="0" w:space="0" w:color="auto"/>
        <w:right w:val="none" w:sz="0" w:space="0" w:color="auto"/>
      </w:divBdr>
    </w:div>
    <w:div w:id="1604069329">
      <w:bodyDiv w:val="1"/>
      <w:marLeft w:val="0"/>
      <w:marRight w:val="0"/>
      <w:marTop w:val="0"/>
      <w:marBottom w:val="0"/>
      <w:divBdr>
        <w:top w:val="none" w:sz="0" w:space="0" w:color="auto"/>
        <w:left w:val="none" w:sz="0" w:space="0" w:color="auto"/>
        <w:bottom w:val="none" w:sz="0" w:space="0" w:color="auto"/>
        <w:right w:val="none" w:sz="0" w:space="0" w:color="auto"/>
      </w:divBdr>
    </w:div>
    <w:div w:id="1604147311">
      <w:bodyDiv w:val="1"/>
      <w:marLeft w:val="0"/>
      <w:marRight w:val="0"/>
      <w:marTop w:val="0"/>
      <w:marBottom w:val="0"/>
      <w:divBdr>
        <w:top w:val="none" w:sz="0" w:space="0" w:color="auto"/>
        <w:left w:val="none" w:sz="0" w:space="0" w:color="auto"/>
        <w:bottom w:val="none" w:sz="0" w:space="0" w:color="auto"/>
        <w:right w:val="none" w:sz="0" w:space="0" w:color="auto"/>
      </w:divBdr>
    </w:div>
    <w:div w:id="1606497349">
      <w:bodyDiv w:val="1"/>
      <w:marLeft w:val="0"/>
      <w:marRight w:val="0"/>
      <w:marTop w:val="0"/>
      <w:marBottom w:val="0"/>
      <w:divBdr>
        <w:top w:val="none" w:sz="0" w:space="0" w:color="auto"/>
        <w:left w:val="none" w:sz="0" w:space="0" w:color="auto"/>
        <w:bottom w:val="none" w:sz="0" w:space="0" w:color="auto"/>
        <w:right w:val="none" w:sz="0" w:space="0" w:color="auto"/>
      </w:divBdr>
    </w:div>
    <w:div w:id="1608854863">
      <w:bodyDiv w:val="1"/>
      <w:marLeft w:val="0"/>
      <w:marRight w:val="0"/>
      <w:marTop w:val="0"/>
      <w:marBottom w:val="0"/>
      <w:divBdr>
        <w:top w:val="none" w:sz="0" w:space="0" w:color="auto"/>
        <w:left w:val="none" w:sz="0" w:space="0" w:color="auto"/>
        <w:bottom w:val="none" w:sz="0" w:space="0" w:color="auto"/>
        <w:right w:val="none" w:sz="0" w:space="0" w:color="auto"/>
      </w:divBdr>
    </w:div>
    <w:div w:id="1611623080">
      <w:bodyDiv w:val="1"/>
      <w:marLeft w:val="0"/>
      <w:marRight w:val="0"/>
      <w:marTop w:val="0"/>
      <w:marBottom w:val="0"/>
      <w:divBdr>
        <w:top w:val="none" w:sz="0" w:space="0" w:color="auto"/>
        <w:left w:val="none" w:sz="0" w:space="0" w:color="auto"/>
        <w:bottom w:val="none" w:sz="0" w:space="0" w:color="auto"/>
        <w:right w:val="none" w:sz="0" w:space="0" w:color="auto"/>
      </w:divBdr>
    </w:div>
    <w:div w:id="1613198636">
      <w:bodyDiv w:val="1"/>
      <w:marLeft w:val="0"/>
      <w:marRight w:val="0"/>
      <w:marTop w:val="0"/>
      <w:marBottom w:val="0"/>
      <w:divBdr>
        <w:top w:val="none" w:sz="0" w:space="0" w:color="auto"/>
        <w:left w:val="none" w:sz="0" w:space="0" w:color="auto"/>
        <w:bottom w:val="none" w:sz="0" w:space="0" w:color="auto"/>
        <w:right w:val="none" w:sz="0" w:space="0" w:color="auto"/>
      </w:divBdr>
    </w:div>
    <w:div w:id="1614288356">
      <w:bodyDiv w:val="1"/>
      <w:marLeft w:val="0"/>
      <w:marRight w:val="0"/>
      <w:marTop w:val="0"/>
      <w:marBottom w:val="0"/>
      <w:divBdr>
        <w:top w:val="none" w:sz="0" w:space="0" w:color="auto"/>
        <w:left w:val="none" w:sz="0" w:space="0" w:color="auto"/>
        <w:bottom w:val="none" w:sz="0" w:space="0" w:color="auto"/>
        <w:right w:val="none" w:sz="0" w:space="0" w:color="auto"/>
      </w:divBdr>
    </w:div>
    <w:div w:id="1617248870">
      <w:bodyDiv w:val="1"/>
      <w:marLeft w:val="0"/>
      <w:marRight w:val="0"/>
      <w:marTop w:val="0"/>
      <w:marBottom w:val="0"/>
      <w:divBdr>
        <w:top w:val="none" w:sz="0" w:space="0" w:color="auto"/>
        <w:left w:val="none" w:sz="0" w:space="0" w:color="auto"/>
        <w:bottom w:val="none" w:sz="0" w:space="0" w:color="auto"/>
        <w:right w:val="none" w:sz="0" w:space="0" w:color="auto"/>
      </w:divBdr>
    </w:div>
    <w:div w:id="1619413122">
      <w:bodyDiv w:val="1"/>
      <w:marLeft w:val="0"/>
      <w:marRight w:val="0"/>
      <w:marTop w:val="0"/>
      <w:marBottom w:val="0"/>
      <w:divBdr>
        <w:top w:val="none" w:sz="0" w:space="0" w:color="auto"/>
        <w:left w:val="none" w:sz="0" w:space="0" w:color="auto"/>
        <w:bottom w:val="none" w:sz="0" w:space="0" w:color="auto"/>
        <w:right w:val="none" w:sz="0" w:space="0" w:color="auto"/>
      </w:divBdr>
    </w:div>
    <w:div w:id="1627464319">
      <w:bodyDiv w:val="1"/>
      <w:marLeft w:val="0"/>
      <w:marRight w:val="0"/>
      <w:marTop w:val="0"/>
      <w:marBottom w:val="0"/>
      <w:divBdr>
        <w:top w:val="none" w:sz="0" w:space="0" w:color="auto"/>
        <w:left w:val="none" w:sz="0" w:space="0" w:color="auto"/>
        <w:bottom w:val="none" w:sz="0" w:space="0" w:color="auto"/>
        <w:right w:val="none" w:sz="0" w:space="0" w:color="auto"/>
      </w:divBdr>
    </w:div>
    <w:div w:id="1628003294">
      <w:bodyDiv w:val="1"/>
      <w:marLeft w:val="0"/>
      <w:marRight w:val="0"/>
      <w:marTop w:val="0"/>
      <w:marBottom w:val="0"/>
      <w:divBdr>
        <w:top w:val="none" w:sz="0" w:space="0" w:color="auto"/>
        <w:left w:val="none" w:sz="0" w:space="0" w:color="auto"/>
        <w:bottom w:val="none" w:sz="0" w:space="0" w:color="auto"/>
        <w:right w:val="none" w:sz="0" w:space="0" w:color="auto"/>
      </w:divBdr>
    </w:div>
    <w:div w:id="1630234783">
      <w:bodyDiv w:val="1"/>
      <w:marLeft w:val="0"/>
      <w:marRight w:val="0"/>
      <w:marTop w:val="0"/>
      <w:marBottom w:val="0"/>
      <w:divBdr>
        <w:top w:val="none" w:sz="0" w:space="0" w:color="auto"/>
        <w:left w:val="none" w:sz="0" w:space="0" w:color="auto"/>
        <w:bottom w:val="none" w:sz="0" w:space="0" w:color="auto"/>
        <w:right w:val="none" w:sz="0" w:space="0" w:color="auto"/>
      </w:divBdr>
    </w:div>
    <w:div w:id="1631402379">
      <w:bodyDiv w:val="1"/>
      <w:marLeft w:val="0"/>
      <w:marRight w:val="0"/>
      <w:marTop w:val="0"/>
      <w:marBottom w:val="0"/>
      <w:divBdr>
        <w:top w:val="none" w:sz="0" w:space="0" w:color="auto"/>
        <w:left w:val="none" w:sz="0" w:space="0" w:color="auto"/>
        <w:bottom w:val="none" w:sz="0" w:space="0" w:color="auto"/>
        <w:right w:val="none" w:sz="0" w:space="0" w:color="auto"/>
      </w:divBdr>
    </w:div>
    <w:div w:id="1632009292">
      <w:bodyDiv w:val="1"/>
      <w:marLeft w:val="0"/>
      <w:marRight w:val="0"/>
      <w:marTop w:val="0"/>
      <w:marBottom w:val="0"/>
      <w:divBdr>
        <w:top w:val="none" w:sz="0" w:space="0" w:color="auto"/>
        <w:left w:val="none" w:sz="0" w:space="0" w:color="auto"/>
        <w:bottom w:val="none" w:sz="0" w:space="0" w:color="auto"/>
        <w:right w:val="none" w:sz="0" w:space="0" w:color="auto"/>
      </w:divBdr>
    </w:div>
    <w:div w:id="1632319866">
      <w:bodyDiv w:val="1"/>
      <w:marLeft w:val="0"/>
      <w:marRight w:val="0"/>
      <w:marTop w:val="0"/>
      <w:marBottom w:val="0"/>
      <w:divBdr>
        <w:top w:val="none" w:sz="0" w:space="0" w:color="auto"/>
        <w:left w:val="none" w:sz="0" w:space="0" w:color="auto"/>
        <w:bottom w:val="none" w:sz="0" w:space="0" w:color="auto"/>
        <w:right w:val="none" w:sz="0" w:space="0" w:color="auto"/>
      </w:divBdr>
      <w:divsChild>
        <w:div w:id="2044986347">
          <w:marLeft w:val="0"/>
          <w:marRight w:val="0"/>
          <w:marTop w:val="0"/>
          <w:marBottom w:val="0"/>
          <w:divBdr>
            <w:top w:val="none" w:sz="0" w:space="0" w:color="auto"/>
            <w:left w:val="none" w:sz="0" w:space="0" w:color="auto"/>
            <w:bottom w:val="none" w:sz="0" w:space="0" w:color="auto"/>
            <w:right w:val="none" w:sz="0" w:space="0" w:color="auto"/>
          </w:divBdr>
        </w:div>
      </w:divsChild>
    </w:div>
    <w:div w:id="1632903865">
      <w:bodyDiv w:val="1"/>
      <w:marLeft w:val="0"/>
      <w:marRight w:val="0"/>
      <w:marTop w:val="0"/>
      <w:marBottom w:val="0"/>
      <w:divBdr>
        <w:top w:val="none" w:sz="0" w:space="0" w:color="auto"/>
        <w:left w:val="none" w:sz="0" w:space="0" w:color="auto"/>
        <w:bottom w:val="none" w:sz="0" w:space="0" w:color="auto"/>
        <w:right w:val="none" w:sz="0" w:space="0" w:color="auto"/>
      </w:divBdr>
      <w:divsChild>
        <w:div w:id="1498960614">
          <w:marLeft w:val="0"/>
          <w:marRight w:val="0"/>
          <w:marTop w:val="0"/>
          <w:marBottom w:val="0"/>
          <w:divBdr>
            <w:top w:val="none" w:sz="0" w:space="0" w:color="auto"/>
            <w:left w:val="none" w:sz="0" w:space="0" w:color="auto"/>
            <w:bottom w:val="none" w:sz="0" w:space="0" w:color="auto"/>
            <w:right w:val="none" w:sz="0" w:space="0" w:color="auto"/>
          </w:divBdr>
        </w:div>
        <w:div w:id="1515605273">
          <w:marLeft w:val="0"/>
          <w:marRight w:val="0"/>
          <w:marTop w:val="0"/>
          <w:marBottom w:val="0"/>
          <w:divBdr>
            <w:top w:val="none" w:sz="0" w:space="0" w:color="auto"/>
            <w:left w:val="none" w:sz="0" w:space="0" w:color="auto"/>
            <w:bottom w:val="none" w:sz="0" w:space="0" w:color="auto"/>
            <w:right w:val="none" w:sz="0" w:space="0" w:color="auto"/>
          </w:divBdr>
        </w:div>
      </w:divsChild>
    </w:div>
    <w:div w:id="1633172648">
      <w:bodyDiv w:val="1"/>
      <w:marLeft w:val="0"/>
      <w:marRight w:val="0"/>
      <w:marTop w:val="0"/>
      <w:marBottom w:val="0"/>
      <w:divBdr>
        <w:top w:val="none" w:sz="0" w:space="0" w:color="auto"/>
        <w:left w:val="none" w:sz="0" w:space="0" w:color="auto"/>
        <w:bottom w:val="none" w:sz="0" w:space="0" w:color="auto"/>
        <w:right w:val="none" w:sz="0" w:space="0" w:color="auto"/>
      </w:divBdr>
    </w:div>
    <w:div w:id="1636332915">
      <w:bodyDiv w:val="1"/>
      <w:marLeft w:val="0"/>
      <w:marRight w:val="0"/>
      <w:marTop w:val="0"/>
      <w:marBottom w:val="0"/>
      <w:divBdr>
        <w:top w:val="none" w:sz="0" w:space="0" w:color="auto"/>
        <w:left w:val="none" w:sz="0" w:space="0" w:color="auto"/>
        <w:bottom w:val="none" w:sz="0" w:space="0" w:color="auto"/>
        <w:right w:val="none" w:sz="0" w:space="0" w:color="auto"/>
      </w:divBdr>
    </w:div>
    <w:div w:id="1640839317">
      <w:bodyDiv w:val="1"/>
      <w:marLeft w:val="0"/>
      <w:marRight w:val="0"/>
      <w:marTop w:val="0"/>
      <w:marBottom w:val="0"/>
      <w:divBdr>
        <w:top w:val="none" w:sz="0" w:space="0" w:color="auto"/>
        <w:left w:val="none" w:sz="0" w:space="0" w:color="auto"/>
        <w:bottom w:val="none" w:sz="0" w:space="0" w:color="auto"/>
        <w:right w:val="none" w:sz="0" w:space="0" w:color="auto"/>
      </w:divBdr>
    </w:div>
    <w:div w:id="1643654072">
      <w:bodyDiv w:val="1"/>
      <w:marLeft w:val="0"/>
      <w:marRight w:val="0"/>
      <w:marTop w:val="0"/>
      <w:marBottom w:val="0"/>
      <w:divBdr>
        <w:top w:val="none" w:sz="0" w:space="0" w:color="auto"/>
        <w:left w:val="none" w:sz="0" w:space="0" w:color="auto"/>
        <w:bottom w:val="none" w:sz="0" w:space="0" w:color="auto"/>
        <w:right w:val="none" w:sz="0" w:space="0" w:color="auto"/>
      </w:divBdr>
    </w:div>
    <w:div w:id="1647784345">
      <w:bodyDiv w:val="1"/>
      <w:marLeft w:val="0"/>
      <w:marRight w:val="0"/>
      <w:marTop w:val="0"/>
      <w:marBottom w:val="0"/>
      <w:divBdr>
        <w:top w:val="none" w:sz="0" w:space="0" w:color="auto"/>
        <w:left w:val="none" w:sz="0" w:space="0" w:color="auto"/>
        <w:bottom w:val="none" w:sz="0" w:space="0" w:color="auto"/>
        <w:right w:val="none" w:sz="0" w:space="0" w:color="auto"/>
      </w:divBdr>
    </w:div>
    <w:div w:id="1648633402">
      <w:bodyDiv w:val="1"/>
      <w:marLeft w:val="0"/>
      <w:marRight w:val="0"/>
      <w:marTop w:val="0"/>
      <w:marBottom w:val="0"/>
      <w:divBdr>
        <w:top w:val="none" w:sz="0" w:space="0" w:color="auto"/>
        <w:left w:val="none" w:sz="0" w:space="0" w:color="auto"/>
        <w:bottom w:val="none" w:sz="0" w:space="0" w:color="auto"/>
        <w:right w:val="none" w:sz="0" w:space="0" w:color="auto"/>
      </w:divBdr>
    </w:div>
    <w:div w:id="1651446767">
      <w:bodyDiv w:val="1"/>
      <w:marLeft w:val="0"/>
      <w:marRight w:val="0"/>
      <w:marTop w:val="0"/>
      <w:marBottom w:val="0"/>
      <w:divBdr>
        <w:top w:val="none" w:sz="0" w:space="0" w:color="auto"/>
        <w:left w:val="none" w:sz="0" w:space="0" w:color="auto"/>
        <w:bottom w:val="none" w:sz="0" w:space="0" w:color="auto"/>
        <w:right w:val="none" w:sz="0" w:space="0" w:color="auto"/>
      </w:divBdr>
    </w:div>
    <w:div w:id="1652100649">
      <w:bodyDiv w:val="1"/>
      <w:marLeft w:val="0"/>
      <w:marRight w:val="0"/>
      <w:marTop w:val="0"/>
      <w:marBottom w:val="0"/>
      <w:divBdr>
        <w:top w:val="none" w:sz="0" w:space="0" w:color="auto"/>
        <w:left w:val="none" w:sz="0" w:space="0" w:color="auto"/>
        <w:bottom w:val="none" w:sz="0" w:space="0" w:color="auto"/>
        <w:right w:val="none" w:sz="0" w:space="0" w:color="auto"/>
      </w:divBdr>
    </w:div>
    <w:div w:id="1654027085">
      <w:bodyDiv w:val="1"/>
      <w:marLeft w:val="0"/>
      <w:marRight w:val="0"/>
      <w:marTop w:val="0"/>
      <w:marBottom w:val="0"/>
      <w:divBdr>
        <w:top w:val="none" w:sz="0" w:space="0" w:color="auto"/>
        <w:left w:val="none" w:sz="0" w:space="0" w:color="auto"/>
        <w:bottom w:val="none" w:sz="0" w:space="0" w:color="auto"/>
        <w:right w:val="none" w:sz="0" w:space="0" w:color="auto"/>
      </w:divBdr>
    </w:div>
    <w:div w:id="1655572307">
      <w:bodyDiv w:val="1"/>
      <w:marLeft w:val="0"/>
      <w:marRight w:val="0"/>
      <w:marTop w:val="0"/>
      <w:marBottom w:val="0"/>
      <w:divBdr>
        <w:top w:val="none" w:sz="0" w:space="0" w:color="auto"/>
        <w:left w:val="none" w:sz="0" w:space="0" w:color="auto"/>
        <w:bottom w:val="none" w:sz="0" w:space="0" w:color="auto"/>
        <w:right w:val="none" w:sz="0" w:space="0" w:color="auto"/>
      </w:divBdr>
    </w:div>
    <w:div w:id="1658529590">
      <w:bodyDiv w:val="1"/>
      <w:marLeft w:val="0"/>
      <w:marRight w:val="0"/>
      <w:marTop w:val="0"/>
      <w:marBottom w:val="0"/>
      <w:divBdr>
        <w:top w:val="none" w:sz="0" w:space="0" w:color="auto"/>
        <w:left w:val="none" w:sz="0" w:space="0" w:color="auto"/>
        <w:bottom w:val="none" w:sz="0" w:space="0" w:color="auto"/>
        <w:right w:val="none" w:sz="0" w:space="0" w:color="auto"/>
      </w:divBdr>
    </w:div>
    <w:div w:id="1661543650">
      <w:bodyDiv w:val="1"/>
      <w:marLeft w:val="0"/>
      <w:marRight w:val="0"/>
      <w:marTop w:val="0"/>
      <w:marBottom w:val="0"/>
      <w:divBdr>
        <w:top w:val="none" w:sz="0" w:space="0" w:color="auto"/>
        <w:left w:val="none" w:sz="0" w:space="0" w:color="auto"/>
        <w:bottom w:val="none" w:sz="0" w:space="0" w:color="auto"/>
        <w:right w:val="none" w:sz="0" w:space="0" w:color="auto"/>
      </w:divBdr>
    </w:div>
    <w:div w:id="1661811040">
      <w:bodyDiv w:val="1"/>
      <w:marLeft w:val="0"/>
      <w:marRight w:val="0"/>
      <w:marTop w:val="0"/>
      <w:marBottom w:val="0"/>
      <w:divBdr>
        <w:top w:val="none" w:sz="0" w:space="0" w:color="auto"/>
        <w:left w:val="none" w:sz="0" w:space="0" w:color="auto"/>
        <w:bottom w:val="none" w:sz="0" w:space="0" w:color="auto"/>
        <w:right w:val="none" w:sz="0" w:space="0" w:color="auto"/>
      </w:divBdr>
      <w:divsChild>
        <w:div w:id="391084170">
          <w:marLeft w:val="0"/>
          <w:marRight w:val="0"/>
          <w:marTop w:val="0"/>
          <w:marBottom w:val="0"/>
          <w:divBdr>
            <w:top w:val="none" w:sz="0" w:space="0" w:color="auto"/>
            <w:left w:val="none" w:sz="0" w:space="0" w:color="auto"/>
            <w:bottom w:val="none" w:sz="0" w:space="0" w:color="auto"/>
            <w:right w:val="none" w:sz="0" w:space="0" w:color="auto"/>
          </w:divBdr>
          <w:divsChild>
            <w:div w:id="1417482332">
              <w:marLeft w:val="0"/>
              <w:marRight w:val="0"/>
              <w:marTop w:val="0"/>
              <w:marBottom w:val="0"/>
              <w:divBdr>
                <w:top w:val="none" w:sz="0" w:space="0" w:color="auto"/>
                <w:left w:val="none" w:sz="0" w:space="0" w:color="auto"/>
                <w:bottom w:val="none" w:sz="0" w:space="0" w:color="auto"/>
                <w:right w:val="none" w:sz="0" w:space="0" w:color="auto"/>
              </w:divBdr>
              <w:divsChild>
                <w:div w:id="945306360">
                  <w:marLeft w:val="0"/>
                  <w:marRight w:val="0"/>
                  <w:marTop w:val="0"/>
                  <w:marBottom w:val="0"/>
                  <w:divBdr>
                    <w:top w:val="none" w:sz="0" w:space="0" w:color="auto"/>
                    <w:left w:val="none" w:sz="0" w:space="0" w:color="auto"/>
                    <w:bottom w:val="none" w:sz="0" w:space="0" w:color="auto"/>
                    <w:right w:val="none" w:sz="0" w:space="0" w:color="auto"/>
                  </w:divBdr>
                  <w:divsChild>
                    <w:div w:id="961233841">
                      <w:marLeft w:val="0"/>
                      <w:marRight w:val="0"/>
                      <w:marTop w:val="0"/>
                      <w:marBottom w:val="0"/>
                      <w:divBdr>
                        <w:top w:val="none" w:sz="0" w:space="0" w:color="auto"/>
                        <w:left w:val="none" w:sz="0" w:space="0" w:color="auto"/>
                        <w:bottom w:val="none" w:sz="0" w:space="0" w:color="auto"/>
                        <w:right w:val="none" w:sz="0" w:space="0" w:color="auto"/>
                      </w:divBdr>
                    </w:div>
                    <w:div w:id="1196238855">
                      <w:marLeft w:val="0"/>
                      <w:marRight w:val="0"/>
                      <w:marTop w:val="0"/>
                      <w:marBottom w:val="0"/>
                      <w:divBdr>
                        <w:top w:val="none" w:sz="0" w:space="0" w:color="auto"/>
                        <w:left w:val="none" w:sz="0" w:space="0" w:color="auto"/>
                        <w:bottom w:val="none" w:sz="0" w:space="0" w:color="auto"/>
                        <w:right w:val="none" w:sz="0" w:space="0" w:color="auto"/>
                      </w:divBdr>
                      <w:divsChild>
                        <w:div w:id="1296986001">
                          <w:marLeft w:val="0"/>
                          <w:marRight w:val="0"/>
                          <w:marTop w:val="0"/>
                          <w:marBottom w:val="0"/>
                          <w:divBdr>
                            <w:top w:val="none" w:sz="0" w:space="0" w:color="auto"/>
                            <w:left w:val="none" w:sz="0" w:space="0" w:color="auto"/>
                            <w:bottom w:val="none" w:sz="0" w:space="0" w:color="auto"/>
                            <w:right w:val="none" w:sz="0" w:space="0" w:color="auto"/>
                          </w:divBdr>
                        </w:div>
                        <w:div w:id="190436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936028">
          <w:marLeft w:val="0"/>
          <w:marRight w:val="0"/>
          <w:marTop w:val="0"/>
          <w:marBottom w:val="0"/>
          <w:divBdr>
            <w:top w:val="none" w:sz="0" w:space="0" w:color="auto"/>
            <w:left w:val="none" w:sz="0" w:space="0" w:color="auto"/>
            <w:bottom w:val="none" w:sz="0" w:space="0" w:color="auto"/>
            <w:right w:val="none" w:sz="0" w:space="0" w:color="auto"/>
          </w:divBdr>
        </w:div>
        <w:div w:id="1280256024">
          <w:marLeft w:val="0"/>
          <w:marRight w:val="0"/>
          <w:marTop w:val="0"/>
          <w:marBottom w:val="0"/>
          <w:divBdr>
            <w:top w:val="none" w:sz="0" w:space="0" w:color="auto"/>
            <w:left w:val="none" w:sz="0" w:space="0" w:color="auto"/>
            <w:bottom w:val="none" w:sz="0" w:space="0" w:color="auto"/>
            <w:right w:val="none" w:sz="0" w:space="0" w:color="auto"/>
          </w:divBdr>
        </w:div>
      </w:divsChild>
    </w:div>
    <w:div w:id="1662149830">
      <w:bodyDiv w:val="1"/>
      <w:marLeft w:val="0"/>
      <w:marRight w:val="0"/>
      <w:marTop w:val="0"/>
      <w:marBottom w:val="0"/>
      <w:divBdr>
        <w:top w:val="none" w:sz="0" w:space="0" w:color="auto"/>
        <w:left w:val="none" w:sz="0" w:space="0" w:color="auto"/>
        <w:bottom w:val="none" w:sz="0" w:space="0" w:color="auto"/>
        <w:right w:val="none" w:sz="0" w:space="0" w:color="auto"/>
      </w:divBdr>
    </w:div>
    <w:div w:id="1665401244">
      <w:bodyDiv w:val="1"/>
      <w:marLeft w:val="0"/>
      <w:marRight w:val="0"/>
      <w:marTop w:val="0"/>
      <w:marBottom w:val="0"/>
      <w:divBdr>
        <w:top w:val="none" w:sz="0" w:space="0" w:color="auto"/>
        <w:left w:val="none" w:sz="0" w:space="0" w:color="auto"/>
        <w:bottom w:val="none" w:sz="0" w:space="0" w:color="auto"/>
        <w:right w:val="none" w:sz="0" w:space="0" w:color="auto"/>
      </w:divBdr>
      <w:divsChild>
        <w:div w:id="1000816463">
          <w:marLeft w:val="-225"/>
          <w:marRight w:val="-225"/>
          <w:marTop w:val="0"/>
          <w:marBottom w:val="0"/>
          <w:divBdr>
            <w:top w:val="none" w:sz="0" w:space="0" w:color="auto"/>
            <w:left w:val="none" w:sz="0" w:space="0" w:color="auto"/>
            <w:bottom w:val="none" w:sz="0" w:space="0" w:color="auto"/>
            <w:right w:val="none" w:sz="0" w:space="0" w:color="auto"/>
          </w:divBdr>
          <w:divsChild>
            <w:div w:id="1238437190">
              <w:marLeft w:val="0"/>
              <w:marRight w:val="0"/>
              <w:marTop w:val="0"/>
              <w:marBottom w:val="0"/>
              <w:divBdr>
                <w:top w:val="none" w:sz="0" w:space="0" w:color="auto"/>
                <w:left w:val="none" w:sz="0" w:space="0" w:color="auto"/>
                <w:bottom w:val="none" w:sz="0" w:space="0" w:color="auto"/>
                <w:right w:val="none" w:sz="0" w:space="0" w:color="auto"/>
              </w:divBdr>
            </w:div>
          </w:divsChild>
        </w:div>
        <w:div w:id="1241134330">
          <w:marLeft w:val="-225"/>
          <w:marRight w:val="-225"/>
          <w:marTop w:val="0"/>
          <w:marBottom w:val="0"/>
          <w:divBdr>
            <w:top w:val="none" w:sz="0" w:space="0" w:color="auto"/>
            <w:left w:val="none" w:sz="0" w:space="0" w:color="auto"/>
            <w:bottom w:val="none" w:sz="0" w:space="0" w:color="auto"/>
            <w:right w:val="none" w:sz="0" w:space="0" w:color="auto"/>
          </w:divBdr>
          <w:divsChild>
            <w:div w:id="119518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77634">
      <w:bodyDiv w:val="1"/>
      <w:marLeft w:val="0"/>
      <w:marRight w:val="0"/>
      <w:marTop w:val="0"/>
      <w:marBottom w:val="0"/>
      <w:divBdr>
        <w:top w:val="none" w:sz="0" w:space="0" w:color="auto"/>
        <w:left w:val="none" w:sz="0" w:space="0" w:color="auto"/>
        <w:bottom w:val="none" w:sz="0" w:space="0" w:color="auto"/>
        <w:right w:val="none" w:sz="0" w:space="0" w:color="auto"/>
      </w:divBdr>
    </w:div>
    <w:div w:id="1677030365">
      <w:bodyDiv w:val="1"/>
      <w:marLeft w:val="0"/>
      <w:marRight w:val="0"/>
      <w:marTop w:val="0"/>
      <w:marBottom w:val="0"/>
      <w:divBdr>
        <w:top w:val="none" w:sz="0" w:space="0" w:color="auto"/>
        <w:left w:val="none" w:sz="0" w:space="0" w:color="auto"/>
        <w:bottom w:val="none" w:sz="0" w:space="0" w:color="auto"/>
        <w:right w:val="none" w:sz="0" w:space="0" w:color="auto"/>
      </w:divBdr>
    </w:div>
    <w:div w:id="1678341811">
      <w:bodyDiv w:val="1"/>
      <w:marLeft w:val="0"/>
      <w:marRight w:val="0"/>
      <w:marTop w:val="0"/>
      <w:marBottom w:val="0"/>
      <w:divBdr>
        <w:top w:val="none" w:sz="0" w:space="0" w:color="auto"/>
        <w:left w:val="none" w:sz="0" w:space="0" w:color="auto"/>
        <w:bottom w:val="none" w:sz="0" w:space="0" w:color="auto"/>
        <w:right w:val="none" w:sz="0" w:space="0" w:color="auto"/>
      </w:divBdr>
    </w:div>
    <w:div w:id="1680809200">
      <w:bodyDiv w:val="1"/>
      <w:marLeft w:val="0"/>
      <w:marRight w:val="0"/>
      <w:marTop w:val="0"/>
      <w:marBottom w:val="0"/>
      <w:divBdr>
        <w:top w:val="none" w:sz="0" w:space="0" w:color="auto"/>
        <w:left w:val="none" w:sz="0" w:space="0" w:color="auto"/>
        <w:bottom w:val="none" w:sz="0" w:space="0" w:color="auto"/>
        <w:right w:val="none" w:sz="0" w:space="0" w:color="auto"/>
      </w:divBdr>
    </w:div>
    <w:div w:id="1680887075">
      <w:bodyDiv w:val="1"/>
      <w:marLeft w:val="0"/>
      <w:marRight w:val="0"/>
      <w:marTop w:val="0"/>
      <w:marBottom w:val="0"/>
      <w:divBdr>
        <w:top w:val="none" w:sz="0" w:space="0" w:color="auto"/>
        <w:left w:val="none" w:sz="0" w:space="0" w:color="auto"/>
        <w:bottom w:val="none" w:sz="0" w:space="0" w:color="auto"/>
        <w:right w:val="none" w:sz="0" w:space="0" w:color="auto"/>
      </w:divBdr>
    </w:div>
    <w:div w:id="1684476330">
      <w:bodyDiv w:val="1"/>
      <w:marLeft w:val="0"/>
      <w:marRight w:val="0"/>
      <w:marTop w:val="0"/>
      <w:marBottom w:val="0"/>
      <w:divBdr>
        <w:top w:val="none" w:sz="0" w:space="0" w:color="auto"/>
        <w:left w:val="none" w:sz="0" w:space="0" w:color="auto"/>
        <w:bottom w:val="none" w:sz="0" w:space="0" w:color="auto"/>
        <w:right w:val="none" w:sz="0" w:space="0" w:color="auto"/>
      </w:divBdr>
    </w:div>
    <w:div w:id="1685210774">
      <w:bodyDiv w:val="1"/>
      <w:marLeft w:val="0"/>
      <w:marRight w:val="0"/>
      <w:marTop w:val="0"/>
      <w:marBottom w:val="0"/>
      <w:divBdr>
        <w:top w:val="none" w:sz="0" w:space="0" w:color="auto"/>
        <w:left w:val="none" w:sz="0" w:space="0" w:color="auto"/>
        <w:bottom w:val="none" w:sz="0" w:space="0" w:color="auto"/>
        <w:right w:val="none" w:sz="0" w:space="0" w:color="auto"/>
      </w:divBdr>
    </w:div>
    <w:div w:id="1686058518">
      <w:bodyDiv w:val="1"/>
      <w:marLeft w:val="0"/>
      <w:marRight w:val="0"/>
      <w:marTop w:val="0"/>
      <w:marBottom w:val="0"/>
      <w:divBdr>
        <w:top w:val="none" w:sz="0" w:space="0" w:color="auto"/>
        <w:left w:val="none" w:sz="0" w:space="0" w:color="auto"/>
        <w:bottom w:val="none" w:sz="0" w:space="0" w:color="auto"/>
        <w:right w:val="none" w:sz="0" w:space="0" w:color="auto"/>
      </w:divBdr>
    </w:div>
    <w:div w:id="1686442233">
      <w:bodyDiv w:val="1"/>
      <w:marLeft w:val="0"/>
      <w:marRight w:val="0"/>
      <w:marTop w:val="0"/>
      <w:marBottom w:val="0"/>
      <w:divBdr>
        <w:top w:val="none" w:sz="0" w:space="0" w:color="auto"/>
        <w:left w:val="none" w:sz="0" w:space="0" w:color="auto"/>
        <w:bottom w:val="none" w:sz="0" w:space="0" w:color="auto"/>
        <w:right w:val="none" w:sz="0" w:space="0" w:color="auto"/>
      </w:divBdr>
      <w:divsChild>
        <w:div w:id="667173271">
          <w:marLeft w:val="0"/>
          <w:marRight w:val="0"/>
          <w:marTop w:val="0"/>
          <w:marBottom w:val="0"/>
          <w:divBdr>
            <w:top w:val="none" w:sz="0" w:space="0" w:color="auto"/>
            <w:left w:val="none" w:sz="0" w:space="0" w:color="auto"/>
            <w:bottom w:val="none" w:sz="0" w:space="0" w:color="auto"/>
            <w:right w:val="none" w:sz="0" w:space="0" w:color="auto"/>
          </w:divBdr>
        </w:div>
      </w:divsChild>
    </w:div>
    <w:div w:id="1686512298">
      <w:bodyDiv w:val="1"/>
      <w:marLeft w:val="0"/>
      <w:marRight w:val="0"/>
      <w:marTop w:val="0"/>
      <w:marBottom w:val="0"/>
      <w:divBdr>
        <w:top w:val="none" w:sz="0" w:space="0" w:color="auto"/>
        <w:left w:val="none" w:sz="0" w:space="0" w:color="auto"/>
        <w:bottom w:val="none" w:sz="0" w:space="0" w:color="auto"/>
        <w:right w:val="none" w:sz="0" w:space="0" w:color="auto"/>
      </w:divBdr>
    </w:div>
    <w:div w:id="1687902257">
      <w:bodyDiv w:val="1"/>
      <w:marLeft w:val="0"/>
      <w:marRight w:val="0"/>
      <w:marTop w:val="0"/>
      <w:marBottom w:val="0"/>
      <w:divBdr>
        <w:top w:val="none" w:sz="0" w:space="0" w:color="auto"/>
        <w:left w:val="none" w:sz="0" w:space="0" w:color="auto"/>
        <w:bottom w:val="none" w:sz="0" w:space="0" w:color="auto"/>
        <w:right w:val="none" w:sz="0" w:space="0" w:color="auto"/>
      </w:divBdr>
    </w:div>
    <w:div w:id="1689984813">
      <w:bodyDiv w:val="1"/>
      <w:marLeft w:val="0"/>
      <w:marRight w:val="0"/>
      <w:marTop w:val="0"/>
      <w:marBottom w:val="0"/>
      <w:divBdr>
        <w:top w:val="none" w:sz="0" w:space="0" w:color="auto"/>
        <w:left w:val="none" w:sz="0" w:space="0" w:color="auto"/>
        <w:bottom w:val="none" w:sz="0" w:space="0" w:color="auto"/>
        <w:right w:val="none" w:sz="0" w:space="0" w:color="auto"/>
      </w:divBdr>
      <w:divsChild>
        <w:div w:id="1440567654">
          <w:marLeft w:val="0"/>
          <w:marRight w:val="0"/>
          <w:marTop w:val="0"/>
          <w:marBottom w:val="0"/>
          <w:divBdr>
            <w:top w:val="none" w:sz="0" w:space="0" w:color="auto"/>
            <w:left w:val="none" w:sz="0" w:space="0" w:color="auto"/>
            <w:bottom w:val="none" w:sz="0" w:space="0" w:color="auto"/>
            <w:right w:val="none" w:sz="0" w:space="0" w:color="auto"/>
          </w:divBdr>
        </w:div>
      </w:divsChild>
    </w:div>
    <w:div w:id="1690057910">
      <w:bodyDiv w:val="1"/>
      <w:marLeft w:val="0"/>
      <w:marRight w:val="0"/>
      <w:marTop w:val="0"/>
      <w:marBottom w:val="0"/>
      <w:divBdr>
        <w:top w:val="none" w:sz="0" w:space="0" w:color="auto"/>
        <w:left w:val="none" w:sz="0" w:space="0" w:color="auto"/>
        <w:bottom w:val="none" w:sz="0" w:space="0" w:color="auto"/>
        <w:right w:val="none" w:sz="0" w:space="0" w:color="auto"/>
      </w:divBdr>
    </w:div>
    <w:div w:id="1690835565">
      <w:bodyDiv w:val="1"/>
      <w:marLeft w:val="0"/>
      <w:marRight w:val="0"/>
      <w:marTop w:val="0"/>
      <w:marBottom w:val="0"/>
      <w:divBdr>
        <w:top w:val="none" w:sz="0" w:space="0" w:color="auto"/>
        <w:left w:val="none" w:sz="0" w:space="0" w:color="auto"/>
        <w:bottom w:val="none" w:sz="0" w:space="0" w:color="auto"/>
        <w:right w:val="none" w:sz="0" w:space="0" w:color="auto"/>
      </w:divBdr>
    </w:div>
    <w:div w:id="1695229005">
      <w:bodyDiv w:val="1"/>
      <w:marLeft w:val="0"/>
      <w:marRight w:val="0"/>
      <w:marTop w:val="0"/>
      <w:marBottom w:val="0"/>
      <w:divBdr>
        <w:top w:val="none" w:sz="0" w:space="0" w:color="auto"/>
        <w:left w:val="none" w:sz="0" w:space="0" w:color="auto"/>
        <w:bottom w:val="none" w:sz="0" w:space="0" w:color="auto"/>
        <w:right w:val="none" w:sz="0" w:space="0" w:color="auto"/>
      </w:divBdr>
    </w:div>
    <w:div w:id="1696611695">
      <w:bodyDiv w:val="1"/>
      <w:marLeft w:val="0"/>
      <w:marRight w:val="0"/>
      <w:marTop w:val="0"/>
      <w:marBottom w:val="0"/>
      <w:divBdr>
        <w:top w:val="none" w:sz="0" w:space="0" w:color="auto"/>
        <w:left w:val="none" w:sz="0" w:space="0" w:color="auto"/>
        <w:bottom w:val="none" w:sz="0" w:space="0" w:color="auto"/>
        <w:right w:val="none" w:sz="0" w:space="0" w:color="auto"/>
      </w:divBdr>
    </w:div>
    <w:div w:id="1697654927">
      <w:bodyDiv w:val="1"/>
      <w:marLeft w:val="0"/>
      <w:marRight w:val="0"/>
      <w:marTop w:val="0"/>
      <w:marBottom w:val="0"/>
      <w:divBdr>
        <w:top w:val="none" w:sz="0" w:space="0" w:color="auto"/>
        <w:left w:val="none" w:sz="0" w:space="0" w:color="auto"/>
        <w:bottom w:val="none" w:sz="0" w:space="0" w:color="auto"/>
        <w:right w:val="none" w:sz="0" w:space="0" w:color="auto"/>
      </w:divBdr>
    </w:div>
    <w:div w:id="1697731855">
      <w:bodyDiv w:val="1"/>
      <w:marLeft w:val="0"/>
      <w:marRight w:val="0"/>
      <w:marTop w:val="0"/>
      <w:marBottom w:val="0"/>
      <w:divBdr>
        <w:top w:val="none" w:sz="0" w:space="0" w:color="auto"/>
        <w:left w:val="none" w:sz="0" w:space="0" w:color="auto"/>
        <w:bottom w:val="none" w:sz="0" w:space="0" w:color="auto"/>
        <w:right w:val="none" w:sz="0" w:space="0" w:color="auto"/>
      </w:divBdr>
    </w:div>
    <w:div w:id="1697852484">
      <w:bodyDiv w:val="1"/>
      <w:marLeft w:val="0"/>
      <w:marRight w:val="0"/>
      <w:marTop w:val="0"/>
      <w:marBottom w:val="0"/>
      <w:divBdr>
        <w:top w:val="none" w:sz="0" w:space="0" w:color="auto"/>
        <w:left w:val="none" w:sz="0" w:space="0" w:color="auto"/>
        <w:bottom w:val="none" w:sz="0" w:space="0" w:color="auto"/>
        <w:right w:val="none" w:sz="0" w:space="0" w:color="auto"/>
      </w:divBdr>
    </w:div>
    <w:div w:id="1698389950">
      <w:bodyDiv w:val="1"/>
      <w:marLeft w:val="0"/>
      <w:marRight w:val="0"/>
      <w:marTop w:val="0"/>
      <w:marBottom w:val="0"/>
      <w:divBdr>
        <w:top w:val="none" w:sz="0" w:space="0" w:color="auto"/>
        <w:left w:val="none" w:sz="0" w:space="0" w:color="auto"/>
        <w:bottom w:val="none" w:sz="0" w:space="0" w:color="auto"/>
        <w:right w:val="none" w:sz="0" w:space="0" w:color="auto"/>
      </w:divBdr>
      <w:divsChild>
        <w:div w:id="649751090">
          <w:marLeft w:val="0"/>
          <w:marRight w:val="0"/>
          <w:marTop w:val="0"/>
          <w:marBottom w:val="0"/>
          <w:divBdr>
            <w:top w:val="none" w:sz="0" w:space="0" w:color="auto"/>
            <w:left w:val="none" w:sz="0" w:space="0" w:color="auto"/>
            <w:bottom w:val="none" w:sz="0" w:space="0" w:color="auto"/>
            <w:right w:val="none" w:sz="0" w:space="0" w:color="auto"/>
          </w:divBdr>
          <w:divsChild>
            <w:div w:id="6869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56255">
      <w:bodyDiv w:val="1"/>
      <w:marLeft w:val="0"/>
      <w:marRight w:val="0"/>
      <w:marTop w:val="0"/>
      <w:marBottom w:val="0"/>
      <w:divBdr>
        <w:top w:val="none" w:sz="0" w:space="0" w:color="auto"/>
        <w:left w:val="none" w:sz="0" w:space="0" w:color="auto"/>
        <w:bottom w:val="none" w:sz="0" w:space="0" w:color="auto"/>
        <w:right w:val="none" w:sz="0" w:space="0" w:color="auto"/>
      </w:divBdr>
      <w:divsChild>
        <w:div w:id="13118817">
          <w:marLeft w:val="0"/>
          <w:marRight w:val="0"/>
          <w:marTop w:val="0"/>
          <w:marBottom w:val="0"/>
          <w:divBdr>
            <w:top w:val="none" w:sz="0" w:space="0" w:color="auto"/>
            <w:left w:val="none" w:sz="0" w:space="0" w:color="auto"/>
            <w:bottom w:val="none" w:sz="0" w:space="0" w:color="auto"/>
            <w:right w:val="none" w:sz="0" w:space="0" w:color="auto"/>
          </w:divBdr>
        </w:div>
        <w:div w:id="13388895">
          <w:marLeft w:val="0"/>
          <w:marRight w:val="0"/>
          <w:marTop w:val="0"/>
          <w:marBottom w:val="0"/>
          <w:divBdr>
            <w:top w:val="none" w:sz="0" w:space="0" w:color="auto"/>
            <w:left w:val="none" w:sz="0" w:space="0" w:color="auto"/>
            <w:bottom w:val="none" w:sz="0" w:space="0" w:color="auto"/>
            <w:right w:val="none" w:sz="0" w:space="0" w:color="auto"/>
          </w:divBdr>
        </w:div>
        <w:div w:id="24060315">
          <w:marLeft w:val="0"/>
          <w:marRight w:val="0"/>
          <w:marTop w:val="0"/>
          <w:marBottom w:val="0"/>
          <w:divBdr>
            <w:top w:val="none" w:sz="0" w:space="0" w:color="auto"/>
            <w:left w:val="none" w:sz="0" w:space="0" w:color="auto"/>
            <w:bottom w:val="none" w:sz="0" w:space="0" w:color="auto"/>
            <w:right w:val="none" w:sz="0" w:space="0" w:color="auto"/>
          </w:divBdr>
        </w:div>
        <w:div w:id="24523035">
          <w:marLeft w:val="0"/>
          <w:marRight w:val="0"/>
          <w:marTop w:val="0"/>
          <w:marBottom w:val="0"/>
          <w:divBdr>
            <w:top w:val="none" w:sz="0" w:space="0" w:color="auto"/>
            <w:left w:val="none" w:sz="0" w:space="0" w:color="auto"/>
            <w:bottom w:val="none" w:sz="0" w:space="0" w:color="auto"/>
            <w:right w:val="none" w:sz="0" w:space="0" w:color="auto"/>
          </w:divBdr>
        </w:div>
        <w:div w:id="36008436">
          <w:marLeft w:val="0"/>
          <w:marRight w:val="0"/>
          <w:marTop w:val="0"/>
          <w:marBottom w:val="0"/>
          <w:divBdr>
            <w:top w:val="none" w:sz="0" w:space="0" w:color="auto"/>
            <w:left w:val="none" w:sz="0" w:space="0" w:color="auto"/>
            <w:bottom w:val="none" w:sz="0" w:space="0" w:color="auto"/>
            <w:right w:val="none" w:sz="0" w:space="0" w:color="auto"/>
          </w:divBdr>
        </w:div>
        <w:div w:id="49691912">
          <w:marLeft w:val="0"/>
          <w:marRight w:val="0"/>
          <w:marTop w:val="0"/>
          <w:marBottom w:val="0"/>
          <w:divBdr>
            <w:top w:val="none" w:sz="0" w:space="0" w:color="auto"/>
            <w:left w:val="none" w:sz="0" w:space="0" w:color="auto"/>
            <w:bottom w:val="none" w:sz="0" w:space="0" w:color="auto"/>
            <w:right w:val="none" w:sz="0" w:space="0" w:color="auto"/>
          </w:divBdr>
        </w:div>
        <w:div w:id="60566540">
          <w:marLeft w:val="0"/>
          <w:marRight w:val="0"/>
          <w:marTop w:val="0"/>
          <w:marBottom w:val="0"/>
          <w:divBdr>
            <w:top w:val="none" w:sz="0" w:space="0" w:color="auto"/>
            <w:left w:val="none" w:sz="0" w:space="0" w:color="auto"/>
            <w:bottom w:val="none" w:sz="0" w:space="0" w:color="auto"/>
            <w:right w:val="none" w:sz="0" w:space="0" w:color="auto"/>
          </w:divBdr>
        </w:div>
        <w:div w:id="63913769">
          <w:marLeft w:val="0"/>
          <w:marRight w:val="0"/>
          <w:marTop w:val="0"/>
          <w:marBottom w:val="0"/>
          <w:divBdr>
            <w:top w:val="none" w:sz="0" w:space="0" w:color="auto"/>
            <w:left w:val="none" w:sz="0" w:space="0" w:color="auto"/>
            <w:bottom w:val="none" w:sz="0" w:space="0" w:color="auto"/>
            <w:right w:val="none" w:sz="0" w:space="0" w:color="auto"/>
          </w:divBdr>
        </w:div>
        <w:div w:id="93285429">
          <w:marLeft w:val="0"/>
          <w:marRight w:val="0"/>
          <w:marTop w:val="0"/>
          <w:marBottom w:val="0"/>
          <w:divBdr>
            <w:top w:val="none" w:sz="0" w:space="0" w:color="auto"/>
            <w:left w:val="none" w:sz="0" w:space="0" w:color="auto"/>
            <w:bottom w:val="none" w:sz="0" w:space="0" w:color="auto"/>
            <w:right w:val="none" w:sz="0" w:space="0" w:color="auto"/>
          </w:divBdr>
        </w:div>
        <w:div w:id="136650160">
          <w:marLeft w:val="0"/>
          <w:marRight w:val="0"/>
          <w:marTop w:val="0"/>
          <w:marBottom w:val="0"/>
          <w:divBdr>
            <w:top w:val="none" w:sz="0" w:space="0" w:color="auto"/>
            <w:left w:val="none" w:sz="0" w:space="0" w:color="auto"/>
            <w:bottom w:val="none" w:sz="0" w:space="0" w:color="auto"/>
            <w:right w:val="none" w:sz="0" w:space="0" w:color="auto"/>
          </w:divBdr>
        </w:div>
        <w:div w:id="136652751">
          <w:marLeft w:val="0"/>
          <w:marRight w:val="0"/>
          <w:marTop w:val="0"/>
          <w:marBottom w:val="0"/>
          <w:divBdr>
            <w:top w:val="none" w:sz="0" w:space="0" w:color="auto"/>
            <w:left w:val="none" w:sz="0" w:space="0" w:color="auto"/>
            <w:bottom w:val="none" w:sz="0" w:space="0" w:color="auto"/>
            <w:right w:val="none" w:sz="0" w:space="0" w:color="auto"/>
          </w:divBdr>
        </w:div>
        <w:div w:id="263273091">
          <w:marLeft w:val="0"/>
          <w:marRight w:val="0"/>
          <w:marTop w:val="0"/>
          <w:marBottom w:val="0"/>
          <w:divBdr>
            <w:top w:val="none" w:sz="0" w:space="0" w:color="auto"/>
            <w:left w:val="none" w:sz="0" w:space="0" w:color="auto"/>
            <w:bottom w:val="none" w:sz="0" w:space="0" w:color="auto"/>
            <w:right w:val="none" w:sz="0" w:space="0" w:color="auto"/>
          </w:divBdr>
        </w:div>
        <w:div w:id="280497902">
          <w:marLeft w:val="0"/>
          <w:marRight w:val="0"/>
          <w:marTop w:val="0"/>
          <w:marBottom w:val="0"/>
          <w:divBdr>
            <w:top w:val="none" w:sz="0" w:space="0" w:color="auto"/>
            <w:left w:val="none" w:sz="0" w:space="0" w:color="auto"/>
            <w:bottom w:val="none" w:sz="0" w:space="0" w:color="auto"/>
            <w:right w:val="none" w:sz="0" w:space="0" w:color="auto"/>
          </w:divBdr>
        </w:div>
        <w:div w:id="291715520">
          <w:marLeft w:val="0"/>
          <w:marRight w:val="0"/>
          <w:marTop w:val="0"/>
          <w:marBottom w:val="0"/>
          <w:divBdr>
            <w:top w:val="none" w:sz="0" w:space="0" w:color="auto"/>
            <w:left w:val="none" w:sz="0" w:space="0" w:color="auto"/>
            <w:bottom w:val="none" w:sz="0" w:space="0" w:color="auto"/>
            <w:right w:val="none" w:sz="0" w:space="0" w:color="auto"/>
          </w:divBdr>
        </w:div>
        <w:div w:id="316425270">
          <w:marLeft w:val="0"/>
          <w:marRight w:val="0"/>
          <w:marTop w:val="0"/>
          <w:marBottom w:val="0"/>
          <w:divBdr>
            <w:top w:val="none" w:sz="0" w:space="0" w:color="auto"/>
            <w:left w:val="none" w:sz="0" w:space="0" w:color="auto"/>
            <w:bottom w:val="none" w:sz="0" w:space="0" w:color="auto"/>
            <w:right w:val="none" w:sz="0" w:space="0" w:color="auto"/>
          </w:divBdr>
        </w:div>
        <w:div w:id="318265740">
          <w:marLeft w:val="0"/>
          <w:marRight w:val="0"/>
          <w:marTop w:val="0"/>
          <w:marBottom w:val="0"/>
          <w:divBdr>
            <w:top w:val="none" w:sz="0" w:space="0" w:color="auto"/>
            <w:left w:val="none" w:sz="0" w:space="0" w:color="auto"/>
            <w:bottom w:val="none" w:sz="0" w:space="0" w:color="auto"/>
            <w:right w:val="none" w:sz="0" w:space="0" w:color="auto"/>
          </w:divBdr>
        </w:div>
        <w:div w:id="325284118">
          <w:marLeft w:val="0"/>
          <w:marRight w:val="0"/>
          <w:marTop w:val="0"/>
          <w:marBottom w:val="0"/>
          <w:divBdr>
            <w:top w:val="none" w:sz="0" w:space="0" w:color="auto"/>
            <w:left w:val="none" w:sz="0" w:space="0" w:color="auto"/>
            <w:bottom w:val="none" w:sz="0" w:space="0" w:color="auto"/>
            <w:right w:val="none" w:sz="0" w:space="0" w:color="auto"/>
          </w:divBdr>
        </w:div>
        <w:div w:id="326518071">
          <w:marLeft w:val="0"/>
          <w:marRight w:val="0"/>
          <w:marTop w:val="0"/>
          <w:marBottom w:val="0"/>
          <w:divBdr>
            <w:top w:val="none" w:sz="0" w:space="0" w:color="auto"/>
            <w:left w:val="none" w:sz="0" w:space="0" w:color="auto"/>
            <w:bottom w:val="none" w:sz="0" w:space="0" w:color="auto"/>
            <w:right w:val="none" w:sz="0" w:space="0" w:color="auto"/>
          </w:divBdr>
        </w:div>
        <w:div w:id="337346032">
          <w:marLeft w:val="0"/>
          <w:marRight w:val="0"/>
          <w:marTop w:val="0"/>
          <w:marBottom w:val="0"/>
          <w:divBdr>
            <w:top w:val="none" w:sz="0" w:space="0" w:color="auto"/>
            <w:left w:val="none" w:sz="0" w:space="0" w:color="auto"/>
            <w:bottom w:val="none" w:sz="0" w:space="0" w:color="auto"/>
            <w:right w:val="none" w:sz="0" w:space="0" w:color="auto"/>
          </w:divBdr>
        </w:div>
        <w:div w:id="387996131">
          <w:marLeft w:val="0"/>
          <w:marRight w:val="0"/>
          <w:marTop w:val="0"/>
          <w:marBottom w:val="0"/>
          <w:divBdr>
            <w:top w:val="none" w:sz="0" w:space="0" w:color="auto"/>
            <w:left w:val="none" w:sz="0" w:space="0" w:color="auto"/>
            <w:bottom w:val="none" w:sz="0" w:space="0" w:color="auto"/>
            <w:right w:val="none" w:sz="0" w:space="0" w:color="auto"/>
          </w:divBdr>
        </w:div>
        <w:div w:id="402683475">
          <w:marLeft w:val="0"/>
          <w:marRight w:val="0"/>
          <w:marTop w:val="0"/>
          <w:marBottom w:val="0"/>
          <w:divBdr>
            <w:top w:val="none" w:sz="0" w:space="0" w:color="auto"/>
            <w:left w:val="none" w:sz="0" w:space="0" w:color="auto"/>
            <w:bottom w:val="none" w:sz="0" w:space="0" w:color="auto"/>
            <w:right w:val="none" w:sz="0" w:space="0" w:color="auto"/>
          </w:divBdr>
        </w:div>
        <w:div w:id="422267416">
          <w:marLeft w:val="0"/>
          <w:marRight w:val="0"/>
          <w:marTop w:val="0"/>
          <w:marBottom w:val="0"/>
          <w:divBdr>
            <w:top w:val="none" w:sz="0" w:space="0" w:color="auto"/>
            <w:left w:val="none" w:sz="0" w:space="0" w:color="auto"/>
            <w:bottom w:val="none" w:sz="0" w:space="0" w:color="auto"/>
            <w:right w:val="none" w:sz="0" w:space="0" w:color="auto"/>
          </w:divBdr>
        </w:div>
        <w:div w:id="443036232">
          <w:marLeft w:val="0"/>
          <w:marRight w:val="0"/>
          <w:marTop w:val="0"/>
          <w:marBottom w:val="0"/>
          <w:divBdr>
            <w:top w:val="none" w:sz="0" w:space="0" w:color="auto"/>
            <w:left w:val="none" w:sz="0" w:space="0" w:color="auto"/>
            <w:bottom w:val="none" w:sz="0" w:space="0" w:color="auto"/>
            <w:right w:val="none" w:sz="0" w:space="0" w:color="auto"/>
          </w:divBdr>
        </w:div>
        <w:div w:id="489058491">
          <w:marLeft w:val="0"/>
          <w:marRight w:val="0"/>
          <w:marTop w:val="0"/>
          <w:marBottom w:val="0"/>
          <w:divBdr>
            <w:top w:val="none" w:sz="0" w:space="0" w:color="auto"/>
            <w:left w:val="none" w:sz="0" w:space="0" w:color="auto"/>
            <w:bottom w:val="none" w:sz="0" w:space="0" w:color="auto"/>
            <w:right w:val="none" w:sz="0" w:space="0" w:color="auto"/>
          </w:divBdr>
        </w:div>
        <w:div w:id="536242136">
          <w:marLeft w:val="0"/>
          <w:marRight w:val="0"/>
          <w:marTop w:val="0"/>
          <w:marBottom w:val="0"/>
          <w:divBdr>
            <w:top w:val="none" w:sz="0" w:space="0" w:color="auto"/>
            <w:left w:val="none" w:sz="0" w:space="0" w:color="auto"/>
            <w:bottom w:val="none" w:sz="0" w:space="0" w:color="auto"/>
            <w:right w:val="none" w:sz="0" w:space="0" w:color="auto"/>
          </w:divBdr>
        </w:div>
        <w:div w:id="548224548">
          <w:marLeft w:val="0"/>
          <w:marRight w:val="0"/>
          <w:marTop w:val="0"/>
          <w:marBottom w:val="0"/>
          <w:divBdr>
            <w:top w:val="none" w:sz="0" w:space="0" w:color="auto"/>
            <w:left w:val="none" w:sz="0" w:space="0" w:color="auto"/>
            <w:bottom w:val="none" w:sz="0" w:space="0" w:color="auto"/>
            <w:right w:val="none" w:sz="0" w:space="0" w:color="auto"/>
          </w:divBdr>
        </w:div>
        <w:div w:id="550725382">
          <w:marLeft w:val="0"/>
          <w:marRight w:val="0"/>
          <w:marTop w:val="0"/>
          <w:marBottom w:val="0"/>
          <w:divBdr>
            <w:top w:val="none" w:sz="0" w:space="0" w:color="auto"/>
            <w:left w:val="none" w:sz="0" w:space="0" w:color="auto"/>
            <w:bottom w:val="none" w:sz="0" w:space="0" w:color="auto"/>
            <w:right w:val="none" w:sz="0" w:space="0" w:color="auto"/>
          </w:divBdr>
        </w:div>
        <w:div w:id="562374845">
          <w:marLeft w:val="0"/>
          <w:marRight w:val="0"/>
          <w:marTop w:val="0"/>
          <w:marBottom w:val="0"/>
          <w:divBdr>
            <w:top w:val="none" w:sz="0" w:space="0" w:color="auto"/>
            <w:left w:val="none" w:sz="0" w:space="0" w:color="auto"/>
            <w:bottom w:val="none" w:sz="0" w:space="0" w:color="auto"/>
            <w:right w:val="none" w:sz="0" w:space="0" w:color="auto"/>
          </w:divBdr>
        </w:div>
        <w:div w:id="580410833">
          <w:marLeft w:val="0"/>
          <w:marRight w:val="0"/>
          <w:marTop w:val="0"/>
          <w:marBottom w:val="0"/>
          <w:divBdr>
            <w:top w:val="none" w:sz="0" w:space="0" w:color="auto"/>
            <w:left w:val="none" w:sz="0" w:space="0" w:color="auto"/>
            <w:bottom w:val="none" w:sz="0" w:space="0" w:color="auto"/>
            <w:right w:val="none" w:sz="0" w:space="0" w:color="auto"/>
          </w:divBdr>
        </w:div>
        <w:div w:id="581837052">
          <w:marLeft w:val="0"/>
          <w:marRight w:val="0"/>
          <w:marTop w:val="0"/>
          <w:marBottom w:val="0"/>
          <w:divBdr>
            <w:top w:val="none" w:sz="0" w:space="0" w:color="auto"/>
            <w:left w:val="none" w:sz="0" w:space="0" w:color="auto"/>
            <w:bottom w:val="none" w:sz="0" w:space="0" w:color="auto"/>
            <w:right w:val="none" w:sz="0" w:space="0" w:color="auto"/>
          </w:divBdr>
        </w:div>
        <w:div w:id="594676202">
          <w:marLeft w:val="0"/>
          <w:marRight w:val="0"/>
          <w:marTop w:val="0"/>
          <w:marBottom w:val="0"/>
          <w:divBdr>
            <w:top w:val="none" w:sz="0" w:space="0" w:color="auto"/>
            <w:left w:val="none" w:sz="0" w:space="0" w:color="auto"/>
            <w:bottom w:val="none" w:sz="0" w:space="0" w:color="auto"/>
            <w:right w:val="none" w:sz="0" w:space="0" w:color="auto"/>
          </w:divBdr>
        </w:div>
        <w:div w:id="635719084">
          <w:marLeft w:val="0"/>
          <w:marRight w:val="0"/>
          <w:marTop w:val="0"/>
          <w:marBottom w:val="0"/>
          <w:divBdr>
            <w:top w:val="none" w:sz="0" w:space="0" w:color="auto"/>
            <w:left w:val="none" w:sz="0" w:space="0" w:color="auto"/>
            <w:bottom w:val="none" w:sz="0" w:space="0" w:color="auto"/>
            <w:right w:val="none" w:sz="0" w:space="0" w:color="auto"/>
          </w:divBdr>
        </w:div>
        <w:div w:id="684288369">
          <w:marLeft w:val="0"/>
          <w:marRight w:val="0"/>
          <w:marTop w:val="0"/>
          <w:marBottom w:val="0"/>
          <w:divBdr>
            <w:top w:val="none" w:sz="0" w:space="0" w:color="auto"/>
            <w:left w:val="none" w:sz="0" w:space="0" w:color="auto"/>
            <w:bottom w:val="none" w:sz="0" w:space="0" w:color="auto"/>
            <w:right w:val="none" w:sz="0" w:space="0" w:color="auto"/>
          </w:divBdr>
        </w:div>
        <w:div w:id="750155368">
          <w:marLeft w:val="0"/>
          <w:marRight w:val="0"/>
          <w:marTop w:val="0"/>
          <w:marBottom w:val="0"/>
          <w:divBdr>
            <w:top w:val="none" w:sz="0" w:space="0" w:color="auto"/>
            <w:left w:val="none" w:sz="0" w:space="0" w:color="auto"/>
            <w:bottom w:val="none" w:sz="0" w:space="0" w:color="auto"/>
            <w:right w:val="none" w:sz="0" w:space="0" w:color="auto"/>
          </w:divBdr>
        </w:div>
        <w:div w:id="768356826">
          <w:marLeft w:val="0"/>
          <w:marRight w:val="0"/>
          <w:marTop w:val="0"/>
          <w:marBottom w:val="0"/>
          <w:divBdr>
            <w:top w:val="none" w:sz="0" w:space="0" w:color="auto"/>
            <w:left w:val="none" w:sz="0" w:space="0" w:color="auto"/>
            <w:bottom w:val="none" w:sz="0" w:space="0" w:color="auto"/>
            <w:right w:val="none" w:sz="0" w:space="0" w:color="auto"/>
          </w:divBdr>
        </w:div>
        <w:div w:id="882400050">
          <w:marLeft w:val="0"/>
          <w:marRight w:val="0"/>
          <w:marTop w:val="0"/>
          <w:marBottom w:val="0"/>
          <w:divBdr>
            <w:top w:val="none" w:sz="0" w:space="0" w:color="auto"/>
            <w:left w:val="none" w:sz="0" w:space="0" w:color="auto"/>
            <w:bottom w:val="none" w:sz="0" w:space="0" w:color="auto"/>
            <w:right w:val="none" w:sz="0" w:space="0" w:color="auto"/>
          </w:divBdr>
        </w:div>
        <w:div w:id="882793895">
          <w:marLeft w:val="0"/>
          <w:marRight w:val="0"/>
          <w:marTop w:val="0"/>
          <w:marBottom w:val="0"/>
          <w:divBdr>
            <w:top w:val="none" w:sz="0" w:space="0" w:color="auto"/>
            <w:left w:val="none" w:sz="0" w:space="0" w:color="auto"/>
            <w:bottom w:val="none" w:sz="0" w:space="0" w:color="auto"/>
            <w:right w:val="none" w:sz="0" w:space="0" w:color="auto"/>
          </w:divBdr>
        </w:div>
        <w:div w:id="895900001">
          <w:marLeft w:val="0"/>
          <w:marRight w:val="0"/>
          <w:marTop w:val="0"/>
          <w:marBottom w:val="0"/>
          <w:divBdr>
            <w:top w:val="none" w:sz="0" w:space="0" w:color="auto"/>
            <w:left w:val="none" w:sz="0" w:space="0" w:color="auto"/>
            <w:bottom w:val="none" w:sz="0" w:space="0" w:color="auto"/>
            <w:right w:val="none" w:sz="0" w:space="0" w:color="auto"/>
          </w:divBdr>
        </w:div>
        <w:div w:id="899097746">
          <w:marLeft w:val="0"/>
          <w:marRight w:val="0"/>
          <w:marTop w:val="0"/>
          <w:marBottom w:val="0"/>
          <w:divBdr>
            <w:top w:val="none" w:sz="0" w:space="0" w:color="auto"/>
            <w:left w:val="none" w:sz="0" w:space="0" w:color="auto"/>
            <w:bottom w:val="none" w:sz="0" w:space="0" w:color="auto"/>
            <w:right w:val="none" w:sz="0" w:space="0" w:color="auto"/>
          </w:divBdr>
        </w:div>
        <w:div w:id="910309076">
          <w:marLeft w:val="0"/>
          <w:marRight w:val="0"/>
          <w:marTop w:val="0"/>
          <w:marBottom w:val="0"/>
          <w:divBdr>
            <w:top w:val="none" w:sz="0" w:space="0" w:color="auto"/>
            <w:left w:val="none" w:sz="0" w:space="0" w:color="auto"/>
            <w:bottom w:val="none" w:sz="0" w:space="0" w:color="auto"/>
            <w:right w:val="none" w:sz="0" w:space="0" w:color="auto"/>
          </w:divBdr>
        </w:div>
        <w:div w:id="977300122">
          <w:marLeft w:val="0"/>
          <w:marRight w:val="0"/>
          <w:marTop w:val="0"/>
          <w:marBottom w:val="0"/>
          <w:divBdr>
            <w:top w:val="none" w:sz="0" w:space="0" w:color="auto"/>
            <w:left w:val="none" w:sz="0" w:space="0" w:color="auto"/>
            <w:bottom w:val="none" w:sz="0" w:space="0" w:color="auto"/>
            <w:right w:val="none" w:sz="0" w:space="0" w:color="auto"/>
          </w:divBdr>
        </w:div>
        <w:div w:id="1003049759">
          <w:marLeft w:val="0"/>
          <w:marRight w:val="0"/>
          <w:marTop w:val="0"/>
          <w:marBottom w:val="0"/>
          <w:divBdr>
            <w:top w:val="none" w:sz="0" w:space="0" w:color="auto"/>
            <w:left w:val="none" w:sz="0" w:space="0" w:color="auto"/>
            <w:bottom w:val="none" w:sz="0" w:space="0" w:color="auto"/>
            <w:right w:val="none" w:sz="0" w:space="0" w:color="auto"/>
          </w:divBdr>
        </w:div>
        <w:div w:id="1021659800">
          <w:marLeft w:val="0"/>
          <w:marRight w:val="0"/>
          <w:marTop w:val="0"/>
          <w:marBottom w:val="0"/>
          <w:divBdr>
            <w:top w:val="none" w:sz="0" w:space="0" w:color="auto"/>
            <w:left w:val="none" w:sz="0" w:space="0" w:color="auto"/>
            <w:bottom w:val="none" w:sz="0" w:space="0" w:color="auto"/>
            <w:right w:val="none" w:sz="0" w:space="0" w:color="auto"/>
          </w:divBdr>
        </w:div>
        <w:div w:id="1047877998">
          <w:marLeft w:val="0"/>
          <w:marRight w:val="0"/>
          <w:marTop w:val="0"/>
          <w:marBottom w:val="0"/>
          <w:divBdr>
            <w:top w:val="none" w:sz="0" w:space="0" w:color="auto"/>
            <w:left w:val="none" w:sz="0" w:space="0" w:color="auto"/>
            <w:bottom w:val="none" w:sz="0" w:space="0" w:color="auto"/>
            <w:right w:val="none" w:sz="0" w:space="0" w:color="auto"/>
          </w:divBdr>
        </w:div>
        <w:div w:id="1057053857">
          <w:marLeft w:val="0"/>
          <w:marRight w:val="0"/>
          <w:marTop w:val="0"/>
          <w:marBottom w:val="0"/>
          <w:divBdr>
            <w:top w:val="none" w:sz="0" w:space="0" w:color="auto"/>
            <w:left w:val="none" w:sz="0" w:space="0" w:color="auto"/>
            <w:bottom w:val="none" w:sz="0" w:space="0" w:color="auto"/>
            <w:right w:val="none" w:sz="0" w:space="0" w:color="auto"/>
          </w:divBdr>
        </w:div>
        <w:div w:id="1062289648">
          <w:marLeft w:val="0"/>
          <w:marRight w:val="0"/>
          <w:marTop w:val="0"/>
          <w:marBottom w:val="0"/>
          <w:divBdr>
            <w:top w:val="none" w:sz="0" w:space="0" w:color="auto"/>
            <w:left w:val="none" w:sz="0" w:space="0" w:color="auto"/>
            <w:bottom w:val="none" w:sz="0" w:space="0" w:color="auto"/>
            <w:right w:val="none" w:sz="0" w:space="0" w:color="auto"/>
          </w:divBdr>
        </w:div>
        <w:div w:id="1064067431">
          <w:marLeft w:val="0"/>
          <w:marRight w:val="0"/>
          <w:marTop w:val="0"/>
          <w:marBottom w:val="0"/>
          <w:divBdr>
            <w:top w:val="none" w:sz="0" w:space="0" w:color="auto"/>
            <w:left w:val="none" w:sz="0" w:space="0" w:color="auto"/>
            <w:bottom w:val="none" w:sz="0" w:space="0" w:color="auto"/>
            <w:right w:val="none" w:sz="0" w:space="0" w:color="auto"/>
          </w:divBdr>
        </w:div>
        <w:div w:id="1075936852">
          <w:marLeft w:val="0"/>
          <w:marRight w:val="0"/>
          <w:marTop w:val="0"/>
          <w:marBottom w:val="0"/>
          <w:divBdr>
            <w:top w:val="none" w:sz="0" w:space="0" w:color="auto"/>
            <w:left w:val="none" w:sz="0" w:space="0" w:color="auto"/>
            <w:bottom w:val="none" w:sz="0" w:space="0" w:color="auto"/>
            <w:right w:val="none" w:sz="0" w:space="0" w:color="auto"/>
          </w:divBdr>
        </w:div>
        <w:div w:id="1209761659">
          <w:marLeft w:val="0"/>
          <w:marRight w:val="0"/>
          <w:marTop w:val="0"/>
          <w:marBottom w:val="0"/>
          <w:divBdr>
            <w:top w:val="none" w:sz="0" w:space="0" w:color="auto"/>
            <w:left w:val="none" w:sz="0" w:space="0" w:color="auto"/>
            <w:bottom w:val="none" w:sz="0" w:space="0" w:color="auto"/>
            <w:right w:val="none" w:sz="0" w:space="0" w:color="auto"/>
          </w:divBdr>
        </w:div>
        <w:div w:id="1283656609">
          <w:marLeft w:val="0"/>
          <w:marRight w:val="0"/>
          <w:marTop w:val="0"/>
          <w:marBottom w:val="0"/>
          <w:divBdr>
            <w:top w:val="none" w:sz="0" w:space="0" w:color="auto"/>
            <w:left w:val="none" w:sz="0" w:space="0" w:color="auto"/>
            <w:bottom w:val="none" w:sz="0" w:space="0" w:color="auto"/>
            <w:right w:val="none" w:sz="0" w:space="0" w:color="auto"/>
          </w:divBdr>
        </w:div>
        <w:div w:id="1298682684">
          <w:marLeft w:val="0"/>
          <w:marRight w:val="0"/>
          <w:marTop w:val="0"/>
          <w:marBottom w:val="0"/>
          <w:divBdr>
            <w:top w:val="none" w:sz="0" w:space="0" w:color="auto"/>
            <w:left w:val="none" w:sz="0" w:space="0" w:color="auto"/>
            <w:bottom w:val="none" w:sz="0" w:space="0" w:color="auto"/>
            <w:right w:val="none" w:sz="0" w:space="0" w:color="auto"/>
          </w:divBdr>
        </w:div>
        <w:div w:id="1340691569">
          <w:marLeft w:val="0"/>
          <w:marRight w:val="0"/>
          <w:marTop w:val="0"/>
          <w:marBottom w:val="0"/>
          <w:divBdr>
            <w:top w:val="none" w:sz="0" w:space="0" w:color="auto"/>
            <w:left w:val="none" w:sz="0" w:space="0" w:color="auto"/>
            <w:bottom w:val="none" w:sz="0" w:space="0" w:color="auto"/>
            <w:right w:val="none" w:sz="0" w:space="0" w:color="auto"/>
          </w:divBdr>
        </w:div>
        <w:div w:id="1355233617">
          <w:marLeft w:val="0"/>
          <w:marRight w:val="0"/>
          <w:marTop w:val="0"/>
          <w:marBottom w:val="0"/>
          <w:divBdr>
            <w:top w:val="none" w:sz="0" w:space="0" w:color="auto"/>
            <w:left w:val="none" w:sz="0" w:space="0" w:color="auto"/>
            <w:bottom w:val="none" w:sz="0" w:space="0" w:color="auto"/>
            <w:right w:val="none" w:sz="0" w:space="0" w:color="auto"/>
          </w:divBdr>
        </w:div>
        <w:div w:id="1363554428">
          <w:marLeft w:val="0"/>
          <w:marRight w:val="0"/>
          <w:marTop w:val="0"/>
          <w:marBottom w:val="0"/>
          <w:divBdr>
            <w:top w:val="none" w:sz="0" w:space="0" w:color="auto"/>
            <w:left w:val="none" w:sz="0" w:space="0" w:color="auto"/>
            <w:bottom w:val="none" w:sz="0" w:space="0" w:color="auto"/>
            <w:right w:val="none" w:sz="0" w:space="0" w:color="auto"/>
          </w:divBdr>
        </w:div>
        <w:div w:id="1380015290">
          <w:marLeft w:val="0"/>
          <w:marRight w:val="0"/>
          <w:marTop w:val="0"/>
          <w:marBottom w:val="0"/>
          <w:divBdr>
            <w:top w:val="none" w:sz="0" w:space="0" w:color="auto"/>
            <w:left w:val="none" w:sz="0" w:space="0" w:color="auto"/>
            <w:bottom w:val="none" w:sz="0" w:space="0" w:color="auto"/>
            <w:right w:val="none" w:sz="0" w:space="0" w:color="auto"/>
          </w:divBdr>
        </w:div>
        <w:div w:id="1384329443">
          <w:marLeft w:val="0"/>
          <w:marRight w:val="0"/>
          <w:marTop w:val="0"/>
          <w:marBottom w:val="0"/>
          <w:divBdr>
            <w:top w:val="none" w:sz="0" w:space="0" w:color="auto"/>
            <w:left w:val="none" w:sz="0" w:space="0" w:color="auto"/>
            <w:bottom w:val="none" w:sz="0" w:space="0" w:color="auto"/>
            <w:right w:val="none" w:sz="0" w:space="0" w:color="auto"/>
          </w:divBdr>
        </w:div>
        <w:div w:id="1421173467">
          <w:marLeft w:val="0"/>
          <w:marRight w:val="0"/>
          <w:marTop w:val="0"/>
          <w:marBottom w:val="0"/>
          <w:divBdr>
            <w:top w:val="none" w:sz="0" w:space="0" w:color="auto"/>
            <w:left w:val="none" w:sz="0" w:space="0" w:color="auto"/>
            <w:bottom w:val="none" w:sz="0" w:space="0" w:color="auto"/>
            <w:right w:val="none" w:sz="0" w:space="0" w:color="auto"/>
          </w:divBdr>
        </w:div>
        <w:div w:id="1447697463">
          <w:marLeft w:val="0"/>
          <w:marRight w:val="0"/>
          <w:marTop w:val="0"/>
          <w:marBottom w:val="0"/>
          <w:divBdr>
            <w:top w:val="none" w:sz="0" w:space="0" w:color="auto"/>
            <w:left w:val="none" w:sz="0" w:space="0" w:color="auto"/>
            <w:bottom w:val="none" w:sz="0" w:space="0" w:color="auto"/>
            <w:right w:val="none" w:sz="0" w:space="0" w:color="auto"/>
          </w:divBdr>
        </w:div>
        <w:div w:id="1480462814">
          <w:marLeft w:val="0"/>
          <w:marRight w:val="0"/>
          <w:marTop w:val="0"/>
          <w:marBottom w:val="0"/>
          <w:divBdr>
            <w:top w:val="none" w:sz="0" w:space="0" w:color="auto"/>
            <w:left w:val="none" w:sz="0" w:space="0" w:color="auto"/>
            <w:bottom w:val="none" w:sz="0" w:space="0" w:color="auto"/>
            <w:right w:val="none" w:sz="0" w:space="0" w:color="auto"/>
          </w:divBdr>
        </w:div>
        <w:div w:id="1485782183">
          <w:marLeft w:val="0"/>
          <w:marRight w:val="0"/>
          <w:marTop w:val="0"/>
          <w:marBottom w:val="0"/>
          <w:divBdr>
            <w:top w:val="none" w:sz="0" w:space="0" w:color="auto"/>
            <w:left w:val="none" w:sz="0" w:space="0" w:color="auto"/>
            <w:bottom w:val="none" w:sz="0" w:space="0" w:color="auto"/>
            <w:right w:val="none" w:sz="0" w:space="0" w:color="auto"/>
          </w:divBdr>
        </w:div>
        <w:div w:id="1494563773">
          <w:marLeft w:val="0"/>
          <w:marRight w:val="0"/>
          <w:marTop w:val="0"/>
          <w:marBottom w:val="0"/>
          <w:divBdr>
            <w:top w:val="none" w:sz="0" w:space="0" w:color="auto"/>
            <w:left w:val="none" w:sz="0" w:space="0" w:color="auto"/>
            <w:bottom w:val="none" w:sz="0" w:space="0" w:color="auto"/>
            <w:right w:val="none" w:sz="0" w:space="0" w:color="auto"/>
          </w:divBdr>
        </w:div>
        <w:div w:id="1507095286">
          <w:marLeft w:val="0"/>
          <w:marRight w:val="0"/>
          <w:marTop w:val="0"/>
          <w:marBottom w:val="0"/>
          <w:divBdr>
            <w:top w:val="none" w:sz="0" w:space="0" w:color="auto"/>
            <w:left w:val="none" w:sz="0" w:space="0" w:color="auto"/>
            <w:bottom w:val="none" w:sz="0" w:space="0" w:color="auto"/>
            <w:right w:val="none" w:sz="0" w:space="0" w:color="auto"/>
          </w:divBdr>
        </w:div>
        <w:div w:id="1523517587">
          <w:marLeft w:val="0"/>
          <w:marRight w:val="0"/>
          <w:marTop w:val="0"/>
          <w:marBottom w:val="0"/>
          <w:divBdr>
            <w:top w:val="none" w:sz="0" w:space="0" w:color="auto"/>
            <w:left w:val="none" w:sz="0" w:space="0" w:color="auto"/>
            <w:bottom w:val="none" w:sz="0" w:space="0" w:color="auto"/>
            <w:right w:val="none" w:sz="0" w:space="0" w:color="auto"/>
          </w:divBdr>
        </w:div>
        <w:div w:id="1529634393">
          <w:marLeft w:val="0"/>
          <w:marRight w:val="0"/>
          <w:marTop w:val="0"/>
          <w:marBottom w:val="0"/>
          <w:divBdr>
            <w:top w:val="none" w:sz="0" w:space="0" w:color="auto"/>
            <w:left w:val="none" w:sz="0" w:space="0" w:color="auto"/>
            <w:bottom w:val="none" w:sz="0" w:space="0" w:color="auto"/>
            <w:right w:val="none" w:sz="0" w:space="0" w:color="auto"/>
          </w:divBdr>
        </w:div>
        <w:div w:id="1532767246">
          <w:marLeft w:val="0"/>
          <w:marRight w:val="0"/>
          <w:marTop w:val="0"/>
          <w:marBottom w:val="0"/>
          <w:divBdr>
            <w:top w:val="none" w:sz="0" w:space="0" w:color="auto"/>
            <w:left w:val="none" w:sz="0" w:space="0" w:color="auto"/>
            <w:bottom w:val="none" w:sz="0" w:space="0" w:color="auto"/>
            <w:right w:val="none" w:sz="0" w:space="0" w:color="auto"/>
          </w:divBdr>
        </w:div>
        <w:div w:id="1561091799">
          <w:marLeft w:val="0"/>
          <w:marRight w:val="0"/>
          <w:marTop w:val="0"/>
          <w:marBottom w:val="0"/>
          <w:divBdr>
            <w:top w:val="none" w:sz="0" w:space="0" w:color="auto"/>
            <w:left w:val="none" w:sz="0" w:space="0" w:color="auto"/>
            <w:bottom w:val="none" w:sz="0" w:space="0" w:color="auto"/>
            <w:right w:val="none" w:sz="0" w:space="0" w:color="auto"/>
          </w:divBdr>
        </w:div>
        <w:div w:id="1616450499">
          <w:marLeft w:val="0"/>
          <w:marRight w:val="0"/>
          <w:marTop w:val="0"/>
          <w:marBottom w:val="0"/>
          <w:divBdr>
            <w:top w:val="none" w:sz="0" w:space="0" w:color="auto"/>
            <w:left w:val="none" w:sz="0" w:space="0" w:color="auto"/>
            <w:bottom w:val="none" w:sz="0" w:space="0" w:color="auto"/>
            <w:right w:val="none" w:sz="0" w:space="0" w:color="auto"/>
          </w:divBdr>
        </w:div>
        <w:div w:id="1679887589">
          <w:marLeft w:val="0"/>
          <w:marRight w:val="0"/>
          <w:marTop w:val="0"/>
          <w:marBottom w:val="0"/>
          <w:divBdr>
            <w:top w:val="none" w:sz="0" w:space="0" w:color="auto"/>
            <w:left w:val="none" w:sz="0" w:space="0" w:color="auto"/>
            <w:bottom w:val="none" w:sz="0" w:space="0" w:color="auto"/>
            <w:right w:val="none" w:sz="0" w:space="0" w:color="auto"/>
          </w:divBdr>
        </w:div>
        <w:div w:id="1686009591">
          <w:marLeft w:val="0"/>
          <w:marRight w:val="0"/>
          <w:marTop w:val="0"/>
          <w:marBottom w:val="0"/>
          <w:divBdr>
            <w:top w:val="none" w:sz="0" w:space="0" w:color="auto"/>
            <w:left w:val="none" w:sz="0" w:space="0" w:color="auto"/>
            <w:bottom w:val="none" w:sz="0" w:space="0" w:color="auto"/>
            <w:right w:val="none" w:sz="0" w:space="0" w:color="auto"/>
          </w:divBdr>
        </w:div>
        <w:div w:id="1703434059">
          <w:marLeft w:val="0"/>
          <w:marRight w:val="0"/>
          <w:marTop w:val="0"/>
          <w:marBottom w:val="0"/>
          <w:divBdr>
            <w:top w:val="none" w:sz="0" w:space="0" w:color="auto"/>
            <w:left w:val="none" w:sz="0" w:space="0" w:color="auto"/>
            <w:bottom w:val="none" w:sz="0" w:space="0" w:color="auto"/>
            <w:right w:val="none" w:sz="0" w:space="0" w:color="auto"/>
          </w:divBdr>
        </w:div>
        <w:div w:id="1704474058">
          <w:marLeft w:val="0"/>
          <w:marRight w:val="0"/>
          <w:marTop w:val="0"/>
          <w:marBottom w:val="0"/>
          <w:divBdr>
            <w:top w:val="none" w:sz="0" w:space="0" w:color="auto"/>
            <w:left w:val="none" w:sz="0" w:space="0" w:color="auto"/>
            <w:bottom w:val="none" w:sz="0" w:space="0" w:color="auto"/>
            <w:right w:val="none" w:sz="0" w:space="0" w:color="auto"/>
          </w:divBdr>
        </w:div>
        <w:div w:id="1705213211">
          <w:marLeft w:val="0"/>
          <w:marRight w:val="0"/>
          <w:marTop w:val="0"/>
          <w:marBottom w:val="0"/>
          <w:divBdr>
            <w:top w:val="none" w:sz="0" w:space="0" w:color="auto"/>
            <w:left w:val="none" w:sz="0" w:space="0" w:color="auto"/>
            <w:bottom w:val="none" w:sz="0" w:space="0" w:color="auto"/>
            <w:right w:val="none" w:sz="0" w:space="0" w:color="auto"/>
          </w:divBdr>
        </w:div>
        <w:div w:id="1708722801">
          <w:marLeft w:val="0"/>
          <w:marRight w:val="0"/>
          <w:marTop w:val="0"/>
          <w:marBottom w:val="0"/>
          <w:divBdr>
            <w:top w:val="none" w:sz="0" w:space="0" w:color="auto"/>
            <w:left w:val="none" w:sz="0" w:space="0" w:color="auto"/>
            <w:bottom w:val="none" w:sz="0" w:space="0" w:color="auto"/>
            <w:right w:val="none" w:sz="0" w:space="0" w:color="auto"/>
          </w:divBdr>
        </w:div>
        <w:div w:id="1724938839">
          <w:marLeft w:val="0"/>
          <w:marRight w:val="0"/>
          <w:marTop w:val="0"/>
          <w:marBottom w:val="0"/>
          <w:divBdr>
            <w:top w:val="none" w:sz="0" w:space="0" w:color="auto"/>
            <w:left w:val="none" w:sz="0" w:space="0" w:color="auto"/>
            <w:bottom w:val="none" w:sz="0" w:space="0" w:color="auto"/>
            <w:right w:val="none" w:sz="0" w:space="0" w:color="auto"/>
          </w:divBdr>
        </w:div>
        <w:div w:id="1726752813">
          <w:marLeft w:val="0"/>
          <w:marRight w:val="0"/>
          <w:marTop w:val="0"/>
          <w:marBottom w:val="0"/>
          <w:divBdr>
            <w:top w:val="none" w:sz="0" w:space="0" w:color="auto"/>
            <w:left w:val="none" w:sz="0" w:space="0" w:color="auto"/>
            <w:bottom w:val="none" w:sz="0" w:space="0" w:color="auto"/>
            <w:right w:val="none" w:sz="0" w:space="0" w:color="auto"/>
          </w:divBdr>
        </w:div>
        <w:div w:id="1737164338">
          <w:marLeft w:val="0"/>
          <w:marRight w:val="0"/>
          <w:marTop w:val="0"/>
          <w:marBottom w:val="0"/>
          <w:divBdr>
            <w:top w:val="none" w:sz="0" w:space="0" w:color="auto"/>
            <w:left w:val="none" w:sz="0" w:space="0" w:color="auto"/>
            <w:bottom w:val="none" w:sz="0" w:space="0" w:color="auto"/>
            <w:right w:val="none" w:sz="0" w:space="0" w:color="auto"/>
          </w:divBdr>
        </w:div>
        <w:div w:id="1745639372">
          <w:marLeft w:val="0"/>
          <w:marRight w:val="0"/>
          <w:marTop w:val="0"/>
          <w:marBottom w:val="0"/>
          <w:divBdr>
            <w:top w:val="none" w:sz="0" w:space="0" w:color="auto"/>
            <w:left w:val="none" w:sz="0" w:space="0" w:color="auto"/>
            <w:bottom w:val="none" w:sz="0" w:space="0" w:color="auto"/>
            <w:right w:val="none" w:sz="0" w:space="0" w:color="auto"/>
          </w:divBdr>
        </w:div>
        <w:div w:id="1747990839">
          <w:marLeft w:val="0"/>
          <w:marRight w:val="0"/>
          <w:marTop w:val="0"/>
          <w:marBottom w:val="0"/>
          <w:divBdr>
            <w:top w:val="none" w:sz="0" w:space="0" w:color="auto"/>
            <w:left w:val="none" w:sz="0" w:space="0" w:color="auto"/>
            <w:bottom w:val="none" w:sz="0" w:space="0" w:color="auto"/>
            <w:right w:val="none" w:sz="0" w:space="0" w:color="auto"/>
          </w:divBdr>
        </w:div>
        <w:div w:id="1755006657">
          <w:marLeft w:val="0"/>
          <w:marRight w:val="0"/>
          <w:marTop w:val="0"/>
          <w:marBottom w:val="0"/>
          <w:divBdr>
            <w:top w:val="none" w:sz="0" w:space="0" w:color="auto"/>
            <w:left w:val="none" w:sz="0" w:space="0" w:color="auto"/>
            <w:bottom w:val="none" w:sz="0" w:space="0" w:color="auto"/>
            <w:right w:val="none" w:sz="0" w:space="0" w:color="auto"/>
          </w:divBdr>
        </w:div>
        <w:div w:id="1824195099">
          <w:marLeft w:val="0"/>
          <w:marRight w:val="0"/>
          <w:marTop w:val="0"/>
          <w:marBottom w:val="0"/>
          <w:divBdr>
            <w:top w:val="none" w:sz="0" w:space="0" w:color="auto"/>
            <w:left w:val="none" w:sz="0" w:space="0" w:color="auto"/>
            <w:bottom w:val="none" w:sz="0" w:space="0" w:color="auto"/>
            <w:right w:val="none" w:sz="0" w:space="0" w:color="auto"/>
          </w:divBdr>
        </w:div>
        <w:div w:id="1831553310">
          <w:marLeft w:val="0"/>
          <w:marRight w:val="0"/>
          <w:marTop w:val="0"/>
          <w:marBottom w:val="0"/>
          <w:divBdr>
            <w:top w:val="none" w:sz="0" w:space="0" w:color="auto"/>
            <w:left w:val="none" w:sz="0" w:space="0" w:color="auto"/>
            <w:bottom w:val="none" w:sz="0" w:space="0" w:color="auto"/>
            <w:right w:val="none" w:sz="0" w:space="0" w:color="auto"/>
          </w:divBdr>
        </w:div>
        <w:div w:id="1837769674">
          <w:marLeft w:val="0"/>
          <w:marRight w:val="0"/>
          <w:marTop w:val="0"/>
          <w:marBottom w:val="0"/>
          <w:divBdr>
            <w:top w:val="none" w:sz="0" w:space="0" w:color="auto"/>
            <w:left w:val="none" w:sz="0" w:space="0" w:color="auto"/>
            <w:bottom w:val="none" w:sz="0" w:space="0" w:color="auto"/>
            <w:right w:val="none" w:sz="0" w:space="0" w:color="auto"/>
          </w:divBdr>
        </w:div>
        <w:div w:id="1842700782">
          <w:marLeft w:val="0"/>
          <w:marRight w:val="0"/>
          <w:marTop w:val="0"/>
          <w:marBottom w:val="0"/>
          <w:divBdr>
            <w:top w:val="none" w:sz="0" w:space="0" w:color="auto"/>
            <w:left w:val="none" w:sz="0" w:space="0" w:color="auto"/>
            <w:bottom w:val="none" w:sz="0" w:space="0" w:color="auto"/>
            <w:right w:val="none" w:sz="0" w:space="0" w:color="auto"/>
          </w:divBdr>
        </w:div>
        <w:div w:id="1850829623">
          <w:marLeft w:val="0"/>
          <w:marRight w:val="0"/>
          <w:marTop w:val="0"/>
          <w:marBottom w:val="0"/>
          <w:divBdr>
            <w:top w:val="none" w:sz="0" w:space="0" w:color="auto"/>
            <w:left w:val="none" w:sz="0" w:space="0" w:color="auto"/>
            <w:bottom w:val="none" w:sz="0" w:space="0" w:color="auto"/>
            <w:right w:val="none" w:sz="0" w:space="0" w:color="auto"/>
          </w:divBdr>
        </w:div>
        <w:div w:id="1865242524">
          <w:marLeft w:val="0"/>
          <w:marRight w:val="0"/>
          <w:marTop w:val="0"/>
          <w:marBottom w:val="0"/>
          <w:divBdr>
            <w:top w:val="none" w:sz="0" w:space="0" w:color="auto"/>
            <w:left w:val="none" w:sz="0" w:space="0" w:color="auto"/>
            <w:bottom w:val="none" w:sz="0" w:space="0" w:color="auto"/>
            <w:right w:val="none" w:sz="0" w:space="0" w:color="auto"/>
          </w:divBdr>
        </w:div>
        <w:div w:id="1886790878">
          <w:marLeft w:val="0"/>
          <w:marRight w:val="0"/>
          <w:marTop w:val="0"/>
          <w:marBottom w:val="0"/>
          <w:divBdr>
            <w:top w:val="none" w:sz="0" w:space="0" w:color="auto"/>
            <w:left w:val="none" w:sz="0" w:space="0" w:color="auto"/>
            <w:bottom w:val="none" w:sz="0" w:space="0" w:color="auto"/>
            <w:right w:val="none" w:sz="0" w:space="0" w:color="auto"/>
          </w:divBdr>
        </w:div>
        <w:div w:id="1896626548">
          <w:marLeft w:val="0"/>
          <w:marRight w:val="0"/>
          <w:marTop w:val="0"/>
          <w:marBottom w:val="0"/>
          <w:divBdr>
            <w:top w:val="none" w:sz="0" w:space="0" w:color="auto"/>
            <w:left w:val="none" w:sz="0" w:space="0" w:color="auto"/>
            <w:bottom w:val="none" w:sz="0" w:space="0" w:color="auto"/>
            <w:right w:val="none" w:sz="0" w:space="0" w:color="auto"/>
          </w:divBdr>
        </w:div>
        <w:div w:id="1914315570">
          <w:marLeft w:val="0"/>
          <w:marRight w:val="0"/>
          <w:marTop w:val="0"/>
          <w:marBottom w:val="0"/>
          <w:divBdr>
            <w:top w:val="none" w:sz="0" w:space="0" w:color="auto"/>
            <w:left w:val="none" w:sz="0" w:space="0" w:color="auto"/>
            <w:bottom w:val="none" w:sz="0" w:space="0" w:color="auto"/>
            <w:right w:val="none" w:sz="0" w:space="0" w:color="auto"/>
          </w:divBdr>
        </w:div>
        <w:div w:id="1938440607">
          <w:marLeft w:val="0"/>
          <w:marRight w:val="0"/>
          <w:marTop w:val="0"/>
          <w:marBottom w:val="0"/>
          <w:divBdr>
            <w:top w:val="none" w:sz="0" w:space="0" w:color="auto"/>
            <w:left w:val="none" w:sz="0" w:space="0" w:color="auto"/>
            <w:bottom w:val="none" w:sz="0" w:space="0" w:color="auto"/>
            <w:right w:val="none" w:sz="0" w:space="0" w:color="auto"/>
          </w:divBdr>
        </w:div>
        <w:div w:id="1938826186">
          <w:marLeft w:val="0"/>
          <w:marRight w:val="0"/>
          <w:marTop w:val="0"/>
          <w:marBottom w:val="0"/>
          <w:divBdr>
            <w:top w:val="none" w:sz="0" w:space="0" w:color="auto"/>
            <w:left w:val="none" w:sz="0" w:space="0" w:color="auto"/>
            <w:bottom w:val="none" w:sz="0" w:space="0" w:color="auto"/>
            <w:right w:val="none" w:sz="0" w:space="0" w:color="auto"/>
          </w:divBdr>
        </w:div>
        <w:div w:id="1961446988">
          <w:marLeft w:val="0"/>
          <w:marRight w:val="0"/>
          <w:marTop w:val="0"/>
          <w:marBottom w:val="0"/>
          <w:divBdr>
            <w:top w:val="none" w:sz="0" w:space="0" w:color="auto"/>
            <w:left w:val="none" w:sz="0" w:space="0" w:color="auto"/>
            <w:bottom w:val="none" w:sz="0" w:space="0" w:color="auto"/>
            <w:right w:val="none" w:sz="0" w:space="0" w:color="auto"/>
          </w:divBdr>
        </w:div>
        <w:div w:id="1987322141">
          <w:marLeft w:val="0"/>
          <w:marRight w:val="0"/>
          <w:marTop w:val="0"/>
          <w:marBottom w:val="0"/>
          <w:divBdr>
            <w:top w:val="none" w:sz="0" w:space="0" w:color="auto"/>
            <w:left w:val="none" w:sz="0" w:space="0" w:color="auto"/>
            <w:bottom w:val="none" w:sz="0" w:space="0" w:color="auto"/>
            <w:right w:val="none" w:sz="0" w:space="0" w:color="auto"/>
          </w:divBdr>
        </w:div>
        <w:div w:id="2021810265">
          <w:marLeft w:val="0"/>
          <w:marRight w:val="0"/>
          <w:marTop w:val="0"/>
          <w:marBottom w:val="0"/>
          <w:divBdr>
            <w:top w:val="none" w:sz="0" w:space="0" w:color="auto"/>
            <w:left w:val="none" w:sz="0" w:space="0" w:color="auto"/>
            <w:bottom w:val="none" w:sz="0" w:space="0" w:color="auto"/>
            <w:right w:val="none" w:sz="0" w:space="0" w:color="auto"/>
          </w:divBdr>
        </w:div>
        <w:div w:id="2046366890">
          <w:marLeft w:val="0"/>
          <w:marRight w:val="0"/>
          <w:marTop w:val="0"/>
          <w:marBottom w:val="0"/>
          <w:divBdr>
            <w:top w:val="none" w:sz="0" w:space="0" w:color="auto"/>
            <w:left w:val="none" w:sz="0" w:space="0" w:color="auto"/>
            <w:bottom w:val="none" w:sz="0" w:space="0" w:color="auto"/>
            <w:right w:val="none" w:sz="0" w:space="0" w:color="auto"/>
          </w:divBdr>
        </w:div>
        <w:div w:id="2061439314">
          <w:marLeft w:val="0"/>
          <w:marRight w:val="0"/>
          <w:marTop w:val="0"/>
          <w:marBottom w:val="0"/>
          <w:divBdr>
            <w:top w:val="none" w:sz="0" w:space="0" w:color="auto"/>
            <w:left w:val="none" w:sz="0" w:space="0" w:color="auto"/>
            <w:bottom w:val="none" w:sz="0" w:space="0" w:color="auto"/>
            <w:right w:val="none" w:sz="0" w:space="0" w:color="auto"/>
          </w:divBdr>
        </w:div>
        <w:div w:id="2068410905">
          <w:marLeft w:val="0"/>
          <w:marRight w:val="0"/>
          <w:marTop w:val="0"/>
          <w:marBottom w:val="0"/>
          <w:divBdr>
            <w:top w:val="none" w:sz="0" w:space="0" w:color="auto"/>
            <w:left w:val="none" w:sz="0" w:space="0" w:color="auto"/>
            <w:bottom w:val="none" w:sz="0" w:space="0" w:color="auto"/>
            <w:right w:val="none" w:sz="0" w:space="0" w:color="auto"/>
          </w:divBdr>
        </w:div>
        <w:div w:id="2070836285">
          <w:marLeft w:val="0"/>
          <w:marRight w:val="0"/>
          <w:marTop w:val="0"/>
          <w:marBottom w:val="0"/>
          <w:divBdr>
            <w:top w:val="none" w:sz="0" w:space="0" w:color="auto"/>
            <w:left w:val="none" w:sz="0" w:space="0" w:color="auto"/>
            <w:bottom w:val="none" w:sz="0" w:space="0" w:color="auto"/>
            <w:right w:val="none" w:sz="0" w:space="0" w:color="auto"/>
          </w:divBdr>
        </w:div>
        <w:div w:id="2081629506">
          <w:marLeft w:val="0"/>
          <w:marRight w:val="0"/>
          <w:marTop w:val="0"/>
          <w:marBottom w:val="0"/>
          <w:divBdr>
            <w:top w:val="none" w:sz="0" w:space="0" w:color="auto"/>
            <w:left w:val="none" w:sz="0" w:space="0" w:color="auto"/>
            <w:bottom w:val="none" w:sz="0" w:space="0" w:color="auto"/>
            <w:right w:val="none" w:sz="0" w:space="0" w:color="auto"/>
          </w:divBdr>
        </w:div>
        <w:div w:id="2088186845">
          <w:marLeft w:val="0"/>
          <w:marRight w:val="0"/>
          <w:marTop w:val="0"/>
          <w:marBottom w:val="0"/>
          <w:divBdr>
            <w:top w:val="none" w:sz="0" w:space="0" w:color="auto"/>
            <w:left w:val="none" w:sz="0" w:space="0" w:color="auto"/>
            <w:bottom w:val="none" w:sz="0" w:space="0" w:color="auto"/>
            <w:right w:val="none" w:sz="0" w:space="0" w:color="auto"/>
          </w:divBdr>
        </w:div>
        <w:div w:id="2101830028">
          <w:marLeft w:val="0"/>
          <w:marRight w:val="0"/>
          <w:marTop w:val="0"/>
          <w:marBottom w:val="0"/>
          <w:divBdr>
            <w:top w:val="none" w:sz="0" w:space="0" w:color="auto"/>
            <w:left w:val="none" w:sz="0" w:space="0" w:color="auto"/>
            <w:bottom w:val="none" w:sz="0" w:space="0" w:color="auto"/>
            <w:right w:val="none" w:sz="0" w:space="0" w:color="auto"/>
          </w:divBdr>
        </w:div>
        <w:div w:id="2132550478">
          <w:marLeft w:val="0"/>
          <w:marRight w:val="0"/>
          <w:marTop w:val="0"/>
          <w:marBottom w:val="0"/>
          <w:divBdr>
            <w:top w:val="none" w:sz="0" w:space="0" w:color="auto"/>
            <w:left w:val="none" w:sz="0" w:space="0" w:color="auto"/>
            <w:bottom w:val="none" w:sz="0" w:space="0" w:color="auto"/>
            <w:right w:val="none" w:sz="0" w:space="0" w:color="auto"/>
          </w:divBdr>
        </w:div>
      </w:divsChild>
    </w:div>
    <w:div w:id="1700277435">
      <w:bodyDiv w:val="1"/>
      <w:marLeft w:val="0"/>
      <w:marRight w:val="0"/>
      <w:marTop w:val="0"/>
      <w:marBottom w:val="0"/>
      <w:divBdr>
        <w:top w:val="none" w:sz="0" w:space="0" w:color="auto"/>
        <w:left w:val="none" w:sz="0" w:space="0" w:color="auto"/>
        <w:bottom w:val="none" w:sz="0" w:space="0" w:color="auto"/>
        <w:right w:val="none" w:sz="0" w:space="0" w:color="auto"/>
      </w:divBdr>
    </w:div>
    <w:div w:id="1700623206">
      <w:bodyDiv w:val="1"/>
      <w:marLeft w:val="0"/>
      <w:marRight w:val="0"/>
      <w:marTop w:val="0"/>
      <w:marBottom w:val="0"/>
      <w:divBdr>
        <w:top w:val="none" w:sz="0" w:space="0" w:color="auto"/>
        <w:left w:val="none" w:sz="0" w:space="0" w:color="auto"/>
        <w:bottom w:val="none" w:sz="0" w:space="0" w:color="auto"/>
        <w:right w:val="none" w:sz="0" w:space="0" w:color="auto"/>
      </w:divBdr>
    </w:div>
    <w:div w:id="1702049889">
      <w:bodyDiv w:val="1"/>
      <w:marLeft w:val="0"/>
      <w:marRight w:val="0"/>
      <w:marTop w:val="0"/>
      <w:marBottom w:val="0"/>
      <w:divBdr>
        <w:top w:val="none" w:sz="0" w:space="0" w:color="auto"/>
        <w:left w:val="none" w:sz="0" w:space="0" w:color="auto"/>
        <w:bottom w:val="none" w:sz="0" w:space="0" w:color="auto"/>
        <w:right w:val="none" w:sz="0" w:space="0" w:color="auto"/>
      </w:divBdr>
    </w:div>
    <w:div w:id="1702852164">
      <w:bodyDiv w:val="1"/>
      <w:marLeft w:val="0"/>
      <w:marRight w:val="0"/>
      <w:marTop w:val="0"/>
      <w:marBottom w:val="0"/>
      <w:divBdr>
        <w:top w:val="none" w:sz="0" w:space="0" w:color="auto"/>
        <w:left w:val="none" w:sz="0" w:space="0" w:color="auto"/>
        <w:bottom w:val="none" w:sz="0" w:space="0" w:color="auto"/>
        <w:right w:val="none" w:sz="0" w:space="0" w:color="auto"/>
      </w:divBdr>
    </w:div>
    <w:div w:id="1707561915">
      <w:bodyDiv w:val="1"/>
      <w:marLeft w:val="0"/>
      <w:marRight w:val="0"/>
      <w:marTop w:val="0"/>
      <w:marBottom w:val="0"/>
      <w:divBdr>
        <w:top w:val="none" w:sz="0" w:space="0" w:color="auto"/>
        <w:left w:val="none" w:sz="0" w:space="0" w:color="auto"/>
        <w:bottom w:val="none" w:sz="0" w:space="0" w:color="auto"/>
        <w:right w:val="none" w:sz="0" w:space="0" w:color="auto"/>
      </w:divBdr>
    </w:div>
    <w:div w:id="1712193537">
      <w:bodyDiv w:val="1"/>
      <w:marLeft w:val="0"/>
      <w:marRight w:val="0"/>
      <w:marTop w:val="0"/>
      <w:marBottom w:val="0"/>
      <w:divBdr>
        <w:top w:val="none" w:sz="0" w:space="0" w:color="auto"/>
        <w:left w:val="none" w:sz="0" w:space="0" w:color="auto"/>
        <w:bottom w:val="none" w:sz="0" w:space="0" w:color="auto"/>
        <w:right w:val="none" w:sz="0" w:space="0" w:color="auto"/>
      </w:divBdr>
    </w:div>
    <w:div w:id="1712654008">
      <w:bodyDiv w:val="1"/>
      <w:marLeft w:val="0"/>
      <w:marRight w:val="0"/>
      <w:marTop w:val="0"/>
      <w:marBottom w:val="0"/>
      <w:divBdr>
        <w:top w:val="none" w:sz="0" w:space="0" w:color="auto"/>
        <w:left w:val="none" w:sz="0" w:space="0" w:color="auto"/>
        <w:bottom w:val="none" w:sz="0" w:space="0" w:color="auto"/>
        <w:right w:val="none" w:sz="0" w:space="0" w:color="auto"/>
      </w:divBdr>
      <w:divsChild>
        <w:div w:id="13919932">
          <w:marLeft w:val="0"/>
          <w:marRight w:val="0"/>
          <w:marTop w:val="0"/>
          <w:marBottom w:val="0"/>
          <w:divBdr>
            <w:top w:val="none" w:sz="0" w:space="0" w:color="auto"/>
            <w:left w:val="none" w:sz="0" w:space="0" w:color="auto"/>
            <w:bottom w:val="none" w:sz="0" w:space="0" w:color="auto"/>
            <w:right w:val="none" w:sz="0" w:space="0" w:color="auto"/>
          </w:divBdr>
          <w:divsChild>
            <w:div w:id="1505901128">
              <w:marLeft w:val="0"/>
              <w:marRight w:val="0"/>
              <w:marTop w:val="0"/>
              <w:marBottom w:val="0"/>
              <w:divBdr>
                <w:top w:val="none" w:sz="0" w:space="0" w:color="auto"/>
                <w:left w:val="none" w:sz="0" w:space="0" w:color="auto"/>
                <w:bottom w:val="none" w:sz="0" w:space="0" w:color="auto"/>
                <w:right w:val="none" w:sz="0" w:space="0" w:color="auto"/>
              </w:divBdr>
              <w:divsChild>
                <w:div w:id="1964388187">
                  <w:marLeft w:val="0"/>
                  <w:marRight w:val="0"/>
                  <w:marTop w:val="0"/>
                  <w:marBottom w:val="0"/>
                  <w:divBdr>
                    <w:top w:val="none" w:sz="0" w:space="0" w:color="auto"/>
                    <w:left w:val="none" w:sz="0" w:space="0" w:color="auto"/>
                    <w:bottom w:val="none" w:sz="0" w:space="0" w:color="auto"/>
                    <w:right w:val="none" w:sz="0" w:space="0" w:color="auto"/>
                  </w:divBdr>
                  <w:divsChild>
                    <w:div w:id="1076518411">
                      <w:marLeft w:val="0"/>
                      <w:marRight w:val="0"/>
                      <w:marTop w:val="0"/>
                      <w:marBottom w:val="0"/>
                      <w:divBdr>
                        <w:top w:val="none" w:sz="0" w:space="0" w:color="auto"/>
                        <w:left w:val="none" w:sz="0" w:space="0" w:color="auto"/>
                        <w:bottom w:val="none" w:sz="0" w:space="0" w:color="auto"/>
                        <w:right w:val="none" w:sz="0" w:space="0" w:color="auto"/>
                      </w:divBdr>
                    </w:div>
                    <w:div w:id="17394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261933">
      <w:bodyDiv w:val="1"/>
      <w:marLeft w:val="0"/>
      <w:marRight w:val="0"/>
      <w:marTop w:val="0"/>
      <w:marBottom w:val="0"/>
      <w:divBdr>
        <w:top w:val="none" w:sz="0" w:space="0" w:color="auto"/>
        <w:left w:val="none" w:sz="0" w:space="0" w:color="auto"/>
        <w:bottom w:val="none" w:sz="0" w:space="0" w:color="auto"/>
        <w:right w:val="none" w:sz="0" w:space="0" w:color="auto"/>
      </w:divBdr>
    </w:div>
    <w:div w:id="1715502437">
      <w:bodyDiv w:val="1"/>
      <w:marLeft w:val="0"/>
      <w:marRight w:val="0"/>
      <w:marTop w:val="0"/>
      <w:marBottom w:val="0"/>
      <w:divBdr>
        <w:top w:val="none" w:sz="0" w:space="0" w:color="auto"/>
        <w:left w:val="none" w:sz="0" w:space="0" w:color="auto"/>
        <w:bottom w:val="none" w:sz="0" w:space="0" w:color="auto"/>
        <w:right w:val="none" w:sz="0" w:space="0" w:color="auto"/>
      </w:divBdr>
    </w:div>
    <w:div w:id="1715959051">
      <w:bodyDiv w:val="1"/>
      <w:marLeft w:val="0"/>
      <w:marRight w:val="0"/>
      <w:marTop w:val="0"/>
      <w:marBottom w:val="0"/>
      <w:divBdr>
        <w:top w:val="none" w:sz="0" w:space="0" w:color="auto"/>
        <w:left w:val="none" w:sz="0" w:space="0" w:color="auto"/>
        <w:bottom w:val="none" w:sz="0" w:space="0" w:color="auto"/>
        <w:right w:val="none" w:sz="0" w:space="0" w:color="auto"/>
      </w:divBdr>
    </w:div>
    <w:div w:id="1720133836">
      <w:bodyDiv w:val="1"/>
      <w:marLeft w:val="0"/>
      <w:marRight w:val="0"/>
      <w:marTop w:val="0"/>
      <w:marBottom w:val="0"/>
      <w:divBdr>
        <w:top w:val="none" w:sz="0" w:space="0" w:color="auto"/>
        <w:left w:val="none" w:sz="0" w:space="0" w:color="auto"/>
        <w:bottom w:val="none" w:sz="0" w:space="0" w:color="auto"/>
        <w:right w:val="none" w:sz="0" w:space="0" w:color="auto"/>
      </w:divBdr>
    </w:div>
    <w:div w:id="1722706215">
      <w:bodyDiv w:val="1"/>
      <w:marLeft w:val="0"/>
      <w:marRight w:val="0"/>
      <w:marTop w:val="0"/>
      <w:marBottom w:val="0"/>
      <w:divBdr>
        <w:top w:val="none" w:sz="0" w:space="0" w:color="auto"/>
        <w:left w:val="none" w:sz="0" w:space="0" w:color="auto"/>
        <w:bottom w:val="none" w:sz="0" w:space="0" w:color="auto"/>
        <w:right w:val="none" w:sz="0" w:space="0" w:color="auto"/>
      </w:divBdr>
    </w:div>
    <w:div w:id="1724600763">
      <w:bodyDiv w:val="1"/>
      <w:marLeft w:val="0"/>
      <w:marRight w:val="0"/>
      <w:marTop w:val="0"/>
      <w:marBottom w:val="0"/>
      <w:divBdr>
        <w:top w:val="none" w:sz="0" w:space="0" w:color="auto"/>
        <w:left w:val="none" w:sz="0" w:space="0" w:color="auto"/>
        <w:bottom w:val="none" w:sz="0" w:space="0" w:color="auto"/>
        <w:right w:val="none" w:sz="0" w:space="0" w:color="auto"/>
      </w:divBdr>
    </w:div>
    <w:div w:id="1724720298">
      <w:bodyDiv w:val="1"/>
      <w:marLeft w:val="0"/>
      <w:marRight w:val="0"/>
      <w:marTop w:val="0"/>
      <w:marBottom w:val="0"/>
      <w:divBdr>
        <w:top w:val="none" w:sz="0" w:space="0" w:color="auto"/>
        <w:left w:val="none" w:sz="0" w:space="0" w:color="auto"/>
        <w:bottom w:val="none" w:sz="0" w:space="0" w:color="auto"/>
        <w:right w:val="none" w:sz="0" w:space="0" w:color="auto"/>
      </w:divBdr>
    </w:div>
    <w:div w:id="1727945059">
      <w:bodyDiv w:val="1"/>
      <w:marLeft w:val="0"/>
      <w:marRight w:val="0"/>
      <w:marTop w:val="0"/>
      <w:marBottom w:val="0"/>
      <w:divBdr>
        <w:top w:val="none" w:sz="0" w:space="0" w:color="auto"/>
        <w:left w:val="none" w:sz="0" w:space="0" w:color="auto"/>
        <w:bottom w:val="none" w:sz="0" w:space="0" w:color="auto"/>
        <w:right w:val="none" w:sz="0" w:space="0" w:color="auto"/>
      </w:divBdr>
    </w:div>
    <w:div w:id="1729913428">
      <w:bodyDiv w:val="1"/>
      <w:marLeft w:val="0"/>
      <w:marRight w:val="0"/>
      <w:marTop w:val="0"/>
      <w:marBottom w:val="0"/>
      <w:divBdr>
        <w:top w:val="none" w:sz="0" w:space="0" w:color="auto"/>
        <w:left w:val="none" w:sz="0" w:space="0" w:color="auto"/>
        <w:bottom w:val="none" w:sz="0" w:space="0" w:color="auto"/>
        <w:right w:val="none" w:sz="0" w:space="0" w:color="auto"/>
      </w:divBdr>
    </w:div>
    <w:div w:id="1731075947">
      <w:bodyDiv w:val="1"/>
      <w:marLeft w:val="0"/>
      <w:marRight w:val="0"/>
      <w:marTop w:val="0"/>
      <w:marBottom w:val="0"/>
      <w:divBdr>
        <w:top w:val="none" w:sz="0" w:space="0" w:color="auto"/>
        <w:left w:val="none" w:sz="0" w:space="0" w:color="auto"/>
        <w:bottom w:val="none" w:sz="0" w:space="0" w:color="auto"/>
        <w:right w:val="none" w:sz="0" w:space="0" w:color="auto"/>
      </w:divBdr>
    </w:div>
    <w:div w:id="1734691212">
      <w:bodyDiv w:val="1"/>
      <w:marLeft w:val="0"/>
      <w:marRight w:val="0"/>
      <w:marTop w:val="0"/>
      <w:marBottom w:val="0"/>
      <w:divBdr>
        <w:top w:val="none" w:sz="0" w:space="0" w:color="auto"/>
        <w:left w:val="none" w:sz="0" w:space="0" w:color="auto"/>
        <w:bottom w:val="none" w:sz="0" w:space="0" w:color="auto"/>
        <w:right w:val="none" w:sz="0" w:space="0" w:color="auto"/>
      </w:divBdr>
    </w:div>
    <w:div w:id="1735933152">
      <w:bodyDiv w:val="1"/>
      <w:marLeft w:val="0"/>
      <w:marRight w:val="0"/>
      <w:marTop w:val="0"/>
      <w:marBottom w:val="0"/>
      <w:divBdr>
        <w:top w:val="none" w:sz="0" w:space="0" w:color="auto"/>
        <w:left w:val="none" w:sz="0" w:space="0" w:color="auto"/>
        <w:bottom w:val="none" w:sz="0" w:space="0" w:color="auto"/>
        <w:right w:val="none" w:sz="0" w:space="0" w:color="auto"/>
      </w:divBdr>
    </w:div>
    <w:div w:id="1738241259">
      <w:bodyDiv w:val="1"/>
      <w:marLeft w:val="0"/>
      <w:marRight w:val="0"/>
      <w:marTop w:val="0"/>
      <w:marBottom w:val="0"/>
      <w:divBdr>
        <w:top w:val="none" w:sz="0" w:space="0" w:color="auto"/>
        <w:left w:val="none" w:sz="0" w:space="0" w:color="auto"/>
        <w:bottom w:val="none" w:sz="0" w:space="0" w:color="auto"/>
        <w:right w:val="none" w:sz="0" w:space="0" w:color="auto"/>
      </w:divBdr>
    </w:div>
    <w:div w:id="1738939497">
      <w:bodyDiv w:val="1"/>
      <w:marLeft w:val="0"/>
      <w:marRight w:val="0"/>
      <w:marTop w:val="0"/>
      <w:marBottom w:val="0"/>
      <w:divBdr>
        <w:top w:val="none" w:sz="0" w:space="0" w:color="auto"/>
        <w:left w:val="none" w:sz="0" w:space="0" w:color="auto"/>
        <w:bottom w:val="none" w:sz="0" w:space="0" w:color="auto"/>
        <w:right w:val="none" w:sz="0" w:space="0" w:color="auto"/>
      </w:divBdr>
    </w:div>
    <w:div w:id="1740785855">
      <w:bodyDiv w:val="1"/>
      <w:marLeft w:val="0"/>
      <w:marRight w:val="0"/>
      <w:marTop w:val="0"/>
      <w:marBottom w:val="0"/>
      <w:divBdr>
        <w:top w:val="none" w:sz="0" w:space="0" w:color="auto"/>
        <w:left w:val="none" w:sz="0" w:space="0" w:color="auto"/>
        <w:bottom w:val="none" w:sz="0" w:space="0" w:color="auto"/>
        <w:right w:val="none" w:sz="0" w:space="0" w:color="auto"/>
      </w:divBdr>
    </w:div>
    <w:div w:id="1741055803">
      <w:bodyDiv w:val="1"/>
      <w:marLeft w:val="0"/>
      <w:marRight w:val="0"/>
      <w:marTop w:val="0"/>
      <w:marBottom w:val="0"/>
      <w:divBdr>
        <w:top w:val="none" w:sz="0" w:space="0" w:color="auto"/>
        <w:left w:val="none" w:sz="0" w:space="0" w:color="auto"/>
        <w:bottom w:val="none" w:sz="0" w:space="0" w:color="auto"/>
        <w:right w:val="none" w:sz="0" w:space="0" w:color="auto"/>
      </w:divBdr>
    </w:div>
    <w:div w:id="1741439637">
      <w:bodyDiv w:val="1"/>
      <w:marLeft w:val="0"/>
      <w:marRight w:val="0"/>
      <w:marTop w:val="0"/>
      <w:marBottom w:val="0"/>
      <w:divBdr>
        <w:top w:val="none" w:sz="0" w:space="0" w:color="auto"/>
        <w:left w:val="none" w:sz="0" w:space="0" w:color="auto"/>
        <w:bottom w:val="none" w:sz="0" w:space="0" w:color="auto"/>
        <w:right w:val="none" w:sz="0" w:space="0" w:color="auto"/>
      </w:divBdr>
    </w:div>
    <w:div w:id="1741560348">
      <w:bodyDiv w:val="1"/>
      <w:marLeft w:val="0"/>
      <w:marRight w:val="0"/>
      <w:marTop w:val="0"/>
      <w:marBottom w:val="0"/>
      <w:divBdr>
        <w:top w:val="none" w:sz="0" w:space="0" w:color="auto"/>
        <w:left w:val="none" w:sz="0" w:space="0" w:color="auto"/>
        <w:bottom w:val="none" w:sz="0" w:space="0" w:color="auto"/>
        <w:right w:val="none" w:sz="0" w:space="0" w:color="auto"/>
      </w:divBdr>
    </w:div>
    <w:div w:id="1745420533">
      <w:bodyDiv w:val="1"/>
      <w:marLeft w:val="0"/>
      <w:marRight w:val="0"/>
      <w:marTop w:val="0"/>
      <w:marBottom w:val="0"/>
      <w:divBdr>
        <w:top w:val="none" w:sz="0" w:space="0" w:color="auto"/>
        <w:left w:val="none" w:sz="0" w:space="0" w:color="auto"/>
        <w:bottom w:val="none" w:sz="0" w:space="0" w:color="auto"/>
        <w:right w:val="none" w:sz="0" w:space="0" w:color="auto"/>
      </w:divBdr>
    </w:div>
    <w:div w:id="1745444776">
      <w:bodyDiv w:val="1"/>
      <w:marLeft w:val="0"/>
      <w:marRight w:val="0"/>
      <w:marTop w:val="0"/>
      <w:marBottom w:val="0"/>
      <w:divBdr>
        <w:top w:val="none" w:sz="0" w:space="0" w:color="auto"/>
        <w:left w:val="none" w:sz="0" w:space="0" w:color="auto"/>
        <w:bottom w:val="none" w:sz="0" w:space="0" w:color="auto"/>
        <w:right w:val="none" w:sz="0" w:space="0" w:color="auto"/>
      </w:divBdr>
    </w:div>
    <w:div w:id="1746874633">
      <w:bodyDiv w:val="1"/>
      <w:marLeft w:val="0"/>
      <w:marRight w:val="0"/>
      <w:marTop w:val="0"/>
      <w:marBottom w:val="0"/>
      <w:divBdr>
        <w:top w:val="none" w:sz="0" w:space="0" w:color="auto"/>
        <w:left w:val="none" w:sz="0" w:space="0" w:color="auto"/>
        <w:bottom w:val="none" w:sz="0" w:space="0" w:color="auto"/>
        <w:right w:val="none" w:sz="0" w:space="0" w:color="auto"/>
      </w:divBdr>
    </w:div>
    <w:div w:id="1751150669">
      <w:bodyDiv w:val="1"/>
      <w:marLeft w:val="0"/>
      <w:marRight w:val="0"/>
      <w:marTop w:val="0"/>
      <w:marBottom w:val="0"/>
      <w:divBdr>
        <w:top w:val="none" w:sz="0" w:space="0" w:color="auto"/>
        <w:left w:val="none" w:sz="0" w:space="0" w:color="auto"/>
        <w:bottom w:val="none" w:sz="0" w:space="0" w:color="auto"/>
        <w:right w:val="none" w:sz="0" w:space="0" w:color="auto"/>
      </w:divBdr>
    </w:div>
    <w:div w:id="1751659733">
      <w:bodyDiv w:val="1"/>
      <w:marLeft w:val="0"/>
      <w:marRight w:val="0"/>
      <w:marTop w:val="0"/>
      <w:marBottom w:val="0"/>
      <w:divBdr>
        <w:top w:val="none" w:sz="0" w:space="0" w:color="auto"/>
        <w:left w:val="none" w:sz="0" w:space="0" w:color="auto"/>
        <w:bottom w:val="none" w:sz="0" w:space="0" w:color="auto"/>
        <w:right w:val="none" w:sz="0" w:space="0" w:color="auto"/>
      </w:divBdr>
    </w:div>
    <w:div w:id="1753547090">
      <w:bodyDiv w:val="1"/>
      <w:marLeft w:val="0"/>
      <w:marRight w:val="0"/>
      <w:marTop w:val="0"/>
      <w:marBottom w:val="0"/>
      <w:divBdr>
        <w:top w:val="none" w:sz="0" w:space="0" w:color="auto"/>
        <w:left w:val="none" w:sz="0" w:space="0" w:color="auto"/>
        <w:bottom w:val="none" w:sz="0" w:space="0" w:color="auto"/>
        <w:right w:val="none" w:sz="0" w:space="0" w:color="auto"/>
      </w:divBdr>
    </w:div>
    <w:div w:id="1755125897">
      <w:bodyDiv w:val="1"/>
      <w:marLeft w:val="0"/>
      <w:marRight w:val="0"/>
      <w:marTop w:val="0"/>
      <w:marBottom w:val="0"/>
      <w:divBdr>
        <w:top w:val="none" w:sz="0" w:space="0" w:color="auto"/>
        <w:left w:val="none" w:sz="0" w:space="0" w:color="auto"/>
        <w:bottom w:val="none" w:sz="0" w:space="0" w:color="auto"/>
        <w:right w:val="none" w:sz="0" w:space="0" w:color="auto"/>
      </w:divBdr>
    </w:div>
    <w:div w:id="1756972268">
      <w:bodyDiv w:val="1"/>
      <w:marLeft w:val="0"/>
      <w:marRight w:val="0"/>
      <w:marTop w:val="0"/>
      <w:marBottom w:val="0"/>
      <w:divBdr>
        <w:top w:val="none" w:sz="0" w:space="0" w:color="auto"/>
        <w:left w:val="none" w:sz="0" w:space="0" w:color="auto"/>
        <w:bottom w:val="none" w:sz="0" w:space="0" w:color="auto"/>
        <w:right w:val="none" w:sz="0" w:space="0" w:color="auto"/>
      </w:divBdr>
    </w:div>
    <w:div w:id="1760633628">
      <w:bodyDiv w:val="1"/>
      <w:marLeft w:val="0"/>
      <w:marRight w:val="0"/>
      <w:marTop w:val="0"/>
      <w:marBottom w:val="0"/>
      <w:divBdr>
        <w:top w:val="none" w:sz="0" w:space="0" w:color="auto"/>
        <w:left w:val="none" w:sz="0" w:space="0" w:color="auto"/>
        <w:bottom w:val="none" w:sz="0" w:space="0" w:color="auto"/>
        <w:right w:val="none" w:sz="0" w:space="0" w:color="auto"/>
      </w:divBdr>
    </w:div>
    <w:div w:id="1766070096">
      <w:bodyDiv w:val="1"/>
      <w:marLeft w:val="0"/>
      <w:marRight w:val="0"/>
      <w:marTop w:val="0"/>
      <w:marBottom w:val="0"/>
      <w:divBdr>
        <w:top w:val="none" w:sz="0" w:space="0" w:color="auto"/>
        <w:left w:val="none" w:sz="0" w:space="0" w:color="auto"/>
        <w:bottom w:val="none" w:sz="0" w:space="0" w:color="auto"/>
        <w:right w:val="none" w:sz="0" w:space="0" w:color="auto"/>
      </w:divBdr>
    </w:div>
    <w:div w:id="1766655447">
      <w:bodyDiv w:val="1"/>
      <w:marLeft w:val="0"/>
      <w:marRight w:val="0"/>
      <w:marTop w:val="0"/>
      <w:marBottom w:val="0"/>
      <w:divBdr>
        <w:top w:val="none" w:sz="0" w:space="0" w:color="auto"/>
        <w:left w:val="none" w:sz="0" w:space="0" w:color="auto"/>
        <w:bottom w:val="none" w:sz="0" w:space="0" w:color="auto"/>
        <w:right w:val="none" w:sz="0" w:space="0" w:color="auto"/>
      </w:divBdr>
    </w:div>
    <w:div w:id="1768228353">
      <w:bodyDiv w:val="1"/>
      <w:marLeft w:val="0"/>
      <w:marRight w:val="0"/>
      <w:marTop w:val="0"/>
      <w:marBottom w:val="0"/>
      <w:divBdr>
        <w:top w:val="none" w:sz="0" w:space="0" w:color="auto"/>
        <w:left w:val="none" w:sz="0" w:space="0" w:color="auto"/>
        <w:bottom w:val="none" w:sz="0" w:space="0" w:color="auto"/>
        <w:right w:val="none" w:sz="0" w:space="0" w:color="auto"/>
      </w:divBdr>
    </w:div>
    <w:div w:id="1773353948">
      <w:bodyDiv w:val="1"/>
      <w:marLeft w:val="0"/>
      <w:marRight w:val="0"/>
      <w:marTop w:val="0"/>
      <w:marBottom w:val="0"/>
      <w:divBdr>
        <w:top w:val="none" w:sz="0" w:space="0" w:color="auto"/>
        <w:left w:val="none" w:sz="0" w:space="0" w:color="auto"/>
        <w:bottom w:val="none" w:sz="0" w:space="0" w:color="auto"/>
        <w:right w:val="none" w:sz="0" w:space="0" w:color="auto"/>
      </w:divBdr>
    </w:div>
    <w:div w:id="1773358190">
      <w:bodyDiv w:val="1"/>
      <w:marLeft w:val="0"/>
      <w:marRight w:val="0"/>
      <w:marTop w:val="0"/>
      <w:marBottom w:val="0"/>
      <w:divBdr>
        <w:top w:val="none" w:sz="0" w:space="0" w:color="auto"/>
        <w:left w:val="none" w:sz="0" w:space="0" w:color="auto"/>
        <w:bottom w:val="none" w:sz="0" w:space="0" w:color="auto"/>
        <w:right w:val="none" w:sz="0" w:space="0" w:color="auto"/>
      </w:divBdr>
    </w:div>
    <w:div w:id="1774549219">
      <w:bodyDiv w:val="1"/>
      <w:marLeft w:val="0"/>
      <w:marRight w:val="0"/>
      <w:marTop w:val="0"/>
      <w:marBottom w:val="0"/>
      <w:divBdr>
        <w:top w:val="none" w:sz="0" w:space="0" w:color="auto"/>
        <w:left w:val="none" w:sz="0" w:space="0" w:color="auto"/>
        <w:bottom w:val="none" w:sz="0" w:space="0" w:color="auto"/>
        <w:right w:val="none" w:sz="0" w:space="0" w:color="auto"/>
      </w:divBdr>
    </w:div>
    <w:div w:id="1775250418">
      <w:bodyDiv w:val="1"/>
      <w:marLeft w:val="0"/>
      <w:marRight w:val="0"/>
      <w:marTop w:val="0"/>
      <w:marBottom w:val="0"/>
      <w:divBdr>
        <w:top w:val="none" w:sz="0" w:space="0" w:color="auto"/>
        <w:left w:val="none" w:sz="0" w:space="0" w:color="auto"/>
        <w:bottom w:val="none" w:sz="0" w:space="0" w:color="auto"/>
        <w:right w:val="none" w:sz="0" w:space="0" w:color="auto"/>
      </w:divBdr>
    </w:div>
    <w:div w:id="1775250639">
      <w:bodyDiv w:val="1"/>
      <w:marLeft w:val="0"/>
      <w:marRight w:val="0"/>
      <w:marTop w:val="0"/>
      <w:marBottom w:val="0"/>
      <w:divBdr>
        <w:top w:val="none" w:sz="0" w:space="0" w:color="auto"/>
        <w:left w:val="none" w:sz="0" w:space="0" w:color="auto"/>
        <w:bottom w:val="none" w:sz="0" w:space="0" w:color="auto"/>
        <w:right w:val="none" w:sz="0" w:space="0" w:color="auto"/>
      </w:divBdr>
    </w:div>
    <w:div w:id="1775710201">
      <w:bodyDiv w:val="1"/>
      <w:marLeft w:val="0"/>
      <w:marRight w:val="0"/>
      <w:marTop w:val="0"/>
      <w:marBottom w:val="0"/>
      <w:divBdr>
        <w:top w:val="none" w:sz="0" w:space="0" w:color="auto"/>
        <w:left w:val="none" w:sz="0" w:space="0" w:color="auto"/>
        <w:bottom w:val="none" w:sz="0" w:space="0" w:color="auto"/>
        <w:right w:val="none" w:sz="0" w:space="0" w:color="auto"/>
      </w:divBdr>
    </w:div>
    <w:div w:id="1776821303">
      <w:bodyDiv w:val="1"/>
      <w:marLeft w:val="0"/>
      <w:marRight w:val="0"/>
      <w:marTop w:val="0"/>
      <w:marBottom w:val="0"/>
      <w:divBdr>
        <w:top w:val="none" w:sz="0" w:space="0" w:color="auto"/>
        <w:left w:val="none" w:sz="0" w:space="0" w:color="auto"/>
        <w:bottom w:val="none" w:sz="0" w:space="0" w:color="auto"/>
        <w:right w:val="none" w:sz="0" w:space="0" w:color="auto"/>
      </w:divBdr>
      <w:divsChild>
        <w:div w:id="1082606659">
          <w:marLeft w:val="0"/>
          <w:marRight w:val="0"/>
          <w:marTop w:val="0"/>
          <w:marBottom w:val="0"/>
          <w:divBdr>
            <w:top w:val="none" w:sz="0" w:space="0" w:color="auto"/>
            <w:left w:val="none" w:sz="0" w:space="0" w:color="auto"/>
            <w:bottom w:val="none" w:sz="0" w:space="0" w:color="auto"/>
            <w:right w:val="none" w:sz="0" w:space="0" w:color="auto"/>
          </w:divBdr>
        </w:div>
      </w:divsChild>
    </w:div>
    <w:div w:id="1780637898">
      <w:bodyDiv w:val="1"/>
      <w:marLeft w:val="0"/>
      <w:marRight w:val="0"/>
      <w:marTop w:val="0"/>
      <w:marBottom w:val="0"/>
      <w:divBdr>
        <w:top w:val="none" w:sz="0" w:space="0" w:color="auto"/>
        <w:left w:val="none" w:sz="0" w:space="0" w:color="auto"/>
        <w:bottom w:val="none" w:sz="0" w:space="0" w:color="auto"/>
        <w:right w:val="none" w:sz="0" w:space="0" w:color="auto"/>
      </w:divBdr>
    </w:div>
    <w:div w:id="1781024976">
      <w:bodyDiv w:val="1"/>
      <w:marLeft w:val="0"/>
      <w:marRight w:val="0"/>
      <w:marTop w:val="0"/>
      <w:marBottom w:val="0"/>
      <w:divBdr>
        <w:top w:val="none" w:sz="0" w:space="0" w:color="auto"/>
        <w:left w:val="none" w:sz="0" w:space="0" w:color="auto"/>
        <w:bottom w:val="none" w:sz="0" w:space="0" w:color="auto"/>
        <w:right w:val="none" w:sz="0" w:space="0" w:color="auto"/>
      </w:divBdr>
    </w:div>
    <w:div w:id="1784642786">
      <w:bodyDiv w:val="1"/>
      <w:marLeft w:val="0"/>
      <w:marRight w:val="0"/>
      <w:marTop w:val="0"/>
      <w:marBottom w:val="0"/>
      <w:divBdr>
        <w:top w:val="none" w:sz="0" w:space="0" w:color="auto"/>
        <w:left w:val="none" w:sz="0" w:space="0" w:color="auto"/>
        <w:bottom w:val="none" w:sz="0" w:space="0" w:color="auto"/>
        <w:right w:val="none" w:sz="0" w:space="0" w:color="auto"/>
      </w:divBdr>
    </w:div>
    <w:div w:id="1784959381">
      <w:bodyDiv w:val="1"/>
      <w:marLeft w:val="0"/>
      <w:marRight w:val="0"/>
      <w:marTop w:val="0"/>
      <w:marBottom w:val="0"/>
      <w:divBdr>
        <w:top w:val="none" w:sz="0" w:space="0" w:color="auto"/>
        <w:left w:val="none" w:sz="0" w:space="0" w:color="auto"/>
        <w:bottom w:val="none" w:sz="0" w:space="0" w:color="auto"/>
        <w:right w:val="none" w:sz="0" w:space="0" w:color="auto"/>
      </w:divBdr>
    </w:div>
    <w:div w:id="1785079071">
      <w:bodyDiv w:val="1"/>
      <w:marLeft w:val="0"/>
      <w:marRight w:val="0"/>
      <w:marTop w:val="0"/>
      <w:marBottom w:val="0"/>
      <w:divBdr>
        <w:top w:val="none" w:sz="0" w:space="0" w:color="auto"/>
        <w:left w:val="none" w:sz="0" w:space="0" w:color="auto"/>
        <w:bottom w:val="none" w:sz="0" w:space="0" w:color="auto"/>
        <w:right w:val="none" w:sz="0" w:space="0" w:color="auto"/>
      </w:divBdr>
    </w:div>
    <w:div w:id="1785809165">
      <w:bodyDiv w:val="1"/>
      <w:marLeft w:val="0"/>
      <w:marRight w:val="0"/>
      <w:marTop w:val="0"/>
      <w:marBottom w:val="0"/>
      <w:divBdr>
        <w:top w:val="none" w:sz="0" w:space="0" w:color="auto"/>
        <w:left w:val="none" w:sz="0" w:space="0" w:color="auto"/>
        <w:bottom w:val="none" w:sz="0" w:space="0" w:color="auto"/>
        <w:right w:val="none" w:sz="0" w:space="0" w:color="auto"/>
      </w:divBdr>
    </w:div>
    <w:div w:id="1786347499">
      <w:bodyDiv w:val="1"/>
      <w:marLeft w:val="0"/>
      <w:marRight w:val="0"/>
      <w:marTop w:val="0"/>
      <w:marBottom w:val="0"/>
      <w:divBdr>
        <w:top w:val="none" w:sz="0" w:space="0" w:color="auto"/>
        <w:left w:val="none" w:sz="0" w:space="0" w:color="auto"/>
        <w:bottom w:val="none" w:sz="0" w:space="0" w:color="auto"/>
        <w:right w:val="none" w:sz="0" w:space="0" w:color="auto"/>
      </w:divBdr>
    </w:div>
    <w:div w:id="1787502717">
      <w:bodyDiv w:val="1"/>
      <w:marLeft w:val="0"/>
      <w:marRight w:val="0"/>
      <w:marTop w:val="0"/>
      <w:marBottom w:val="0"/>
      <w:divBdr>
        <w:top w:val="none" w:sz="0" w:space="0" w:color="auto"/>
        <w:left w:val="none" w:sz="0" w:space="0" w:color="auto"/>
        <w:bottom w:val="none" w:sz="0" w:space="0" w:color="auto"/>
        <w:right w:val="none" w:sz="0" w:space="0" w:color="auto"/>
      </w:divBdr>
    </w:div>
    <w:div w:id="1789199983">
      <w:bodyDiv w:val="1"/>
      <w:marLeft w:val="0"/>
      <w:marRight w:val="0"/>
      <w:marTop w:val="0"/>
      <w:marBottom w:val="0"/>
      <w:divBdr>
        <w:top w:val="none" w:sz="0" w:space="0" w:color="auto"/>
        <w:left w:val="none" w:sz="0" w:space="0" w:color="auto"/>
        <w:bottom w:val="none" w:sz="0" w:space="0" w:color="auto"/>
        <w:right w:val="none" w:sz="0" w:space="0" w:color="auto"/>
      </w:divBdr>
    </w:div>
    <w:div w:id="1795099200">
      <w:bodyDiv w:val="1"/>
      <w:marLeft w:val="0"/>
      <w:marRight w:val="0"/>
      <w:marTop w:val="0"/>
      <w:marBottom w:val="0"/>
      <w:divBdr>
        <w:top w:val="none" w:sz="0" w:space="0" w:color="auto"/>
        <w:left w:val="none" w:sz="0" w:space="0" w:color="auto"/>
        <w:bottom w:val="none" w:sz="0" w:space="0" w:color="auto"/>
        <w:right w:val="none" w:sz="0" w:space="0" w:color="auto"/>
      </w:divBdr>
    </w:div>
    <w:div w:id="1796408107">
      <w:bodyDiv w:val="1"/>
      <w:marLeft w:val="0"/>
      <w:marRight w:val="0"/>
      <w:marTop w:val="0"/>
      <w:marBottom w:val="0"/>
      <w:divBdr>
        <w:top w:val="none" w:sz="0" w:space="0" w:color="auto"/>
        <w:left w:val="none" w:sz="0" w:space="0" w:color="auto"/>
        <w:bottom w:val="none" w:sz="0" w:space="0" w:color="auto"/>
        <w:right w:val="none" w:sz="0" w:space="0" w:color="auto"/>
      </w:divBdr>
    </w:div>
    <w:div w:id="1800686133">
      <w:bodyDiv w:val="1"/>
      <w:marLeft w:val="0"/>
      <w:marRight w:val="0"/>
      <w:marTop w:val="0"/>
      <w:marBottom w:val="0"/>
      <w:divBdr>
        <w:top w:val="none" w:sz="0" w:space="0" w:color="auto"/>
        <w:left w:val="none" w:sz="0" w:space="0" w:color="auto"/>
        <w:bottom w:val="none" w:sz="0" w:space="0" w:color="auto"/>
        <w:right w:val="none" w:sz="0" w:space="0" w:color="auto"/>
      </w:divBdr>
    </w:div>
    <w:div w:id="1803500160">
      <w:bodyDiv w:val="1"/>
      <w:marLeft w:val="0"/>
      <w:marRight w:val="0"/>
      <w:marTop w:val="0"/>
      <w:marBottom w:val="0"/>
      <w:divBdr>
        <w:top w:val="none" w:sz="0" w:space="0" w:color="auto"/>
        <w:left w:val="none" w:sz="0" w:space="0" w:color="auto"/>
        <w:bottom w:val="none" w:sz="0" w:space="0" w:color="auto"/>
        <w:right w:val="none" w:sz="0" w:space="0" w:color="auto"/>
      </w:divBdr>
    </w:div>
    <w:div w:id="1803886496">
      <w:bodyDiv w:val="1"/>
      <w:marLeft w:val="0"/>
      <w:marRight w:val="0"/>
      <w:marTop w:val="0"/>
      <w:marBottom w:val="0"/>
      <w:divBdr>
        <w:top w:val="none" w:sz="0" w:space="0" w:color="auto"/>
        <w:left w:val="none" w:sz="0" w:space="0" w:color="auto"/>
        <w:bottom w:val="none" w:sz="0" w:space="0" w:color="auto"/>
        <w:right w:val="none" w:sz="0" w:space="0" w:color="auto"/>
      </w:divBdr>
    </w:div>
    <w:div w:id="1807358295">
      <w:bodyDiv w:val="1"/>
      <w:marLeft w:val="0"/>
      <w:marRight w:val="0"/>
      <w:marTop w:val="0"/>
      <w:marBottom w:val="0"/>
      <w:divBdr>
        <w:top w:val="none" w:sz="0" w:space="0" w:color="auto"/>
        <w:left w:val="none" w:sz="0" w:space="0" w:color="auto"/>
        <w:bottom w:val="none" w:sz="0" w:space="0" w:color="auto"/>
        <w:right w:val="none" w:sz="0" w:space="0" w:color="auto"/>
      </w:divBdr>
    </w:div>
    <w:div w:id="1808352788">
      <w:bodyDiv w:val="1"/>
      <w:marLeft w:val="0"/>
      <w:marRight w:val="0"/>
      <w:marTop w:val="0"/>
      <w:marBottom w:val="0"/>
      <w:divBdr>
        <w:top w:val="none" w:sz="0" w:space="0" w:color="auto"/>
        <w:left w:val="none" w:sz="0" w:space="0" w:color="auto"/>
        <w:bottom w:val="none" w:sz="0" w:space="0" w:color="auto"/>
        <w:right w:val="none" w:sz="0" w:space="0" w:color="auto"/>
      </w:divBdr>
    </w:div>
    <w:div w:id="1811628929">
      <w:bodyDiv w:val="1"/>
      <w:marLeft w:val="0"/>
      <w:marRight w:val="0"/>
      <w:marTop w:val="0"/>
      <w:marBottom w:val="0"/>
      <w:divBdr>
        <w:top w:val="none" w:sz="0" w:space="0" w:color="auto"/>
        <w:left w:val="none" w:sz="0" w:space="0" w:color="auto"/>
        <w:bottom w:val="none" w:sz="0" w:space="0" w:color="auto"/>
        <w:right w:val="none" w:sz="0" w:space="0" w:color="auto"/>
      </w:divBdr>
    </w:div>
    <w:div w:id="1814517672">
      <w:bodyDiv w:val="1"/>
      <w:marLeft w:val="0"/>
      <w:marRight w:val="0"/>
      <w:marTop w:val="0"/>
      <w:marBottom w:val="0"/>
      <w:divBdr>
        <w:top w:val="none" w:sz="0" w:space="0" w:color="auto"/>
        <w:left w:val="none" w:sz="0" w:space="0" w:color="auto"/>
        <w:bottom w:val="none" w:sz="0" w:space="0" w:color="auto"/>
        <w:right w:val="none" w:sz="0" w:space="0" w:color="auto"/>
      </w:divBdr>
    </w:div>
    <w:div w:id="1816944821">
      <w:bodyDiv w:val="1"/>
      <w:marLeft w:val="0"/>
      <w:marRight w:val="0"/>
      <w:marTop w:val="0"/>
      <w:marBottom w:val="0"/>
      <w:divBdr>
        <w:top w:val="none" w:sz="0" w:space="0" w:color="auto"/>
        <w:left w:val="none" w:sz="0" w:space="0" w:color="auto"/>
        <w:bottom w:val="none" w:sz="0" w:space="0" w:color="auto"/>
        <w:right w:val="none" w:sz="0" w:space="0" w:color="auto"/>
      </w:divBdr>
    </w:div>
    <w:div w:id="1821532150">
      <w:bodyDiv w:val="1"/>
      <w:marLeft w:val="0"/>
      <w:marRight w:val="0"/>
      <w:marTop w:val="0"/>
      <w:marBottom w:val="0"/>
      <w:divBdr>
        <w:top w:val="none" w:sz="0" w:space="0" w:color="auto"/>
        <w:left w:val="none" w:sz="0" w:space="0" w:color="auto"/>
        <w:bottom w:val="none" w:sz="0" w:space="0" w:color="auto"/>
        <w:right w:val="none" w:sz="0" w:space="0" w:color="auto"/>
      </w:divBdr>
    </w:div>
    <w:div w:id="1827278193">
      <w:bodyDiv w:val="1"/>
      <w:marLeft w:val="0"/>
      <w:marRight w:val="0"/>
      <w:marTop w:val="0"/>
      <w:marBottom w:val="0"/>
      <w:divBdr>
        <w:top w:val="none" w:sz="0" w:space="0" w:color="auto"/>
        <w:left w:val="none" w:sz="0" w:space="0" w:color="auto"/>
        <w:bottom w:val="none" w:sz="0" w:space="0" w:color="auto"/>
        <w:right w:val="none" w:sz="0" w:space="0" w:color="auto"/>
      </w:divBdr>
    </w:div>
    <w:div w:id="1827472379">
      <w:bodyDiv w:val="1"/>
      <w:marLeft w:val="0"/>
      <w:marRight w:val="0"/>
      <w:marTop w:val="0"/>
      <w:marBottom w:val="0"/>
      <w:divBdr>
        <w:top w:val="none" w:sz="0" w:space="0" w:color="auto"/>
        <w:left w:val="none" w:sz="0" w:space="0" w:color="auto"/>
        <w:bottom w:val="none" w:sz="0" w:space="0" w:color="auto"/>
        <w:right w:val="none" w:sz="0" w:space="0" w:color="auto"/>
      </w:divBdr>
      <w:divsChild>
        <w:div w:id="1178156001">
          <w:marLeft w:val="269"/>
          <w:marRight w:val="0"/>
          <w:marTop w:val="0"/>
          <w:marBottom w:val="0"/>
          <w:divBdr>
            <w:top w:val="none" w:sz="0" w:space="0" w:color="auto"/>
            <w:left w:val="none" w:sz="0" w:space="0" w:color="auto"/>
            <w:bottom w:val="none" w:sz="0" w:space="0" w:color="auto"/>
            <w:right w:val="none" w:sz="0" w:space="0" w:color="auto"/>
          </w:divBdr>
        </w:div>
      </w:divsChild>
    </w:div>
    <w:div w:id="1830975628">
      <w:bodyDiv w:val="1"/>
      <w:marLeft w:val="0"/>
      <w:marRight w:val="0"/>
      <w:marTop w:val="0"/>
      <w:marBottom w:val="0"/>
      <w:divBdr>
        <w:top w:val="none" w:sz="0" w:space="0" w:color="auto"/>
        <w:left w:val="none" w:sz="0" w:space="0" w:color="auto"/>
        <w:bottom w:val="none" w:sz="0" w:space="0" w:color="auto"/>
        <w:right w:val="none" w:sz="0" w:space="0" w:color="auto"/>
      </w:divBdr>
    </w:div>
    <w:div w:id="1832409889">
      <w:bodyDiv w:val="1"/>
      <w:marLeft w:val="0"/>
      <w:marRight w:val="0"/>
      <w:marTop w:val="0"/>
      <w:marBottom w:val="0"/>
      <w:divBdr>
        <w:top w:val="none" w:sz="0" w:space="0" w:color="auto"/>
        <w:left w:val="none" w:sz="0" w:space="0" w:color="auto"/>
        <w:bottom w:val="none" w:sz="0" w:space="0" w:color="auto"/>
        <w:right w:val="none" w:sz="0" w:space="0" w:color="auto"/>
      </w:divBdr>
      <w:divsChild>
        <w:div w:id="249851035">
          <w:marLeft w:val="0"/>
          <w:marRight w:val="0"/>
          <w:marTop w:val="0"/>
          <w:marBottom w:val="0"/>
          <w:divBdr>
            <w:top w:val="none" w:sz="0" w:space="0" w:color="auto"/>
            <w:left w:val="none" w:sz="0" w:space="0" w:color="auto"/>
            <w:bottom w:val="none" w:sz="0" w:space="0" w:color="auto"/>
            <w:right w:val="none" w:sz="0" w:space="0" w:color="auto"/>
          </w:divBdr>
        </w:div>
        <w:div w:id="499738664">
          <w:marLeft w:val="0"/>
          <w:marRight w:val="0"/>
          <w:marTop w:val="0"/>
          <w:marBottom w:val="0"/>
          <w:divBdr>
            <w:top w:val="none" w:sz="0" w:space="0" w:color="auto"/>
            <w:left w:val="none" w:sz="0" w:space="0" w:color="auto"/>
            <w:bottom w:val="none" w:sz="0" w:space="0" w:color="auto"/>
            <w:right w:val="none" w:sz="0" w:space="0" w:color="auto"/>
          </w:divBdr>
        </w:div>
      </w:divsChild>
    </w:div>
    <w:div w:id="1836141642">
      <w:bodyDiv w:val="1"/>
      <w:marLeft w:val="0"/>
      <w:marRight w:val="0"/>
      <w:marTop w:val="0"/>
      <w:marBottom w:val="0"/>
      <w:divBdr>
        <w:top w:val="none" w:sz="0" w:space="0" w:color="auto"/>
        <w:left w:val="none" w:sz="0" w:space="0" w:color="auto"/>
        <w:bottom w:val="none" w:sz="0" w:space="0" w:color="auto"/>
        <w:right w:val="none" w:sz="0" w:space="0" w:color="auto"/>
      </w:divBdr>
    </w:div>
    <w:div w:id="1838959363">
      <w:bodyDiv w:val="1"/>
      <w:marLeft w:val="0"/>
      <w:marRight w:val="0"/>
      <w:marTop w:val="0"/>
      <w:marBottom w:val="0"/>
      <w:divBdr>
        <w:top w:val="none" w:sz="0" w:space="0" w:color="auto"/>
        <w:left w:val="none" w:sz="0" w:space="0" w:color="auto"/>
        <w:bottom w:val="none" w:sz="0" w:space="0" w:color="auto"/>
        <w:right w:val="none" w:sz="0" w:space="0" w:color="auto"/>
      </w:divBdr>
    </w:div>
    <w:div w:id="1841309288">
      <w:bodyDiv w:val="1"/>
      <w:marLeft w:val="0"/>
      <w:marRight w:val="0"/>
      <w:marTop w:val="0"/>
      <w:marBottom w:val="0"/>
      <w:divBdr>
        <w:top w:val="none" w:sz="0" w:space="0" w:color="auto"/>
        <w:left w:val="none" w:sz="0" w:space="0" w:color="auto"/>
        <w:bottom w:val="none" w:sz="0" w:space="0" w:color="auto"/>
        <w:right w:val="none" w:sz="0" w:space="0" w:color="auto"/>
      </w:divBdr>
    </w:div>
    <w:div w:id="1842305714">
      <w:bodyDiv w:val="1"/>
      <w:marLeft w:val="0"/>
      <w:marRight w:val="0"/>
      <w:marTop w:val="0"/>
      <w:marBottom w:val="0"/>
      <w:divBdr>
        <w:top w:val="none" w:sz="0" w:space="0" w:color="auto"/>
        <w:left w:val="none" w:sz="0" w:space="0" w:color="auto"/>
        <w:bottom w:val="none" w:sz="0" w:space="0" w:color="auto"/>
        <w:right w:val="none" w:sz="0" w:space="0" w:color="auto"/>
      </w:divBdr>
    </w:div>
    <w:div w:id="1842814347">
      <w:bodyDiv w:val="1"/>
      <w:marLeft w:val="0"/>
      <w:marRight w:val="0"/>
      <w:marTop w:val="0"/>
      <w:marBottom w:val="0"/>
      <w:divBdr>
        <w:top w:val="none" w:sz="0" w:space="0" w:color="auto"/>
        <w:left w:val="none" w:sz="0" w:space="0" w:color="auto"/>
        <w:bottom w:val="none" w:sz="0" w:space="0" w:color="auto"/>
        <w:right w:val="none" w:sz="0" w:space="0" w:color="auto"/>
      </w:divBdr>
    </w:div>
    <w:div w:id="1843616704">
      <w:bodyDiv w:val="1"/>
      <w:marLeft w:val="0"/>
      <w:marRight w:val="0"/>
      <w:marTop w:val="0"/>
      <w:marBottom w:val="0"/>
      <w:divBdr>
        <w:top w:val="none" w:sz="0" w:space="0" w:color="auto"/>
        <w:left w:val="none" w:sz="0" w:space="0" w:color="auto"/>
        <w:bottom w:val="none" w:sz="0" w:space="0" w:color="auto"/>
        <w:right w:val="none" w:sz="0" w:space="0" w:color="auto"/>
      </w:divBdr>
    </w:div>
    <w:div w:id="1843812156">
      <w:bodyDiv w:val="1"/>
      <w:marLeft w:val="0"/>
      <w:marRight w:val="0"/>
      <w:marTop w:val="0"/>
      <w:marBottom w:val="0"/>
      <w:divBdr>
        <w:top w:val="none" w:sz="0" w:space="0" w:color="auto"/>
        <w:left w:val="none" w:sz="0" w:space="0" w:color="auto"/>
        <w:bottom w:val="none" w:sz="0" w:space="0" w:color="auto"/>
        <w:right w:val="none" w:sz="0" w:space="0" w:color="auto"/>
      </w:divBdr>
    </w:div>
    <w:div w:id="1843936278">
      <w:bodyDiv w:val="1"/>
      <w:marLeft w:val="0"/>
      <w:marRight w:val="0"/>
      <w:marTop w:val="0"/>
      <w:marBottom w:val="0"/>
      <w:divBdr>
        <w:top w:val="none" w:sz="0" w:space="0" w:color="auto"/>
        <w:left w:val="none" w:sz="0" w:space="0" w:color="auto"/>
        <w:bottom w:val="none" w:sz="0" w:space="0" w:color="auto"/>
        <w:right w:val="none" w:sz="0" w:space="0" w:color="auto"/>
      </w:divBdr>
    </w:div>
    <w:div w:id="1844709683">
      <w:bodyDiv w:val="1"/>
      <w:marLeft w:val="0"/>
      <w:marRight w:val="0"/>
      <w:marTop w:val="0"/>
      <w:marBottom w:val="0"/>
      <w:divBdr>
        <w:top w:val="none" w:sz="0" w:space="0" w:color="auto"/>
        <w:left w:val="none" w:sz="0" w:space="0" w:color="auto"/>
        <w:bottom w:val="none" w:sz="0" w:space="0" w:color="auto"/>
        <w:right w:val="none" w:sz="0" w:space="0" w:color="auto"/>
      </w:divBdr>
    </w:div>
    <w:div w:id="1851407031">
      <w:bodyDiv w:val="1"/>
      <w:marLeft w:val="0"/>
      <w:marRight w:val="0"/>
      <w:marTop w:val="0"/>
      <w:marBottom w:val="0"/>
      <w:divBdr>
        <w:top w:val="none" w:sz="0" w:space="0" w:color="auto"/>
        <w:left w:val="none" w:sz="0" w:space="0" w:color="auto"/>
        <w:bottom w:val="none" w:sz="0" w:space="0" w:color="auto"/>
        <w:right w:val="none" w:sz="0" w:space="0" w:color="auto"/>
      </w:divBdr>
    </w:div>
    <w:div w:id="1855028305">
      <w:bodyDiv w:val="1"/>
      <w:marLeft w:val="0"/>
      <w:marRight w:val="0"/>
      <w:marTop w:val="0"/>
      <w:marBottom w:val="0"/>
      <w:divBdr>
        <w:top w:val="none" w:sz="0" w:space="0" w:color="auto"/>
        <w:left w:val="none" w:sz="0" w:space="0" w:color="auto"/>
        <w:bottom w:val="none" w:sz="0" w:space="0" w:color="auto"/>
        <w:right w:val="none" w:sz="0" w:space="0" w:color="auto"/>
      </w:divBdr>
    </w:div>
    <w:div w:id="1855806183">
      <w:bodyDiv w:val="1"/>
      <w:marLeft w:val="0"/>
      <w:marRight w:val="0"/>
      <w:marTop w:val="0"/>
      <w:marBottom w:val="0"/>
      <w:divBdr>
        <w:top w:val="none" w:sz="0" w:space="0" w:color="auto"/>
        <w:left w:val="none" w:sz="0" w:space="0" w:color="auto"/>
        <w:bottom w:val="none" w:sz="0" w:space="0" w:color="auto"/>
        <w:right w:val="none" w:sz="0" w:space="0" w:color="auto"/>
      </w:divBdr>
    </w:div>
    <w:div w:id="1857497851">
      <w:bodyDiv w:val="1"/>
      <w:marLeft w:val="0"/>
      <w:marRight w:val="0"/>
      <w:marTop w:val="0"/>
      <w:marBottom w:val="0"/>
      <w:divBdr>
        <w:top w:val="none" w:sz="0" w:space="0" w:color="auto"/>
        <w:left w:val="none" w:sz="0" w:space="0" w:color="auto"/>
        <w:bottom w:val="none" w:sz="0" w:space="0" w:color="auto"/>
        <w:right w:val="none" w:sz="0" w:space="0" w:color="auto"/>
      </w:divBdr>
    </w:div>
    <w:div w:id="1857571564">
      <w:bodyDiv w:val="1"/>
      <w:marLeft w:val="0"/>
      <w:marRight w:val="0"/>
      <w:marTop w:val="0"/>
      <w:marBottom w:val="0"/>
      <w:divBdr>
        <w:top w:val="none" w:sz="0" w:space="0" w:color="auto"/>
        <w:left w:val="none" w:sz="0" w:space="0" w:color="auto"/>
        <w:bottom w:val="none" w:sz="0" w:space="0" w:color="auto"/>
        <w:right w:val="none" w:sz="0" w:space="0" w:color="auto"/>
      </w:divBdr>
    </w:div>
    <w:div w:id="1862014849">
      <w:bodyDiv w:val="1"/>
      <w:marLeft w:val="0"/>
      <w:marRight w:val="0"/>
      <w:marTop w:val="0"/>
      <w:marBottom w:val="0"/>
      <w:divBdr>
        <w:top w:val="none" w:sz="0" w:space="0" w:color="auto"/>
        <w:left w:val="none" w:sz="0" w:space="0" w:color="auto"/>
        <w:bottom w:val="none" w:sz="0" w:space="0" w:color="auto"/>
        <w:right w:val="none" w:sz="0" w:space="0" w:color="auto"/>
      </w:divBdr>
    </w:div>
    <w:div w:id="1864978138">
      <w:bodyDiv w:val="1"/>
      <w:marLeft w:val="0"/>
      <w:marRight w:val="0"/>
      <w:marTop w:val="0"/>
      <w:marBottom w:val="0"/>
      <w:divBdr>
        <w:top w:val="none" w:sz="0" w:space="0" w:color="auto"/>
        <w:left w:val="none" w:sz="0" w:space="0" w:color="auto"/>
        <w:bottom w:val="none" w:sz="0" w:space="0" w:color="auto"/>
        <w:right w:val="none" w:sz="0" w:space="0" w:color="auto"/>
      </w:divBdr>
    </w:div>
    <w:div w:id="1867982532">
      <w:bodyDiv w:val="1"/>
      <w:marLeft w:val="0"/>
      <w:marRight w:val="0"/>
      <w:marTop w:val="0"/>
      <w:marBottom w:val="0"/>
      <w:divBdr>
        <w:top w:val="none" w:sz="0" w:space="0" w:color="auto"/>
        <w:left w:val="none" w:sz="0" w:space="0" w:color="auto"/>
        <w:bottom w:val="none" w:sz="0" w:space="0" w:color="auto"/>
        <w:right w:val="none" w:sz="0" w:space="0" w:color="auto"/>
      </w:divBdr>
    </w:div>
    <w:div w:id="1868105197">
      <w:bodyDiv w:val="1"/>
      <w:marLeft w:val="0"/>
      <w:marRight w:val="0"/>
      <w:marTop w:val="0"/>
      <w:marBottom w:val="0"/>
      <w:divBdr>
        <w:top w:val="none" w:sz="0" w:space="0" w:color="auto"/>
        <w:left w:val="none" w:sz="0" w:space="0" w:color="auto"/>
        <w:bottom w:val="none" w:sz="0" w:space="0" w:color="auto"/>
        <w:right w:val="none" w:sz="0" w:space="0" w:color="auto"/>
      </w:divBdr>
    </w:div>
    <w:div w:id="1871261886">
      <w:bodyDiv w:val="1"/>
      <w:marLeft w:val="0"/>
      <w:marRight w:val="0"/>
      <w:marTop w:val="0"/>
      <w:marBottom w:val="0"/>
      <w:divBdr>
        <w:top w:val="none" w:sz="0" w:space="0" w:color="auto"/>
        <w:left w:val="none" w:sz="0" w:space="0" w:color="auto"/>
        <w:bottom w:val="none" w:sz="0" w:space="0" w:color="auto"/>
        <w:right w:val="none" w:sz="0" w:space="0" w:color="auto"/>
      </w:divBdr>
    </w:div>
    <w:div w:id="1876842704">
      <w:bodyDiv w:val="1"/>
      <w:marLeft w:val="0"/>
      <w:marRight w:val="0"/>
      <w:marTop w:val="0"/>
      <w:marBottom w:val="0"/>
      <w:divBdr>
        <w:top w:val="none" w:sz="0" w:space="0" w:color="auto"/>
        <w:left w:val="none" w:sz="0" w:space="0" w:color="auto"/>
        <w:bottom w:val="none" w:sz="0" w:space="0" w:color="auto"/>
        <w:right w:val="none" w:sz="0" w:space="0" w:color="auto"/>
      </w:divBdr>
    </w:div>
    <w:div w:id="1878397729">
      <w:bodyDiv w:val="1"/>
      <w:marLeft w:val="0"/>
      <w:marRight w:val="0"/>
      <w:marTop w:val="0"/>
      <w:marBottom w:val="0"/>
      <w:divBdr>
        <w:top w:val="none" w:sz="0" w:space="0" w:color="auto"/>
        <w:left w:val="none" w:sz="0" w:space="0" w:color="auto"/>
        <w:bottom w:val="none" w:sz="0" w:space="0" w:color="auto"/>
        <w:right w:val="none" w:sz="0" w:space="0" w:color="auto"/>
      </w:divBdr>
    </w:div>
    <w:div w:id="1882744456">
      <w:bodyDiv w:val="1"/>
      <w:marLeft w:val="0"/>
      <w:marRight w:val="0"/>
      <w:marTop w:val="0"/>
      <w:marBottom w:val="0"/>
      <w:divBdr>
        <w:top w:val="none" w:sz="0" w:space="0" w:color="auto"/>
        <w:left w:val="none" w:sz="0" w:space="0" w:color="auto"/>
        <w:bottom w:val="none" w:sz="0" w:space="0" w:color="auto"/>
        <w:right w:val="none" w:sz="0" w:space="0" w:color="auto"/>
      </w:divBdr>
    </w:div>
    <w:div w:id="1882935743">
      <w:bodyDiv w:val="1"/>
      <w:marLeft w:val="0"/>
      <w:marRight w:val="0"/>
      <w:marTop w:val="0"/>
      <w:marBottom w:val="0"/>
      <w:divBdr>
        <w:top w:val="none" w:sz="0" w:space="0" w:color="auto"/>
        <w:left w:val="none" w:sz="0" w:space="0" w:color="auto"/>
        <w:bottom w:val="none" w:sz="0" w:space="0" w:color="auto"/>
        <w:right w:val="none" w:sz="0" w:space="0" w:color="auto"/>
      </w:divBdr>
    </w:div>
    <w:div w:id="1883010852">
      <w:bodyDiv w:val="1"/>
      <w:marLeft w:val="0"/>
      <w:marRight w:val="0"/>
      <w:marTop w:val="0"/>
      <w:marBottom w:val="0"/>
      <w:divBdr>
        <w:top w:val="none" w:sz="0" w:space="0" w:color="auto"/>
        <w:left w:val="none" w:sz="0" w:space="0" w:color="auto"/>
        <w:bottom w:val="none" w:sz="0" w:space="0" w:color="auto"/>
        <w:right w:val="none" w:sz="0" w:space="0" w:color="auto"/>
      </w:divBdr>
    </w:div>
    <w:div w:id="1885410261">
      <w:bodyDiv w:val="1"/>
      <w:marLeft w:val="0"/>
      <w:marRight w:val="0"/>
      <w:marTop w:val="0"/>
      <w:marBottom w:val="0"/>
      <w:divBdr>
        <w:top w:val="none" w:sz="0" w:space="0" w:color="auto"/>
        <w:left w:val="none" w:sz="0" w:space="0" w:color="auto"/>
        <w:bottom w:val="none" w:sz="0" w:space="0" w:color="auto"/>
        <w:right w:val="none" w:sz="0" w:space="0" w:color="auto"/>
      </w:divBdr>
    </w:div>
    <w:div w:id="1890648586">
      <w:bodyDiv w:val="1"/>
      <w:marLeft w:val="0"/>
      <w:marRight w:val="0"/>
      <w:marTop w:val="0"/>
      <w:marBottom w:val="0"/>
      <w:divBdr>
        <w:top w:val="none" w:sz="0" w:space="0" w:color="auto"/>
        <w:left w:val="none" w:sz="0" w:space="0" w:color="auto"/>
        <w:bottom w:val="none" w:sz="0" w:space="0" w:color="auto"/>
        <w:right w:val="none" w:sz="0" w:space="0" w:color="auto"/>
      </w:divBdr>
    </w:div>
    <w:div w:id="1890994838">
      <w:bodyDiv w:val="1"/>
      <w:marLeft w:val="0"/>
      <w:marRight w:val="0"/>
      <w:marTop w:val="0"/>
      <w:marBottom w:val="0"/>
      <w:divBdr>
        <w:top w:val="none" w:sz="0" w:space="0" w:color="auto"/>
        <w:left w:val="none" w:sz="0" w:space="0" w:color="auto"/>
        <w:bottom w:val="none" w:sz="0" w:space="0" w:color="auto"/>
        <w:right w:val="none" w:sz="0" w:space="0" w:color="auto"/>
      </w:divBdr>
    </w:div>
    <w:div w:id="1894122361">
      <w:bodyDiv w:val="1"/>
      <w:marLeft w:val="0"/>
      <w:marRight w:val="0"/>
      <w:marTop w:val="0"/>
      <w:marBottom w:val="0"/>
      <w:divBdr>
        <w:top w:val="none" w:sz="0" w:space="0" w:color="auto"/>
        <w:left w:val="none" w:sz="0" w:space="0" w:color="auto"/>
        <w:bottom w:val="none" w:sz="0" w:space="0" w:color="auto"/>
        <w:right w:val="none" w:sz="0" w:space="0" w:color="auto"/>
      </w:divBdr>
    </w:div>
    <w:div w:id="1894653943">
      <w:bodyDiv w:val="1"/>
      <w:marLeft w:val="0"/>
      <w:marRight w:val="0"/>
      <w:marTop w:val="0"/>
      <w:marBottom w:val="0"/>
      <w:divBdr>
        <w:top w:val="none" w:sz="0" w:space="0" w:color="auto"/>
        <w:left w:val="none" w:sz="0" w:space="0" w:color="auto"/>
        <w:bottom w:val="none" w:sz="0" w:space="0" w:color="auto"/>
        <w:right w:val="none" w:sz="0" w:space="0" w:color="auto"/>
      </w:divBdr>
    </w:div>
    <w:div w:id="1895697827">
      <w:bodyDiv w:val="1"/>
      <w:marLeft w:val="0"/>
      <w:marRight w:val="0"/>
      <w:marTop w:val="0"/>
      <w:marBottom w:val="0"/>
      <w:divBdr>
        <w:top w:val="none" w:sz="0" w:space="0" w:color="auto"/>
        <w:left w:val="none" w:sz="0" w:space="0" w:color="auto"/>
        <w:bottom w:val="none" w:sz="0" w:space="0" w:color="auto"/>
        <w:right w:val="none" w:sz="0" w:space="0" w:color="auto"/>
      </w:divBdr>
    </w:div>
    <w:div w:id="1898467165">
      <w:bodyDiv w:val="1"/>
      <w:marLeft w:val="0"/>
      <w:marRight w:val="0"/>
      <w:marTop w:val="0"/>
      <w:marBottom w:val="0"/>
      <w:divBdr>
        <w:top w:val="none" w:sz="0" w:space="0" w:color="auto"/>
        <w:left w:val="none" w:sz="0" w:space="0" w:color="auto"/>
        <w:bottom w:val="none" w:sz="0" w:space="0" w:color="auto"/>
        <w:right w:val="none" w:sz="0" w:space="0" w:color="auto"/>
      </w:divBdr>
    </w:div>
    <w:div w:id="1901095498">
      <w:bodyDiv w:val="1"/>
      <w:marLeft w:val="0"/>
      <w:marRight w:val="0"/>
      <w:marTop w:val="0"/>
      <w:marBottom w:val="0"/>
      <w:divBdr>
        <w:top w:val="none" w:sz="0" w:space="0" w:color="auto"/>
        <w:left w:val="none" w:sz="0" w:space="0" w:color="auto"/>
        <w:bottom w:val="none" w:sz="0" w:space="0" w:color="auto"/>
        <w:right w:val="none" w:sz="0" w:space="0" w:color="auto"/>
      </w:divBdr>
      <w:divsChild>
        <w:div w:id="183448837">
          <w:marLeft w:val="270"/>
          <w:marRight w:val="0"/>
          <w:marTop w:val="300"/>
          <w:marBottom w:val="150"/>
          <w:divBdr>
            <w:top w:val="none" w:sz="0" w:space="0" w:color="auto"/>
            <w:left w:val="none" w:sz="0" w:space="0" w:color="auto"/>
            <w:bottom w:val="none" w:sz="0" w:space="0" w:color="auto"/>
            <w:right w:val="none" w:sz="0" w:space="0" w:color="auto"/>
          </w:divBdr>
        </w:div>
        <w:div w:id="931163803">
          <w:marLeft w:val="270"/>
          <w:marRight w:val="0"/>
          <w:marTop w:val="300"/>
          <w:marBottom w:val="150"/>
          <w:divBdr>
            <w:top w:val="none" w:sz="0" w:space="0" w:color="auto"/>
            <w:left w:val="none" w:sz="0" w:space="0" w:color="auto"/>
            <w:bottom w:val="none" w:sz="0" w:space="0" w:color="auto"/>
            <w:right w:val="none" w:sz="0" w:space="0" w:color="auto"/>
          </w:divBdr>
        </w:div>
        <w:div w:id="939141211">
          <w:marLeft w:val="270"/>
          <w:marRight w:val="0"/>
          <w:marTop w:val="300"/>
          <w:marBottom w:val="150"/>
          <w:divBdr>
            <w:top w:val="none" w:sz="0" w:space="0" w:color="auto"/>
            <w:left w:val="none" w:sz="0" w:space="0" w:color="auto"/>
            <w:bottom w:val="none" w:sz="0" w:space="0" w:color="auto"/>
            <w:right w:val="none" w:sz="0" w:space="0" w:color="auto"/>
          </w:divBdr>
        </w:div>
        <w:div w:id="1680812718">
          <w:marLeft w:val="270"/>
          <w:marRight w:val="0"/>
          <w:marTop w:val="300"/>
          <w:marBottom w:val="150"/>
          <w:divBdr>
            <w:top w:val="none" w:sz="0" w:space="0" w:color="auto"/>
            <w:left w:val="none" w:sz="0" w:space="0" w:color="auto"/>
            <w:bottom w:val="none" w:sz="0" w:space="0" w:color="auto"/>
            <w:right w:val="none" w:sz="0" w:space="0" w:color="auto"/>
          </w:divBdr>
        </w:div>
        <w:div w:id="1840849026">
          <w:marLeft w:val="270"/>
          <w:marRight w:val="0"/>
          <w:marTop w:val="300"/>
          <w:marBottom w:val="150"/>
          <w:divBdr>
            <w:top w:val="none" w:sz="0" w:space="0" w:color="auto"/>
            <w:left w:val="none" w:sz="0" w:space="0" w:color="auto"/>
            <w:bottom w:val="none" w:sz="0" w:space="0" w:color="auto"/>
            <w:right w:val="none" w:sz="0" w:space="0" w:color="auto"/>
          </w:divBdr>
        </w:div>
      </w:divsChild>
    </w:div>
    <w:div w:id="1901553846">
      <w:bodyDiv w:val="1"/>
      <w:marLeft w:val="0"/>
      <w:marRight w:val="0"/>
      <w:marTop w:val="0"/>
      <w:marBottom w:val="0"/>
      <w:divBdr>
        <w:top w:val="none" w:sz="0" w:space="0" w:color="auto"/>
        <w:left w:val="none" w:sz="0" w:space="0" w:color="auto"/>
        <w:bottom w:val="none" w:sz="0" w:space="0" w:color="auto"/>
        <w:right w:val="none" w:sz="0" w:space="0" w:color="auto"/>
      </w:divBdr>
    </w:div>
    <w:div w:id="1907884489">
      <w:bodyDiv w:val="1"/>
      <w:marLeft w:val="0"/>
      <w:marRight w:val="0"/>
      <w:marTop w:val="0"/>
      <w:marBottom w:val="0"/>
      <w:divBdr>
        <w:top w:val="none" w:sz="0" w:space="0" w:color="auto"/>
        <w:left w:val="none" w:sz="0" w:space="0" w:color="auto"/>
        <w:bottom w:val="none" w:sz="0" w:space="0" w:color="auto"/>
        <w:right w:val="none" w:sz="0" w:space="0" w:color="auto"/>
      </w:divBdr>
    </w:div>
    <w:div w:id="1912888954">
      <w:bodyDiv w:val="1"/>
      <w:marLeft w:val="0"/>
      <w:marRight w:val="0"/>
      <w:marTop w:val="0"/>
      <w:marBottom w:val="0"/>
      <w:divBdr>
        <w:top w:val="none" w:sz="0" w:space="0" w:color="auto"/>
        <w:left w:val="none" w:sz="0" w:space="0" w:color="auto"/>
        <w:bottom w:val="none" w:sz="0" w:space="0" w:color="auto"/>
        <w:right w:val="none" w:sz="0" w:space="0" w:color="auto"/>
      </w:divBdr>
    </w:div>
    <w:div w:id="1915360734">
      <w:bodyDiv w:val="1"/>
      <w:marLeft w:val="0"/>
      <w:marRight w:val="0"/>
      <w:marTop w:val="0"/>
      <w:marBottom w:val="0"/>
      <w:divBdr>
        <w:top w:val="none" w:sz="0" w:space="0" w:color="auto"/>
        <w:left w:val="none" w:sz="0" w:space="0" w:color="auto"/>
        <w:bottom w:val="none" w:sz="0" w:space="0" w:color="auto"/>
        <w:right w:val="none" w:sz="0" w:space="0" w:color="auto"/>
      </w:divBdr>
    </w:div>
    <w:div w:id="1917932444">
      <w:bodyDiv w:val="1"/>
      <w:marLeft w:val="0"/>
      <w:marRight w:val="0"/>
      <w:marTop w:val="0"/>
      <w:marBottom w:val="0"/>
      <w:divBdr>
        <w:top w:val="none" w:sz="0" w:space="0" w:color="auto"/>
        <w:left w:val="none" w:sz="0" w:space="0" w:color="auto"/>
        <w:bottom w:val="none" w:sz="0" w:space="0" w:color="auto"/>
        <w:right w:val="none" w:sz="0" w:space="0" w:color="auto"/>
      </w:divBdr>
    </w:div>
    <w:div w:id="1923102026">
      <w:bodyDiv w:val="1"/>
      <w:marLeft w:val="0"/>
      <w:marRight w:val="0"/>
      <w:marTop w:val="0"/>
      <w:marBottom w:val="0"/>
      <w:divBdr>
        <w:top w:val="none" w:sz="0" w:space="0" w:color="auto"/>
        <w:left w:val="none" w:sz="0" w:space="0" w:color="auto"/>
        <w:bottom w:val="none" w:sz="0" w:space="0" w:color="auto"/>
        <w:right w:val="none" w:sz="0" w:space="0" w:color="auto"/>
      </w:divBdr>
    </w:div>
    <w:div w:id="1923754184">
      <w:bodyDiv w:val="1"/>
      <w:marLeft w:val="0"/>
      <w:marRight w:val="0"/>
      <w:marTop w:val="0"/>
      <w:marBottom w:val="0"/>
      <w:divBdr>
        <w:top w:val="none" w:sz="0" w:space="0" w:color="auto"/>
        <w:left w:val="none" w:sz="0" w:space="0" w:color="auto"/>
        <w:bottom w:val="none" w:sz="0" w:space="0" w:color="auto"/>
        <w:right w:val="none" w:sz="0" w:space="0" w:color="auto"/>
      </w:divBdr>
    </w:div>
    <w:div w:id="1925796476">
      <w:bodyDiv w:val="1"/>
      <w:marLeft w:val="0"/>
      <w:marRight w:val="0"/>
      <w:marTop w:val="0"/>
      <w:marBottom w:val="0"/>
      <w:divBdr>
        <w:top w:val="none" w:sz="0" w:space="0" w:color="auto"/>
        <w:left w:val="none" w:sz="0" w:space="0" w:color="auto"/>
        <w:bottom w:val="none" w:sz="0" w:space="0" w:color="auto"/>
        <w:right w:val="none" w:sz="0" w:space="0" w:color="auto"/>
      </w:divBdr>
    </w:div>
    <w:div w:id="1926373454">
      <w:bodyDiv w:val="1"/>
      <w:marLeft w:val="0"/>
      <w:marRight w:val="0"/>
      <w:marTop w:val="0"/>
      <w:marBottom w:val="0"/>
      <w:divBdr>
        <w:top w:val="none" w:sz="0" w:space="0" w:color="auto"/>
        <w:left w:val="none" w:sz="0" w:space="0" w:color="auto"/>
        <w:bottom w:val="none" w:sz="0" w:space="0" w:color="auto"/>
        <w:right w:val="none" w:sz="0" w:space="0" w:color="auto"/>
      </w:divBdr>
    </w:div>
    <w:div w:id="1931968105">
      <w:bodyDiv w:val="1"/>
      <w:marLeft w:val="0"/>
      <w:marRight w:val="0"/>
      <w:marTop w:val="0"/>
      <w:marBottom w:val="0"/>
      <w:divBdr>
        <w:top w:val="none" w:sz="0" w:space="0" w:color="auto"/>
        <w:left w:val="none" w:sz="0" w:space="0" w:color="auto"/>
        <w:bottom w:val="none" w:sz="0" w:space="0" w:color="auto"/>
        <w:right w:val="none" w:sz="0" w:space="0" w:color="auto"/>
      </w:divBdr>
    </w:div>
    <w:div w:id="1933588534">
      <w:bodyDiv w:val="1"/>
      <w:marLeft w:val="0"/>
      <w:marRight w:val="0"/>
      <w:marTop w:val="0"/>
      <w:marBottom w:val="0"/>
      <w:divBdr>
        <w:top w:val="none" w:sz="0" w:space="0" w:color="auto"/>
        <w:left w:val="none" w:sz="0" w:space="0" w:color="auto"/>
        <w:bottom w:val="none" w:sz="0" w:space="0" w:color="auto"/>
        <w:right w:val="none" w:sz="0" w:space="0" w:color="auto"/>
      </w:divBdr>
    </w:div>
    <w:div w:id="1933657288">
      <w:bodyDiv w:val="1"/>
      <w:marLeft w:val="0"/>
      <w:marRight w:val="0"/>
      <w:marTop w:val="0"/>
      <w:marBottom w:val="0"/>
      <w:divBdr>
        <w:top w:val="none" w:sz="0" w:space="0" w:color="auto"/>
        <w:left w:val="none" w:sz="0" w:space="0" w:color="auto"/>
        <w:bottom w:val="none" w:sz="0" w:space="0" w:color="auto"/>
        <w:right w:val="none" w:sz="0" w:space="0" w:color="auto"/>
      </w:divBdr>
    </w:div>
    <w:div w:id="1934511555">
      <w:bodyDiv w:val="1"/>
      <w:marLeft w:val="0"/>
      <w:marRight w:val="0"/>
      <w:marTop w:val="0"/>
      <w:marBottom w:val="0"/>
      <w:divBdr>
        <w:top w:val="none" w:sz="0" w:space="0" w:color="auto"/>
        <w:left w:val="none" w:sz="0" w:space="0" w:color="auto"/>
        <w:bottom w:val="none" w:sz="0" w:space="0" w:color="auto"/>
        <w:right w:val="none" w:sz="0" w:space="0" w:color="auto"/>
      </w:divBdr>
    </w:div>
    <w:div w:id="1936591739">
      <w:bodyDiv w:val="1"/>
      <w:marLeft w:val="0"/>
      <w:marRight w:val="0"/>
      <w:marTop w:val="0"/>
      <w:marBottom w:val="0"/>
      <w:divBdr>
        <w:top w:val="none" w:sz="0" w:space="0" w:color="auto"/>
        <w:left w:val="none" w:sz="0" w:space="0" w:color="auto"/>
        <w:bottom w:val="none" w:sz="0" w:space="0" w:color="auto"/>
        <w:right w:val="none" w:sz="0" w:space="0" w:color="auto"/>
      </w:divBdr>
    </w:div>
    <w:div w:id="1937250369">
      <w:bodyDiv w:val="1"/>
      <w:marLeft w:val="0"/>
      <w:marRight w:val="0"/>
      <w:marTop w:val="0"/>
      <w:marBottom w:val="0"/>
      <w:divBdr>
        <w:top w:val="none" w:sz="0" w:space="0" w:color="auto"/>
        <w:left w:val="none" w:sz="0" w:space="0" w:color="auto"/>
        <w:bottom w:val="none" w:sz="0" w:space="0" w:color="auto"/>
        <w:right w:val="none" w:sz="0" w:space="0" w:color="auto"/>
      </w:divBdr>
    </w:div>
    <w:div w:id="1938442874">
      <w:bodyDiv w:val="1"/>
      <w:marLeft w:val="0"/>
      <w:marRight w:val="0"/>
      <w:marTop w:val="0"/>
      <w:marBottom w:val="0"/>
      <w:divBdr>
        <w:top w:val="none" w:sz="0" w:space="0" w:color="auto"/>
        <w:left w:val="none" w:sz="0" w:space="0" w:color="auto"/>
        <w:bottom w:val="none" w:sz="0" w:space="0" w:color="auto"/>
        <w:right w:val="none" w:sz="0" w:space="0" w:color="auto"/>
      </w:divBdr>
    </w:div>
    <w:div w:id="1943293365">
      <w:bodyDiv w:val="1"/>
      <w:marLeft w:val="0"/>
      <w:marRight w:val="0"/>
      <w:marTop w:val="0"/>
      <w:marBottom w:val="0"/>
      <w:divBdr>
        <w:top w:val="none" w:sz="0" w:space="0" w:color="auto"/>
        <w:left w:val="none" w:sz="0" w:space="0" w:color="auto"/>
        <w:bottom w:val="none" w:sz="0" w:space="0" w:color="auto"/>
        <w:right w:val="none" w:sz="0" w:space="0" w:color="auto"/>
      </w:divBdr>
    </w:div>
    <w:div w:id="1943999145">
      <w:bodyDiv w:val="1"/>
      <w:marLeft w:val="0"/>
      <w:marRight w:val="0"/>
      <w:marTop w:val="0"/>
      <w:marBottom w:val="0"/>
      <w:divBdr>
        <w:top w:val="none" w:sz="0" w:space="0" w:color="auto"/>
        <w:left w:val="none" w:sz="0" w:space="0" w:color="auto"/>
        <w:bottom w:val="none" w:sz="0" w:space="0" w:color="auto"/>
        <w:right w:val="none" w:sz="0" w:space="0" w:color="auto"/>
      </w:divBdr>
    </w:div>
    <w:div w:id="1945258904">
      <w:bodyDiv w:val="1"/>
      <w:marLeft w:val="0"/>
      <w:marRight w:val="0"/>
      <w:marTop w:val="0"/>
      <w:marBottom w:val="0"/>
      <w:divBdr>
        <w:top w:val="none" w:sz="0" w:space="0" w:color="auto"/>
        <w:left w:val="none" w:sz="0" w:space="0" w:color="auto"/>
        <w:bottom w:val="none" w:sz="0" w:space="0" w:color="auto"/>
        <w:right w:val="none" w:sz="0" w:space="0" w:color="auto"/>
      </w:divBdr>
    </w:div>
    <w:div w:id="1948270072">
      <w:bodyDiv w:val="1"/>
      <w:marLeft w:val="0"/>
      <w:marRight w:val="0"/>
      <w:marTop w:val="0"/>
      <w:marBottom w:val="0"/>
      <w:divBdr>
        <w:top w:val="none" w:sz="0" w:space="0" w:color="auto"/>
        <w:left w:val="none" w:sz="0" w:space="0" w:color="auto"/>
        <w:bottom w:val="none" w:sz="0" w:space="0" w:color="auto"/>
        <w:right w:val="none" w:sz="0" w:space="0" w:color="auto"/>
      </w:divBdr>
    </w:div>
    <w:div w:id="1949310210">
      <w:bodyDiv w:val="1"/>
      <w:marLeft w:val="0"/>
      <w:marRight w:val="0"/>
      <w:marTop w:val="0"/>
      <w:marBottom w:val="0"/>
      <w:divBdr>
        <w:top w:val="none" w:sz="0" w:space="0" w:color="auto"/>
        <w:left w:val="none" w:sz="0" w:space="0" w:color="auto"/>
        <w:bottom w:val="none" w:sz="0" w:space="0" w:color="auto"/>
        <w:right w:val="none" w:sz="0" w:space="0" w:color="auto"/>
      </w:divBdr>
    </w:div>
    <w:div w:id="1950116026">
      <w:bodyDiv w:val="1"/>
      <w:marLeft w:val="0"/>
      <w:marRight w:val="0"/>
      <w:marTop w:val="0"/>
      <w:marBottom w:val="0"/>
      <w:divBdr>
        <w:top w:val="none" w:sz="0" w:space="0" w:color="auto"/>
        <w:left w:val="none" w:sz="0" w:space="0" w:color="auto"/>
        <w:bottom w:val="none" w:sz="0" w:space="0" w:color="auto"/>
        <w:right w:val="none" w:sz="0" w:space="0" w:color="auto"/>
      </w:divBdr>
    </w:div>
    <w:div w:id="1952586352">
      <w:bodyDiv w:val="1"/>
      <w:marLeft w:val="0"/>
      <w:marRight w:val="0"/>
      <w:marTop w:val="0"/>
      <w:marBottom w:val="0"/>
      <w:divBdr>
        <w:top w:val="none" w:sz="0" w:space="0" w:color="auto"/>
        <w:left w:val="none" w:sz="0" w:space="0" w:color="auto"/>
        <w:bottom w:val="none" w:sz="0" w:space="0" w:color="auto"/>
        <w:right w:val="none" w:sz="0" w:space="0" w:color="auto"/>
      </w:divBdr>
    </w:div>
    <w:div w:id="1954894407">
      <w:bodyDiv w:val="1"/>
      <w:marLeft w:val="0"/>
      <w:marRight w:val="0"/>
      <w:marTop w:val="0"/>
      <w:marBottom w:val="0"/>
      <w:divBdr>
        <w:top w:val="none" w:sz="0" w:space="0" w:color="auto"/>
        <w:left w:val="none" w:sz="0" w:space="0" w:color="auto"/>
        <w:bottom w:val="none" w:sz="0" w:space="0" w:color="auto"/>
        <w:right w:val="none" w:sz="0" w:space="0" w:color="auto"/>
      </w:divBdr>
    </w:div>
    <w:div w:id="1956788458">
      <w:bodyDiv w:val="1"/>
      <w:marLeft w:val="0"/>
      <w:marRight w:val="0"/>
      <w:marTop w:val="0"/>
      <w:marBottom w:val="0"/>
      <w:divBdr>
        <w:top w:val="none" w:sz="0" w:space="0" w:color="auto"/>
        <w:left w:val="none" w:sz="0" w:space="0" w:color="auto"/>
        <w:bottom w:val="none" w:sz="0" w:space="0" w:color="auto"/>
        <w:right w:val="none" w:sz="0" w:space="0" w:color="auto"/>
      </w:divBdr>
    </w:div>
    <w:div w:id="1960138162">
      <w:bodyDiv w:val="1"/>
      <w:marLeft w:val="0"/>
      <w:marRight w:val="0"/>
      <w:marTop w:val="0"/>
      <w:marBottom w:val="0"/>
      <w:divBdr>
        <w:top w:val="none" w:sz="0" w:space="0" w:color="auto"/>
        <w:left w:val="none" w:sz="0" w:space="0" w:color="auto"/>
        <w:bottom w:val="none" w:sz="0" w:space="0" w:color="auto"/>
        <w:right w:val="none" w:sz="0" w:space="0" w:color="auto"/>
      </w:divBdr>
    </w:div>
    <w:div w:id="1960798490">
      <w:bodyDiv w:val="1"/>
      <w:marLeft w:val="0"/>
      <w:marRight w:val="0"/>
      <w:marTop w:val="0"/>
      <w:marBottom w:val="0"/>
      <w:divBdr>
        <w:top w:val="none" w:sz="0" w:space="0" w:color="auto"/>
        <w:left w:val="none" w:sz="0" w:space="0" w:color="auto"/>
        <w:bottom w:val="none" w:sz="0" w:space="0" w:color="auto"/>
        <w:right w:val="none" w:sz="0" w:space="0" w:color="auto"/>
      </w:divBdr>
    </w:div>
    <w:div w:id="1964842146">
      <w:bodyDiv w:val="1"/>
      <w:marLeft w:val="0"/>
      <w:marRight w:val="0"/>
      <w:marTop w:val="0"/>
      <w:marBottom w:val="0"/>
      <w:divBdr>
        <w:top w:val="none" w:sz="0" w:space="0" w:color="auto"/>
        <w:left w:val="none" w:sz="0" w:space="0" w:color="auto"/>
        <w:bottom w:val="none" w:sz="0" w:space="0" w:color="auto"/>
        <w:right w:val="none" w:sz="0" w:space="0" w:color="auto"/>
      </w:divBdr>
    </w:div>
    <w:div w:id="1966153026">
      <w:bodyDiv w:val="1"/>
      <w:marLeft w:val="0"/>
      <w:marRight w:val="0"/>
      <w:marTop w:val="0"/>
      <w:marBottom w:val="0"/>
      <w:divBdr>
        <w:top w:val="none" w:sz="0" w:space="0" w:color="auto"/>
        <w:left w:val="none" w:sz="0" w:space="0" w:color="auto"/>
        <w:bottom w:val="none" w:sz="0" w:space="0" w:color="auto"/>
        <w:right w:val="none" w:sz="0" w:space="0" w:color="auto"/>
      </w:divBdr>
    </w:div>
    <w:div w:id="1966615373">
      <w:bodyDiv w:val="1"/>
      <w:marLeft w:val="0"/>
      <w:marRight w:val="0"/>
      <w:marTop w:val="0"/>
      <w:marBottom w:val="0"/>
      <w:divBdr>
        <w:top w:val="none" w:sz="0" w:space="0" w:color="auto"/>
        <w:left w:val="none" w:sz="0" w:space="0" w:color="auto"/>
        <w:bottom w:val="none" w:sz="0" w:space="0" w:color="auto"/>
        <w:right w:val="none" w:sz="0" w:space="0" w:color="auto"/>
      </w:divBdr>
    </w:div>
    <w:div w:id="1970471542">
      <w:bodyDiv w:val="1"/>
      <w:marLeft w:val="0"/>
      <w:marRight w:val="0"/>
      <w:marTop w:val="0"/>
      <w:marBottom w:val="0"/>
      <w:divBdr>
        <w:top w:val="none" w:sz="0" w:space="0" w:color="auto"/>
        <w:left w:val="none" w:sz="0" w:space="0" w:color="auto"/>
        <w:bottom w:val="none" w:sz="0" w:space="0" w:color="auto"/>
        <w:right w:val="none" w:sz="0" w:space="0" w:color="auto"/>
      </w:divBdr>
    </w:div>
    <w:div w:id="1970933908">
      <w:bodyDiv w:val="1"/>
      <w:marLeft w:val="0"/>
      <w:marRight w:val="0"/>
      <w:marTop w:val="0"/>
      <w:marBottom w:val="0"/>
      <w:divBdr>
        <w:top w:val="none" w:sz="0" w:space="0" w:color="auto"/>
        <w:left w:val="none" w:sz="0" w:space="0" w:color="auto"/>
        <w:bottom w:val="none" w:sz="0" w:space="0" w:color="auto"/>
        <w:right w:val="none" w:sz="0" w:space="0" w:color="auto"/>
      </w:divBdr>
    </w:div>
    <w:div w:id="1973362928">
      <w:bodyDiv w:val="1"/>
      <w:marLeft w:val="0"/>
      <w:marRight w:val="0"/>
      <w:marTop w:val="0"/>
      <w:marBottom w:val="0"/>
      <w:divBdr>
        <w:top w:val="none" w:sz="0" w:space="0" w:color="auto"/>
        <w:left w:val="none" w:sz="0" w:space="0" w:color="auto"/>
        <w:bottom w:val="none" w:sz="0" w:space="0" w:color="auto"/>
        <w:right w:val="none" w:sz="0" w:space="0" w:color="auto"/>
      </w:divBdr>
    </w:div>
    <w:div w:id="1975090430">
      <w:bodyDiv w:val="1"/>
      <w:marLeft w:val="0"/>
      <w:marRight w:val="0"/>
      <w:marTop w:val="0"/>
      <w:marBottom w:val="0"/>
      <w:divBdr>
        <w:top w:val="none" w:sz="0" w:space="0" w:color="auto"/>
        <w:left w:val="none" w:sz="0" w:space="0" w:color="auto"/>
        <w:bottom w:val="none" w:sz="0" w:space="0" w:color="auto"/>
        <w:right w:val="none" w:sz="0" w:space="0" w:color="auto"/>
      </w:divBdr>
    </w:div>
    <w:div w:id="1975598897">
      <w:bodyDiv w:val="1"/>
      <w:marLeft w:val="0"/>
      <w:marRight w:val="0"/>
      <w:marTop w:val="0"/>
      <w:marBottom w:val="0"/>
      <w:divBdr>
        <w:top w:val="none" w:sz="0" w:space="0" w:color="auto"/>
        <w:left w:val="none" w:sz="0" w:space="0" w:color="auto"/>
        <w:bottom w:val="none" w:sz="0" w:space="0" w:color="auto"/>
        <w:right w:val="none" w:sz="0" w:space="0" w:color="auto"/>
      </w:divBdr>
    </w:div>
    <w:div w:id="1978335645">
      <w:bodyDiv w:val="1"/>
      <w:marLeft w:val="0"/>
      <w:marRight w:val="0"/>
      <w:marTop w:val="0"/>
      <w:marBottom w:val="0"/>
      <w:divBdr>
        <w:top w:val="none" w:sz="0" w:space="0" w:color="auto"/>
        <w:left w:val="none" w:sz="0" w:space="0" w:color="auto"/>
        <w:bottom w:val="none" w:sz="0" w:space="0" w:color="auto"/>
        <w:right w:val="none" w:sz="0" w:space="0" w:color="auto"/>
      </w:divBdr>
    </w:div>
    <w:div w:id="1986817004">
      <w:bodyDiv w:val="1"/>
      <w:marLeft w:val="0"/>
      <w:marRight w:val="0"/>
      <w:marTop w:val="0"/>
      <w:marBottom w:val="0"/>
      <w:divBdr>
        <w:top w:val="none" w:sz="0" w:space="0" w:color="auto"/>
        <w:left w:val="none" w:sz="0" w:space="0" w:color="auto"/>
        <w:bottom w:val="none" w:sz="0" w:space="0" w:color="auto"/>
        <w:right w:val="none" w:sz="0" w:space="0" w:color="auto"/>
      </w:divBdr>
    </w:div>
    <w:div w:id="1988782463">
      <w:bodyDiv w:val="1"/>
      <w:marLeft w:val="0"/>
      <w:marRight w:val="0"/>
      <w:marTop w:val="0"/>
      <w:marBottom w:val="0"/>
      <w:divBdr>
        <w:top w:val="none" w:sz="0" w:space="0" w:color="auto"/>
        <w:left w:val="none" w:sz="0" w:space="0" w:color="auto"/>
        <w:bottom w:val="none" w:sz="0" w:space="0" w:color="auto"/>
        <w:right w:val="none" w:sz="0" w:space="0" w:color="auto"/>
      </w:divBdr>
    </w:div>
    <w:div w:id="1989168694">
      <w:bodyDiv w:val="1"/>
      <w:marLeft w:val="0"/>
      <w:marRight w:val="0"/>
      <w:marTop w:val="0"/>
      <w:marBottom w:val="0"/>
      <w:divBdr>
        <w:top w:val="none" w:sz="0" w:space="0" w:color="auto"/>
        <w:left w:val="none" w:sz="0" w:space="0" w:color="auto"/>
        <w:bottom w:val="none" w:sz="0" w:space="0" w:color="auto"/>
        <w:right w:val="none" w:sz="0" w:space="0" w:color="auto"/>
      </w:divBdr>
    </w:div>
    <w:div w:id="1990163888">
      <w:bodyDiv w:val="1"/>
      <w:marLeft w:val="0"/>
      <w:marRight w:val="0"/>
      <w:marTop w:val="0"/>
      <w:marBottom w:val="0"/>
      <w:divBdr>
        <w:top w:val="none" w:sz="0" w:space="0" w:color="auto"/>
        <w:left w:val="none" w:sz="0" w:space="0" w:color="auto"/>
        <w:bottom w:val="none" w:sz="0" w:space="0" w:color="auto"/>
        <w:right w:val="none" w:sz="0" w:space="0" w:color="auto"/>
      </w:divBdr>
    </w:div>
    <w:div w:id="1996258049">
      <w:bodyDiv w:val="1"/>
      <w:marLeft w:val="0"/>
      <w:marRight w:val="0"/>
      <w:marTop w:val="0"/>
      <w:marBottom w:val="0"/>
      <w:divBdr>
        <w:top w:val="none" w:sz="0" w:space="0" w:color="auto"/>
        <w:left w:val="none" w:sz="0" w:space="0" w:color="auto"/>
        <w:bottom w:val="none" w:sz="0" w:space="0" w:color="auto"/>
        <w:right w:val="none" w:sz="0" w:space="0" w:color="auto"/>
      </w:divBdr>
      <w:divsChild>
        <w:div w:id="60567744">
          <w:marLeft w:val="900"/>
          <w:marRight w:val="0"/>
          <w:marTop w:val="225"/>
          <w:marBottom w:val="450"/>
          <w:divBdr>
            <w:top w:val="none" w:sz="0" w:space="0" w:color="auto"/>
            <w:left w:val="none" w:sz="0" w:space="0" w:color="auto"/>
            <w:bottom w:val="none" w:sz="0" w:space="0" w:color="auto"/>
            <w:right w:val="none" w:sz="0" w:space="0" w:color="auto"/>
          </w:divBdr>
        </w:div>
        <w:div w:id="419183408">
          <w:marLeft w:val="900"/>
          <w:marRight w:val="0"/>
          <w:marTop w:val="225"/>
          <w:marBottom w:val="450"/>
          <w:divBdr>
            <w:top w:val="none" w:sz="0" w:space="0" w:color="auto"/>
            <w:left w:val="none" w:sz="0" w:space="0" w:color="auto"/>
            <w:bottom w:val="none" w:sz="0" w:space="0" w:color="auto"/>
            <w:right w:val="none" w:sz="0" w:space="0" w:color="auto"/>
          </w:divBdr>
        </w:div>
        <w:div w:id="642122723">
          <w:marLeft w:val="900"/>
          <w:marRight w:val="0"/>
          <w:marTop w:val="225"/>
          <w:marBottom w:val="450"/>
          <w:divBdr>
            <w:top w:val="none" w:sz="0" w:space="0" w:color="auto"/>
            <w:left w:val="none" w:sz="0" w:space="0" w:color="auto"/>
            <w:bottom w:val="none" w:sz="0" w:space="0" w:color="auto"/>
            <w:right w:val="none" w:sz="0" w:space="0" w:color="auto"/>
          </w:divBdr>
        </w:div>
        <w:div w:id="660042985">
          <w:marLeft w:val="900"/>
          <w:marRight w:val="0"/>
          <w:marTop w:val="225"/>
          <w:marBottom w:val="450"/>
          <w:divBdr>
            <w:top w:val="none" w:sz="0" w:space="0" w:color="auto"/>
            <w:left w:val="none" w:sz="0" w:space="0" w:color="auto"/>
            <w:bottom w:val="none" w:sz="0" w:space="0" w:color="auto"/>
            <w:right w:val="none" w:sz="0" w:space="0" w:color="auto"/>
          </w:divBdr>
        </w:div>
        <w:div w:id="841353900">
          <w:marLeft w:val="900"/>
          <w:marRight w:val="0"/>
          <w:marTop w:val="225"/>
          <w:marBottom w:val="450"/>
          <w:divBdr>
            <w:top w:val="none" w:sz="0" w:space="0" w:color="auto"/>
            <w:left w:val="none" w:sz="0" w:space="0" w:color="auto"/>
            <w:bottom w:val="none" w:sz="0" w:space="0" w:color="auto"/>
            <w:right w:val="none" w:sz="0" w:space="0" w:color="auto"/>
          </w:divBdr>
        </w:div>
        <w:div w:id="912855965">
          <w:marLeft w:val="900"/>
          <w:marRight w:val="0"/>
          <w:marTop w:val="225"/>
          <w:marBottom w:val="450"/>
          <w:divBdr>
            <w:top w:val="none" w:sz="0" w:space="0" w:color="auto"/>
            <w:left w:val="none" w:sz="0" w:space="0" w:color="auto"/>
            <w:bottom w:val="none" w:sz="0" w:space="0" w:color="auto"/>
            <w:right w:val="none" w:sz="0" w:space="0" w:color="auto"/>
          </w:divBdr>
        </w:div>
        <w:div w:id="957372601">
          <w:marLeft w:val="900"/>
          <w:marRight w:val="0"/>
          <w:marTop w:val="225"/>
          <w:marBottom w:val="450"/>
          <w:divBdr>
            <w:top w:val="none" w:sz="0" w:space="0" w:color="auto"/>
            <w:left w:val="none" w:sz="0" w:space="0" w:color="auto"/>
            <w:bottom w:val="none" w:sz="0" w:space="0" w:color="auto"/>
            <w:right w:val="none" w:sz="0" w:space="0" w:color="auto"/>
          </w:divBdr>
        </w:div>
        <w:div w:id="1027756310">
          <w:marLeft w:val="900"/>
          <w:marRight w:val="0"/>
          <w:marTop w:val="225"/>
          <w:marBottom w:val="450"/>
          <w:divBdr>
            <w:top w:val="none" w:sz="0" w:space="0" w:color="auto"/>
            <w:left w:val="none" w:sz="0" w:space="0" w:color="auto"/>
            <w:bottom w:val="none" w:sz="0" w:space="0" w:color="auto"/>
            <w:right w:val="none" w:sz="0" w:space="0" w:color="auto"/>
          </w:divBdr>
        </w:div>
        <w:div w:id="1143231493">
          <w:marLeft w:val="900"/>
          <w:marRight w:val="0"/>
          <w:marTop w:val="225"/>
          <w:marBottom w:val="450"/>
          <w:divBdr>
            <w:top w:val="none" w:sz="0" w:space="0" w:color="auto"/>
            <w:left w:val="none" w:sz="0" w:space="0" w:color="auto"/>
            <w:bottom w:val="none" w:sz="0" w:space="0" w:color="auto"/>
            <w:right w:val="none" w:sz="0" w:space="0" w:color="auto"/>
          </w:divBdr>
        </w:div>
        <w:div w:id="1182746488">
          <w:marLeft w:val="900"/>
          <w:marRight w:val="0"/>
          <w:marTop w:val="225"/>
          <w:marBottom w:val="450"/>
          <w:divBdr>
            <w:top w:val="none" w:sz="0" w:space="0" w:color="auto"/>
            <w:left w:val="none" w:sz="0" w:space="0" w:color="auto"/>
            <w:bottom w:val="none" w:sz="0" w:space="0" w:color="auto"/>
            <w:right w:val="none" w:sz="0" w:space="0" w:color="auto"/>
          </w:divBdr>
        </w:div>
        <w:div w:id="1478644014">
          <w:marLeft w:val="900"/>
          <w:marRight w:val="0"/>
          <w:marTop w:val="225"/>
          <w:marBottom w:val="450"/>
          <w:divBdr>
            <w:top w:val="none" w:sz="0" w:space="0" w:color="auto"/>
            <w:left w:val="none" w:sz="0" w:space="0" w:color="auto"/>
            <w:bottom w:val="none" w:sz="0" w:space="0" w:color="auto"/>
            <w:right w:val="none" w:sz="0" w:space="0" w:color="auto"/>
          </w:divBdr>
        </w:div>
        <w:div w:id="1494028015">
          <w:marLeft w:val="900"/>
          <w:marRight w:val="0"/>
          <w:marTop w:val="225"/>
          <w:marBottom w:val="450"/>
          <w:divBdr>
            <w:top w:val="none" w:sz="0" w:space="0" w:color="auto"/>
            <w:left w:val="none" w:sz="0" w:space="0" w:color="auto"/>
            <w:bottom w:val="none" w:sz="0" w:space="0" w:color="auto"/>
            <w:right w:val="none" w:sz="0" w:space="0" w:color="auto"/>
          </w:divBdr>
        </w:div>
        <w:div w:id="1508984268">
          <w:marLeft w:val="900"/>
          <w:marRight w:val="0"/>
          <w:marTop w:val="225"/>
          <w:marBottom w:val="450"/>
          <w:divBdr>
            <w:top w:val="none" w:sz="0" w:space="0" w:color="auto"/>
            <w:left w:val="none" w:sz="0" w:space="0" w:color="auto"/>
            <w:bottom w:val="none" w:sz="0" w:space="0" w:color="auto"/>
            <w:right w:val="none" w:sz="0" w:space="0" w:color="auto"/>
          </w:divBdr>
        </w:div>
        <w:div w:id="1695956807">
          <w:marLeft w:val="900"/>
          <w:marRight w:val="0"/>
          <w:marTop w:val="225"/>
          <w:marBottom w:val="450"/>
          <w:divBdr>
            <w:top w:val="none" w:sz="0" w:space="0" w:color="auto"/>
            <w:left w:val="none" w:sz="0" w:space="0" w:color="auto"/>
            <w:bottom w:val="none" w:sz="0" w:space="0" w:color="auto"/>
            <w:right w:val="none" w:sz="0" w:space="0" w:color="auto"/>
          </w:divBdr>
        </w:div>
        <w:div w:id="1712026897">
          <w:marLeft w:val="900"/>
          <w:marRight w:val="0"/>
          <w:marTop w:val="225"/>
          <w:marBottom w:val="450"/>
          <w:divBdr>
            <w:top w:val="none" w:sz="0" w:space="0" w:color="auto"/>
            <w:left w:val="none" w:sz="0" w:space="0" w:color="auto"/>
            <w:bottom w:val="none" w:sz="0" w:space="0" w:color="auto"/>
            <w:right w:val="none" w:sz="0" w:space="0" w:color="auto"/>
          </w:divBdr>
        </w:div>
        <w:div w:id="1813403269">
          <w:marLeft w:val="900"/>
          <w:marRight w:val="0"/>
          <w:marTop w:val="225"/>
          <w:marBottom w:val="450"/>
          <w:divBdr>
            <w:top w:val="none" w:sz="0" w:space="0" w:color="auto"/>
            <w:left w:val="none" w:sz="0" w:space="0" w:color="auto"/>
            <w:bottom w:val="none" w:sz="0" w:space="0" w:color="auto"/>
            <w:right w:val="none" w:sz="0" w:space="0" w:color="auto"/>
          </w:divBdr>
        </w:div>
        <w:div w:id="1960988143">
          <w:marLeft w:val="900"/>
          <w:marRight w:val="0"/>
          <w:marTop w:val="225"/>
          <w:marBottom w:val="450"/>
          <w:divBdr>
            <w:top w:val="none" w:sz="0" w:space="0" w:color="auto"/>
            <w:left w:val="none" w:sz="0" w:space="0" w:color="auto"/>
            <w:bottom w:val="none" w:sz="0" w:space="0" w:color="auto"/>
            <w:right w:val="none" w:sz="0" w:space="0" w:color="auto"/>
          </w:divBdr>
        </w:div>
      </w:divsChild>
    </w:div>
    <w:div w:id="1997686831">
      <w:bodyDiv w:val="1"/>
      <w:marLeft w:val="0"/>
      <w:marRight w:val="0"/>
      <w:marTop w:val="0"/>
      <w:marBottom w:val="0"/>
      <w:divBdr>
        <w:top w:val="none" w:sz="0" w:space="0" w:color="auto"/>
        <w:left w:val="none" w:sz="0" w:space="0" w:color="auto"/>
        <w:bottom w:val="none" w:sz="0" w:space="0" w:color="auto"/>
        <w:right w:val="none" w:sz="0" w:space="0" w:color="auto"/>
      </w:divBdr>
    </w:div>
    <w:div w:id="1998144255">
      <w:bodyDiv w:val="1"/>
      <w:marLeft w:val="0"/>
      <w:marRight w:val="0"/>
      <w:marTop w:val="0"/>
      <w:marBottom w:val="0"/>
      <w:divBdr>
        <w:top w:val="none" w:sz="0" w:space="0" w:color="auto"/>
        <w:left w:val="none" w:sz="0" w:space="0" w:color="auto"/>
        <w:bottom w:val="none" w:sz="0" w:space="0" w:color="auto"/>
        <w:right w:val="none" w:sz="0" w:space="0" w:color="auto"/>
      </w:divBdr>
    </w:div>
    <w:div w:id="1999071538">
      <w:bodyDiv w:val="1"/>
      <w:marLeft w:val="0"/>
      <w:marRight w:val="0"/>
      <w:marTop w:val="0"/>
      <w:marBottom w:val="0"/>
      <w:divBdr>
        <w:top w:val="none" w:sz="0" w:space="0" w:color="auto"/>
        <w:left w:val="none" w:sz="0" w:space="0" w:color="auto"/>
        <w:bottom w:val="none" w:sz="0" w:space="0" w:color="auto"/>
        <w:right w:val="none" w:sz="0" w:space="0" w:color="auto"/>
      </w:divBdr>
    </w:div>
    <w:div w:id="2000649939">
      <w:bodyDiv w:val="1"/>
      <w:marLeft w:val="0"/>
      <w:marRight w:val="0"/>
      <w:marTop w:val="0"/>
      <w:marBottom w:val="0"/>
      <w:divBdr>
        <w:top w:val="none" w:sz="0" w:space="0" w:color="auto"/>
        <w:left w:val="none" w:sz="0" w:space="0" w:color="auto"/>
        <w:bottom w:val="none" w:sz="0" w:space="0" w:color="auto"/>
        <w:right w:val="none" w:sz="0" w:space="0" w:color="auto"/>
      </w:divBdr>
    </w:div>
    <w:div w:id="2003004807">
      <w:bodyDiv w:val="1"/>
      <w:marLeft w:val="0"/>
      <w:marRight w:val="0"/>
      <w:marTop w:val="0"/>
      <w:marBottom w:val="0"/>
      <w:divBdr>
        <w:top w:val="none" w:sz="0" w:space="0" w:color="auto"/>
        <w:left w:val="none" w:sz="0" w:space="0" w:color="auto"/>
        <w:bottom w:val="none" w:sz="0" w:space="0" w:color="auto"/>
        <w:right w:val="none" w:sz="0" w:space="0" w:color="auto"/>
      </w:divBdr>
    </w:div>
    <w:div w:id="2006855354">
      <w:bodyDiv w:val="1"/>
      <w:marLeft w:val="0"/>
      <w:marRight w:val="0"/>
      <w:marTop w:val="0"/>
      <w:marBottom w:val="0"/>
      <w:divBdr>
        <w:top w:val="none" w:sz="0" w:space="0" w:color="auto"/>
        <w:left w:val="none" w:sz="0" w:space="0" w:color="auto"/>
        <w:bottom w:val="none" w:sz="0" w:space="0" w:color="auto"/>
        <w:right w:val="none" w:sz="0" w:space="0" w:color="auto"/>
      </w:divBdr>
      <w:divsChild>
        <w:div w:id="1245993556">
          <w:marLeft w:val="900"/>
          <w:marRight w:val="0"/>
          <w:marTop w:val="225"/>
          <w:marBottom w:val="450"/>
          <w:divBdr>
            <w:top w:val="none" w:sz="0" w:space="0" w:color="auto"/>
            <w:left w:val="none" w:sz="0" w:space="0" w:color="auto"/>
            <w:bottom w:val="none" w:sz="0" w:space="0" w:color="auto"/>
            <w:right w:val="none" w:sz="0" w:space="0" w:color="auto"/>
          </w:divBdr>
        </w:div>
        <w:div w:id="1280182525">
          <w:marLeft w:val="900"/>
          <w:marRight w:val="0"/>
          <w:marTop w:val="225"/>
          <w:marBottom w:val="450"/>
          <w:divBdr>
            <w:top w:val="none" w:sz="0" w:space="0" w:color="auto"/>
            <w:left w:val="none" w:sz="0" w:space="0" w:color="auto"/>
            <w:bottom w:val="none" w:sz="0" w:space="0" w:color="auto"/>
            <w:right w:val="none" w:sz="0" w:space="0" w:color="auto"/>
          </w:divBdr>
        </w:div>
      </w:divsChild>
    </w:div>
    <w:div w:id="2006863158">
      <w:bodyDiv w:val="1"/>
      <w:marLeft w:val="0"/>
      <w:marRight w:val="0"/>
      <w:marTop w:val="0"/>
      <w:marBottom w:val="0"/>
      <w:divBdr>
        <w:top w:val="none" w:sz="0" w:space="0" w:color="auto"/>
        <w:left w:val="none" w:sz="0" w:space="0" w:color="auto"/>
        <w:bottom w:val="none" w:sz="0" w:space="0" w:color="auto"/>
        <w:right w:val="none" w:sz="0" w:space="0" w:color="auto"/>
      </w:divBdr>
    </w:div>
    <w:div w:id="2012099213">
      <w:bodyDiv w:val="1"/>
      <w:marLeft w:val="0"/>
      <w:marRight w:val="0"/>
      <w:marTop w:val="0"/>
      <w:marBottom w:val="0"/>
      <w:divBdr>
        <w:top w:val="none" w:sz="0" w:space="0" w:color="auto"/>
        <w:left w:val="none" w:sz="0" w:space="0" w:color="auto"/>
        <w:bottom w:val="none" w:sz="0" w:space="0" w:color="auto"/>
        <w:right w:val="none" w:sz="0" w:space="0" w:color="auto"/>
      </w:divBdr>
      <w:divsChild>
        <w:div w:id="1224607938">
          <w:marLeft w:val="-225"/>
          <w:marRight w:val="-225"/>
          <w:marTop w:val="0"/>
          <w:marBottom w:val="0"/>
          <w:divBdr>
            <w:top w:val="none" w:sz="0" w:space="0" w:color="auto"/>
            <w:left w:val="none" w:sz="0" w:space="0" w:color="auto"/>
            <w:bottom w:val="none" w:sz="0" w:space="0" w:color="auto"/>
            <w:right w:val="none" w:sz="0" w:space="0" w:color="auto"/>
          </w:divBdr>
          <w:divsChild>
            <w:div w:id="1643805089">
              <w:marLeft w:val="0"/>
              <w:marRight w:val="0"/>
              <w:marTop w:val="0"/>
              <w:marBottom w:val="0"/>
              <w:divBdr>
                <w:top w:val="none" w:sz="0" w:space="0" w:color="auto"/>
                <w:left w:val="none" w:sz="0" w:space="0" w:color="auto"/>
                <w:bottom w:val="none" w:sz="0" w:space="0" w:color="auto"/>
                <w:right w:val="none" w:sz="0" w:space="0" w:color="auto"/>
              </w:divBdr>
            </w:div>
          </w:divsChild>
        </w:div>
        <w:div w:id="1627932523">
          <w:marLeft w:val="-225"/>
          <w:marRight w:val="-225"/>
          <w:marTop w:val="0"/>
          <w:marBottom w:val="0"/>
          <w:divBdr>
            <w:top w:val="none" w:sz="0" w:space="0" w:color="auto"/>
            <w:left w:val="none" w:sz="0" w:space="0" w:color="auto"/>
            <w:bottom w:val="none" w:sz="0" w:space="0" w:color="auto"/>
            <w:right w:val="none" w:sz="0" w:space="0" w:color="auto"/>
          </w:divBdr>
          <w:divsChild>
            <w:div w:id="60472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09640">
      <w:bodyDiv w:val="1"/>
      <w:marLeft w:val="0"/>
      <w:marRight w:val="0"/>
      <w:marTop w:val="0"/>
      <w:marBottom w:val="0"/>
      <w:divBdr>
        <w:top w:val="none" w:sz="0" w:space="0" w:color="auto"/>
        <w:left w:val="none" w:sz="0" w:space="0" w:color="auto"/>
        <w:bottom w:val="none" w:sz="0" w:space="0" w:color="auto"/>
        <w:right w:val="none" w:sz="0" w:space="0" w:color="auto"/>
      </w:divBdr>
    </w:div>
    <w:div w:id="2015062564">
      <w:bodyDiv w:val="1"/>
      <w:marLeft w:val="0"/>
      <w:marRight w:val="0"/>
      <w:marTop w:val="0"/>
      <w:marBottom w:val="0"/>
      <w:divBdr>
        <w:top w:val="none" w:sz="0" w:space="0" w:color="auto"/>
        <w:left w:val="none" w:sz="0" w:space="0" w:color="auto"/>
        <w:bottom w:val="none" w:sz="0" w:space="0" w:color="auto"/>
        <w:right w:val="none" w:sz="0" w:space="0" w:color="auto"/>
      </w:divBdr>
    </w:div>
    <w:div w:id="2015763299">
      <w:bodyDiv w:val="1"/>
      <w:marLeft w:val="0"/>
      <w:marRight w:val="0"/>
      <w:marTop w:val="0"/>
      <w:marBottom w:val="0"/>
      <w:divBdr>
        <w:top w:val="none" w:sz="0" w:space="0" w:color="auto"/>
        <w:left w:val="none" w:sz="0" w:space="0" w:color="auto"/>
        <w:bottom w:val="none" w:sz="0" w:space="0" w:color="auto"/>
        <w:right w:val="none" w:sz="0" w:space="0" w:color="auto"/>
      </w:divBdr>
    </w:div>
    <w:div w:id="2019695517">
      <w:bodyDiv w:val="1"/>
      <w:marLeft w:val="0"/>
      <w:marRight w:val="0"/>
      <w:marTop w:val="0"/>
      <w:marBottom w:val="0"/>
      <w:divBdr>
        <w:top w:val="none" w:sz="0" w:space="0" w:color="auto"/>
        <w:left w:val="none" w:sz="0" w:space="0" w:color="auto"/>
        <w:bottom w:val="none" w:sz="0" w:space="0" w:color="auto"/>
        <w:right w:val="none" w:sz="0" w:space="0" w:color="auto"/>
      </w:divBdr>
    </w:div>
    <w:div w:id="2029334681">
      <w:bodyDiv w:val="1"/>
      <w:marLeft w:val="0"/>
      <w:marRight w:val="0"/>
      <w:marTop w:val="0"/>
      <w:marBottom w:val="0"/>
      <w:divBdr>
        <w:top w:val="none" w:sz="0" w:space="0" w:color="auto"/>
        <w:left w:val="none" w:sz="0" w:space="0" w:color="auto"/>
        <w:bottom w:val="none" w:sz="0" w:space="0" w:color="auto"/>
        <w:right w:val="none" w:sz="0" w:space="0" w:color="auto"/>
      </w:divBdr>
    </w:div>
    <w:div w:id="2033140911">
      <w:bodyDiv w:val="1"/>
      <w:marLeft w:val="0"/>
      <w:marRight w:val="0"/>
      <w:marTop w:val="0"/>
      <w:marBottom w:val="0"/>
      <w:divBdr>
        <w:top w:val="none" w:sz="0" w:space="0" w:color="auto"/>
        <w:left w:val="none" w:sz="0" w:space="0" w:color="auto"/>
        <w:bottom w:val="none" w:sz="0" w:space="0" w:color="auto"/>
        <w:right w:val="none" w:sz="0" w:space="0" w:color="auto"/>
      </w:divBdr>
    </w:div>
    <w:div w:id="2038920454">
      <w:bodyDiv w:val="1"/>
      <w:marLeft w:val="0"/>
      <w:marRight w:val="0"/>
      <w:marTop w:val="0"/>
      <w:marBottom w:val="0"/>
      <w:divBdr>
        <w:top w:val="none" w:sz="0" w:space="0" w:color="auto"/>
        <w:left w:val="none" w:sz="0" w:space="0" w:color="auto"/>
        <w:bottom w:val="none" w:sz="0" w:space="0" w:color="auto"/>
        <w:right w:val="none" w:sz="0" w:space="0" w:color="auto"/>
      </w:divBdr>
    </w:div>
    <w:div w:id="2039159155">
      <w:bodyDiv w:val="1"/>
      <w:marLeft w:val="0"/>
      <w:marRight w:val="0"/>
      <w:marTop w:val="0"/>
      <w:marBottom w:val="0"/>
      <w:divBdr>
        <w:top w:val="none" w:sz="0" w:space="0" w:color="auto"/>
        <w:left w:val="none" w:sz="0" w:space="0" w:color="auto"/>
        <w:bottom w:val="none" w:sz="0" w:space="0" w:color="auto"/>
        <w:right w:val="none" w:sz="0" w:space="0" w:color="auto"/>
      </w:divBdr>
    </w:div>
    <w:div w:id="2046178812">
      <w:bodyDiv w:val="1"/>
      <w:marLeft w:val="0"/>
      <w:marRight w:val="0"/>
      <w:marTop w:val="0"/>
      <w:marBottom w:val="0"/>
      <w:divBdr>
        <w:top w:val="none" w:sz="0" w:space="0" w:color="auto"/>
        <w:left w:val="none" w:sz="0" w:space="0" w:color="auto"/>
        <w:bottom w:val="none" w:sz="0" w:space="0" w:color="auto"/>
        <w:right w:val="none" w:sz="0" w:space="0" w:color="auto"/>
      </w:divBdr>
    </w:div>
    <w:div w:id="2047101913">
      <w:bodyDiv w:val="1"/>
      <w:marLeft w:val="0"/>
      <w:marRight w:val="0"/>
      <w:marTop w:val="0"/>
      <w:marBottom w:val="0"/>
      <w:divBdr>
        <w:top w:val="none" w:sz="0" w:space="0" w:color="auto"/>
        <w:left w:val="none" w:sz="0" w:space="0" w:color="auto"/>
        <w:bottom w:val="none" w:sz="0" w:space="0" w:color="auto"/>
        <w:right w:val="none" w:sz="0" w:space="0" w:color="auto"/>
      </w:divBdr>
    </w:div>
    <w:div w:id="2047636395">
      <w:bodyDiv w:val="1"/>
      <w:marLeft w:val="0"/>
      <w:marRight w:val="0"/>
      <w:marTop w:val="0"/>
      <w:marBottom w:val="0"/>
      <w:divBdr>
        <w:top w:val="none" w:sz="0" w:space="0" w:color="auto"/>
        <w:left w:val="none" w:sz="0" w:space="0" w:color="auto"/>
        <w:bottom w:val="none" w:sz="0" w:space="0" w:color="auto"/>
        <w:right w:val="none" w:sz="0" w:space="0" w:color="auto"/>
      </w:divBdr>
    </w:div>
    <w:div w:id="2047948045">
      <w:bodyDiv w:val="1"/>
      <w:marLeft w:val="0"/>
      <w:marRight w:val="0"/>
      <w:marTop w:val="0"/>
      <w:marBottom w:val="0"/>
      <w:divBdr>
        <w:top w:val="none" w:sz="0" w:space="0" w:color="auto"/>
        <w:left w:val="none" w:sz="0" w:space="0" w:color="auto"/>
        <w:bottom w:val="none" w:sz="0" w:space="0" w:color="auto"/>
        <w:right w:val="none" w:sz="0" w:space="0" w:color="auto"/>
      </w:divBdr>
    </w:div>
    <w:div w:id="2048989846">
      <w:bodyDiv w:val="1"/>
      <w:marLeft w:val="0"/>
      <w:marRight w:val="0"/>
      <w:marTop w:val="0"/>
      <w:marBottom w:val="0"/>
      <w:divBdr>
        <w:top w:val="none" w:sz="0" w:space="0" w:color="auto"/>
        <w:left w:val="none" w:sz="0" w:space="0" w:color="auto"/>
        <w:bottom w:val="none" w:sz="0" w:space="0" w:color="auto"/>
        <w:right w:val="none" w:sz="0" w:space="0" w:color="auto"/>
      </w:divBdr>
    </w:div>
    <w:div w:id="2050371809">
      <w:bodyDiv w:val="1"/>
      <w:marLeft w:val="0"/>
      <w:marRight w:val="0"/>
      <w:marTop w:val="0"/>
      <w:marBottom w:val="0"/>
      <w:divBdr>
        <w:top w:val="none" w:sz="0" w:space="0" w:color="auto"/>
        <w:left w:val="none" w:sz="0" w:space="0" w:color="auto"/>
        <w:bottom w:val="none" w:sz="0" w:space="0" w:color="auto"/>
        <w:right w:val="none" w:sz="0" w:space="0" w:color="auto"/>
      </w:divBdr>
      <w:divsChild>
        <w:div w:id="183174275">
          <w:marLeft w:val="-225"/>
          <w:marRight w:val="-225"/>
          <w:marTop w:val="0"/>
          <w:marBottom w:val="0"/>
          <w:divBdr>
            <w:top w:val="none" w:sz="0" w:space="0" w:color="auto"/>
            <w:left w:val="none" w:sz="0" w:space="0" w:color="auto"/>
            <w:bottom w:val="none" w:sz="0" w:space="0" w:color="auto"/>
            <w:right w:val="none" w:sz="0" w:space="0" w:color="auto"/>
          </w:divBdr>
          <w:divsChild>
            <w:div w:id="1834101723">
              <w:marLeft w:val="0"/>
              <w:marRight w:val="0"/>
              <w:marTop w:val="0"/>
              <w:marBottom w:val="0"/>
              <w:divBdr>
                <w:top w:val="none" w:sz="0" w:space="0" w:color="auto"/>
                <w:left w:val="none" w:sz="0" w:space="0" w:color="auto"/>
                <w:bottom w:val="none" w:sz="0" w:space="0" w:color="auto"/>
                <w:right w:val="none" w:sz="0" w:space="0" w:color="auto"/>
              </w:divBdr>
            </w:div>
          </w:divsChild>
        </w:div>
        <w:div w:id="647052719">
          <w:marLeft w:val="-225"/>
          <w:marRight w:val="-225"/>
          <w:marTop w:val="0"/>
          <w:marBottom w:val="0"/>
          <w:divBdr>
            <w:top w:val="none" w:sz="0" w:space="0" w:color="auto"/>
            <w:left w:val="none" w:sz="0" w:space="0" w:color="auto"/>
            <w:bottom w:val="none" w:sz="0" w:space="0" w:color="auto"/>
            <w:right w:val="none" w:sz="0" w:space="0" w:color="auto"/>
          </w:divBdr>
          <w:divsChild>
            <w:div w:id="18601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33599">
      <w:bodyDiv w:val="1"/>
      <w:marLeft w:val="0"/>
      <w:marRight w:val="0"/>
      <w:marTop w:val="0"/>
      <w:marBottom w:val="0"/>
      <w:divBdr>
        <w:top w:val="none" w:sz="0" w:space="0" w:color="auto"/>
        <w:left w:val="none" w:sz="0" w:space="0" w:color="auto"/>
        <w:bottom w:val="none" w:sz="0" w:space="0" w:color="auto"/>
        <w:right w:val="none" w:sz="0" w:space="0" w:color="auto"/>
      </w:divBdr>
    </w:div>
    <w:div w:id="2051762459">
      <w:bodyDiv w:val="1"/>
      <w:marLeft w:val="0"/>
      <w:marRight w:val="0"/>
      <w:marTop w:val="0"/>
      <w:marBottom w:val="0"/>
      <w:divBdr>
        <w:top w:val="none" w:sz="0" w:space="0" w:color="auto"/>
        <w:left w:val="none" w:sz="0" w:space="0" w:color="auto"/>
        <w:bottom w:val="none" w:sz="0" w:space="0" w:color="auto"/>
        <w:right w:val="none" w:sz="0" w:space="0" w:color="auto"/>
      </w:divBdr>
    </w:div>
    <w:div w:id="2052412128">
      <w:bodyDiv w:val="1"/>
      <w:marLeft w:val="0"/>
      <w:marRight w:val="0"/>
      <w:marTop w:val="0"/>
      <w:marBottom w:val="0"/>
      <w:divBdr>
        <w:top w:val="none" w:sz="0" w:space="0" w:color="auto"/>
        <w:left w:val="none" w:sz="0" w:space="0" w:color="auto"/>
        <w:bottom w:val="none" w:sz="0" w:space="0" w:color="auto"/>
        <w:right w:val="none" w:sz="0" w:space="0" w:color="auto"/>
      </w:divBdr>
    </w:div>
    <w:div w:id="2054309061">
      <w:bodyDiv w:val="1"/>
      <w:marLeft w:val="0"/>
      <w:marRight w:val="0"/>
      <w:marTop w:val="0"/>
      <w:marBottom w:val="0"/>
      <w:divBdr>
        <w:top w:val="none" w:sz="0" w:space="0" w:color="auto"/>
        <w:left w:val="none" w:sz="0" w:space="0" w:color="auto"/>
        <w:bottom w:val="none" w:sz="0" w:space="0" w:color="auto"/>
        <w:right w:val="none" w:sz="0" w:space="0" w:color="auto"/>
      </w:divBdr>
    </w:div>
    <w:div w:id="2056197020">
      <w:bodyDiv w:val="1"/>
      <w:marLeft w:val="0"/>
      <w:marRight w:val="0"/>
      <w:marTop w:val="0"/>
      <w:marBottom w:val="0"/>
      <w:divBdr>
        <w:top w:val="none" w:sz="0" w:space="0" w:color="auto"/>
        <w:left w:val="none" w:sz="0" w:space="0" w:color="auto"/>
        <w:bottom w:val="none" w:sz="0" w:space="0" w:color="auto"/>
        <w:right w:val="none" w:sz="0" w:space="0" w:color="auto"/>
      </w:divBdr>
    </w:div>
    <w:div w:id="2057923570">
      <w:bodyDiv w:val="1"/>
      <w:marLeft w:val="0"/>
      <w:marRight w:val="0"/>
      <w:marTop w:val="0"/>
      <w:marBottom w:val="0"/>
      <w:divBdr>
        <w:top w:val="none" w:sz="0" w:space="0" w:color="auto"/>
        <w:left w:val="none" w:sz="0" w:space="0" w:color="auto"/>
        <w:bottom w:val="none" w:sz="0" w:space="0" w:color="auto"/>
        <w:right w:val="none" w:sz="0" w:space="0" w:color="auto"/>
      </w:divBdr>
    </w:div>
    <w:div w:id="2059821992">
      <w:bodyDiv w:val="1"/>
      <w:marLeft w:val="0"/>
      <w:marRight w:val="0"/>
      <w:marTop w:val="0"/>
      <w:marBottom w:val="0"/>
      <w:divBdr>
        <w:top w:val="none" w:sz="0" w:space="0" w:color="auto"/>
        <w:left w:val="none" w:sz="0" w:space="0" w:color="auto"/>
        <w:bottom w:val="none" w:sz="0" w:space="0" w:color="auto"/>
        <w:right w:val="none" w:sz="0" w:space="0" w:color="auto"/>
      </w:divBdr>
    </w:div>
    <w:div w:id="2060275178">
      <w:bodyDiv w:val="1"/>
      <w:marLeft w:val="0"/>
      <w:marRight w:val="0"/>
      <w:marTop w:val="0"/>
      <w:marBottom w:val="0"/>
      <w:divBdr>
        <w:top w:val="none" w:sz="0" w:space="0" w:color="auto"/>
        <w:left w:val="none" w:sz="0" w:space="0" w:color="auto"/>
        <w:bottom w:val="none" w:sz="0" w:space="0" w:color="auto"/>
        <w:right w:val="none" w:sz="0" w:space="0" w:color="auto"/>
      </w:divBdr>
    </w:div>
    <w:div w:id="2061324059">
      <w:bodyDiv w:val="1"/>
      <w:marLeft w:val="0"/>
      <w:marRight w:val="0"/>
      <w:marTop w:val="0"/>
      <w:marBottom w:val="0"/>
      <w:divBdr>
        <w:top w:val="none" w:sz="0" w:space="0" w:color="auto"/>
        <w:left w:val="none" w:sz="0" w:space="0" w:color="auto"/>
        <w:bottom w:val="none" w:sz="0" w:space="0" w:color="auto"/>
        <w:right w:val="none" w:sz="0" w:space="0" w:color="auto"/>
      </w:divBdr>
    </w:div>
    <w:div w:id="2064136499">
      <w:bodyDiv w:val="1"/>
      <w:marLeft w:val="0"/>
      <w:marRight w:val="0"/>
      <w:marTop w:val="0"/>
      <w:marBottom w:val="0"/>
      <w:divBdr>
        <w:top w:val="none" w:sz="0" w:space="0" w:color="auto"/>
        <w:left w:val="none" w:sz="0" w:space="0" w:color="auto"/>
        <w:bottom w:val="none" w:sz="0" w:space="0" w:color="auto"/>
        <w:right w:val="none" w:sz="0" w:space="0" w:color="auto"/>
      </w:divBdr>
    </w:div>
    <w:div w:id="2066098081">
      <w:bodyDiv w:val="1"/>
      <w:marLeft w:val="0"/>
      <w:marRight w:val="0"/>
      <w:marTop w:val="0"/>
      <w:marBottom w:val="0"/>
      <w:divBdr>
        <w:top w:val="none" w:sz="0" w:space="0" w:color="auto"/>
        <w:left w:val="none" w:sz="0" w:space="0" w:color="auto"/>
        <w:bottom w:val="none" w:sz="0" w:space="0" w:color="auto"/>
        <w:right w:val="none" w:sz="0" w:space="0" w:color="auto"/>
      </w:divBdr>
    </w:div>
    <w:div w:id="2067491568">
      <w:bodyDiv w:val="1"/>
      <w:marLeft w:val="0"/>
      <w:marRight w:val="0"/>
      <w:marTop w:val="0"/>
      <w:marBottom w:val="0"/>
      <w:divBdr>
        <w:top w:val="none" w:sz="0" w:space="0" w:color="auto"/>
        <w:left w:val="none" w:sz="0" w:space="0" w:color="auto"/>
        <w:bottom w:val="none" w:sz="0" w:space="0" w:color="auto"/>
        <w:right w:val="none" w:sz="0" w:space="0" w:color="auto"/>
      </w:divBdr>
    </w:div>
    <w:div w:id="2067989940">
      <w:bodyDiv w:val="1"/>
      <w:marLeft w:val="0"/>
      <w:marRight w:val="0"/>
      <w:marTop w:val="0"/>
      <w:marBottom w:val="0"/>
      <w:divBdr>
        <w:top w:val="none" w:sz="0" w:space="0" w:color="auto"/>
        <w:left w:val="none" w:sz="0" w:space="0" w:color="auto"/>
        <w:bottom w:val="none" w:sz="0" w:space="0" w:color="auto"/>
        <w:right w:val="none" w:sz="0" w:space="0" w:color="auto"/>
      </w:divBdr>
    </w:div>
    <w:div w:id="2070566438">
      <w:bodyDiv w:val="1"/>
      <w:marLeft w:val="0"/>
      <w:marRight w:val="0"/>
      <w:marTop w:val="0"/>
      <w:marBottom w:val="0"/>
      <w:divBdr>
        <w:top w:val="none" w:sz="0" w:space="0" w:color="auto"/>
        <w:left w:val="none" w:sz="0" w:space="0" w:color="auto"/>
        <w:bottom w:val="none" w:sz="0" w:space="0" w:color="auto"/>
        <w:right w:val="none" w:sz="0" w:space="0" w:color="auto"/>
      </w:divBdr>
    </w:div>
    <w:div w:id="2072997779">
      <w:bodyDiv w:val="1"/>
      <w:marLeft w:val="0"/>
      <w:marRight w:val="0"/>
      <w:marTop w:val="0"/>
      <w:marBottom w:val="0"/>
      <w:divBdr>
        <w:top w:val="none" w:sz="0" w:space="0" w:color="auto"/>
        <w:left w:val="none" w:sz="0" w:space="0" w:color="auto"/>
        <w:bottom w:val="none" w:sz="0" w:space="0" w:color="auto"/>
        <w:right w:val="none" w:sz="0" w:space="0" w:color="auto"/>
      </w:divBdr>
    </w:div>
    <w:div w:id="2075081536">
      <w:bodyDiv w:val="1"/>
      <w:marLeft w:val="0"/>
      <w:marRight w:val="0"/>
      <w:marTop w:val="0"/>
      <w:marBottom w:val="0"/>
      <w:divBdr>
        <w:top w:val="none" w:sz="0" w:space="0" w:color="auto"/>
        <w:left w:val="none" w:sz="0" w:space="0" w:color="auto"/>
        <w:bottom w:val="none" w:sz="0" w:space="0" w:color="auto"/>
        <w:right w:val="none" w:sz="0" w:space="0" w:color="auto"/>
      </w:divBdr>
    </w:div>
    <w:div w:id="2076587121">
      <w:bodyDiv w:val="1"/>
      <w:marLeft w:val="0"/>
      <w:marRight w:val="0"/>
      <w:marTop w:val="0"/>
      <w:marBottom w:val="0"/>
      <w:divBdr>
        <w:top w:val="none" w:sz="0" w:space="0" w:color="auto"/>
        <w:left w:val="none" w:sz="0" w:space="0" w:color="auto"/>
        <w:bottom w:val="none" w:sz="0" w:space="0" w:color="auto"/>
        <w:right w:val="none" w:sz="0" w:space="0" w:color="auto"/>
      </w:divBdr>
    </w:div>
    <w:div w:id="2078168573">
      <w:bodyDiv w:val="1"/>
      <w:marLeft w:val="0"/>
      <w:marRight w:val="0"/>
      <w:marTop w:val="0"/>
      <w:marBottom w:val="0"/>
      <w:divBdr>
        <w:top w:val="none" w:sz="0" w:space="0" w:color="auto"/>
        <w:left w:val="none" w:sz="0" w:space="0" w:color="auto"/>
        <w:bottom w:val="none" w:sz="0" w:space="0" w:color="auto"/>
        <w:right w:val="none" w:sz="0" w:space="0" w:color="auto"/>
      </w:divBdr>
    </w:div>
    <w:div w:id="2083330326">
      <w:bodyDiv w:val="1"/>
      <w:marLeft w:val="0"/>
      <w:marRight w:val="0"/>
      <w:marTop w:val="0"/>
      <w:marBottom w:val="0"/>
      <w:divBdr>
        <w:top w:val="none" w:sz="0" w:space="0" w:color="auto"/>
        <w:left w:val="none" w:sz="0" w:space="0" w:color="auto"/>
        <w:bottom w:val="none" w:sz="0" w:space="0" w:color="auto"/>
        <w:right w:val="none" w:sz="0" w:space="0" w:color="auto"/>
      </w:divBdr>
    </w:div>
    <w:div w:id="2084332729">
      <w:bodyDiv w:val="1"/>
      <w:marLeft w:val="0"/>
      <w:marRight w:val="0"/>
      <w:marTop w:val="0"/>
      <w:marBottom w:val="0"/>
      <w:divBdr>
        <w:top w:val="none" w:sz="0" w:space="0" w:color="auto"/>
        <w:left w:val="none" w:sz="0" w:space="0" w:color="auto"/>
        <w:bottom w:val="none" w:sz="0" w:space="0" w:color="auto"/>
        <w:right w:val="none" w:sz="0" w:space="0" w:color="auto"/>
      </w:divBdr>
    </w:div>
    <w:div w:id="2087532314">
      <w:bodyDiv w:val="1"/>
      <w:marLeft w:val="0"/>
      <w:marRight w:val="0"/>
      <w:marTop w:val="0"/>
      <w:marBottom w:val="0"/>
      <w:divBdr>
        <w:top w:val="none" w:sz="0" w:space="0" w:color="auto"/>
        <w:left w:val="none" w:sz="0" w:space="0" w:color="auto"/>
        <w:bottom w:val="none" w:sz="0" w:space="0" w:color="auto"/>
        <w:right w:val="none" w:sz="0" w:space="0" w:color="auto"/>
      </w:divBdr>
    </w:div>
    <w:div w:id="2088189892">
      <w:bodyDiv w:val="1"/>
      <w:marLeft w:val="0"/>
      <w:marRight w:val="0"/>
      <w:marTop w:val="0"/>
      <w:marBottom w:val="0"/>
      <w:divBdr>
        <w:top w:val="none" w:sz="0" w:space="0" w:color="auto"/>
        <w:left w:val="none" w:sz="0" w:space="0" w:color="auto"/>
        <w:bottom w:val="none" w:sz="0" w:space="0" w:color="auto"/>
        <w:right w:val="none" w:sz="0" w:space="0" w:color="auto"/>
      </w:divBdr>
    </w:div>
    <w:div w:id="2089501528">
      <w:bodyDiv w:val="1"/>
      <w:marLeft w:val="0"/>
      <w:marRight w:val="0"/>
      <w:marTop w:val="0"/>
      <w:marBottom w:val="0"/>
      <w:divBdr>
        <w:top w:val="none" w:sz="0" w:space="0" w:color="auto"/>
        <w:left w:val="none" w:sz="0" w:space="0" w:color="auto"/>
        <w:bottom w:val="none" w:sz="0" w:space="0" w:color="auto"/>
        <w:right w:val="none" w:sz="0" w:space="0" w:color="auto"/>
      </w:divBdr>
    </w:div>
    <w:div w:id="2090884977">
      <w:bodyDiv w:val="1"/>
      <w:marLeft w:val="0"/>
      <w:marRight w:val="0"/>
      <w:marTop w:val="0"/>
      <w:marBottom w:val="0"/>
      <w:divBdr>
        <w:top w:val="none" w:sz="0" w:space="0" w:color="auto"/>
        <w:left w:val="none" w:sz="0" w:space="0" w:color="auto"/>
        <w:bottom w:val="none" w:sz="0" w:space="0" w:color="auto"/>
        <w:right w:val="none" w:sz="0" w:space="0" w:color="auto"/>
      </w:divBdr>
    </w:div>
    <w:div w:id="2092460193">
      <w:bodyDiv w:val="1"/>
      <w:marLeft w:val="0"/>
      <w:marRight w:val="0"/>
      <w:marTop w:val="0"/>
      <w:marBottom w:val="0"/>
      <w:divBdr>
        <w:top w:val="none" w:sz="0" w:space="0" w:color="auto"/>
        <w:left w:val="none" w:sz="0" w:space="0" w:color="auto"/>
        <w:bottom w:val="none" w:sz="0" w:space="0" w:color="auto"/>
        <w:right w:val="none" w:sz="0" w:space="0" w:color="auto"/>
      </w:divBdr>
    </w:div>
    <w:div w:id="2094084457">
      <w:bodyDiv w:val="1"/>
      <w:marLeft w:val="0"/>
      <w:marRight w:val="0"/>
      <w:marTop w:val="0"/>
      <w:marBottom w:val="0"/>
      <w:divBdr>
        <w:top w:val="none" w:sz="0" w:space="0" w:color="auto"/>
        <w:left w:val="none" w:sz="0" w:space="0" w:color="auto"/>
        <w:bottom w:val="none" w:sz="0" w:space="0" w:color="auto"/>
        <w:right w:val="none" w:sz="0" w:space="0" w:color="auto"/>
      </w:divBdr>
    </w:div>
    <w:div w:id="2097289600">
      <w:bodyDiv w:val="1"/>
      <w:marLeft w:val="0"/>
      <w:marRight w:val="0"/>
      <w:marTop w:val="0"/>
      <w:marBottom w:val="0"/>
      <w:divBdr>
        <w:top w:val="none" w:sz="0" w:space="0" w:color="auto"/>
        <w:left w:val="none" w:sz="0" w:space="0" w:color="auto"/>
        <w:bottom w:val="none" w:sz="0" w:space="0" w:color="auto"/>
        <w:right w:val="none" w:sz="0" w:space="0" w:color="auto"/>
      </w:divBdr>
      <w:divsChild>
        <w:div w:id="1773931978">
          <w:marLeft w:val="0"/>
          <w:marRight w:val="0"/>
          <w:marTop w:val="0"/>
          <w:marBottom w:val="0"/>
          <w:divBdr>
            <w:top w:val="none" w:sz="0" w:space="0" w:color="auto"/>
            <w:left w:val="none" w:sz="0" w:space="0" w:color="auto"/>
            <w:bottom w:val="none" w:sz="0" w:space="0" w:color="auto"/>
            <w:right w:val="none" w:sz="0" w:space="0" w:color="auto"/>
          </w:divBdr>
          <w:divsChild>
            <w:div w:id="86079911">
              <w:marLeft w:val="0"/>
              <w:marRight w:val="0"/>
              <w:marTop w:val="0"/>
              <w:marBottom w:val="0"/>
              <w:divBdr>
                <w:top w:val="none" w:sz="0" w:space="0" w:color="auto"/>
                <w:left w:val="none" w:sz="0" w:space="0" w:color="auto"/>
                <w:bottom w:val="none" w:sz="0" w:space="0" w:color="auto"/>
                <w:right w:val="none" w:sz="0" w:space="0" w:color="auto"/>
              </w:divBdr>
              <w:divsChild>
                <w:div w:id="155269137">
                  <w:marLeft w:val="0"/>
                  <w:marRight w:val="0"/>
                  <w:marTop w:val="0"/>
                  <w:marBottom w:val="0"/>
                  <w:divBdr>
                    <w:top w:val="none" w:sz="0" w:space="0" w:color="auto"/>
                    <w:left w:val="none" w:sz="0" w:space="0" w:color="auto"/>
                    <w:bottom w:val="none" w:sz="0" w:space="0" w:color="auto"/>
                    <w:right w:val="none" w:sz="0" w:space="0" w:color="auto"/>
                  </w:divBdr>
                </w:div>
              </w:divsChild>
            </w:div>
            <w:div w:id="573124237">
              <w:marLeft w:val="0"/>
              <w:marRight w:val="0"/>
              <w:marTop w:val="0"/>
              <w:marBottom w:val="0"/>
              <w:divBdr>
                <w:top w:val="none" w:sz="0" w:space="0" w:color="auto"/>
                <w:left w:val="none" w:sz="0" w:space="0" w:color="auto"/>
                <w:bottom w:val="none" w:sz="0" w:space="0" w:color="auto"/>
                <w:right w:val="none" w:sz="0" w:space="0" w:color="auto"/>
              </w:divBdr>
            </w:div>
            <w:div w:id="95487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820886">
      <w:bodyDiv w:val="1"/>
      <w:marLeft w:val="0"/>
      <w:marRight w:val="0"/>
      <w:marTop w:val="0"/>
      <w:marBottom w:val="0"/>
      <w:divBdr>
        <w:top w:val="none" w:sz="0" w:space="0" w:color="auto"/>
        <w:left w:val="none" w:sz="0" w:space="0" w:color="auto"/>
        <w:bottom w:val="none" w:sz="0" w:space="0" w:color="auto"/>
        <w:right w:val="none" w:sz="0" w:space="0" w:color="auto"/>
      </w:divBdr>
    </w:div>
    <w:div w:id="2098359068">
      <w:bodyDiv w:val="1"/>
      <w:marLeft w:val="0"/>
      <w:marRight w:val="0"/>
      <w:marTop w:val="0"/>
      <w:marBottom w:val="0"/>
      <w:divBdr>
        <w:top w:val="none" w:sz="0" w:space="0" w:color="auto"/>
        <w:left w:val="none" w:sz="0" w:space="0" w:color="auto"/>
        <w:bottom w:val="none" w:sz="0" w:space="0" w:color="auto"/>
        <w:right w:val="none" w:sz="0" w:space="0" w:color="auto"/>
      </w:divBdr>
    </w:div>
    <w:div w:id="2100827816">
      <w:bodyDiv w:val="1"/>
      <w:marLeft w:val="0"/>
      <w:marRight w:val="0"/>
      <w:marTop w:val="0"/>
      <w:marBottom w:val="0"/>
      <w:divBdr>
        <w:top w:val="none" w:sz="0" w:space="0" w:color="auto"/>
        <w:left w:val="none" w:sz="0" w:space="0" w:color="auto"/>
        <w:bottom w:val="none" w:sz="0" w:space="0" w:color="auto"/>
        <w:right w:val="none" w:sz="0" w:space="0" w:color="auto"/>
      </w:divBdr>
    </w:div>
    <w:div w:id="2101559775">
      <w:bodyDiv w:val="1"/>
      <w:marLeft w:val="0"/>
      <w:marRight w:val="0"/>
      <w:marTop w:val="0"/>
      <w:marBottom w:val="0"/>
      <w:divBdr>
        <w:top w:val="none" w:sz="0" w:space="0" w:color="auto"/>
        <w:left w:val="none" w:sz="0" w:space="0" w:color="auto"/>
        <w:bottom w:val="none" w:sz="0" w:space="0" w:color="auto"/>
        <w:right w:val="none" w:sz="0" w:space="0" w:color="auto"/>
      </w:divBdr>
    </w:div>
    <w:div w:id="2102068687">
      <w:bodyDiv w:val="1"/>
      <w:marLeft w:val="0"/>
      <w:marRight w:val="0"/>
      <w:marTop w:val="0"/>
      <w:marBottom w:val="0"/>
      <w:divBdr>
        <w:top w:val="none" w:sz="0" w:space="0" w:color="auto"/>
        <w:left w:val="none" w:sz="0" w:space="0" w:color="auto"/>
        <w:bottom w:val="none" w:sz="0" w:space="0" w:color="auto"/>
        <w:right w:val="none" w:sz="0" w:space="0" w:color="auto"/>
      </w:divBdr>
      <w:divsChild>
        <w:div w:id="1408769486">
          <w:marLeft w:val="0"/>
          <w:marRight w:val="0"/>
          <w:marTop w:val="0"/>
          <w:marBottom w:val="0"/>
          <w:divBdr>
            <w:top w:val="none" w:sz="0" w:space="0" w:color="auto"/>
            <w:left w:val="none" w:sz="0" w:space="0" w:color="auto"/>
            <w:bottom w:val="none" w:sz="0" w:space="0" w:color="auto"/>
            <w:right w:val="none" w:sz="0" w:space="0" w:color="auto"/>
          </w:divBdr>
        </w:div>
      </w:divsChild>
    </w:div>
    <w:div w:id="2102144346">
      <w:bodyDiv w:val="1"/>
      <w:marLeft w:val="0"/>
      <w:marRight w:val="0"/>
      <w:marTop w:val="0"/>
      <w:marBottom w:val="0"/>
      <w:divBdr>
        <w:top w:val="none" w:sz="0" w:space="0" w:color="auto"/>
        <w:left w:val="none" w:sz="0" w:space="0" w:color="auto"/>
        <w:bottom w:val="none" w:sz="0" w:space="0" w:color="auto"/>
        <w:right w:val="none" w:sz="0" w:space="0" w:color="auto"/>
      </w:divBdr>
    </w:div>
    <w:div w:id="2104840028">
      <w:bodyDiv w:val="1"/>
      <w:marLeft w:val="0"/>
      <w:marRight w:val="0"/>
      <w:marTop w:val="0"/>
      <w:marBottom w:val="0"/>
      <w:divBdr>
        <w:top w:val="none" w:sz="0" w:space="0" w:color="auto"/>
        <w:left w:val="none" w:sz="0" w:space="0" w:color="auto"/>
        <w:bottom w:val="none" w:sz="0" w:space="0" w:color="auto"/>
        <w:right w:val="none" w:sz="0" w:space="0" w:color="auto"/>
      </w:divBdr>
    </w:div>
    <w:div w:id="2105489575">
      <w:bodyDiv w:val="1"/>
      <w:marLeft w:val="0"/>
      <w:marRight w:val="0"/>
      <w:marTop w:val="0"/>
      <w:marBottom w:val="0"/>
      <w:divBdr>
        <w:top w:val="none" w:sz="0" w:space="0" w:color="auto"/>
        <w:left w:val="none" w:sz="0" w:space="0" w:color="auto"/>
        <w:bottom w:val="none" w:sz="0" w:space="0" w:color="auto"/>
        <w:right w:val="none" w:sz="0" w:space="0" w:color="auto"/>
      </w:divBdr>
    </w:div>
    <w:div w:id="2109540058">
      <w:bodyDiv w:val="1"/>
      <w:marLeft w:val="0"/>
      <w:marRight w:val="0"/>
      <w:marTop w:val="0"/>
      <w:marBottom w:val="0"/>
      <w:divBdr>
        <w:top w:val="none" w:sz="0" w:space="0" w:color="auto"/>
        <w:left w:val="none" w:sz="0" w:space="0" w:color="auto"/>
        <w:bottom w:val="none" w:sz="0" w:space="0" w:color="auto"/>
        <w:right w:val="none" w:sz="0" w:space="0" w:color="auto"/>
      </w:divBdr>
    </w:div>
    <w:div w:id="2110156381">
      <w:bodyDiv w:val="1"/>
      <w:marLeft w:val="0"/>
      <w:marRight w:val="0"/>
      <w:marTop w:val="0"/>
      <w:marBottom w:val="0"/>
      <w:divBdr>
        <w:top w:val="none" w:sz="0" w:space="0" w:color="auto"/>
        <w:left w:val="none" w:sz="0" w:space="0" w:color="auto"/>
        <w:bottom w:val="none" w:sz="0" w:space="0" w:color="auto"/>
        <w:right w:val="none" w:sz="0" w:space="0" w:color="auto"/>
      </w:divBdr>
    </w:div>
    <w:div w:id="2112704098">
      <w:bodyDiv w:val="1"/>
      <w:marLeft w:val="0"/>
      <w:marRight w:val="0"/>
      <w:marTop w:val="0"/>
      <w:marBottom w:val="0"/>
      <w:divBdr>
        <w:top w:val="none" w:sz="0" w:space="0" w:color="auto"/>
        <w:left w:val="none" w:sz="0" w:space="0" w:color="auto"/>
        <w:bottom w:val="none" w:sz="0" w:space="0" w:color="auto"/>
        <w:right w:val="none" w:sz="0" w:space="0" w:color="auto"/>
      </w:divBdr>
      <w:divsChild>
        <w:div w:id="682586890">
          <w:marLeft w:val="-225"/>
          <w:marRight w:val="-225"/>
          <w:marTop w:val="0"/>
          <w:marBottom w:val="0"/>
          <w:divBdr>
            <w:top w:val="none" w:sz="0" w:space="0" w:color="auto"/>
            <w:left w:val="none" w:sz="0" w:space="0" w:color="auto"/>
            <w:bottom w:val="none" w:sz="0" w:space="0" w:color="auto"/>
            <w:right w:val="none" w:sz="0" w:space="0" w:color="auto"/>
          </w:divBdr>
          <w:divsChild>
            <w:div w:id="935358256">
              <w:marLeft w:val="0"/>
              <w:marRight w:val="0"/>
              <w:marTop w:val="0"/>
              <w:marBottom w:val="0"/>
              <w:divBdr>
                <w:top w:val="none" w:sz="0" w:space="0" w:color="auto"/>
                <w:left w:val="none" w:sz="0" w:space="0" w:color="auto"/>
                <w:bottom w:val="none" w:sz="0" w:space="0" w:color="auto"/>
                <w:right w:val="none" w:sz="0" w:space="0" w:color="auto"/>
              </w:divBdr>
            </w:div>
          </w:divsChild>
        </w:div>
        <w:div w:id="1078793426">
          <w:marLeft w:val="-225"/>
          <w:marRight w:val="-225"/>
          <w:marTop w:val="0"/>
          <w:marBottom w:val="0"/>
          <w:divBdr>
            <w:top w:val="none" w:sz="0" w:space="0" w:color="auto"/>
            <w:left w:val="none" w:sz="0" w:space="0" w:color="auto"/>
            <w:bottom w:val="none" w:sz="0" w:space="0" w:color="auto"/>
            <w:right w:val="none" w:sz="0" w:space="0" w:color="auto"/>
          </w:divBdr>
          <w:divsChild>
            <w:div w:id="6136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31312">
      <w:bodyDiv w:val="1"/>
      <w:marLeft w:val="0"/>
      <w:marRight w:val="0"/>
      <w:marTop w:val="0"/>
      <w:marBottom w:val="0"/>
      <w:divBdr>
        <w:top w:val="none" w:sz="0" w:space="0" w:color="auto"/>
        <w:left w:val="none" w:sz="0" w:space="0" w:color="auto"/>
        <w:bottom w:val="none" w:sz="0" w:space="0" w:color="auto"/>
        <w:right w:val="none" w:sz="0" w:space="0" w:color="auto"/>
      </w:divBdr>
    </w:div>
    <w:div w:id="2117214810">
      <w:bodyDiv w:val="1"/>
      <w:marLeft w:val="0"/>
      <w:marRight w:val="0"/>
      <w:marTop w:val="0"/>
      <w:marBottom w:val="0"/>
      <w:divBdr>
        <w:top w:val="none" w:sz="0" w:space="0" w:color="auto"/>
        <w:left w:val="none" w:sz="0" w:space="0" w:color="auto"/>
        <w:bottom w:val="none" w:sz="0" w:space="0" w:color="auto"/>
        <w:right w:val="none" w:sz="0" w:space="0" w:color="auto"/>
      </w:divBdr>
    </w:div>
    <w:div w:id="2122842295">
      <w:bodyDiv w:val="1"/>
      <w:marLeft w:val="0"/>
      <w:marRight w:val="0"/>
      <w:marTop w:val="0"/>
      <w:marBottom w:val="0"/>
      <w:divBdr>
        <w:top w:val="none" w:sz="0" w:space="0" w:color="auto"/>
        <w:left w:val="none" w:sz="0" w:space="0" w:color="auto"/>
        <w:bottom w:val="none" w:sz="0" w:space="0" w:color="auto"/>
        <w:right w:val="none" w:sz="0" w:space="0" w:color="auto"/>
      </w:divBdr>
    </w:div>
    <w:div w:id="2127461118">
      <w:bodyDiv w:val="1"/>
      <w:marLeft w:val="0"/>
      <w:marRight w:val="0"/>
      <w:marTop w:val="0"/>
      <w:marBottom w:val="0"/>
      <w:divBdr>
        <w:top w:val="none" w:sz="0" w:space="0" w:color="auto"/>
        <w:left w:val="none" w:sz="0" w:space="0" w:color="auto"/>
        <w:bottom w:val="none" w:sz="0" w:space="0" w:color="auto"/>
        <w:right w:val="none" w:sz="0" w:space="0" w:color="auto"/>
      </w:divBdr>
    </w:div>
    <w:div w:id="2130275225">
      <w:bodyDiv w:val="1"/>
      <w:marLeft w:val="0"/>
      <w:marRight w:val="0"/>
      <w:marTop w:val="0"/>
      <w:marBottom w:val="0"/>
      <w:divBdr>
        <w:top w:val="none" w:sz="0" w:space="0" w:color="auto"/>
        <w:left w:val="none" w:sz="0" w:space="0" w:color="auto"/>
        <w:bottom w:val="none" w:sz="0" w:space="0" w:color="auto"/>
        <w:right w:val="none" w:sz="0" w:space="0" w:color="auto"/>
      </w:divBdr>
    </w:div>
    <w:div w:id="2131362390">
      <w:bodyDiv w:val="1"/>
      <w:marLeft w:val="0"/>
      <w:marRight w:val="0"/>
      <w:marTop w:val="0"/>
      <w:marBottom w:val="0"/>
      <w:divBdr>
        <w:top w:val="none" w:sz="0" w:space="0" w:color="auto"/>
        <w:left w:val="none" w:sz="0" w:space="0" w:color="auto"/>
        <w:bottom w:val="none" w:sz="0" w:space="0" w:color="auto"/>
        <w:right w:val="none" w:sz="0" w:space="0" w:color="auto"/>
      </w:divBdr>
    </w:div>
    <w:div w:id="2133211483">
      <w:bodyDiv w:val="1"/>
      <w:marLeft w:val="0"/>
      <w:marRight w:val="0"/>
      <w:marTop w:val="0"/>
      <w:marBottom w:val="0"/>
      <w:divBdr>
        <w:top w:val="none" w:sz="0" w:space="0" w:color="auto"/>
        <w:left w:val="none" w:sz="0" w:space="0" w:color="auto"/>
        <w:bottom w:val="none" w:sz="0" w:space="0" w:color="auto"/>
        <w:right w:val="none" w:sz="0" w:space="0" w:color="auto"/>
      </w:divBdr>
    </w:div>
    <w:div w:id="2141457204">
      <w:bodyDiv w:val="1"/>
      <w:marLeft w:val="0"/>
      <w:marRight w:val="0"/>
      <w:marTop w:val="0"/>
      <w:marBottom w:val="0"/>
      <w:divBdr>
        <w:top w:val="none" w:sz="0" w:space="0" w:color="auto"/>
        <w:left w:val="none" w:sz="0" w:space="0" w:color="auto"/>
        <w:bottom w:val="none" w:sz="0" w:space="0" w:color="auto"/>
        <w:right w:val="none" w:sz="0" w:space="0" w:color="auto"/>
      </w:divBdr>
    </w:div>
    <w:div w:id="2141997397">
      <w:bodyDiv w:val="1"/>
      <w:marLeft w:val="0"/>
      <w:marRight w:val="0"/>
      <w:marTop w:val="0"/>
      <w:marBottom w:val="0"/>
      <w:divBdr>
        <w:top w:val="none" w:sz="0" w:space="0" w:color="auto"/>
        <w:left w:val="none" w:sz="0" w:space="0" w:color="auto"/>
        <w:bottom w:val="none" w:sz="0" w:space="0" w:color="auto"/>
        <w:right w:val="none" w:sz="0" w:space="0" w:color="auto"/>
      </w:divBdr>
    </w:div>
    <w:div w:id="2143184871">
      <w:bodyDiv w:val="1"/>
      <w:marLeft w:val="0"/>
      <w:marRight w:val="0"/>
      <w:marTop w:val="0"/>
      <w:marBottom w:val="0"/>
      <w:divBdr>
        <w:top w:val="none" w:sz="0" w:space="0" w:color="auto"/>
        <w:left w:val="none" w:sz="0" w:space="0" w:color="auto"/>
        <w:bottom w:val="none" w:sz="0" w:space="0" w:color="auto"/>
        <w:right w:val="none" w:sz="0" w:space="0" w:color="auto"/>
      </w:divBdr>
    </w:div>
    <w:div w:id="2143302779">
      <w:bodyDiv w:val="1"/>
      <w:marLeft w:val="0"/>
      <w:marRight w:val="0"/>
      <w:marTop w:val="0"/>
      <w:marBottom w:val="0"/>
      <w:divBdr>
        <w:top w:val="none" w:sz="0" w:space="0" w:color="auto"/>
        <w:left w:val="none" w:sz="0" w:space="0" w:color="auto"/>
        <w:bottom w:val="none" w:sz="0" w:space="0" w:color="auto"/>
        <w:right w:val="none" w:sz="0" w:space="0" w:color="auto"/>
      </w:divBdr>
    </w:div>
    <w:div w:id="2144810551">
      <w:bodyDiv w:val="1"/>
      <w:marLeft w:val="0"/>
      <w:marRight w:val="0"/>
      <w:marTop w:val="0"/>
      <w:marBottom w:val="0"/>
      <w:divBdr>
        <w:top w:val="none" w:sz="0" w:space="0" w:color="auto"/>
        <w:left w:val="none" w:sz="0" w:space="0" w:color="auto"/>
        <w:bottom w:val="none" w:sz="0" w:space="0" w:color="auto"/>
        <w:right w:val="none" w:sz="0" w:space="0" w:color="auto"/>
      </w:divBdr>
    </w:div>
    <w:div w:id="2146046755">
      <w:bodyDiv w:val="1"/>
      <w:marLeft w:val="0"/>
      <w:marRight w:val="0"/>
      <w:marTop w:val="0"/>
      <w:marBottom w:val="0"/>
      <w:divBdr>
        <w:top w:val="none" w:sz="0" w:space="0" w:color="auto"/>
        <w:left w:val="none" w:sz="0" w:space="0" w:color="auto"/>
        <w:bottom w:val="none" w:sz="0" w:space="0" w:color="auto"/>
        <w:right w:val="none" w:sz="0" w:space="0" w:color="auto"/>
      </w:divBdr>
    </w:div>
    <w:div w:id="2146970605">
      <w:bodyDiv w:val="1"/>
      <w:marLeft w:val="0"/>
      <w:marRight w:val="0"/>
      <w:marTop w:val="0"/>
      <w:marBottom w:val="0"/>
      <w:divBdr>
        <w:top w:val="none" w:sz="0" w:space="0" w:color="auto"/>
        <w:left w:val="none" w:sz="0" w:space="0" w:color="auto"/>
        <w:bottom w:val="none" w:sz="0" w:space="0" w:color="auto"/>
        <w:right w:val="none" w:sz="0" w:space="0" w:color="auto"/>
      </w:divBdr>
    </w:div>
    <w:div w:id="214731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1EF31A721DCAD6D38D57AD60CBCCCADF8D209AD5ACA588F5EE0DE32AC6FC207A20B401E27E644F09A81879376694AFE19825EF51AC468C3G9c7Q" TargetMode="External"/><Relationship Id="rId21" Type="http://schemas.openxmlformats.org/officeDocument/2006/relationships/hyperlink" Target="https://elcode.ru/service/news/koronavirus-news/prezident-rf-nerabochie-dni-prodleny-do-30-aprelya" TargetMode="External"/><Relationship Id="rId42" Type="http://schemas.openxmlformats.org/officeDocument/2006/relationships/hyperlink" Target="consultantplus://offline/ref=F6B8A27B78EEC757DA8C9ECC3CEB1E4BE4BF4C941F54A976AB06F7303F60C8841B771A96D1933BCBC5D80CBCF52901A7122248779FB17F3EW8w6P" TargetMode="External"/><Relationship Id="rId63" Type="http://schemas.openxmlformats.org/officeDocument/2006/relationships/hyperlink" Target="consultantplus://offline/ref=EE2DE179F67D4D73AD05CFFDAE28BA34F2C559EC867AA0D4355FC24BD5C45B90D4F81500163709012A56FA46665489E68A8964BE639608v323O" TargetMode="External"/><Relationship Id="rId84" Type="http://schemas.openxmlformats.org/officeDocument/2006/relationships/hyperlink" Target="consultantplus://offline/ref=A8F44EC215C1AE384C4A7B5F9ED0475331FBB20D96EDC999C84B84AFC43746DD494C6378DDB75D534238FC75E94CBCE37B994F33B7F24399o5c7Q" TargetMode="External"/><Relationship Id="rId138" Type="http://schemas.openxmlformats.org/officeDocument/2006/relationships/hyperlink" Target="consultantplus://offline/ref=8AE4D4F2A2CAA5625C5258D71086EF596BCA3D28402A4996340F6D60734A4A5BC3BC08E9ADA3068EBF19DE2FFE87ABC8855DF6A46B7EBBC2q5p1R" TargetMode="External"/><Relationship Id="rId159" Type="http://schemas.openxmlformats.org/officeDocument/2006/relationships/hyperlink" Target="https://www.nalog.ru/rn77/news/activities_fts/9746392/" TargetMode="External"/><Relationship Id="rId170" Type="http://schemas.openxmlformats.org/officeDocument/2006/relationships/hyperlink" Target="consultantplus://offline/ref=4AAE87C107CF22805F5891105A5AB8591EAB9106C637FCF87F03A2977A1CBAD613121F21030FE2B77422858F32EEA9049819A1D961D143A1E3HCP" TargetMode="External"/><Relationship Id="rId191" Type="http://schemas.openxmlformats.org/officeDocument/2006/relationships/hyperlink" Target="consultantplus://offline/ref=C39AB728B5A6E8837EEF5366E3B08361D8DDAC39E54353897B1564A59E542A0B87A4E7F0089509C3A09AF487E20C711A536E9FC1AAA6051Dh3V2N" TargetMode="External"/><Relationship Id="rId205" Type="http://schemas.openxmlformats.org/officeDocument/2006/relationships/hyperlink" Target="consultantplus://offline/ref=164423D363A82FAC64960903512115D093627C1E88CF358EFC3A4E2B5B496E076AEDFFB9E48D5764D19ACD9176033B787C04663976692085U0Q3P" TargetMode="External"/><Relationship Id="rId226" Type="http://schemas.openxmlformats.org/officeDocument/2006/relationships/hyperlink" Target="consultantplus://offline/ref=DD5C2C4BABF2322BA8B36ACEC55552DCF998D35D1455E09FB222BC0C7DE71E1F978AFF4EF5F105D095849BDC21DEEB8D1236766E01F13239IFWFK" TargetMode="External"/><Relationship Id="rId247" Type="http://schemas.openxmlformats.org/officeDocument/2006/relationships/hyperlink" Target="consultantplus://offline/ref=D9A2964008AB09AF4DE6464D5A6F93C02A34AE04B3D26569759BB6C4EADCC9CBF1459B8AC5B170DBCFA6050EE4D7D70CE6FCF854E731E0DAP9VCS" TargetMode="External"/><Relationship Id="rId107" Type="http://schemas.openxmlformats.org/officeDocument/2006/relationships/hyperlink" Target="consultantplus://offline/ref=8B0C94DD5AA4954FA64A98A64012D992B72170C797D73D1C91ED0C19AAD0441DA1F404376845D87CB5C1CB4096310C4860D337BD0B91C742m6Y3M" TargetMode="External"/><Relationship Id="rId11" Type="http://schemas.openxmlformats.org/officeDocument/2006/relationships/hyperlink" Target="consultantplus://offline/ref=4F1C81F59C80EA65686186099F1151B701799897824B67DAE286EE0F561F0BAF1D8EF9F5F224ED71D19E2A24D85C6C365260F1402356468DF1j4M" TargetMode="External"/><Relationship Id="rId32" Type="http://schemas.openxmlformats.org/officeDocument/2006/relationships/hyperlink" Target="consultantplus://offline/ref=A3FFFB7BEB2F97DEAD8BC03A410D326131B447F9A2D288E7848D2F7E033D60CE50BE292BCA795E5888AFD29978DEB0A319A8045517E336FEd2IEP" TargetMode="External"/><Relationship Id="rId53" Type="http://schemas.openxmlformats.org/officeDocument/2006/relationships/hyperlink" Target="http://www.consultant.ru/law/hotdocs/62071.html" TargetMode="External"/><Relationship Id="rId74" Type="http://schemas.openxmlformats.org/officeDocument/2006/relationships/hyperlink" Target="https://www.gks.ru/territorial" TargetMode="External"/><Relationship Id="rId128" Type="http://schemas.openxmlformats.org/officeDocument/2006/relationships/hyperlink" Target="consultantplus://offline/ref=E0F98C8553CECAED40E8C352AF90A200D454658FE6E5AC372939B4E30AA499CDB0C95F36157C19B9442B91A8B46B4E828369D7B458283A82s0WEL" TargetMode="External"/><Relationship Id="rId149" Type="http://schemas.openxmlformats.org/officeDocument/2006/relationships/hyperlink" Target="consultantplus://offline/ref=D023D609D4152CDA251FB5B69FA92F4875C91D08BE5DDB7C988AC329913F3FDFFBA2F7FC55C94D02467454B32A7E35B02EA92A45FC036CnAR" TargetMode="External"/><Relationship Id="rId5" Type="http://schemas.openxmlformats.org/officeDocument/2006/relationships/webSettings" Target="webSettings.xml"/><Relationship Id="rId95" Type="http://schemas.openxmlformats.org/officeDocument/2006/relationships/hyperlink" Target="http://publication.pravo.gov.ru/Document/View/0001202004270049" TargetMode="External"/><Relationship Id="rId160" Type="http://schemas.openxmlformats.org/officeDocument/2006/relationships/hyperlink" Target="consultantplus://offline/ref=95194AE3C9DA1A3F57DD82EB1B781EEA1C07447CFF13EE28D60E7DAD5AA4D6AEEEAD705B9E8F51719B87CD4A9C7B0439600DEC50CA492134E0E009CEd9S1H" TargetMode="External"/><Relationship Id="rId181" Type="http://schemas.openxmlformats.org/officeDocument/2006/relationships/hyperlink" Target="consultantplus://offline/ref=main?base=LAW;n=351164;dst=100055" TargetMode="External"/><Relationship Id="rId216" Type="http://schemas.openxmlformats.org/officeDocument/2006/relationships/hyperlink" Target="consultantplus://offline/ref=BFDA0ECBAC52D24B46897F4B79D28E6504B5E5953A459952AFD72016373FF7EDE57AAFD991CAF4556EB8CA1592915266A33F57CF884EB775tBg6O" TargetMode="External"/><Relationship Id="rId237" Type="http://schemas.openxmlformats.org/officeDocument/2006/relationships/hyperlink" Target="consultantplus://offline/ref=A173B816057652FF0D1F316447D7EA4DB82DD75ED3466EA0F950A09B89FBB5CC4D7D9D4C66BA63E77070FEDCuBSFS" TargetMode="External"/><Relationship Id="rId22" Type="http://schemas.openxmlformats.org/officeDocument/2006/relationships/hyperlink" Target="consultantplus://offline/ref=62BA144C05AE19079ADE63CE4D86AD5BCAEBB2D9FDEB7A244445B55F1FB4D777E5CB797748FFE1D8AE99F77E59695232104C287FF9C80539LCA6R" TargetMode="External"/><Relationship Id="rId43" Type="http://schemas.openxmlformats.org/officeDocument/2006/relationships/hyperlink" Target="consultantplus://offline/ref=F6B8A27B78EEC757DA8C9ECC3CEB1E4BE4BF4C941F54A976AB06F7303F60C8841B771A96D1933BCACDD80CBCF52901A7122248779FB17F3EW8w6P" TargetMode="External"/><Relationship Id="rId64" Type="http://schemas.openxmlformats.org/officeDocument/2006/relationships/hyperlink" Target="consultantplus://offline/ref=AF0608EA78FCA2E427E1E7B1EFACDBBF83EBFDE92E146435F45458D23D0064349A9055C2A5F7F3C0CBA3BD40A27490423AF4BA55041C5634Q730O" TargetMode="External"/><Relationship Id="rId118" Type="http://schemas.openxmlformats.org/officeDocument/2006/relationships/hyperlink" Target="consultantplus://offline/ref=E0F98C8553CECAED40E8C352AF90A200D454658FE6E5AC372939B4E30AA499CDB0C95F36157C19B9442B91A8B46B4E828369D7B458283A82s0WEL" TargetMode="External"/><Relationship Id="rId139" Type="http://schemas.openxmlformats.org/officeDocument/2006/relationships/hyperlink" Target="consultantplus://offline/ref=B986D2F9C4122D0B1521763A53D6429CDCA02B2E7C48D7422535A31B89393A2F002EFC4C54E41D4380343EA157B986BBBDEAA8D1352CH2NER" TargetMode="External"/><Relationship Id="rId85" Type="http://schemas.openxmlformats.org/officeDocument/2006/relationships/hyperlink" Target="consultantplus://offline/ref=BA2419989A6ACF4CD67F646DD20E1BA57329DC007872A8D1F3E158E14834090588837382D2F53971A1FA45E5EEE6457F57DA9463B6553F12V370Q" TargetMode="External"/><Relationship Id="rId150" Type="http://schemas.openxmlformats.org/officeDocument/2006/relationships/hyperlink" Target="consultantplus://offline/ref=337D788E1416ADDF9B478877E538881A7A574DA31848163B5E9ED253DDFA6E0C581C4C8A5E4D679992289E7D300AE1D2572F31A2EEAF8A3B36f3R" TargetMode="External"/><Relationship Id="rId171" Type="http://schemas.openxmlformats.org/officeDocument/2006/relationships/hyperlink" Target="consultantplus://offline/ref=A068C5D1E32FAD40ABF34DF94051CAA138895BE528239B2DF0533948AA3B471DF5ED10873EF50765EF6B56DB557BDF5057FCC7E0F9BD200Bm6h0P" TargetMode="External"/><Relationship Id="rId192" Type="http://schemas.openxmlformats.org/officeDocument/2006/relationships/hyperlink" Target="https://storage.consultant.ru/ondb/attachments/202004/29/29042020_vneseny_izmenenia_v_sovmestnoe_postanovlenie_Prezidiuma_Verhovnogo_Suda_RF_i_Prezidiuma_Soveta_sudej_RF_ot_08042020_jui.pdf" TargetMode="External"/><Relationship Id="rId206" Type="http://schemas.openxmlformats.org/officeDocument/2006/relationships/hyperlink" Target="consultantplus://offline/ref=164423D363A82FAC64960903512115D093627C1E88CF358EFC3A4E2B5B496E076AEDFFB9E48D5764D19ACD9176033B787C04663976692085U0Q3P" TargetMode="External"/><Relationship Id="rId227" Type="http://schemas.openxmlformats.org/officeDocument/2006/relationships/hyperlink" Target="consultantplus://offline/ref=1E9D3F70B1141BE5C8B1CBF47BA12305DBC9FF85DAEE56518263066A20A2ADCFB7D6EBF55BD909C925C25B4A72EF7F000977289A3D126B1CoEOAS" TargetMode="External"/><Relationship Id="rId248" Type="http://schemas.openxmlformats.org/officeDocument/2006/relationships/header" Target="header1.xml"/><Relationship Id="rId12" Type="http://schemas.openxmlformats.org/officeDocument/2006/relationships/hyperlink" Target="https://www.elcode.ru/service/news/koronavirus-news/pravitelstvo-eshche-raz-rasshirilo-perechen-postra" TargetMode="External"/><Relationship Id="rId33" Type="http://schemas.openxmlformats.org/officeDocument/2006/relationships/hyperlink" Target="consultantplus://offline/ref=931D73E0C57B31CA3891B481346F9238340B4E3ADB860984391D0A6121EF6FB141CEBC499D2D205EC4529D329440822AB67532C8331325D290FF9236E1g9P" TargetMode="External"/><Relationship Id="rId108" Type="http://schemas.openxmlformats.org/officeDocument/2006/relationships/hyperlink" Target="https://elcode.ru/service/news/koronavirus-news/zamorozheno-techenie-srokov-deystviya-razreshiteln" TargetMode="External"/><Relationship Id="rId129" Type="http://schemas.openxmlformats.org/officeDocument/2006/relationships/hyperlink" Target="consultantplus://offline/ref=17C6AB3787556490827D8E0515F7441BD2D18DC68B28B48F70B86BA88666DAE6370E99047DAB864A40DC79F3AF39D8CEB02F6D53AEFA781FeAx9L" TargetMode="External"/><Relationship Id="rId54" Type="http://schemas.openxmlformats.org/officeDocument/2006/relationships/hyperlink" Target="consultantplus://offline/ref=2BF97E6AFD2CB6DD475806219B56A5A47542C10ABE7A8E9187A5E224913C9F58E7A6DC9733F7B6A79D7B33D9CA6432F0724333C76Fq1N" TargetMode="External"/><Relationship Id="rId70" Type="http://schemas.openxmlformats.org/officeDocument/2006/relationships/hyperlink" Target="consultantplus://offline/ref=main?base=LAW;n=341348;dst=104682" TargetMode="External"/><Relationship Id="rId75" Type="http://schemas.openxmlformats.org/officeDocument/2006/relationships/hyperlink" Target="consultantplus://offline/ref=main?base=LAW;n=26711;dst=100005" TargetMode="External"/><Relationship Id="rId91" Type="http://schemas.openxmlformats.org/officeDocument/2006/relationships/hyperlink" Target="consultantplus://offline/ref=A84A3F71100F9D876816C545FFBA3208839181EFDF6DB27D839DA6388BAE16E0FC59387688EA1F727E3FE3145A1381AA6C1106B58C0F4EB0r2DCR" TargetMode="External"/><Relationship Id="rId96" Type="http://schemas.openxmlformats.org/officeDocument/2006/relationships/hyperlink" Target="http://publication.pravo.gov.ru/Document/View/0001202004270049" TargetMode="External"/><Relationship Id="rId140" Type="http://schemas.openxmlformats.org/officeDocument/2006/relationships/hyperlink" Target="consultantplus://offline/ref=C068D5F0D83DEF9D7F80063830ECB101F7CE0A35057DBB7C18CFCD1690AAA604C90C9A351DCF78360A44E69BCAE2ED24F93FFE62FFA3rBN0R" TargetMode="External"/><Relationship Id="rId145" Type="http://schemas.openxmlformats.org/officeDocument/2006/relationships/hyperlink" Target="consultantplus://offline/ref=732A4876F3AD575062E929D5ABC28FE88CB8B45DC739BF21EE6367CD42B3CEE19DD67F26E0CAF49D7ABA3D0D940F6498722FFFFE660DqAXBR" TargetMode="External"/><Relationship Id="rId161" Type="http://schemas.openxmlformats.org/officeDocument/2006/relationships/hyperlink" Target="consultantplus://offline/ref=D67A6E4C8DA438F4491B960A28B8F5B9226F8105D293D7D7441F60E660EBC687AE351FC995E15FCD20D4F23D0DF2D4E12EE0F7DA0DC9FFEBFCU3H" TargetMode="External"/><Relationship Id="rId166" Type="http://schemas.openxmlformats.org/officeDocument/2006/relationships/hyperlink" Target="consultantplus://offline/ref=CD911E6EB1074810CF3EDEFA772154E64E1F7ACCAF6C4BF663357062D9FBF09001FCC098D2DC3DA8FF6E6D4D7435D2081D4F4F95D5FA5CACTD64M" TargetMode="External"/><Relationship Id="rId182" Type="http://schemas.openxmlformats.org/officeDocument/2006/relationships/hyperlink" Target="consultantplus://offline/ref=33956DAC5038BC835F5D3695516DAA54C7A84BF904105347CFB063DEF6248D028E81A554E518E6E1933B022174233FBF85C8EFC1314C62A2x7nBR" TargetMode="External"/><Relationship Id="rId187" Type="http://schemas.openxmlformats.org/officeDocument/2006/relationships/hyperlink" Target="consultantplus://offline/ref=EAB9ED58FFC87FB2A8FC309587DB863ACCF26BE0C0DB9E7F5FD8EF05BEEF3D5AB0E89647C4B9123A5D8122F784FCBA469234EB2081F52C4BUApBP" TargetMode="External"/><Relationship Id="rId217" Type="http://schemas.openxmlformats.org/officeDocument/2006/relationships/hyperlink" Target="consultantplus://offline/ref=6EC7B938813B332BED6106AE59A225525550AC351B958649309A1EBC5101E046BFB1B34CE1BB54AA315A8B190EE10C6FD45BC9E04EB40CBDTAe4O"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consultantplus://offline/ref=main?base=LAW;n=340325;dst=101897" TargetMode="External"/><Relationship Id="rId233" Type="http://schemas.openxmlformats.org/officeDocument/2006/relationships/hyperlink" Target="consultantplus://offline/ref=A173B816057652FF0D1F2D6759D7EA4DBD27D758D04833AAF109AC998EF4EAC94A6C9D4E66A463E46779AA8FFBC23BB38EAC364895FF287AuESDS" TargetMode="External"/><Relationship Id="rId238" Type="http://schemas.openxmlformats.org/officeDocument/2006/relationships/hyperlink" Target="http://www.consultant.ru/cons/cgi/online.cgi?req=doc&amp;base=QUEST&amp;n=194339" TargetMode="External"/><Relationship Id="rId254" Type="http://schemas.microsoft.com/office/2007/relationships/stylesWithEffects" Target="stylesWithEffects.xml"/><Relationship Id="rId23" Type="http://schemas.openxmlformats.org/officeDocument/2006/relationships/hyperlink" Target="http://www.kremlin.ru/events/president/news/63288" TargetMode="External"/><Relationship Id="rId28" Type="http://schemas.openxmlformats.org/officeDocument/2006/relationships/hyperlink" Target="consultantplus://offline/ref=57059B52EA54335FA0FAE52E770AE558CBCE05246D0ED431B96A2616B0AB39D6EF0B8B0A7B5BA00C50C01BAC40F24E1E17DCE159AA5AA4791E4BFE23K8jAH" TargetMode="External"/><Relationship Id="rId49" Type="http://schemas.openxmlformats.org/officeDocument/2006/relationships/hyperlink" Target="consultantplus://offline/ref=EE31E8AFCDA438D648B2B3FA7EEF7A8507034E14081C6DE793B20620AA3EDCDA364C47E4D78DB4A32C0E5747963E3468063596EEAC735BA5DDD91B3Bq9h4H" TargetMode="External"/><Relationship Id="rId114" Type="http://schemas.openxmlformats.org/officeDocument/2006/relationships/hyperlink" Target="consultantplus://offline/ref=DD8B30564895CD6CA5262561925FCBA11030E0EB7A7B0040C25B82F5F5D4ABAF2D283F96093BA18B02F142F7FC05DC00EC639BC6E1BAG1Q" TargetMode="External"/><Relationship Id="rId119" Type="http://schemas.openxmlformats.org/officeDocument/2006/relationships/hyperlink" Target="consultantplus://offline/ref=E0F98C8553CECAED40E8C352AF90A200D454658FE6E5AC372939B4E30AA499CDB0C95F36157C19B9442B91A8B46B4E828369D7B458283A82s0WEL" TargetMode="External"/><Relationship Id="rId44" Type="http://schemas.openxmlformats.org/officeDocument/2006/relationships/hyperlink" Target="consultantplus://offline/ref=F6B8A27B78EEC757DA8C9ECC3CEB1E4BE4BF4C941F54A976AB06F7303F60C8841B771A96D1933BCACFD80CBCF52901A7122248779FB17F3EW8w6P" TargetMode="External"/><Relationship Id="rId60" Type="http://schemas.openxmlformats.org/officeDocument/2006/relationships/hyperlink" Target="https://www.gks.ru/respondents" TargetMode="External"/><Relationship Id="rId65" Type="http://schemas.openxmlformats.org/officeDocument/2006/relationships/hyperlink" Target="consultantplus://offline/ref=6E1E74B9FD1E8CC1BFBEE5A0F0BB68D19B2DA1054D304FFCB3084549B65A1EC5E0720E289288B6F604A40FDBE5E7780459437FAA3D12C59Ap134O" TargetMode="External"/><Relationship Id="rId81" Type="http://schemas.openxmlformats.org/officeDocument/2006/relationships/hyperlink" Target="consultantplus://offline/ref=6411A75511102174EDF82C6793F599DE538C64D4D67609C8850EA7C39C5D432067BFCD31EE90934CB5E2BE040183894DE4B204CAE8CC7C563Dg7R" TargetMode="External"/><Relationship Id="rId86" Type="http://schemas.openxmlformats.org/officeDocument/2006/relationships/hyperlink" Target="consultantplus://offline/ref=B157B97C33366291AA7503F90DBBC1E6680CEA579A8BFD652DC3B6EC74A9938EF8CA29155E4E6E114DCF913D1C912BA3F389E8E88DB3596458C249kDc2J" TargetMode="External"/><Relationship Id="rId130" Type="http://schemas.openxmlformats.org/officeDocument/2006/relationships/hyperlink" Target="consultantplus://offline/ref=F7F55819259819F2207B7D94112E227C3866B0205FA027969118CAE93A0A8A7FB31CA17FAE285A6D637B05308CB05D324EE398E6F554D777695FL" TargetMode="External"/><Relationship Id="rId135" Type="http://schemas.openxmlformats.org/officeDocument/2006/relationships/hyperlink" Target="consultantplus://offline/ref=C6997A9F2E15F1CB244331923D9F96B4CA38B912A9062889ADBC129609A4F5295AF158A35F6DB055640092B4A4nAL4P" TargetMode="External"/><Relationship Id="rId151" Type="http://schemas.openxmlformats.org/officeDocument/2006/relationships/hyperlink" Target="consultantplus://offline/ref=5C70478BD32793B96A4A73C651F85D206596963DBEEF788A16997B25AA583419A7A2A1650444A81862FBB1C0968E2596B81D348E889A0135xBM1O" TargetMode="External"/><Relationship Id="rId156" Type="http://schemas.openxmlformats.org/officeDocument/2006/relationships/hyperlink" Target="https://ofd.nalog.ru/" TargetMode="External"/><Relationship Id="rId177" Type="http://schemas.openxmlformats.org/officeDocument/2006/relationships/hyperlink" Target="https://www.elcode.ru/service/news/koronavirus-news/pravitelstvo-eshche-raz-rasshirilo-perechen-postra" TargetMode="External"/><Relationship Id="rId198" Type="http://schemas.openxmlformats.org/officeDocument/2006/relationships/hyperlink" Target="http://static.consultant.ru/obj/file/doc/obzor_sudpr_300420-1.pdf" TargetMode="External"/><Relationship Id="rId172" Type="http://schemas.openxmlformats.org/officeDocument/2006/relationships/hyperlink" Target="consultantplus://offline/ref=326EE4A633939B4294BD9720D93B656D59ECBC3D92CD97FC727192F0F3797488E5D877220D88BA1DE96BA46D3E7669B6BA08BE3AA857D061NAi5P" TargetMode="External"/><Relationship Id="rId193" Type="http://schemas.openxmlformats.org/officeDocument/2006/relationships/hyperlink" Target="https://www.elcode.ru/service/news/koronavirus-news/vs-rf-prodlil-ogranicheniya-v-rabote-sudov-do-30-a" TargetMode="External"/><Relationship Id="rId202" Type="http://schemas.openxmlformats.org/officeDocument/2006/relationships/hyperlink" Target="consultantplus://offline/ref=6AA980B499B0CDC0DDFDE358D4D5464A54BDDC39501B95AF5A742F03329B18A3C76B5AB9EF1C55DB521CFE74F6244DF4E6E9EC145199E864sEXEQ" TargetMode="External"/><Relationship Id="rId207" Type="http://schemas.openxmlformats.org/officeDocument/2006/relationships/hyperlink" Target="consultantplus://offline/ref=main?base=LAW;n=350700;dst=100010" TargetMode="External"/><Relationship Id="rId223" Type="http://schemas.openxmlformats.org/officeDocument/2006/relationships/hyperlink" Target="consultantplus://offline/ref=114B7D19D998C987455FE476DAA84FEAEB55236029E5BF834974FC2A25D278F17523733DB58CFD62831767CF31B2AE79AB291CFC65BD5BE6B3t8J" TargetMode="External"/><Relationship Id="rId228" Type="http://schemas.openxmlformats.org/officeDocument/2006/relationships/image" Target="media/image1.png"/><Relationship Id="rId244" Type="http://schemas.openxmlformats.org/officeDocument/2006/relationships/hyperlink" Target="consultantplus://offline/ref=D9A2964008AB09AF4DE6464D5A6F93C02A34AE04B3D26569759BB6C4EADCC9CBF1459B8AC5B171DBC2A6050EE4D7D70CE6FCF854E731E0DAP9VCS" TargetMode="External"/><Relationship Id="rId249" Type="http://schemas.openxmlformats.org/officeDocument/2006/relationships/footer" Target="footer1.xml"/><Relationship Id="rId13" Type="http://schemas.openxmlformats.org/officeDocument/2006/relationships/hyperlink" Target="https://www.elcode.ru/service/news/koronavirus-news/pravitelstvo-eshche-raz-rasshirilo-perechen-postra" TargetMode="External"/><Relationship Id="rId18" Type="http://schemas.openxmlformats.org/officeDocument/2006/relationships/hyperlink" Target="consultantplus://offline/ref=036F59F0F65081A935E3654EBFF156DF2FD0AA405F436FF11E77C65B599C6F7F0121A1788FECE61E9B2D5513C389CC2544C86A5AF01FCDBBC9BCA318B2NCJ" TargetMode="External"/><Relationship Id="rId39" Type="http://schemas.openxmlformats.org/officeDocument/2006/relationships/hyperlink" Target="consultantplus://offline/ref=F6B8A27B78EEC757DA8C9ECC3CEB1E4BE4BF4C9B1E53A976AB06F7303F60C8841B771A96D19738C8CCD80CBCF52901A7122248779FB17F3EW8w6P" TargetMode="External"/><Relationship Id="rId109" Type="http://schemas.openxmlformats.org/officeDocument/2006/relationships/hyperlink" Target="https://elcode.ru/service/news/koronavirus-news/mintrud-dal-novye-rekomendacii-po-oplate-nerabochi" TargetMode="External"/><Relationship Id="rId34" Type="http://schemas.openxmlformats.org/officeDocument/2006/relationships/hyperlink" Target="consultantplus://offline/ref=E48CAFF69F96567AF5768E70CEF56CA62380BB601F21673B45DD8CC9A0A6D8C74D3103A271868CED6FDE416E011EF9DC5E457385D70207B84Em6P" TargetMode="External"/><Relationship Id="rId50" Type="http://schemas.openxmlformats.org/officeDocument/2006/relationships/hyperlink" Target="consultantplus://offline/ref=D007A2B1C56D3084DD294C2C749B505409AB2ECE8D1E50403F16525692D77399125893A6842FC11380ACE3367013024E67B5C89000AB6761t0R5N" TargetMode="External"/><Relationship Id="rId55" Type="http://schemas.openxmlformats.org/officeDocument/2006/relationships/hyperlink" Target="consultantplus://offline/ref=EE31E8AFCDA438D648B2B3FA7EEF7A8507034E14081C6DE793B20620AA3EDCDA364C47E4D78DB4A32C0E5747963E3468063596EEAC735BA5DDD91B3Bq9h4H" TargetMode="External"/><Relationship Id="rId76" Type="http://schemas.openxmlformats.org/officeDocument/2006/relationships/hyperlink" Target="http://www.consultant.ru/cons/cgi/online.cgi?req=doc&amp;base=QUEST&amp;n=194339" TargetMode="External"/><Relationship Id="rId97" Type="http://schemas.openxmlformats.org/officeDocument/2006/relationships/hyperlink" Target="http://government.ru/docs/39589/" TargetMode="External"/><Relationship Id="rId104" Type="http://schemas.openxmlformats.org/officeDocument/2006/relationships/hyperlink" Target="consultantplus://offline/ref=84BDF7F8498DC0D31A4FB12B5AF5B403AA26D767076640006EE4BBF9ED4CB1D2D05D19D7E50762C94122025494ECEC3A57A8E269BF5711ECkDA7M" TargetMode="External"/><Relationship Id="rId120" Type="http://schemas.openxmlformats.org/officeDocument/2006/relationships/hyperlink" Target="consultantplus://offline/ref=B1D94782856C31DE4994E28C3885DEE9FC749C310E28FE2D19BC9797B337D5914823C2B5AFB7587BEA5833312436DEAD7F6E6929AE7F0EAD25W0M" TargetMode="External"/><Relationship Id="rId125" Type="http://schemas.openxmlformats.org/officeDocument/2006/relationships/hyperlink" Target="consultantplus://offline/ref=32CCB3D5E0E2F260F38E2493BCBBD609D1C00F8FADAC912446784928A6A60EF80E8B4A1D95127B335AF900D6DC2923AA56C8D9EF2E487623l3BBN" TargetMode="External"/><Relationship Id="rId141" Type="http://schemas.openxmlformats.org/officeDocument/2006/relationships/hyperlink" Target="consultantplus://offline/ref=A18ABE7D91EE12C00B28DF37CF595163F5F8452F3C141A89199504725CD4ABA5DE95E68A4DA41B2CEB1E8A8C807AE4B05A2B2CFD7713G5OBR" TargetMode="External"/><Relationship Id="rId146" Type="http://schemas.openxmlformats.org/officeDocument/2006/relationships/hyperlink" Target="consultantplus://offline/ref=518C986786A2E272C1E419F8D991980330B5790214DD85B6314A724716875567D8DD2FCDE9E71AA06C44128D5699C9E171AF05E7477630Z4R" TargetMode="External"/><Relationship Id="rId167" Type="http://schemas.openxmlformats.org/officeDocument/2006/relationships/hyperlink" Target="consultantplus://offline/ref=BC5ABFFF669AAE3BD35C9EB0A44BE1168B69E8A794B9F8112CF1D517CACC64B1DDB59530055C6F6D7552F22ACAEF8252F5FCCCF1B505C4AB31L5O" TargetMode="External"/><Relationship Id="rId188" Type="http://schemas.openxmlformats.org/officeDocument/2006/relationships/hyperlink" Target="consultantplus://offline/ref=CA708179A497AF4F65262DC1BE707D44A8DF3965184302085784A396995B19DC786B93D64406672BDC1698CB9F943F5B0A5AD9C2412A4D3B78H5Q" TargetMode="External"/><Relationship Id="rId7" Type="http://schemas.openxmlformats.org/officeDocument/2006/relationships/endnotes" Target="endnotes.xml"/><Relationship Id="rId71" Type="http://schemas.openxmlformats.org/officeDocument/2006/relationships/hyperlink" Target="consultantplus://offline/ref=main?base=LAW;n=340947;dst=105802" TargetMode="External"/><Relationship Id="rId92" Type="http://schemas.openxmlformats.org/officeDocument/2006/relationships/hyperlink" Target="consultantplus://offline/ref=6CBCA812681EB7E84C2BF8288036ABE7D77DCEB84C262C5D4184C5013CC7B37866CC0C447E1DF342A7A89789893FAE29A4B94D71C71F4EADv2O6O" TargetMode="External"/><Relationship Id="rId162" Type="http://schemas.openxmlformats.org/officeDocument/2006/relationships/hyperlink" Target="consultantplus://offline/ref=176B456A9D8834FEB83DFC6CA04E510B7DEF952E055E2195FB5BDE99FBFB38D47E8A2B4F01E3C23BAAA353DB071565608C8F3541F89FbA39K" TargetMode="External"/><Relationship Id="rId183" Type="http://schemas.openxmlformats.org/officeDocument/2006/relationships/hyperlink" Target="consultantplus://offline/ref=74B6831D6E9D6804E73D2057AEFC32163313F5B6D08E7E509C443D8F274B514345A98266082A6C2240A324087332309370A3E26C41CD9564A7s4R" TargetMode="External"/><Relationship Id="rId213" Type="http://schemas.openxmlformats.org/officeDocument/2006/relationships/hyperlink" Target="consultantplus://offline/ref=E86D94C35188564255ED56EF65CD1326C2C75BDD5B3D3F643C577AC17ABD255EF130057C5FF23EFD150D76CF5F91EF5E39CA7B8361B26B21j9iFQ" TargetMode="External"/><Relationship Id="rId218" Type="http://schemas.openxmlformats.org/officeDocument/2006/relationships/hyperlink" Target="consultantplus://offline/ref=E7618713F878D9A11DEA3D5E49560FC7F96E5C8EAB8450F2E17A7ED188667E04FEB71470EA0678F472B8A8E56El3o3L" TargetMode="External"/><Relationship Id="rId234" Type="http://schemas.openxmlformats.org/officeDocument/2006/relationships/hyperlink" Target="consultantplus://offline/ref=A173B816057652FF0D1F316447D7EA4DBD2DDD50D44833AAF109AC998EF4EAC9586CC54265A47DE36A6CFCDEBDu9S7S" TargetMode="External"/><Relationship Id="rId239" Type="http://schemas.openxmlformats.org/officeDocument/2006/relationships/hyperlink" Target="consultantplus://offline/ref=D9A2964008AB09AF4DE6464D5A6F93C02A34AE04B3D26569759BB6C4EADCC9CBF1459B8AC5B171DBC3A6050EE4D7D70CE6FCF854E731E0DAP9VCS" TargetMode="External"/><Relationship Id="rId2" Type="http://schemas.openxmlformats.org/officeDocument/2006/relationships/numbering" Target="numbering.xml"/><Relationship Id="rId29" Type="http://schemas.openxmlformats.org/officeDocument/2006/relationships/hyperlink" Target="consultantplus://offline/ref=57059B52EA54335FA0FAE52E770AE558CBCE05246D0ED431B96A2616B0AB39D6EF0B8B0A7B5BA00C50C01BAC40F24E1E17DCE159AA5AA4791E4BFE23K8jAH" TargetMode="External"/><Relationship Id="rId250" Type="http://schemas.openxmlformats.org/officeDocument/2006/relationships/header" Target="header2.xml"/><Relationship Id="rId24" Type="http://schemas.openxmlformats.org/officeDocument/2006/relationships/hyperlink" Target="consultantplus://offline/ref=5050DD445794934123A845570C74FA9577CC9987E96C3ADF6C19FA904947683C4E07DA78F6CEFD9F6DAFAD9B606CB970A60B249BF3CF7F78K4S3K" TargetMode="External"/><Relationship Id="rId40" Type="http://schemas.openxmlformats.org/officeDocument/2006/relationships/hyperlink" Target="consultantplus://offline/ref=F6B8A27B78EEC757DA8C9ECC3CEB1E4BE4BF4C9B1E53A976AB06F7303F60C8841B771A96D19738CDCFD80CBCF52901A7122248779FB17F3EW8w6P" TargetMode="External"/><Relationship Id="rId45" Type="http://schemas.openxmlformats.org/officeDocument/2006/relationships/hyperlink" Target="consultantplus://offline/ref=F6B8A27B78EEC757DA8C9ECC3CEB1E4BE4BF4C941F54A976AB06F7303F60C8841B771A96D1933BCAC5D80CBCF52901A7122248779FB17F3EW8w6P" TargetMode="External"/><Relationship Id="rId66" Type="http://schemas.openxmlformats.org/officeDocument/2006/relationships/hyperlink" Target="consultantplus://offline/ref=7E5956FABDB83485FD0A631012D0CF7C419DEE70F746CD545422AC84F4D8ADC50F731C0C6CAB8EC97C76F4CB5BE8BB9365F5519C56E04156iB43O" TargetMode="External"/><Relationship Id="rId87" Type="http://schemas.openxmlformats.org/officeDocument/2006/relationships/hyperlink" Target="consultantplus://offline/ref=B157B97C33366291AA7503F90DBBC1E6680CEA579A8BFD652DC3B6EC74A9938EF8CA29155E4E6E114DCF913D1C912BA3F389E8E88DB3596458C249kDc2J" TargetMode="External"/><Relationship Id="rId110" Type="http://schemas.openxmlformats.org/officeDocument/2006/relationships/hyperlink" Target="consultantplus://offline/ref=9A488893AA5C89B4ED8CECF529E9B8EA30F0DFE5C298CB8BDB863E4E87B6970E310CDC74E728D90582377872D8C74CC54EAD46354B11E42505b9P" TargetMode="External"/><Relationship Id="rId115" Type="http://schemas.openxmlformats.org/officeDocument/2006/relationships/hyperlink" Target="consultantplus://offline/ref=A5BB5A452C25792826A384A715D08E7F80C46F15F6B171A8080F1FF8EA5BD2CA16B2DF44676EC2D133BDF7D4F7CD8164A24FC1551BEF784DMANAQ" TargetMode="External"/><Relationship Id="rId131" Type="http://schemas.openxmlformats.org/officeDocument/2006/relationships/hyperlink" Target="consultantplus://offline/ref=F7F55819259819F2207B7D94112E227C3866B0205FA027969118CAE93A0A8A7FB31CA17FAE285A6D637B05308CB05D324EE398E6F554D777695FL" TargetMode="External"/><Relationship Id="rId136" Type="http://schemas.openxmlformats.org/officeDocument/2006/relationships/hyperlink" Target="consultantplus://offline/ref=C6997A9F2E15F1CB244331923D9F96B4CA38B912A9062889ADBC129609A4F5295AF158A35F6DB055640092B4A4nAL4P" TargetMode="External"/><Relationship Id="rId157" Type="http://schemas.openxmlformats.org/officeDocument/2006/relationships/hyperlink" Target="https://www.elcode.ru/service/news/koronavirus-news/pravitelstvo-eshche-raz-rasshirilo-perechen-postra" TargetMode="External"/><Relationship Id="rId178" Type="http://schemas.openxmlformats.org/officeDocument/2006/relationships/hyperlink" Target="consultantplus://offline/ref=144E9D9519A62BCBEB66537F2BC0C900E4E38DCDDDF98052ECEA25D2651C1BD5C4FAFD790F8606CFBB040A81EFF467863247344E4DDBECCEu0eAR" TargetMode="External"/><Relationship Id="rId61" Type="http://schemas.openxmlformats.org/officeDocument/2006/relationships/hyperlink" Target="consultantplus://offline/ref=EE31E8AFCDA438D648B2B3FA7EEF7A8507034E14081C6DE793B20620AA3EDCDA364C47E4D78DB4A32C0E5747963E3468063596EEAC735BA5DDD91B3Bq9h4H" TargetMode="External"/><Relationship Id="rId82" Type="http://schemas.openxmlformats.org/officeDocument/2006/relationships/hyperlink" Target="consultantplus://offline/ref=2AFE16FDEB712D1AEF066AE7438C5AE8F7FCE35D905A393FFF7005AC7EB6F61DE6CA30649D92FE224FBC80E486C67BEF9116FC44CD40D1929873A68AI3hDR" TargetMode="External"/><Relationship Id="rId152" Type="http://schemas.openxmlformats.org/officeDocument/2006/relationships/hyperlink" Target="consultantplus://offline/ref=5C70478BD32793B96A4A73C651F85D206596963DBEEF788A16997B25AA583419A7A2A1650444A81862FBB1C0968E2596B81D348E889A0135xBM1O" TargetMode="External"/><Relationship Id="rId173" Type="http://schemas.openxmlformats.org/officeDocument/2006/relationships/hyperlink" Target="consultantplus://offline/ref=9F2B3188DAAA631BEA3B36FFD9A9CD93BD747563AA2059B4310F3A15295F4C58C8698D69117B10F9B782FBF464074A97A39DDE5658C64388C1l7M" TargetMode="External"/><Relationship Id="rId194" Type="http://schemas.openxmlformats.org/officeDocument/2006/relationships/hyperlink" Target="https://www.elcode.ru/service/news/koronavirus-news/vs-rf-prodlil-ogranicheniya-v-rabote-sudov-do-30-a" TargetMode="External"/><Relationship Id="rId199" Type="http://schemas.openxmlformats.org/officeDocument/2006/relationships/hyperlink" Target="http://static.consultant.ru/obj/file/doc/obzor_sudpr_300420-1.pdf" TargetMode="External"/><Relationship Id="rId203" Type="http://schemas.openxmlformats.org/officeDocument/2006/relationships/hyperlink" Target="consultantplus://offline/ref=A1C517305B11F33D990CE792ED655BCAC46F8DC5B5E8E843BEAFE89896AA97BE10E600F9558143EE2AC06432427D572E2E6E83B4E9C66706QCa8Q" TargetMode="External"/><Relationship Id="rId208" Type="http://schemas.openxmlformats.org/officeDocument/2006/relationships/hyperlink" Target="consultantplus://offline/ref=main?base=LAW;n=349080;dst=100194" TargetMode="External"/><Relationship Id="rId229" Type="http://schemas.openxmlformats.org/officeDocument/2006/relationships/hyperlink" Target="consultantplus://offline/ref=A173B816057652FF0D1F2D6759D7EA4DBD27DC59D84533AAF109AC998EF4EAC94A6C9D4E66A463E46679AA8FFBC23BB38EAC364895FF287AuESDS" TargetMode="External"/><Relationship Id="rId19" Type="http://schemas.openxmlformats.org/officeDocument/2006/relationships/hyperlink" Target="consultantplus://offline/ref=EE31E8AFCDA438D648B2B3FA7EEF7A8507034E14081C6DE793B20620AA3EDCDA364C47E4D78DB4A32C0E5747963E3468063596EEAC735BA5DDD91B3Bq9h4H" TargetMode="External"/><Relationship Id="rId224" Type="http://schemas.openxmlformats.org/officeDocument/2006/relationships/hyperlink" Target="consultantplus://offline/ref=114B7D19D998C987455FE476DAA84FEAEB55236029E5BF834974FC2A25D278F17523733DB58CFD62861767CF31B2AE79AB291CFC65BD5BE6B3t8J" TargetMode="External"/><Relationship Id="rId240" Type="http://schemas.openxmlformats.org/officeDocument/2006/relationships/hyperlink" Target="consultantplus://offline/ref=D9A2964008AB09AF4DE6464D5A6F93C02B39A607B0D66569759BB6C4EADCC9CBF1459B8AC5B075D8CBA6050EE4D7D70CE6FCF854E731E0DAP9VCS" TargetMode="External"/><Relationship Id="rId245" Type="http://schemas.openxmlformats.org/officeDocument/2006/relationships/hyperlink" Target="consultantplus://offline/ref=D9A2964008AB09AF4DE6464D5A6F93C02B3FA303B5D76569759BB6C4EADCC9CBF1459B89C5B87A889AE90452A382C40FE2FCFA50FBP3V3S" TargetMode="External"/><Relationship Id="rId14" Type="http://schemas.openxmlformats.org/officeDocument/2006/relationships/hyperlink" Target="consultantplus://offline/ref=234C2D08E5829F435422AB70163D4747F4ECF98B44D5B586AF47B03392C232208FFBAC06EB8D350EADDFB3A7158E192ED1708E240F5B9D39zEiDM" TargetMode="External"/><Relationship Id="rId30" Type="http://schemas.openxmlformats.org/officeDocument/2006/relationships/hyperlink" Target="consultantplus://offline/ref=B29A1543C6720A24D4541ACB09522A9408D378317ECDE5199C03730083B2E81B93BF84FBEF56BD5A9EDAB16926A400DE7CA618F1D5AC77FDo7R8P" TargetMode="External"/><Relationship Id="rId35" Type="http://schemas.openxmlformats.org/officeDocument/2006/relationships/hyperlink" Target="consultantplus://offline/ref=3030B901BBE06D35A282E9DED492327488B63DCA219002EED6872686F4AEE1644AB04833E26ABADBE7B0908B9CB48ADE7C85919A9A050526K8uDP" TargetMode="External"/><Relationship Id="rId56" Type="http://schemas.openxmlformats.org/officeDocument/2006/relationships/hyperlink" Target="consultantplus://offline/ref=715902390DEDF99113FB5A2DD2E6651534D892F0E60E57639679E9937261D8477DD03EEEB9D79F598F814A50A121C28FEDBF995812945050w63FN" TargetMode="External"/><Relationship Id="rId77" Type="http://schemas.openxmlformats.org/officeDocument/2006/relationships/hyperlink" Target="consultantplus://offline/ref=72C5D37F122646B7E6CCB8509DC94EE2E2F0C8E9713B9E41A4631005631A368A65EFA190906560F52628B5AC33CDA4569C07EB6353860BA6J6W6R" TargetMode="External"/><Relationship Id="rId100" Type="http://schemas.openxmlformats.org/officeDocument/2006/relationships/hyperlink" Target="consultantplus://offline/ref=27213E2860D77FC025E9C9D743B8E31A38932F7FFFFCFC2BFE049D685F7E62E8212D3307AD1C30AE72C2D5E5D4270E92A1F6FE2EA284706A8298D1626EqBH" TargetMode="External"/><Relationship Id="rId105" Type="http://schemas.openxmlformats.org/officeDocument/2006/relationships/hyperlink" Target="consultantplus://offline/ref=888675839DBD1C6344661D16FD7FE40D86AFDAF72CE22D4F6B4397C1C71D78E78178FCCC56720222D8C8454B062AF973F6AD7940CCA9F245LAH4M" TargetMode="External"/><Relationship Id="rId126" Type="http://schemas.openxmlformats.org/officeDocument/2006/relationships/hyperlink" Target="consultantplus://offline/ref=DDC04DE4CB1F77F9EC6B9EE6AEBDDFF3F8F079324CC2B23E9A8EA69E1554D1CDE537250CD5CAA2A5EB9EEB677B191A4BD6DD5EB24F22C149IBf4N" TargetMode="External"/><Relationship Id="rId147" Type="http://schemas.openxmlformats.org/officeDocument/2006/relationships/hyperlink" Target="consultantplus://offline/ref=F643FCC3C882659E4947254CEEF8194202410983A3FD30D952EA422C5CECF5AC0A5E1ED3B00D044923E66CCAECA9D6155275075FAA1EVDa1R" TargetMode="External"/><Relationship Id="rId168" Type="http://schemas.openxmlformats.org/officeDocument/2006/relationships/hyperlink" Target="consultantplus://offline/ref=BBB9C5B166B9BD0881D8428E5FB137898F064D11341DB29BEBE5E5681AC569B19A2F0629930D0A7DE747DD7393E1973B106F2DFC9F4373DDU8w0O" TargetMode="External"/><Relationship Id="rId8" Type="http://schemas.openxmlformats.org/officeDocument/2006/relationships/hyperlink" Target="consultantplus://offline/ref=939F4D274B4156808F59C7FB5F7023682EF29C652AAE318E1B89828963AC351C7133147F5CA0EF443F4821A821C72D64818B3DDB8EB8DAFF4DC66BC944y4K" TargetMode="External"/><Relationship Id="rId51" Type="http://schemas.openxmlformats.org/officeDocument/2006/relationships/hyperlink" Target="https://www.elcode.ru/service/news/koronavirus-news/fss-utochnil-dlya-kogo-sroki-po-podtverzhdeniyu-os" TargetMode="External"/><Relationship Id="rId72" Type="http://schemas.openxmlformats.org/officeDocument/2006/relationships/hyperlink" Target="consultantplus://offline/ref=main?base=LAW;n=341355;dst=102415" TargetMode="External"/><Relationship Id="rId93" Type="http://schemas.openxmlformats.org/officeDocument/2006/relationships/hyperlink" Target="consultantplus://offline/ref=F7507216090E452DCBD91C7F8EC8B830DBA3F83F3059521EFA733AB283A33DDBEF56CD3EEDD57FAA32BD1A6A8FB861A6E8F4BDA4DF6F761C6A20F24BO2YEH" TargetMode="External"/><Relationship Id="rId98" Type="http://schemas.openxmlformats.org/officeDocument/2006/relationships/hyperlink" Target="https://www.elcode.ru/service/news/daydjest-novostey-zakonodatelstva/ustanovleno-kak-s-2021-goda-budut-nakazyvat-za-osh" TargetMode="External"/><Relationship Id="rId121" Type="http://schemas.openxmlformats.org/officeDocument/2006/relationships/hyperlink" Target="consultantplus://offline/ref=7467E25F67A1FD62FD46E3C1326D6BAE1C0B771A3B247C1860EE83F8555D1298797C76A0023A16841F56053CF10FAC3D6584C23D62136214UBn8M" TargetMode="External"/><Relationship Id="rId142" Type="http://schemas.openxmlformats.org/officeDocument/2006/relationships/hyperlink" Target="consultantplus://offline/ref=1282BC779142A904132329A75AEB93F6A7A42C71A8FD12E6E51B35AF5F3E5576A622C643264E63F4ADE9AC6F1E55AF92542B8683294B39A3Z7O2R" TargetMode="External"/><Relationship Id="rId163" Type="http://schemas.openxmlformats.org/officeDocument/2006/relationships/hyperlink" Target="consultantplus://offline/ref=9F2B3188DAAA631BEA3B36FFD9A9CD93BD747563AA2059B4310F3A15295F4C58C8698D69117B10F9B782FBF464074A97A39DDE5658C64388C1l7M" TargetMode="External"/><Relationship Id="rId184" Type="http://schemas.openxmlformats.org/officeDocument/2006/relationships/hyperlink" Target="https://elcode.ru/service/news/koronavirus-news/dlya-naibolee-postradavshih-otrasley-ekonomiki-ved" TargetMode="External"/><Relationship Id="rId189" Type="http://schemas.openxmlformats.org/officeDocument/2006/relationships/hyperlink" Target="https://storage.consultant.ru/ondb/attachments/202004/29/29042020_vneseny_izmenenia_v_sovmestnoe_postanovlenie_Prezidiuma_Verhovnogo_Suda_RF_i_Prezidiuma_Soveta_sudej_RF_ot_08042020_jui.pdf" TargetMode="External"/><Relationship Id="rId219" Type="http://schemas.openxmlformats.org/officeDocument/2006/relationships/hyperlink" Target="consultantplus://offline/ref=42FB7B874C8B3092BD080D5E266593AB98ABA0889B46F3C3CCA4A548B1B693AE66884144450F81110A80554B24876704672F896DDC0C42C3J6R4J" TargetMode="External"/><Relationship Id="rId3" Type="http://schemas.openxmlformats.org/officeDocument/2006/relationships/styles" Target="styles.xml"/><Relationship Id="rId214" Type="http://schemas.openxmlformats.org/officeDocument/2006/relationships/hyperlink" Target="consultantplus://offline/ref=E7618713F878D9A11DEA3D5E49560FC7F96E5C8EAB8450F2E17A7ED188667E04FEB71470EA0678F472B8A8E56El3o3L" TargetMode="External"/><Relationship Id="rId230" Type="http://schemas.openxmlformats.org/officeDocument/2006/relationships/hyperlink" Target="consultantplus://offline/ref=A173B816057652FF0D1F316447D7EA4DB828DE5ED4466EA0F950A09B89FBB5CC4D7D9D4C66BA63E77070FEDCuBSFS" TargetMode="External"/><Relationship Id="rId235" Type="http://schemas.openxmlformats.org/officeDocument/2006/relationships/hyperlink" Target="consultantplus://offline/ref=A173B816057652FF0D1F2D6759D7EA4DBD27D758D04833AAF109AC998EF4EAC94A6C9D4E66A463EB6E79AA8FFBC23BB38EAC364895FF287AuESDS" TargetMode="External"/><Relationship Id="rId251" Type="http://schemas.openxmlformats.org/officeDocument/2006/relationships/footer" Target="footer2.xml"/><Relationship Id="rId25" Type="http://schemas.openxmlformats.org/officeDocument/2006/relationships/hyperlink" Target="consultantplus://offline/ref=68BC6268C98020256D63B5E13A54572850007D57DD45ABBC820CE9DB52E049DEB3E0541B7F00DA7DA5638C54F193062AFFA8F90BhAK" TargetMode="External"/><Relationship Id="rId46" Type="http://schemas.openxmlformats.org/officeDocument/2006/relationships/hyperlink" Target="https://service.nalog.ru/covid/index.html" TargetMode="External"/><Relationship Id="rId67" Type="http://schemas.openxmlformats.org/officeDocument/2006/relationships/hyperlink" Target="consultantplus://offline/ref=0BA5DBFFAA78D943C9B4EC48A96B825FA324925B658ECDFC1C5ACCAD03270E31991B7A7E0F061F1049E8168DF4E6497CC3496A6C6DF27A64604EO" TargetMode="External"/><Relationship Id="rId116" Type="http://schemas.openxmlformats.org/officeDocument/2006/relationships/hyperlink" Target="consultantplus://offline/ref=5DC3DEA1A593590672326B16A29A16F54C0009BF988073DBB6638F75438DF76DCEF3280678A5F423D76ED4E4BD53D2103C02D4CD1F5701CAX8P5Q" TargetMode="External"/><Relationship Id="rId137" Type="http://schemas.openxmlformats.org/officeDocument/2006/relationships/hyperlink" Target="consultantplus://offline/ref=2E04FD00A9F3899822A954D8E2D72A1C0F3F3258EE9E13866EB6AD628680F227235100F37800647BEECEE7980581F2CC2CD154F4122BCFF6fAq0Q" TargetMode="External"/><Relationship Id="rId158" Type="http://schemas.openxmlformats.org/officeDocument/2006/relationships/hyperlink" Target="https://www.elcode.ru/service/news/koronavirus-news/minekonomrazvitiya-rf-razyasnilo-kto-iz-predstavit" TargetMode="External"/><Relationship Id="rId20" Type="http://schemas.openxmlformats.org/officeDocument/2006/relationships/hyperlink" Target="consultantplus://offline/ref=EE31E8AFCDA438D648B2B3FA7EEF7A8507034E14081C6DE793B20620AA3EDCDA364C47E4D78DB4A32C0E5747963E3468063596EEAC735BA5DDD91B3Bq9h4H" TargetMode="External"/><Relationship Id="rId41" Type="http://schemas.openxmlformats.org/officeDocument/2006/relationships/hyperlink" Target="consultantplus://offline/ref=F6B8A27B78EEC757DA8C9ECC3CEB1E4BE4BF4C941F54A976AB06F7303F60C8841B771A96D1933BCBCAD80CBCF52901A7122248779FB17F3EW8w6P" TargetMode="External"/><Relationship Id="rId62" Type="http://schemas.openxmlformats.org/officeDocument/2006/relationships/hyperlink" Target="https://www.gks.ru/respondents" TargetMode="External"/><Relationship Id="rId83" Type="http://schemas.openxmlformats.org/officeDocument/2006/relationships/hyperlink" Target="https://www.nalog.ru/rn77/news/activities_fts/9749096/" TargetMode="External"/><Relationship Id="rId88" Type="http://schemas.openxmlformats.org/officeDocument/2006/relationships/hyperlink" Target="consultantplus://offline/ref=5AFB04F41F224833CD7956FD4ECA2C68BA4B0571B47AB741D7574242619FF0DDE874367D087B00F7007D3C48251489C3F2E2DB3BD6F920C2R9p1Q" TargetMode="External"/><Relationship Id="rId111" Type="http://schemas.openxmlformats.org/officeDocument/2006/relationships/hyperlink" Target="http://www.kremlin.ru/events/president/news/63288" TargetMode="External"/><Relationship Id="rId132" Type="http://schemas.openxmlformats.org/officeDocument/2006/relationships/hyperlink" Target="consultantplus://offline/ref=25F90FA9C3D932ADBB143118F94C6C66F4E7014A8FA80FA8A9567AB5EA3B69BF2DAE8AA523F8108CC76881D372F3F9081D264F07F571DC32d7D0N" TargetMode="External"/><Relationship Id="rId153" Type="http://schemas.openxmlformats.org/officeDocument/2006/relationships/hyperlink" Target="https://www.elcode.ru/service/news/koronavirus-news/pravitelstvo-eshche-raz-rasshirilo-perechen-postra" TargetMode="External"/><Relationship Id="rId174" Type="http://schemas.openxmlformats.org/officeDocument/2006/relationships/hyperlink" Target="consultantplus://offline/ref=722AA3FC236B10AE305DCBCFB28DDD4AC255E9E1D3FA86D61083878FC798FEBA65A18CA18D2F2E4B5C571D3D9C3D8AF4FCDABEC39442A96BX2LFR" TargetMode="External"/><Relationship Id="rId179" Type="http://schemas.openxmlformats.org/officeDocument/2006/relationships/hyperlink" Target="consultantplus://offline/ref=main?base=LAW;n=349154;dst=102474" TargetMode="External"/><Relationship Id="rId195" Type="http://schemas.openxmlformats.org/officeDocument/2006/relationships/hyperlink" Target="consultantplus://offline/ref=E919892467A1E2ED2FE5C00FF80BF323E2DF91C191C75EEF3DD5C00BA9E546C927CFFDF17AC0CD225230EAA7EDEDf4J" TargetMode="External"/><Relationship Id="rId209" Type="http://schemas.openxmlformats.org/officeDocument/2006/relationships/hyperlink" Target="consultantplus://offline/ref=E773DF445B5B41B7701B32B8167888A0D32A81377F94A8297452AB3755572A1F7DECC7A04390CBC0D6C81E6A1C91EB5D6E48382EDF123156rCuFP" TargetMode="External"/><Relationship Id="rId190" Type="http://schemas.openxmlformats.org/officeDocument/2006/relationships/hyperlink" Target="https://storage.consultant.ru/ondb/attachments/202004/29/29042020_vneseny_izmenenia_v_sovmestnoe_postanovlenie_Prezidiuma_Verhovnogo_Suda_RF_i_Prezidiuma_Soveta_sudej_RF_ot_08042020_jui.pdf" TargetMode="External"/><Relationship Id="rId204" Type="http://schemas.openxmlformats.org/officeDocument/2006/relationships/hyperlink" Target="consultantplus://offline/ref=8EA488B19A1261B3CC518269B2E35CEB6DC5811248BEB5FC56FEF79318DF97E0D0F7D825DDA07C305F5C598F3AA310F878DB18CE0486F0CBsAQDP" TargetMode="External"/><Relationship Id="rId220" Type="http://schemas.openxmlformats.org/officeDocument/2006/relationships/hyperlink" Target="consultantplus://offline/ref=9803C8F75202AB32D5550158E2FB4C6139C73597B0D28225E1584A49808EAC239D1243F5D3215558AE51BAD48CD2DB79BDDCA0F35700A281m7U8J" TargetMode="External"/><Relationship Id="rId225" Type="http://schemas.openxmlformats.org/officeDocument/2006/relationships/hyperlink" Target="consultantplus://offline/ref=114B7D19D998C987455FE476DAA84FEAEB55236029E5BF834974FC2A25D278F17523733DB587A932C6493E9C7CF9A37FBC351CFAB7tBJ" TargetMode="External"/><Relationship Id="rId241" Type="http://schemas.openxmlformats.org/officeDocument/2006/relationships/hyperlink" Target="consultantplus://offline/ref=D9A2964008AB09AF4DE6464D5A6F93C02A34AE04B3D26569759BB6C4EADCC9CBF1459B8AC5B171DBC2A6050EE4D7D70CE6FCF854E731E0DAP9VCS" TargetMode="External"/><Relationship Id="rId246" Type="http://schemas.openxmlformats.org/officeDocument/2006/relationships/hyperlink" Target="consultantplus://offline/ref=D9A2964008AB09AF4DE6464D5A6F93C02B39A607B0D66569759BB6C4EADCC9CBF1459B8AC4B678D9C0F9001BF58FD90FF8E2FC4EFB33E2PDV8S" TargetMode="External"/><Relationship Id="rId15" Type="http://schemas.openxmlformats.org/officeDocument/2006/relationships/hyperlink" Target="https://www.nalog.ru/rn77/business-support-2020/" TargetMode="External"/><Relationship Id="rId36" Type="http://schemas.openxmlformats.org/officeDocument/2006/relationships/hyperlink" Target="consultantplus://offline/ref=3030B901BBE06D35A282E9DED492327488B63DC5209702EED6872686F4AEE16458B0103FE063A4DAE3A5C6DADAKEu1P" TargetMode="External"/><Relationship Id="rId57" Type="http://schemas.openxmlformats.org/officeDocument/2006/relationships/hyperlink" Target="consultantplus://offline/ref=F3381C473B54EC457B2DC886267822AFB508D0DB1910A0D139A096BD8F7E2CCDEA171768009EE3E3F18596CE7F83B7300D17B07E8D08J923N" TargetMode="External"/><Relationship Id="rId106" Type="http://schemas.openxmlformats.org/officeDocument/2006/relationships/hyperlink" Target="consultantplus://offline/ref=385A769BEEB24FF93B886CF798CA3C39FB85111048A651188E021806284AF19FD88DBCC1EE7638C156721208D1EF58DC875EF1126967U2M" TargetMode="External"/><Relationship Id="rId127" Type="http://schemas.openxmlformats.org/officeDocument/2006/relationships/hyperlink" Target="consultantplus://offline/ref=E0F98C8553CECAED40E8C352AF90A200D454658FE6E5AC372939B4E30AA499CDB0C95F36157C19B9442B91A8B46B4E828369D7B458283A82s0WEL" TargetMode="External"/><Relationship Id="rId10" Type="http://schemas.openxmlformats.org/officeDocument/2006/relationships/hyperlink" Target="consultantplus://offline/ref=939F4D274B4156808F59C7FB5F7023682EF29C652AAE318E1B89828963AC351C7133147F5CA0EF443F4821A821C72D64818B3DDB8EB8DAFF4DC66BC944y4K" TargetMode="External"/><Relationship Id="rId31" Type="http://schemas.openxmlformats.org/officeDocument/2006/relationships/hyperlink" Target="consultantplus://offline/ref=47D139B1AFF5E376ABCD2791CBFCFCF381DC5D5B84D5F23AF26AB780741E73B17BF8AA3BCB0DDB643A5B332652D51B4248F3D1C87C1C92986CE2P" TargetMode="External"/><Relationship Id="rId52" Type="http://schemas.openxmlformats.org/officeDocument/2006/relationships/hyperlink" Target="http://www.consultant.ru/law/hotdocs/62071.html" TargetMode="External"/><Relationship Id="rId73" Type="http://schemas.openxmlformats.org/officeDocument/2006/relationships/hyperlink" Target="consultantplus://offline/ref=main?base=LAW;n=344326;dst=102431" TargetMode="External"/><Relationship Id="rId78" Type="http://schemas.openxmlformats.org/officeDocument/2006/relationships/hyperlink" Target="http://www.consultant.ru/cons/cgi/online.cgi?req=doc&amp;base=QUEST&amp;n=194339" TargetMode="External"/><Relationship Id="rId94" Type="http://schemas.openxmlformats.org/officeDocument/2006/relationships/hyperlink" Target="consultantplus://offline/ref=6CBCA812681EB7E84C2BF8288036ABE7D77DCEB84C262C5D4184C5013CC7B37866CC0C447E1DF342A7A89789893FAE29A4B94D71C71F4EADv2O6O" TargetMode="External"/><Relationship Id="rId99" Type="http://schemas.openxmlformats.org/officeDocument/2006/relationships/hyperlink" Target="consultantplus://offline/ref=411DD143F9F526331EFB51927CB2B9534FB64C29EAAE7770DC3C7F42BFDFA588A1F96FC6BF59856DC69F2C0C3A7871DD67B08BB202C24F6AEBc3O" TargetMode="External"/><Relationship Id="rId101" Type="http://schemas.openxmlformats.org/officeDocument/2006/relationships/hyperlink" Target="https://elcode.ru/service/news/koronavirus-news/zamorozheno-techenie-srokov-deystviya-razreshiteln" TargetMode="External"/><Relationship Id="rId122" Type="http://schemas.openxmlformats.org/officeDocument/2006/relationships/hyperlink" Target="consultantplus://offline/ref=CB5A18AC226879BAAE7A30CEC180A312E8700AF984685D3D3AFF3C9F5F47934946C542AEE0DBEE59DE39B529FB84A42E77B53B79A1D9F40Fd363M" TargetMode="External"/><Relationship Id="rId143" Type="http://schemas.openxmlformats.org/officeDocument/2006/relationships/hyperlink" Target="consultantplus://offline/ref=5870F059B1FC9420A5F456E7D782EB0AD2BC78225ECB54EB99486105CC5A3E33E20462C07BDF509283C7FC923DDE028B1FF89A7E64E7PBXER" TargetMode="External"/><Relationship Id="rId148" Type="http://schemas.openxmlformats.org/officeDocument/2006/relationships/hyperlink" Target="consultantplus://offline/ref=1D2933EB191BB9787C2B7557A75D751EEB63A453A9F188E07B47CF4D30C209C3E33C0A8A5DF326BFCF7C70B89738C62D257A3AA3DDC23DA4L5pBR" TargetMode="External"/><Relationship Id="rId164" Type="http://schemas.openxmlformats.org/officeDocument/2006/relationships/hyperlink" Target="consultantplus://offline/ref=9F2B3188DAAA631BEA3B36FFD9A9CD93BD747563AA2059B4310F3A15295F4C58C8698D69117B10F9B782FBF464074A97A39DDE5658C64388C1l7M" TargetMode="External"/><Relationship Id="rId169" Type="http://schemas.openxmlformats.org/officeDocument/2006/relationships/hyperlink" Target="consultantplus://offline/ref=CAED50C927F9A33D189C78642C6E0FB1A39E80E85B448B1817C6D87AE76FB5C445B1852724CC530FC31B7C1DF39AB04AB24268B1610FDA57o6D3P" TargetMode="External"/><Relationship Id="rId185" Type="http://schemas.openxmlformats.org/officeDocument/2006/relationships/hyperlink" Target="consultantplus://offline/ref=60623B62F1696E302C81D8B6AF01F13A533B28B7A70C6E3B369A82532713FD3B333B6B8819C4DD97C489B8A116RDKDP" TargetMode="External"/><Relationship Id="rId4" Type="http://schemas.openxmlformats.org/officeDocument/2006/relationships/settings" Target="settings.xml"/><Relationship Id="rId9" Type="http://schemas.openxmlformats.org/officeDocument/2006/relationships/hyperlink" Target="consultantplus://offline/ref=AB0C6B98439CF121D4A1338D042884FC90CF7E9578EB84EB18844AF79C95110C4E4733314EA0FDBA91BD08AC3B7EE228C21FEC5DDD4E0FA45204F040X879K" TargetMode="External"/><Relationship Id="rId180" Type="http://schemas.openxmlformats.org/officeDocument/2006/relationships/hyperlink" Target="https://bankrot.fedresurs.ru/Default.aspx" TargetMode="External"/><Relationship Id="rId210" Type="http://schemas.openxmlformats.org/officeDocument/2006/relationships/hyperlink" Target="consultantplus://offline/ref=main?base=LAW;n=349332;dst=0" TargetMode="External"/><Relationship Id="rId215" Type="http://schemas.openxmlformats.org/officeDocument/2006/relationships/hyperlink" Target="consultantplus://offline/ref=E7618713F878D9A11DEA3D5E49560FC7F96E5C8EAB8450F2E17A7ED188667E04FEB71470EA0678F472B8A8E56El3o3L" TargetMode="External"/><Relationship Id="rId236" Type="http://schemas.openxmlformats.org/officeDocument/2006/relationships/hyperlink" Target="consultantplus://offline/ref=A173B816057652FF0D1F2D6759D7EA4DBC2ADF5BD34C33AAF109AC998EF4EAC94A6C9D4E67A36AE66526AF9AEA9A35B090B2325289FD2Au7S8S" TargetMode="External"/><Relationship Id="rId26" Type="http://schemas.openxmlformats.org/officeDocument/2006/relationships/hyperlink" Target="consultantplus://offline/ref=FAB6526B6D3A02535B3BB781F7339DB519966D5209B9EE586EC8455E45E3E843DBC08FDF87265C2C51FDBE2AE259B65EE177CB68F0695848r6oBK" TargetMode="External"/><Relationship Id="rId231" Type="http://schemas.openxmlformats.org/officeDocument/2006/relationships/hyperlink" Target="consultantplus://offline/ref=A173B816057652FF0D1F2D6759D7EA4DBD27D758D04833AAF109AC998EF4EAC94A6C9D4E66A463E46679AA8FFBC23BB38EAC364895FF287AuESDS" TargetMode="External"/><Relationship Id="rId252" Type="http://schemas.openxmlformats.org/officeDocument/2006/relationships/fontTable" Target="fontTable.xml"/><Relationship Id="rId47" Type="http://schemas.openxmlformats.org/officeDocument/2006/relationships/hyperlink" Target="https://fss.ru/ru/news/455863/486987.shtml" TargetMode="External"/><Relationship Id="rId68" Type="http://schemas.openxmlformats.org/officeDocument/2006/relationships/hyperlink" Target="consultantplus://offline/ref=DE9FDE37B0DBA91F4EB6A319BB2ACFA200582A8381EF3BDD8901C8AFB7D09FF6CEB28F554AFE1F7024B64D9C554115D986CE2BBC92AE0F70V058O" TargetMode="External"/><Relationship Id="rId89" Type="http://schemas.openxmlformats.org/officeDocument/2006/relationships/hyperlink" Target="https://www.nalog.ru/rn77/news/activities_fts/9749096/" TargetMode="External"/><Relationship Id="rId112" Type="http://schemas.openxmlformats.org/officeDocument/2006/relationships/hyperlink" Target="http://www.kremlin.ru/acts/news/63287" TargetMode="External"/><Relationship Id="rId133" Type="http://schemas.openxmlformats.org/officeDocument/2006/relationships/hyperlink" Target="consultantplus://offline/ref=3D644E2790209575EF1A51AD22C22301C83578E07C5DD95675BEF527A3EE70F5B3FC72EC0297AB3306AA68DF7D5DA7AB5F38B4870F8582AB3CL1N" TargetMode="External"/><Relationship Id="rId154" Type="http://schemas.openxmlformats.org/officeDocument/2006/relationships/hyperlink" Target="http://static.consultant.ru/obj/file/doc/pr_270420-1.pdf" TargetMode="External"/><Relationship Id="rId175" Type="http://schemas.openxmlformats.org/officeDocument/2006/relationships/hyperlink" Target="consultantplus://offline/ref=3D86AAB8EB22E56C3A86410AD01038C09048D4EA7412253666308C3735795AD786B5872BC58A4105538417BDED8B12B3877FDCF60E21E4F6f4n2N" TargetMode="External"/><Relationship Id="rId196" Type="http://schemas.openxmlformats.org/officeDocument/2006/relationships/hyperlink" Target="consultantplus://offline/ref=E919892467A1E2ED2FE5C00FF80BF323E2DF91C191C75EEF3DD5C00BA9E546C927CFFDF17AC0CD225230EAA7EDEDf4J" TargetMode="External"/><Relationship Id="rId200" Type="http://schemas.openxmlformats.org/officeDocument/2006/relationships/hyperlink" Target="consultantplus://offline/ref=265F8AE0A2C954E59DD133072DA84043BA3A5D819F8817E8BE639714608B7CA96F46FDF4B9B33B7A41B4EB633C14F2BE4C3343F1A6EADA3B29FA88BFABp9I" TargetMode="External"/><Relationship Id="rId16" Type="http://schemas.openxmlformats.org/officeDocument/2006/relationships/hyperlink" Target="consultantplus://offline/ref=61DCFB2C1EBDE8AF5CF685392993AB0EBBFE23AF28E77A9BE802F58649053155DCD17C38A8489A6B5EE6E40D32559866E6BB0E89F80EB8E5m7i3M" TargetMode="External"/><Relationship Id="rId221" Type="http://schemas.openxmlformats.org/officeDocument/2006/relationships/hyperlink" Target="consultantplus://offline/ref=9803C8F75202AB32D5550158E2FB4C6139C73597B0D28225E1584A49808EAC239D1243F5D3215558AE51BAD48CD2DB79BDDCA0F35700A281m7U8J" TargetMode="External"/><Relationship Id="rId242" Type="http://schemas.openxmlformats.org/officeDocument/2006/relationships/hyperlink" Target="consultantplus://offline/ref=D9A2964008AB09AF4DE6464D5A6F93C02B39A607B0D66569759BB6C4EADCC9CBF1459B8AC4B678DCC0F9001BF58FD90FF8E2FC4EFB33E2PDV8S" TargetMode="External"/><Relationship Id="rId37" Type="http://schemas.openxmlformats.org/officeDocument/2006/relationships/hyperlink" Target="consultantplus://offline/ref=F6B8A27B78EEC757DA8C9ECC3CEB1E4BE4BF4C941F54A976AB06F7303F60C8840977429AD39E26C9C8CD5AEDB3W7wCP" TargetMode="External"/><Relationship Id="rId58" Type="http://schemas.openxmlformats.org/officeDocument/2006/relationships/hyperlink" Target="consultantplus://offline/ref=F3381C473B54EC457B2DC886267822AFB50ED5DE1F16A0D139A096BD8F7E2CCDEA17176D0797E4E9ACDF86CA36D5BA2D0D0DAE7893089387J32EN" TargetMode="External"/><Relationship Id="rId79" Type="http://schemas.openxmlformats.org/officeDocument/2006/relationships/hyperlink" Target="http://www.consultant.ru/cons/cgi/online.cgi?req=doc&amp;base=QUEST&amp;n=194339" TargetMode="External"/><Relationship Id="rId102" Type="http://schemas.openxmlformats.org/officeDocument/2006/relationships/hyperlink" Target="consultantplus://offline/ref=411DD143F9F526331EFB51927CB2B9534FB64C29EAAE7770DC3C7F42BFDFA588A1F96FC6BF59856DC69F2C0C3A7871DD67B08BB202C24F6AEBc3O" TargetMode="External"/><Relationship Id="rId123" Type="http://schemas.openxmlformats.org/officeDocument/2006/relationships/hyperlink" Target="consultantplus://offline/ref=4065387C087D75F20E9ECF52AE0F694581428212750C6B1F5DF4B5FA5898A7A1B247A4A65DD9C81A23A4AA9F32465586909719AE8560F64BvE72M" TargetMode="External"/><Relationship Id="rId144" Type="http://schemas.openxmlformats.org/officeDocument/2006/relationships/hyperlink" Target="consultantplus://offline/ref=4679FDCEC94C143F4526BFABB9E2016D775A6B750BE7A2A25C8B626AD55081734F570D33DCC0A827D2A1C308D2E3874CE797618335DE9900Q2P4R" TargetMode="External"/><Relationship Id="rId90" Type="http://schemas.openxmlformats.org/officeDocument/2006/relationships/hyperlink" Target="consultantplus://offline/ref=F13FE3D961CE8D93A0F5AFB4346F3FAAF8AB489AD03E5F0FDDEDC2865AE49BE09D1A878B79CF800D03BE5815D1837288E76D878886B8C832aDDAR" TargetMode="External"/><Relationship Id="rId165" Type="http://schemas.openxmlformats.org/officeDocument/2006/relationships/hyperlink" Target="consultantplus://offline/ref=AB3EA8AD807C0DE86B979D3A2636347616BCF9334695C2040C445879264429FDFA4ED6122816496F3361FCF1A019D7EC96DBAE1D15CEACA6v71DM" TargetMode="External"/><Relationship Id="rId186" Type="http://schemas.openxmlformats.org/officeDocument/2006/relationships/hyperlink" Target="consultantplus://offline/ref=479394EBEE3EBF127F0BD0F5FD168724C727E6654669F1576D0B6963DD572DEC9FAC9AE851F33E655A5A49E71Bf2O1P" TargetMode="External"/><Relationship Id="rId211" Type="http://schemas.openxmlformats.org/officeDocument/2006/relationships/hyperlink" Target="consultantplus://offline/ref=1E76D050FCB5F1AE180E489B3D477688B8596E2E9FD17B32829AF49A69E1A987D4237DCACA12D708B98AA4660D53FE85728FAADBB098282Cp157P" TargetMode="External"/><Relationship Id="rId232" Type="http://schemas.openxmlformats.org/officeDocument/2006/relationships/hyperlink" Target="consultantplus://offline/ref=A173B816057652FF0D1F316447D7EA4DB92ED650D9466EA0F950A09B89FBB5CC4D7D9D4C66BA63E77070FEDCuBSFS" TargetMode="External"/><Relationship Id="rId253" Type="http://schemas.openxmlformats.org/officeDocument/2006/relationships/theme" Target="theme/theme1.xml"/><Relationship Id="rId27" Type="http://schemas.openxmlformats.org/officeDocument/2006/relationships/hyperlink" Target="consultantplus://offline/ref=5050DD445794934123A845570C74FA9577CC9987E96C3ADF6C19FA904947683C4E07DA78F6CEFD9F6DAFAD9B606CB970A60B249BF3CF7F78K4S3K" TargetMode="External"/><Relationship Id="rId48" Type="http://schemas.openxmlformats.org/officeDocument/2006/relationships/hyperlink" Target="https://fss.ru/ru/news/455863/486987.shtml" TargetMode="External"/><Relationship Id="rId69" Type="http://schemas.openxmlformats.org/officeDocument/2006/relationships/hyperlink" Target="consultantplus://offline/ref=D94628823391DB55FFAABBFB2525C80D68231D4A1517F45343D4DD5BFAF49770807EBED6A7FE0F420B8481FFED7236AA2BE34B771AB88202r052O" TargetMode="External"/><Relationship Id="rId113" Type="http://schemas.openxmlformats.org/officeDocument/2006/relationships/hyperlink" Target="consultantplus://offline/ref=C8E34D512CF1145F7DA6758E22218638F8598305BEB425BF53DAACB147DC9DAA5AA72CD4BF9B814F9A194FD86856381AB9813BC699R0F1Q" TargetMode="External"/><Relationship Id="rId134" Type="http://schemas.openxmlformats.org/officeDocument/2006/relationships/hyperlink" Target="consultantplus://offline/ref=0EB007583D044A6DEA57C67B5CDAED3ABB3366EF239F35CFB71B09591FD44BB762496663B9716930BBC3AD22D251573E394A9FAF7B729BCBaF23M" TargetMode="External"/><Relationship Id="rId80" Type="http://schemas.openxmlformats.org/officeDocument/2006/relationships/hyperlink" Target="consultantplus://offline/ref=EE31E8AFCDA438D648B2B3FA7EEF7A8507034E14081C6DE793B20620AA3EDCDA364C47E4D78DB4A32C0E5747963E3468063596EEAC735BA5DDD91B3Bq9h4H" TargetMode="External"/><Relationship Id="rId155" Type="http://schemas.openxmlformats.org/officeDocument/2006/relationships/hyperlink" Target="https://www.elcode.ru/service/news/koronavirus-news/minekonomrazvitiya-rf-razyasnilo-kto-iz-predstavit" TargetMode="External"/><Relationship Id="rId176" Type="http://schemas.openxmlformats.org/officeDocument/2006/relationships/hyperlink" Target="http://publication.pravo.gov.ru/Document/View/0001202004060020" TargetMode="External"/><Relationship Id="rId197" Type="http://schemas.openxmlformats.org/officeDocument/2006/relationships/hyperlink" Target="consultantplus://offline/ref=D257B907AADC03E94C91EB72E919C6D583AFD95158D078F97A215E3D4E5964E9AB3AE902CB9FAEB7CD56271F508CBD778FD3EDC49D3B1988C8tBJ" TargetMode="External"/><Relationship Id="rId201" Type="http://schemas.openxmlformats.org/officeDocument/2006/relationships/hyperlink" Target="consultantplus://offline/ref=6A416953F16C0C63483B1FB99A7711D68205F85A4C849FA3EBEDB9767490EE8838E702C343B9FDD9C29972F39CC9C1651D1732C9797C6AEAi2K1Q" TargetMode="External"/><Relationship Id="rId222" Type="http://schemas.openxmlformats.org/officeDocument/2006/relationships/hyperlink" Target="consultantplus://offline/ref=BCE2305018CDF7F18EAFBC084ECE1105A15C71FD9FCD74C4E2BF3D57E0F8263D3AD4DD0B6FD670C738819BA968F5B40E02022653E434B5BBJ5p7J" TargetMode="External"/><Relationship Id="rId243" Type="http://schemas.openxmlformats.org/officeDocument/2006/relationships/hyperlink" Target="consultantplus://offline/ref=D9A2964008AB09AF4DE6464D5A6F93C02A34AE04B3D26569759BB6C4EADCC9CBF1459B8AC5B171D4CBA6050EE4D7D70CE6FCF854E731E0DAP9VCS" TargetMode="External"/><Relationship Id="rId17" Type="http://schemas.openxmlformats.org/officeDocument/2006/relationships/hyperlink" Target="consultantplus://offline/ref=F4D1A08FF955FBC3C135FB09D29CE8303B69D5448FF9A61C741C6D23A6FD2920702DF337882964439C7878764DA59AC4C2610DEBD37BFBC1ZD60M" TargetMode="External"/><Relationship Id="rId38" Type="http://schemas.openxmlformats.org/officeDocument/2006/relationships/hyperlink" Target="consultantplus://offline/ref=F6B8A27B78EEC757DA8C9ECC3CEB1E4BE4BF4C9B1E53A976AB06F7303F60C8841B771A96D19738C8CCD80CBCF52901A7122248779FB17F3EW8w6P" TargetMode="External"/><Relationship Id="rId59" Type="http://schemas.openxmlformats.org/officeDocument/2006/relationships/hyperlink" Target="consultantplus://offline/ref=F3381C473B54EC457B2DC886267822AFB50FDDDB1F18A0D139A096BD8F7E2CCDF8174F610497FAE8A1CAD09B70J820N" TargetMode="External"/><Relationship Id="rId103" Type="http://schemas.openxmlformats.org/officeDocument/2006/relationships/hyperlink" Target="consultantplus://offline/ref=067F5BB9CEAF6CBA3EF4252BE21260E2401F3CE54205DE6761B6C7455362287ED252A0A623A6A7CAA14F1C87A52C069C88CB0A007D346BC5tDr1L" TargetMode="External"/><Relationship Id="rId124" Type="http://schemas.openxmlformats.org/officeDocument/2006/relationships/hyperlink" Target="consultantplus://offline/ref=954155B0F7336BE84FADFC2FC61BAD6AC91E3BB4E177BBCF485D2B30B835DCC3E68237533839BC220A6B81AD5C1CD4CC3C7C4A7DB7EDDDD6c7e3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Verdana"/>
        <a:ea typeface=""/>
        <a:cs typeface=""/>
      </a:majorFont>
      <a:minorFont>
        <a:latin typeface="Verdana"/>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DA979-7879-44B7-A7D9-FEFB081EC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15712</TotalTime>
  <Pages>12</Pages>
  <Words>13449</Words>
  <Characters>76664</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ООО "ЭЛКОД"</Company>
  <LinksUpToDate>false</LinksUpToDate>
  <CharactersWithSpaces>89934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Малкова Екатерина Сергеевна</dc:creator>
  <cp:lastModifiedBy>sergeevat</cp:lastModifiedBy>
  <cp:revision>255</cp:revision>
  <cp:lastPrinted>2020-02-12T08:51:00Z</cp:lastPrinted>
  <dcterms:created xsi:type="dcterms:W3CDTF">2020-03-20T06:02:00Z</dcterms:created>
  <dcterms:modified xsi:type="dcterms:W3CDTF">2020-05-06T02:36:00Z</dcterms:modified>
</cp:coreProperties>
</file>