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5"/>
        <w:gridCol w:w="1415"/>
        <w:gridCol w:w="6881"/>
        <w:gridCol w:w="1535"/>
      </w:tblGrid>
      <w:tr w:rsidR="00112CA9" w:rsidRPr="006C6832" w:rsidTr="00402145">
        <w:tc>
          <w:tcPr>
            <w:tcW w:w="5000" w:type="pct"/>
            <w:gridSpan w:val="4"/>
            <w:tcBorders>
              <w:top w:val="nil"/>
              <w:left w:val="nil"/>
              <w:bottom w:val="single" w:sz="8" w:space="0" w:color="auto"/>
              <w:right w:val="nil"/>
            </w:tcBorders>
            <w:shd w:val="clear" w:color="auto" w:fill="538135"/>
            <w:hideMark/>
          </w:tcPr>
          <w:p w:rsidR="00112CA9" w:rsidRPr="006C6832" w:rsidRDefault="00112CA9" w:rsidP="00A949FD">
            <w:pPr>
              <w:widowControl w:val="0"/>
              <w:autoSpaceDE w:val="0"/>
              <w:autoSpaceDN w:val="0"/>
              <w:adjustRightInd w:val="0"/>
              <w:jc w:val="center"/>
              <w:rPr>
                <w:rFonts w:ascii="Verdana" w:eastAsia="Times New Roman" w:hAnsi="Verdana"/>
                <w:b/>
                <w:color w:val="FFFFFF"/>
                <w:sz w:val="16"/>
                <w:szCs w:val="16"/>
              </w:rPr>
            </w:pPr>
            <w:r w:rsidRPr="006C6832">
              <w:rPr>
                <w:rFonts w:ascii="Verdana" w:hAnsi="Verdana"/>
                <w:b/>
                <w:color w:val="FFFFFF"/>
                <w:sz w:val="16"/>
                <w:szCs w:val="16"/>
              </w:rPr>
              <w:t>ИНФОРМАЦИОННАЯ ЛЕНТА от</w:t>
            </w:r>
            <w:r w:rsidR="00381728" w:rsidRPr="006C6832">
              <w:rPr>
                <w:rFonts w:ascii="Verdana" w:hAnsi="Verdana"/>
                <w:b/>
                <w:color w:val="FFFFFF"/>
                <w:sz w:val="16"/>
                <w:szCs w:val="16"/>
              </w:rPr>
              <w:t>26</w:t>
            </w:r>
            <w:r w:rsidR="0093773D" w:rsidRPr="006C6832">
              <w:rPr>
                <w:rFonts w:ascii="Verdana" w:hAnsi="Verdana"/>
                <w:b/>
                <w:color w:val="FFFFFF"/>
                <w:sz w:val="16"/>
                <w:szCs w:val="16"/>
              </w:rPr>
              <w:t>мая</w:t>
            </w:r>
            <w:r w:rsidRPr="006C6832">
              <w:rPr>
                <w:rFonts w:ascii="Verdana" w:hAnsi="Verdana"/>
                <w:b/>
                <w:color w:val="FFFFFF"/>
                <w:sz w:val="16"/>
                <w:szCs w:val="16"/>
              </w:rPr>
              <w:t>201</w:t>
            </w:r>
            <w:r w:rsidR="00A949FD" w:rsidRPr="006C6832">
              <w:rPr>
                <w:rFonts w:ascii="Verdana" w:hAnsi="Verdana"/>
                <w:b/>
                <w:color w:val="FFFFFF"/>
                <w:sz w:val="16"/>
                <w:szCs w:val="16"/>
              </w:rPr>
              <w:t>7</w:t>
            </w:r>
            <w:r w:rsidRPr="006C6832">
              <w:rPr>
                <w:rFonts w:ascii="Verdana" w:hAnsi="Verdana"/>
                <w:b/>
                <w:color w:val="FFFFFF"/>
                <w:sz w:val="16"/>
                <w:szCs w:val="16"/>
              </w:rPr>
              <w:t xml:space="preserve"> года</w:t>
            </w:r>
          </w:p>
          <w:p w:rsidR="00112CA9" w:rsidRPr="006C6832" w:rsidRDefault="00112CA9" w:rsidP="00A949FD">
            <w:pPr>
              <w:widowControl w:val="0"/>
              <w:autoSpaceDE w:val="0"/>
              <w:autoSpaceDN w:val="0"/>
              <w:adjustRightInd w:val="0"/>
              <w:jc w:val="center"/>
              <w:rPr>
                <w:rFonts w:ascii="Verdana" w:eastAsia="Times New Roman" w:hAnsi="Verdana"/>
                <w:color w:val="FFFFFF"/>
                <w:sz w:val="16"/>
                <w:szCs w:val="16"/>
              </w:rPr>
            </w:pPr>
            <w:r w:rsidRPr="006C6832">
              <w:rPr>
                <w:rFonts w:ascii="Verdana" w:hAnsi="Verdana"/>
                <w:b/>
                <w:bCs/>
                <w:color w:val="FFFFFF"/>
                <w:sz w:val="16"/>
                <w:szCs w:val="16"/>
              </w:rPr>
              <w:t>Новое в законодательстве, часто задаваемые вопросы в Центр оперативного консультирования</w:t>
            </w:r>
          </w:p>
        </w:tc>
      </w:tr>
      <w:tr w:rsidR="00112CA9" w:rsidRPr="006C6832" w:rsidTr="00402145">
        <w:trPr>
          <w:trHeight w:val="329"/>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112CA9" w:rsidRPr="006C6832" w:rsidRDefault="00112CA9" w:rsidP="00A949FD">
            <w:pPr>
              <w:rPr>
                <w:rFonts w:ascii="Verdana" w:eastAsia="Times New Roman" w:hAnsi="Verdana"/>
                <w:b/>
                <w:sz w:val="16"/>
                <w:szCs w:val="16"/>
              </w:rPr>
            </w:pPr>
            <w:r w:rsidRPr="006C6832">
              <w:rPr>
                <w:rFonts w:ascii="Verdana" w:hAnsi="Verdana"/>
                <w:b/>
                <w:sz w:val="16"/>
                <w:szCs w:val="16"/>
              </w:rPr>
              <w:t>БУХГАЛТЕРУ</w:t>
            </w:r>
          </w:p>
        </w:tc>
      </w:tr>
      <w:tr w:rsidR="001545D8" w:rsidRPr="006C6832" w:rsidTr="00402145">
        <w:trPr>
          <w:trHeight w:val="383"/>
        </w:trPr>
        <w:tc>
          <w:tcPr>
            <w:tcW w:w="554" w:type="pct"/>
            <w:tcBorders>
              <w:top w:val="single" w:sz="8" w:space="0" w:color="auto"/>
              <w:left w:val="single" w:sz="4" w:space="0" w:color="auto"/>
              <w:bottom w:val="single" w:sz="8" w:space="0" w:color="auto"/>
              <w:right w:val="double" w:sz="4" w:space="0" w:color="ED7D31"/>
            </w:tcBorders>
          </w:tcPr>
          <w:p w:rsidR="00F65BFE" w:rsidRPr="006C6832" w:rsidRDefault="001E5169" w:rsidP="00F65BFE">
            <w:pPr>
              <w:autoSpaceDE w:val="0"/>
              <w:autoSpaceDN w:val="0"/>
              <w:adjustRightInd w:val="0"/>
              <w:ind w:left="3"/>
              <w:jc w:val="both"/>
              <w:rPr>
                <w:rFonts w:ascii="Verdana" w:hAnsi="Verdana" w:cs="Verdana"/>
                <w:b/>
                <w:bCs/>
                <w:sz w:val="16"/>
                <w:szCs w:val="16"/>
              </w:rPr>
            </w:pPr>
            <w:hyperlink r:id="rId8" w:history="1">
              <w:r w:rsidR="00F65BFE" w:rsidRPr="006C6832">
                <w:rPr>
                  <w:rStyle w:val="a3"/>
                  <w:rFonts w:ascii="Verdana" w:hAnsi="Verdana" w:cs="Verdana"/>
                  <w:b/>
                  <w:bCs/>
                  <w:sz w:val="16"/>
                  <w:szCs w:val="16"/>
                </w:rPr>
                <w:t>Письмо ФНС России от 05.05.2017 N ПА-4-11/8641</w:t>
              </w:r>
            </w:hyperlink>
          </w:p>
          <w:p w:rsidR="00F34096" w:rsidRPr="006C6832" w:rsidRDefault="00F34096" w:rsidP="007A7B53">
            <w:pPr>
              <w:keepNext/>
              <w:jc w:val="both"/>
              <w:rPr>
                <w:rFonts w:asciiTheme="minorHAnsi" w:hAnsiTheme="minorHAnsi"/>
                <w:b/>
                <w:bCs/>
                <w:color w:val="365F91"/>
                <w:sz w:val="16"/>
                <w:szCs w:val="16"/>
              </w:rPr>
            </w:pPr>
          </w:p>
        </w:tc>
        <w:tc>
          <w:tcPr>
            <w:tcW w:w="640" w:type="pct"/>
            <w:tcBorders>
              <w:top w:val="single" w:sz="8" w:space="0" w:color="auto"/>
              <w:left w:val="nil"/>
              <w:bottom w:val="single" w:sz="8" w:space="0" w:color="auto"/>
              <w:right w:val="double" w:sz="4" w:space="0" w:color="ED7D31"/>
            </w:tcBorders>
          </w:tcPr>
          <w:p w:rsidR="00F34096" w:rsidRPr="006C6832" w:rsidRDefault="007B0F49" w:rsidP="006875D3">
            <w:pPr>
              <w:autoSpaceDE w:val="0"/>
              <w:autoSpaceDN w:val="0"/>
              <w:jc w:val="both"/>
              <w:rPr>
                <w:rFonts w:ascii="Verdana" w:hAnsi="Verdana"/>
                <w:b/>
                <w:bCs/>
                <w:sz w:val="16"/>
                <w:szCs w:val="16"/>
              </w:rPr>
            </w:pPr>
            <w:r w:rsidRPr="006C6832">
              <w:rPr>
                <w:rFonts w:ascii="Verdana" w:hAnsi="Verdana"/>
                <w:b/>
                <w:bCs/>
                <w:sz w:val="16"/>
                <w:szCs w:val="16"/>
              </w:rPr>
              <w:t>Расчет по страховым взносам</w:t>
            </w:r>
            <w:r w:rsidR="006875D3" w:rsidRPr="006C6832">
              <w:rPr>
                <w:rFonts w:ascii="Verdana" w:hAnsi="Verdana"/>
                <w:b/>
                <w:bCs/>
                <w:sz w:val="16"/>
                <w:szCs w:val="16"/>
              </w:rPr>
              <w:t xml:space="preserve"> сдан с опозданием: как правильно заплатить штраф</w:t>
            </w:r>
          </w:p>
        </w:tc>
        <w:tc>
          <w:tcPr>
            <w:tcW w:w="3112" w:type="pct"/>
            <w:tcBorders>
              <w:top w:val="single" w:sz="8" w:space="0" w:color="auto"/>
              <w:left w:val="nil"/>
              <w:bottom w:val="single" w:sz="8" w:space="0" w:color="auto"/>
              <w:right w:val="double" w:sz="4" w:space="0" w:color="ED7D31"/>
            </w:tcBorders>
            <w:shd w:val="clear" w:color="auto" w:fill="FFFFFF" w:themeFill="background1"/>
          </w:tcPr>
          <w:p w:rsidR="00F34096" w:rsidRPr="006C6832" w:rsidRDefault="007B0F49" w:rsidP="00BD6145">
            <w:pPr>
              <w:shd w:val="clear" w:color="auto" w:fill="D9D9D9" w:themeFill="background1" w:themeFillShade="D9"/>
              <w:autoSpaceDE w:val="0"/>
              <w:autoSpaceDN w:val="0"/>
              <w:adjustRightInd w:val="0"/>
              <w:jc w:val="both"/>
              <w:rPr>
                <w:rFonts w:ascii="Verdana" w:hAnsi="Verdana" w:cs="Verdana"/>
                <w:sz w:val="16"/>
                <w:szCs w:val="16"/>
              </w:rPr>
            </w:pPr>
            <w:r w:rsidRPr="006C6832">
              <w:rPr>
                <w:rFonts w:ascii="Verdana" w:hAnsi="Verdana" w:cs="Verdana"/>
                <w:b/>
                <w:sz w:val="16"/>
                <w:szCs w:val="16"/>
                <w:u w:val="single"/>
              </w:rPr>
              <w:t>Риски:</w:t>
            </w:r>
            <w:r w:rsidR="006875D3" w:rsidRPr="006C6832">
              <w:rPr>
                <w:rFonts w:ascii="Verdana" w:hAnsi="Verdana" w:cs="Verdana"/>
                <w:sz w:val="16"/>
                <w:szCs w:val="16"/>
              </w:rPr>
              <w:t>сумму штрафа за несвоевременное представление расчета по страховым взносам нужно будет заплатить тремя частями и перечислить на три разных КБК.</w:t>
            </w:r>
          </w:p>
          <w:p w:rsidR="00BD6145" w:rsidRPr="006C6832" w:rsidRDefault="00BD6145" w:rsidP="00BD6145">
            <w:pPr>
              <w:autoSpaceDE w:val="0"/>
              <w:autoSpaceDN w:val="0"/>
              <w:adjustRightInd w:val="0"/>
              <w:jc w:val="both"/>
              <w:rPr>
                <w:rFonts w:ascii="Verdana" w:hAnsi="Verdana" w:cs="Verdana"/>
                <w:sz w:val="16"/>
                <w:szCs w:val="16"/>
              </w:rPr>
            </w:pPr>
            <w:r w:rsidRPr="006C6832">
              <w:rPr>
                <w:rFonts w:ascii="Verdana" w:hAnsi="Verdana" w:cs="Verdana"/>
                <w:sz w:val="16"/>
                <w:szCs w:val="16"/>
              </w:rPr>
              <w:t>Штраф за нарушение срок</w:t>
            </w:r>
            <w:r w:rsidR="007C3878" w:rsidRPr="006C6832">
              <w:rPr>
                <w:rFonts w:ascii="Verdana" w:hAnsi="Verdana" w:cs="Verdana"/>
                <w:sz w:val="16"/>
                <w:szCs w:val="16"/>
              </w:rPr>
              <w:t>а</w:t>
            </w:r>
            <w:r w:rsidRPr="006C6832">
              <w:rPr>
                <w:rFonts w:ascii="Verdana" w:hAnsi="Verdana" w:cs="Verdana"/>
                <w:sz w:val="16"/>
                <w:szCs w:val="16"/>
              </w:rPr>
              <w:t xml:space="preserve"> предоставления расчета по страховым взносам составляет 5% </w:t>
            </w:r>
            <w:r w:rsidR="007C3878" w:rsidRPr="006C6832">
              <w:rPr>
                <w:rFonts w:ascii="Verdana" w:hAnsi="Verdana" w:cs="Verdana"/>
                <w:sz w:val="16"/>
                <w:szCs w:val="16"/>
              </w:rPr>
              <w:t>от суммы страховых взносов, подлежащих уплате на основании этого расчета</w:t>
            </w:r>
            <w:r w:rsidRPr="006C6832">
              <w:rPr>
                <w:rFonts w:ascii="Verdana" w:hAnsi="Verdana" w:cs="Verdana"/>
                <w:sz w:val="16"/>
                <w:szCs w:val="16"/>
              </w:rPr>
              <w:t>, за каждый полный или неполный месяц просрочки. Максимальный штраф - 30% не уплаченных в срок в</w:t>
            </w:r>
            <w:r w:rsidR="0081104A" w:rsidRPr="006C6832">
              <w:rPr>
                <w:rFonts w:ascii="Verdana" w:hAnsi="Verdana" w:cs="Verdana"/>
                <w:sz w:val="16"/>
                <w:szCs w:val="16"/>
              </w:rPr>
              <w:t>зносов, минимальный - 1</w:t>
            </w:r>
            <w:r w:rsidR="007C3878" w:rsidRPr="006C6832">
              <w:rPr>
                <w:rFonts w:ascii="Verdana" w:hAnsi="Verdana" w:cs="Verdana"/>
                <w:sz w:val="16"/>
                <w:szCs w:val="16"/>
              </w:rPr>
              <w:t>000 рублей</w:t>
            </w:r>
            <w:r w:rsidRPr="006C6832">
              <w:rPr>
                <w:rFonts w:ascii="Verdana" w:hAnsi="Verdana" w:cs="Verdana"/>
                <w:sz w:val="16"/>
                <w:szCs w:val="16"/>
              </w:rPr>
              <w:t xml:space="preserve"> (</w:t>
            </w:r>
            <w:hyperlink r:id="rId9" w:history="1">
              <w:r w:rsidRPr="006C6832">
                <w:rPr>
                  <w:rFonts w:ascii="Verdana" w:hAnsi="Verdana" w:cs="Verdana"/>
                  <w:color w:val="0000FF"/>
                  <w:sz w:val="16"/>
                  <w:szCs w:val="16"/>
                </w:rPr>
                <w:t>п. 1 ст. 119</w:t>
              </w:r>
            </w:hyperlink>
            <w:r w:rsidRPr="006C6832">
              <w:rPr>
                <w:rFonts w:ascii="Verdana" w:hAnsi="Verdana" w:cs="Verdana"/>
                <w:sz w:val="16"/>
                <w:szCs w:val="16"/>
              </w:rPr>
              <w:t xml:space="preserve"> НК РФ</w:t>
            </w:r>
            <w:r w:rsidR="007C3878" w:rsidRPr="006C6832">
              <w:rPr>
                <w:rFonts w:ascii="Verdana" w:hAnsi="Verdana" w:cs="Verdana"/>
                <w:sz w:val="16"/>
                <w:szCs w:val="16"/>
              </w:rPr>
              <w:t>).</w:t>
            </w:r>
          </w:p>
          <w:p w:rsidR="007C3878" w:rsidRPr="006C6832" w:rsidRDefault="007C3878" w:rsidP="00BD6145">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В </w:t>
            </w:r>
            <w:hyperlink r:id="rId10" w:history="1">
              <w:r w:rsidRPr="006C6832">
                <w:rPr>
                  <w:rStyle w:val="a3"/>
                  <w:rFonts w:ascii="Verdana" w:hAnsi="Verdana" w:cs="Verdana"/>
                  <w:sz w:val="16"/>
                  <w:szCs w:val="16"/>
                </w:rPr>
                <w:t>Письме</w:t>
              </w:r>
            </w:hyperlink>
            <w:r w:rsidRPr="006C6832">
              <w:rPr>
                <w:rFonts w:ascii="Verdana" w:hAnsi="Verdana" w:cs="Verdana"/>
                <w:sz w:val="16"/>
                <w:szCs w:val="16"/>
              </w:rPr>
              <w:t xml:space="preserve"> от 05.05.2017 N ПА-4-11/8641 ФНС сообщила, что данный штраф нужно уплачивать отдельно по каждому виду страхования (на ОПС, ОМС и ВНиМ) на отдельные КБК:</w:t>
            </w:r>
          </w:p>
          <w:p w:rsidR="007C3878" w:rsidRPr="006C6832" w:rsidRDefault="007C3878" w:rsidP="009A77DF">
            <w:pPr>
              <w:pStyle w:val="a5"/>
              <w:numPr>
                <w:ilvl w:val="0"/>
                <w:numId w:val="10"/>
              </w:numPr>
              <w:autoSpaceDE w:val="0"/>
              <w:autoSpaceDN w:val="0"/>
              <w:adjustRightInd w:val="0"/>
              <w:ind w:left="179" w:hanging="141"/>
              <w:jc w:val="both"/>
              <w:rPr>
                <w:rFonts w:ascii="Verdana" w:hAnsi="Verdana" w:cs="Verdana"/>
                <w:sz w:val="16"/>
                <w:szCs w:val="16"/>
              </w:rPr>
            </w:pPr>
            <w:r w:rsidRPr="006C6832">
              <w:rPr>
                <w:rFonts w:ascii="Verdana" w:hAnsi="Verdana" w:cs="Verdana"/>
                <w:sz w:val="16"/>
                <w:szCs w:val="16"/>
              </w:rPr>
              <w:t>182 1 02 02010 06 3010 160 – для пенсионных взносов;</w:t>
            </w:r>
          </w:p>
          <w:p w:rsidR="007C3878" w:rsidRPr="006C6832" w:rsidRDefault="007C3878" w:rsidP="009A77DF">
            <w:pPr>
              <w:pStyle w:val="a5"/>
              <w:numPr>
                <w:ilvl w:val="0"/>
                <w:numId w:val="10"/>
              </w:numPr>
              <w:autoSpaceDE w:val="0"/>
              <w:autoSpaceDN w:val="0"/>
              <w:adjustRightInd w:val="0"/>
              <w:ind w:left="179" w:hanging="141"/>
              <w:jc w:val="both"/>
              <w:rPr>
                <w:rFonts w:ascii="Verdana" w:hAnsi="Verdana" w:cs="Verdana"/>
                <w:sz w:val="16"/>
                <w:szCs w:val="16"/>
              </w:rPr>
            </w:pPr>
            <w:r w:rsidRPr="006C6832">
              <w:rPr>
                <w:rFonts w:ascii="Verdana" w:hAnsi="Verdana" w:cs="Verdana"/>
                <w:sz w:val="16"/>
                <w:szCs w:val="16"/>
              </w:rPr>
              <w:t>182 1 02 02090 07 3010 160 – для взносов на случай временной нетрудоспособности и в связи с материнством;</w:t>
            </w:r>
          </w:p>
          <w:p w:rsidR="006875D3" w:rsidRPr="006C6832" w:rsidRDefault="007C3878" w:rsidP="009A77DF">
            <w:pPr>
              <w:pStyle w:val="a5"/>
              <w:numPr>
                <w:ilvl w:val="0"/>
                <w:numId w:val="10"/>
              </w:numPr>
              <w:autoSpaceDE w:val="0"/>
              <w:autoSpaceDN w:val="0"/>
              <w:adjustRightInd w:val="0"/>
              <w:ind w:left="179" w:hanging="141"/>
              <w:jc w:val="both"/>
              <w:rPr>
                <w:rFonts w:ascii="Verdana" w:hAnsi="Verdana" w:cs="Verdana"/>
                <w:sz w:val="16"/>
                <w:szCs w:val="16"/>
              </w:rPr>
            </w:pPr>
            <w:r w:rsidRPr="006C6832">
              <w:rPr>
                <w:rFonts w:ascii="Verdana" w:hAnsi="Verdana" w:cs="Verdana"/>
                <w:sz w:val="16"/>
                <w:szCs w:val="16"/>
              </w:rPr>
              <w:t>182 1 02 02101 08 3013 160 – для медицинских взносов.</w:t>
            </w:r>
          </w:p>
          <w:p w:rsidR="00B831C7" w:rsidRPr="006C6832" w:rsidRDefault="00B831C7" w:rsidP="00B831C7">
            <w:pPr>
              <w:autoSpaceDE w:val="0"/>
              <w:autoSpaceDN w:val="0"/>
              <w:adjustRightInd w:val="0"/>
              <w:jc w:val="both"/>
              <w:rPr>
                <w:rFonts w:ascii="Verdana" w:hAnsi="Verdana" w:cs="Verdana"/>
                <w:sz w:val="16"/>
                <w:szCs w:val="16"/>
              </w:rPr>
            </w:pPr>
            <w:r w:rsidRPr="006C6832">
              <w:rPr>
                <w:rFonts w:ascii="Verdana" w:hAnsi="Verdana" w:cs="Verdana"/>
                <w:sz w:val="16"/>
                <w:szCs w:val="16"/>
              </w:rPr>
              <w:t>Что касается минимального штрафа - в размере 1000 рублей, то данная сумма должна распределяться в бюджеты фондов исходя из нормативов расщепления основного тарифа 30% на отдельные виды обязательного социального страхования: 22% - на ОПС, 5,1% - на ОМС, 2,9% - на ВНиМ. То есть сумма штрафа составит:</w:t>
            </w:r>
          </w:p>
          <w:p w:rsidR="00B831C7" w:rsidRPr="006C6832" w:rsidRDefault="00B831C7" w:rsidP="00B831C7">
            <w:pPr>
              <w:pStyle w:val="a5"/>
              <w:numPr>
                <w:ilvl w:val="0"/>
                <w:numId w:val="11"/>
              </w:numPr>
              <w:autoSpaceDE w:val="0"/>
              <w:autoSpaceDN w:val="0"/>
              <w:adjustRightInd w:val="0"/>
              <w:ind w:left="179" w:hanging="141"/>
              <w:jc w:val="both"/>
              <w:rPr>
                <w:rFonts w:ascii="Verdana" w:hAnsi="Verdana" w:cs="Verdana"/>
                <w:sz w:val="16"/>
                <w:szCs w:val="16"/>
              </w:rPr>
            </w:pPr>
            <w:r w:rsidRPr="006C6832">
              <w:rPr>
                <w:rFonts w:ascii="Verdana" w:hAnsi="Verdana" w:cs="Verdana"/>
                <w:sz w:val="16"/>
                <w:szCs w:val="16"/>
              </w:rPr>
              <w:t>733,33 руб. (22 / 30 * 1000) - в ПФР;</w:t>
            </w:r>
          </w:p>
          <w:p w:rsidR="00B831C7" w:rsidRPr="006C6832" w:rsidRDefault="00B831C7" w:rsidP="00B831C7">
            <w:pPr>
              <w:pStyle w:val="a5"/>
              <w:numPr>
                <w:ilvl w:val="0"/>
                <w:numId w:val="11"/>
              </w:numPr>
              <w:autoSpaceDE w:val="0"/>
              <w:autoSpaceDN w:val="0"/>
              <w:adjustRightInd w:val="0"/>
              <w:ind w:left="179" w:hanging="141"/>
              <w:jc w:val="both"/>
              <w:rPr>
                <w:rFonts w:ascii="Verdana" w:hAnsi="Verdana" w:cs="Verdana"/>
                <w:sz w:val="16"/>
                <w:szCs w:val="16"/>
              </w:rPr>
            </w:pPr>
            <w:r w:rsidRPr="006C6832">
              <w:rPr>
                <w:rFonts w:ascii="Verdana" w:hAnsi="Verdana" w:cs="Verdana"/>
                <w:sz w:val="16"/>
                <w:szCs w:val="16"/>
              </w:rPr>
              <w:t>170 руб. (5,1 / 30 * 1000) - в ФФОМС;</w:t>
            </w:r>
          </w:p>
          <w:p w:rsidR="00B831C7" w:rsidRPr="006C6832" w:rsidRDefault="00B831C7" w:rsidP="001545D8">
            <w:pPr>
              <w:pStyle w:val="a5"/>
              <w:numPr>
                <w:ilvl w:val="0"/>
                <w:numId w:val="11"/>
              </w:numPr>
              <w:autoSpaceDE w:val="0"/>
              <w:autoSpaceDN w:val="0"/>
              <w:adjustRightInd w:val="0"/>
              <w:ind w:left="179" w:hanging="141"/>
              <w:jc w:val="both"/>
              <w:rPr>
                <w:rFonts w:ascii="Verdana" w:hAnsi="Verdana" w:cs="Verdana"/>
                <w:sz w:val="16"/>
                <w:szCs w:val="16"/>
              </w:rPr>
            </w:pPr>
            <w:r w:rsidRPr="006C6832">
              <w:rPr>
                <w:rFonts w:ascii="Verdana" w:hAnsi="Verdana" w:cs="Verdana"/>
                <w:sz w:val="16"/>
                <w:szCs w:val="16"/>
              </w:rPr>
              <w:t>96,67 руб. (2,9 / 30 * 1000) - в ФСС.</w:t>
            </w:r>
          </w:p>
        </w:tc>
        <w:tc>
          <w:tcPr>
            <w:tcW w:w="694" w:type="pct"/>
            <w:tcBorders>
              <w:top w:val="single" w:sz="8" w:space="0" w:color="auto"/>
              <w:left w:val="nil"/>
              <w:bottom w:val="single" w:sz="8" w:space="0" w:color="auto"/>
              <w:right w:val="single" w:sz="4" w:space="0" w:color="auto"/>
            </w:tcBorders>
          </w:tcPr>
          <w:p w:rsidR="00F34096" w:rsidRPr="006C6832" w:rsidRDefault="00F34096" w:rsidP="007A7B53">
            <w:pPr>
              <w:autoSpaceDE w:val="0"/>
              <w:autoSpaceDN w:val="0"/>
              <w:jc w:val="both"/>
              <w:rPr>
                <w:rFonts w:ascii="Verdana" w:hAnsi="Verdana"/>
                <w:b/>
                <w:bCs/>
                <w:sz w:val="16"/>
                <w:szCs w:val="16"/>
              </w:rPr>
            </w:pPr>
            <w:r w:rsidRPr="006C6832">
              <w:rPr>
                <w:rFonts w:ascii="Verdana" w:hAnsi="Verdana"/>
                <w:b/>
                <w:bCs/>
                <w:sz w:val="16"/>
                <w:szCs w:val="16"/>
              </w:rPr>
              <w:t xml:space="preserve">Бухгалтеру </w:t>
            </w:r>
            <w:r w:rsidR="00F65BFE" w:rsidRPr="006C6832">
              <w:rPr>
                <w:rFonts w:ascii="Verdana" w:hAnsi="Verdana"/>
                <w:b/>
                <w:bCs/>
                <w:sz w:val="16"/>
                <w:szCs w:val="16"/>
              </w:rPr>
              <w:t xml:space="preserve">любой </w:t>
            </w:r>
            <w:r w:rsidRPr="006C6832">
              <w:rPr>
                <w:rFonts w:ascii="Verdana" w:hAnsi="Verdana"/>
                <w:b/>
                <w:bCs/>
                <w:sz w:val="16"/>
                <w:szCs w:val="16"/>
              </w:rPr>
              <w:t>организации!</w:t>
            </w:r>
          </w:p>
          <w:p w:rsidR="00F34096" w:rsidRPr="006C6832" w:rsidRDefault="00F34096" w:rsidP="007A7B53">
            <w:pPr>
              <w:autoSpaceDE w:val="0"/>
              <w:autoSpaceDN w:val="0"/>
              <w:jc w:val="both"/>
              <w:rPr>
                <w:rFonts w:ascii="Verdana" w:hAnsi="Verdana"/>
                <w:b/>
                <w:bCs/>
                <w:sz w:val="16"/>
                <w:szCs w:val="16"/>
              </w:rPr>
            </w:pPr>
          </w:p>
          <w:p w:rsidR="00F34096" w:rsidRPr="006C6832" w:rsidRDefault="00F34096" w:rsidP="007A7B53">
            <w:pPr>
              <w:autoSpaceDE w:val="0"/>
              <w:autoSpaceDN w:val="0"/>
              <w:jc w:val="both"/>
              <w:rPr>
                <w:rFonts w:ascii="Verdana" w:hAnsi="Verdana"/>
                <w:bCs/>
                <w:sz w:val="16"/>
                <w:szCs w:val="16"/>
              </w:rPr>
            </w:pPr>
            <w:r w:rsidRPr="006C6832">
              <w:rPr>
                <w:rFonts w:ascii="Verdana" w:hAnsi="Verdana"/>
                <w:b/>
                <w:bCs/>
                <w:sz w:val="16"/>
                <w:szCs w:val="16"/>
              </w:rPr>
              <w:t>Мин. ИБ, содержащий документ:</w:t>
            </w:r>
            <w:r w:rsidRPr="006C6832">
              <w:rPr>
                <w:rFonts w:ascii="Verdana" w:hAnsi="Verdana"/>
                <w:bCs/>
                <w:sz w:val="16"/>
                <w:szCs w:val="16"/>
              </w:rPr>
              <w:t>Бухгалтер</w:t>
            </w:r>
          </w:p>
          <w:p w:rsidR="00F34096" w:rsidRPr="006C6832" w:rsidRDefault="00F34096" w:rsidP="007A7B53">
            <w:pPr>
              <w:autoSpaceDE w:val="0"/>
              <w:autoSpaceDN w:val="0"/>
              <w:jc w:val="both"/>
              <w:rPr>
                <w:rFonts w:ascii="Verdana" w:hAnsi="Verdana"/>
                <w:sz w:val="16"/>
                <w:szCs w:val="16"/>
              </w:rPr>
            </w:pPr>
          </w:p>
          <w:p w:rsidR="00F34096" w:rsidRPr="006C6832" w:rsidRDefault="00F34096" w:rsidP="007A7B53">
            <w:pPr>
              <w:autoSpaceDE w:val="0"/>
              <w:autoSpaceDN w:val="0"/>
              <w:jc w:val="both"/>
              <w:rPr>
                <w:rFonts w:ascii="Verdana" w:hAnsi="Verdana"/>
                <w:b/>
                <w:sz w:val="16"/>
                <w:szCs w:val="16"/>
              </w:rPr>
            </w:pPr>
            <w:r w:rsidRPr="006C6832">
              <w:rPr>
                <w:rFonts w:ascii="Verdana" w:hAnsi="Verdana"/>
                <w:b/>
                <w:bCs/>
                <w:sz w:val="16"/>
                <w:szCs w:val="16"/>
              </w:rPr>
              <w:t xml:space="preserve">Поиск: </w:t>
            </w:r>
            <w:r w:rsidRPr="006C6832">
              <w:rPr>
                <w:rFonts w:ascii="Verdana" w:hAnsi="Verdana"/>
                <w:sz w:val="16"/>
                <w:szCs w:val="16"/>
              </w:rPr>
              <w:t xml:space="preserve">в </w:t>
            </w:r>
            <w:r w:rsidRPr="006C6832">
              <w:rPr>
                <w:rFonts w:ascii="Verdana" w:hAnsi="Verdana"/>
                <w:b/>
                <w:bCs/>
                <w:sz w:val="16"/>
                <w:szCs w:val="16"/>
              </w:rPr>
              <w:t>Быстром поиске</w:t>
            </w:r>
            <w:r w:rsidRPr="006C6832">
              <w:rPr>
                <w:rFonts w:ascii="Verdana" w:hAnsi="Verdana"/>
                <w:sz w:val="16"/>
                <w:szCs w:val="16"/>
              </w:rPr>
              <w:t xml:space="preserve"> набрать: </w:t>
            </w:r>
            <w:r w:rsidR="00F65BFE" w:rsidRPr="006C6832">
              <w:rPr>
                <w:rFonts w:ascii="Verdana" w:hAnsi="Verdana"/>
                <w:b/>
                <w:sz w:val="16"/>
                <w:szCs w:val="16"/>
              </w:rPr>
              <w:t xml:space="preserve">ПА-4-11/8641 </w:t>
            </w:r>
          </w:p>
          <w:p w:rsidR="00F65BFE" w:rsidRPr="006C6832" w:rsidRDefault="00F65BFE" w:rsidP="007A7B53">
            <w:pPr>
              <w:autoSpaceDE w:val="0"/>
              <w:autoSpaceDN w:val="0"/>
              <w:jc w:val="both"/>
              <w:rPr>
                <w:rFonts w:ascii="Verdana" w:hAnsi="Verdana"/>
                <w:b/>
                <w:bCs/>
                <w:sz w:val="16"/>
                <w:szCs w:val="16"/>
              </w:rPr>
            </w:pPr>
          </w:p>
          <w:p w:rsidR="00F34096" w:rsidRPr="006C6832" w:rsidRDefault="00F34096" w:rsidP="007A7B53">
            <w:pPr>
              <w:autoSpaceDE w:val="0"/>
              <w:autoSpaceDN w:val="0"/>
              <w:jc w:val="both"/>
              <w:rPr>
                <w:rFonts w:ascii="Verdana" w:hAnsi="Verdana"/>
                <w:b/>
                <w:bCs/>
                <w:sz w:val="16"/>
                <w:szCs w:val="16"/>
              </w:rPr>
            </w:pPr>
            <w:r w:rsidRPr="006C6832">
              <w:rPr>
                <w:rFonts w:ascii="Verdana" w:hAnsi="Verdana"/>
                <w:sz w:val="16"/>
                <w:szCs w:val="16"/>
              </w:rPr>
              <w:t>Искомый документ будет первым  в списке</w:t>
            </w:r>
          </w:p>
        </w:tc>
      </w:tr>
      <w:tr w:rsidR="001545D8" w:rsidRPr="006C6832" w:rsidTr="00402145">
        <w:trPr>
          <w:trHeight w:val="383"/>
        </w:trPr>
        <w:tc>
          <w:tcPr>
            <w:tcW w:w="554" w:type="pct"/>
            <w:tcBorders>
              <w:top w:val="single" w:sz="8" w:space="0" w:color="auto"/>
              <w:left w:val="single" w:sz="4" w:space="0" w:color="auto"/>
              <w:bottom w:val="single" w:sz="8" w:space="0" w:color="auto"/>
              <w:right w:val="double" w:sz="4" w:space="0" w:color="ED7D31"/>
            </w:tcBorders>
          </w:tcPr>
          <w:p w:rsidR="00077D78" w:rsidRPr="006C6832" w:rsidRDefault="001E5169" w:rsidP="00944FF0">
            <w:pPr>
              <w:pStyle w:val="1"/>
              <w:spacing w:before="0"/>
              <w:jc w:val="both"/>
              <w:rPr>
                <w:rFonts w:ascii="Verdana" w:hAnsi="Verdana"/>
                <w:sz w:val="16"/>
                <w:szCs w:val="16"/>
                <w:lang w:eastAsia="en-US"/>
              </w:rPr>
            </w:pPr>
            <w:hyperlink r:id="rId11" w:history="1">
              <w:r w:rsidR="00944FF0" w:rsidRPr="006C6832">
                <w:rPr>
                  <w:rStyle w:val="a3"/>
                  <w:rFonts w:ascii="Verdana" w:hAnsi="Verdana"/>
                  <w:sz w:val="16"/>
                  <w:szCs w:val="16"/>
                </w:rPr>
                <w:t>Информация на сайте ПФР «</w:t>
              </w:r>
              <w:r w:rsidR="00077D78" w:rsidRPr="006C6832">
                <w:rPr>
                  <w:rStyle w:val="a3"/>
                  <w:rFonts w:ascii="Verdana" w:hAnsi="Verdana"/>
                  <w:sz w:val="16"/>
                  <w:szCs w:val="16"/>
                </w:rPr>
                <w:t>Возврат сумм излишне уплаченных (взысканных) страховых взносов</w:t>
              </w:r>
              <w:r w:rsidR="00944FF0" w:rsidRPr="006C6832">
                <w:rPr>
                  <w:rStyle w:val="a3"/>
                  <w:rFonts w:ascii="Verdana" w:hAnsi="Verdana"/>
                  <w:sz w:val="16"/>
                  <w:szCs w:val="16"/>
                </w:rPr>
                <w:t>…»</w:t>
              </w:r>
            </w:hyperlink>
          </w:p>
        </w:tc>
        <w:tc>
          <w:tcPr>
            <w:tcW w:w="640" w:type="pct"/>
            <w:tcBorders>
              <w:top w:val="single" w:sz="8" w:space="0" w:color="auto"/>
              <w:left w:val="nil"/>
              <w:bottom w:val="single" w:sz="8" w:space="0" w:color="auto"/>
              <w:right w:val="double" w:sz="4" w:space="0" w:color="ED7D31"/>
            </w:tcBorders>
          </w:tcPr>
          <w:p w:rsidR="00077D78" w:rsidRPr="006C6832" w:rsidRDefault="005D4510" w:rsidP="00E42ABF">
            <w:pPr>
              <w:pStyle w:val="1"/>
              <w:spacing w:before="0"/>
              <w:rPr>
                <w:rFonts w:ascii="Verdana" w:hAnsi="Verdana"/>
                <w:b w:val="0"/>
                <w:bCs w:val="0"/>
                <w:sz w:val="16"/>
                <w:szCs w:val="16"/>
              </w:rPr>
            </w:pPr>
            <w:r w:rsidRPr="006C6832">
              <w:rPr>
                <w:rFonts w:ascii="Verdana" w:hAnsi="Verdana"/>
                <w:sz w:val="16"/>
                <w:szCs w:val="16"/>
              </w:rPr>
              <w:t>ПФР опубликовал рекомендуемые формы для</w:t>
            </w:r>
            <w:r w:rsidR="00077D78" w:rsidRPr="006C6832">
              <w:rPr>
                <w:rFonts w:ascii="Verdana" w:hAnsi="Verdana"/>
                <w:sz w:val="16"/>
                <w:szCs w:val="16"/>
              </w:rPr>
              <w:t xml:space="preserve"> возврата </w:t>
            </w:r>
            <w:r w:rsidR="00E42ABF" w:rsidRPr="006C6832">
              <w:rPr>
                <w:rFonts w:ascii="Verdana" w:hAnsi="Verdana"/>
                <w:sz w:val="16"/>
                <w:szCs w:val="16"/>
              </w:rPr>
              <w:t xml:space="preserve">«старой» </w:t>
            </w:r>
            <w:r w:rsidR="00077D78" w:rsidRPr="006C6832">
              <w:rPr>
                <w:rFonts w:ascii="Verdana" w:hAnsi="Verdana"/>
                <w:sz w:val="16"/>
                <w:szCs w:val="16"/>
              </w:rPr>
              <w:t xml:space="preserve">переплаты по </w:t>
            </w:r>
            <w:r w:rsidRPr="006C6832">
              <w:rPr>
                <w:rFonts w:ascii="Verdana" w:hAnsi="Verdana"/>
                <w:sz w:val="16"/>
                <w:szCs w:val="16"/>
              </w:rPr>
              <w:t xml:space="preserve">страховым </w:t>
            </w:r>
            <w:r w:rsidR="00077D78" w:rsidRPr="006C6832">
              <w:rPr>
                <w:rFonts w:ascii="Verdana" w:hAnsi="Verdana"/>
                <w:sz w:val="16"/>
                <w:szCs w:val="16"/>
              </w:rPr>
              <w:t>взносам</w:t>
            </w:r>
          </w:p>
        </w:tc>
        <w:tc>
          <w:tcPr>
            <w:tcW w:w="3112" w:type="pct"/>
            <w:tcBorders>
              <w:top w:val="single" w:sz="8" w:space="0" w:color="auto"/>
              <w:left w:val="nil"/>
              <w:bottom w:val="single" w:sz="8" w:space="0" w:color="auto"/>
              <w:right w:val="double" w:sz="4" w:space="0" w:color="ED7D31"/>
            </w:tcBorders>
            <w:shd w:val="clear" w:color="auto" w:fill="FFFFFF" w:themeFill="background1"/>
          </w:tcPr>
          <w:p w:rsidR="00802FE0" w:rsidRPr="006C6832" w:rsidRDefault="00802FE0" w:rsidP="00802FE0">
            <w:pPr>
              <w:pStyle w:val="ac"/>
              <w:shd w:val="clear" w:color="auto" w:fill="D9D9D9"/>
              <w:spacing w:before="0" w:beforeAutospacing="0" w:after="0" w:afterAutospacing="0"/>
              <w:jc w:val="both"/>
              <w:rPr>
                <w:rFonts w:asciiTheme="minorHAnsi" w:hAnsiTheme="minorHAnsi"/>
                <w:sz w:val="16"/>
                <w:szCs w:val="16"/>
                <w:lang w:eastAsia="en-US"/>
              </w:rPr>
            </w:pPr>
            <w:r w:rsidRPr="006C6832">
              <w:rPr>
                <w:rFonts w:asciiTheme="minorHAnsi" w:hAnsiTheme="minorHAnsi"/>
                <w:b/>
                <w:bCs/>
                <w:sz w:val="16"/>
                <w:szCs w:val="16"/>
                <w:u w:val="single"/>
                <w:lang w:eastAsia="en-US"/>
              </w:rPr>
              <w:t>Возможности</w:t>
            </w:r>
            <w:r w:rsidRPr="006C6832">
              <w:rPr>
                <w:rFonts w:asciiTheme="minorHAnsi" w:hAnsiTheme="minorHAnsi"/>
                <w:sz w:val="16"/>
                <w:szCs w:val="16"/>
                <w:lang w:eastAsia="en-US"/>
              </w:rPr>
              <w:t>: вернуть переплату, которая образовалась до 1 января 2017 года, по взносам на ОМС и ОПС, в том числе по взносам на дополнительное социальное обеспечение.</w:t>
            </w:r>
          </w:p>
          <w:p w:rsidR="00802FE0" w:rsidRPr="006C6832" w:rsidRDefault="00802FE0" w:rsidP="00802FE0">
            <w:pPr>
              <w:autoSpaceDE w:val="0"/>
              <w:autoSpaceDN w:val="0"/>
              <w:jc w:val="both"/>
              <w:rPr>
                <w:rFonts w:asciiTheme="minorHAnsi" w:hAnsiTheme="minorHAnsi"/>
                <w:sz w:val="16"/>
                <w:szCs w:val="16"/>
                <w:lang w:eastAsia="ru-RU"/>
              </w:rPr>
            </w:pPr>
            <w:r w:rsidRPr="006C6832">
              <w:rPr>
                <w:rFonts w:asciiTheme="minorHAnsi" w:hAnsiTheme="minorHAnsi"/>
                <w:sz w:val="16"/>
                <w:szCs w:val="16"/>
                <w:lang w:eastAsia="ru-RU"/>
              </w:rPr>
              <w:t>Вернуть переплату по взносам на ОПС и ОМС, образовавшуюся за периоды до 1 января 2017 года</w:t>
            </w:r>
            <w:r w:rsidRPr="006C6832">
              <w:rPr>
                <w:rFonts w:asciiTheme="minorHAnsi" w:hAnsiTheme="minorHAnsi"/>
                <w:color w:val="1F497D"/>
                <w:sz w:val="16"/>
                <w:szCs w:val="16"/>
                <w:lang w:eastAsia="ru-RU"/>
              </w:rPr>
              <w:t>,</w:t>
            </w:r>
            <w:r w:rsidRPr="006C6832">
              <w:rPr>
                <w:rFonts w:asciiTheme="minorHAnsi" w:hAnsiTheme="minorHAnsi"/>
                <w:sz w:val="16"/>
                <w:szCs w:val="16"/>
                <w:lang w:eastAsia="ru-RU"/>
              </w:rPr>
              <w:t xml:space="preserve"> можно, если у страхователя нет задолженности за данные периоды (</w:t>
            </w:r>
            <w:hyperlink r:id="rId12" w:history="1">
              <w:r w:rsidRPr="006C6832">
                <w:rPr>
                  <w:rStyle w:val="a3"/>
                  <w:rFonts w:asciiTheme="minorHAnsi" w:hAnsiTheme="minorHAnsi"/>
                  <w:sz w:val="16"/>
                  <w:szCs w:val="16"/>
                </w:rPr>
                <w:t>ч.3 ст.21</w:t>
              </w:r>
            </w:hyperlink>
            <w:r w:rsidRPr="006C6832">
              <w:rPr>
                <w:rFonts w:asciiTheme="minorHAnsi" w:hAnsiTheme="minorHAnsi"/>
                <w:sz w:val="16"/>
                <w:szCs w:val="16"/>
                <w:lang w:eastAsia="ru-RU"/>
              </w:rPr>
              <w:t xml:space="preserve"> Федерального закона от 03.07.2016 N 250-ФЗ, </w:t>
            </w:r>
            <w:hyperlink r:id="rId13" w:history="1">
              <w:r w:rsidRPr="006C6832">
                <w:rPr>
                  <w:rStyle w:val="a3"/>
                  <w:rFonts w:asciiTheme="minorHAnsi" w:hAnsiTheme="minorHAnsi"/>
                  <w:sz w:val="16"/>
                  <w:szCs w:val="16"/>
                </w:rPr>
                <w:t>Письмо</w:t>
              </w:r>
            </w:hyperlink>
            <w:r w:rsidRPr="006C6832">
              <w:rPr>
                <w:rFonts w:asciiTheme="minorHAnsi" w:hAnsiTheme="minorHAnsi"/>
                <w:sz w:val="16"/>
                <w:szCs w:val="16"/>
                <w:lang w:eastAsia="ru-RU"/>
              </w:rPr>
              <w:t xml:space="preserve"> Минфина России от 01.03.2017 N 03-02-07/2/11564). Если недоимка есть, решение о возврате будет принято только после того, как страхователь погасит задолженность либо налоговый орган взыщет ее на основании </w:t>
            </w:r>
            <w:hyperlink r:id="rId14" w:history="1">
              <w:r w:rsidRPr="006C6832">
                <w:rPr>
                  <w:rStyle w:val="a3"/>
                  <w:rFonts w:asciiTheme="minorHAnsi" w:hAnsiTheme="minorHAnsi"/>
                  <w:sz w:val="16"/>
                  <w:szCs w:val="16"/>
                </w:rPr>
                <w:t>ч.2 ст.4</w:t>
              </w:r>
            </w:hyperlink>
            <w:r w:rsidRPr="006C6832">
              <w:rPr>
                <w:rFonts w:asciiTheme="minorHAnsi" w:hAnsiTheme="minorHAnsi"/>
                <w:sz w:val="16"/>
                <w:szCs w:val="16"/>
                <w:lang w:eastAsia="ru-RU"/>
              </w:rPr>
              <w:t xml:space="preserve"> Федерального закона от 03.07.2016 N 243-ФЗ (</w:t>
            </w:r>
            <w:hyperlink r:id="rId15" w:history="1">
              <w:r w:rsidRPr="006C6832">
                <w:rPr>
                  <w:rStyle w:val="a3"/>
                  <w:rFonts w:asciiTheme="minorHAnsi" w:hAnsiTheme="minorHAnsi"/>
                  <w:sz w:val="16"/>
                  <w:szCs w:val="16"/>
                </w:rPr>
                <w:t>Письмо</w:t>
              </w:r>
            </w:hyperlink>
            <w:r w:rsidRPr="006C6832">
              <w:rPr>
                <w:rFonts w:asciiTheme="minorHAnsi" w:hAnsiTheme="minorHAnsi"/>
                <w:sz w:val="16"/>
                <w:szCs w:val="16"/>
                <w:lang w:eastAsia="ru-RU"/>
              </w:rPr>
              <w:t xml:space="preserve"> Минфина России от 01.03.2017 N 03-02-07/2/11564).</w:t>
            </w:r>
          </w:p>
          <w:p w:rsidR="00802FE0" w:rsidRPr="006C6832" w:rsidRDefault="00802FE0" w:rsidP="00802FE0">
            <w:pPr>
              <w:autoSpaceDE w:val="0"/>
              <w:autoSpaceDN w:val="0"/>
              <w:jc w:val="both"/>
              <w:rPr>
                <w:rFonts w:asciiTheme="minorHAnsi" w:hAnsiTheme="minorHAnsi"/>
                <w:sz w:val="16"/>
                <w:szCs w:val="16"/>
                <w:lang w:eastAsia="ru-RU"/>
              </w:rPr>
            </w:pPr>
            <w:r w:rsidRPr="006C6832">
              <w:rPr>
                <w:rFonts w:asciiTheme="minorHAnsi" w:hAnsiTheme="minorHAnsi"/>
                <w:sz w:val="16"/>
                <w:szCs w:val="16"/>
                <w:lang w:eastAsia="ru-RU"/>
              </w:rPr>
              <w:t xml:space="preserve">ПФР разместил на официальном сайте </w:t>
            </w:r>
            <w:hyperlink r:id="rId16" w:history="1">
              <w:r w:rsidRPr="006C6832">
                <w:rPr>
                  <w:rStyle w:val="a3"/>
                  <w:rFonts w:asciiTheme="minorHAnsi" w:hAnsiTheme="minorHAnsi"/>
                  <w:sz w:val="16"/>
                  <w:szCs w:val="16"/>
                </w:rPr>
                <w:t>рекомендуемые формы</w:t>
              </w:r>
            </w:hyperlink>
            <w:r w:rsidRPr="006C6832">
              <w:rPr>
                <w:rFonts w:asciiTheme="minorHAnsi" w:hAnsiTheme="minorHAnsi"/>
                <w:sz w:val="16"/>
                <w:szCs w:val="16"/>
                <w:lang w:eastAsia="ru-RU"/>
              </w:rPr>
              <w:t xml:space="preserve">, которые нужно заполнить и подать в территориальные органы фонда для возврата переплаты. Отличие </w:t>
            </w:r>
            <w:hyperlink r:id="rId17" w:history="1">
              <w:r w:rsidRPr="006C6832">
                <w:rPr>
                  <w:rStyle w:val="a3"/>
                  <w:rFonts w:asciiTheme="minorHAnsi" w:hAnsiTheme="minorHAnsi"/>
                  <w:sz w:val="16"/>
                  <w:szCs w:val="16"/>
                </w:rPr>
                <w:t>рекомендуемых форм</w:t>
              </w:r>
            </w:hyperlink>
            <w:r w:rsidRPr="006C6832">
              <w:rPr>
                <w:rFonts w:asciiTheme="minorHAnsi" w:hAnsiTheme="minorHAnsi"/>
                <w:sz w:val="16"/>
                <w:szCs w:val="16"/>
                <w:lang w:eastAsia="ru-RU"/>
              </w:rPr>
              <w:t xml:space="preserve"> от </w:t>
            </w:r>
            <w:hyperlink r:id="rId18" w:history="1">
              <w:r w:rsidRPr="006C6832">
                <w:rPr>
                  <w:rStyle w:val="a3"/>
                  <w:rFonts w:asciiTheme="minorHAnsi" w:hAnsiTheme="minorHAnsi"/>
                  <w:sz w:val="16"/>
                  <w:szCs w:val="16"/>
                </w:rPr>
                <w:t xml:space="preserve">форм, </w:t>
              </w:r>
            </w:hyperlink>
            <w:r w:rsidRPr="006C6832">
              <w:rPr>
                <w:rFonts w:asciiTheme="minorHAnsi" w:hAnsiTheme="minorHAnsi"/>
                <w:sz w:val="16"/>
                <w:szCs w:val="16"/>
                <w:lang w:eastAsia="ru-RU"/>
              </w:rPr>
              <w:t xml:space="preserve">утвержденных </w:t>
            </w:r>
            <w:r w:rsidRPr="006C6832">
              <w:rPr>
                <w:rFonts w:asciiTheme="minorHAnsi" w:hAnsiTheme="minorHAnsi"/>
                <w:color w:val="1F497D"/>
                <w:sz w:val="16"/>
                <w:szCs w:val="16"/>
                <w:lang w:eastAsia="ru-RU"/>
              </w:rPr>
              <w:t>п</w:t>
            </w:r>
            <w:r w:rsidRPr="006C6832">
              <w:rPr>
                <w:rFonts w:asciiTheme="minorHAnsi" w:hAnsiTheme="minorHAnsi"/>
                <w:sz w:val="16"/>
                <w:szCs w:val="16"/>
                <w:lang w:eastAsia="ru-RU"/>
              </w:rPr>
              <w:t>остановлением Правления ПФР от 22.12.2015 N 511п</w:t>
            </w:r>
            <w:r w:rsidRPr="006C6832">
              <w:rPr>
                <w:rFonts w:asciiTheme="minorHAnsi" w:hAnsiTheme="minorHAnsi"/>
                <w:color w:val="1F497D"/>
                <w:sz w:val="16"/>
                <w:szCs w:val="16"/>
                <w:lang w:eastAsia="ru-RU"/>
              </w:rPr>
              <w:t>,</w:t>
            </w:r>
            <w:r w:rsidRPr="006C6832">
              <w:rPr>
                <w:rFonts w:asciiTheme="minorHAnsi" w:hAnsiTheme="minorHAnsi"/>
                <w:sz w:val="16"/>
                <w:szCs w:val="16"/>
                <w:lang w:eastAsia="ru-RU"/>
              </w:rPr>
              <w:t xml:space="preserve"> – замена ссылок на недействующий </w:t>
            </w:r>
            <w:hyperlink r:id="rId19" w:history="1">
              <w:r w:rsidRPr="006C6832">
                <w:rPr>
                  <w:rStyle w:val="a3"/>
                  <w:rFonts w:asciiTheme="minorHAnsi" w:hAnsiTheme="minorHAnsi"/>
                  <w:sz w:val="16"/>
                  <w:szCs w:val="16"/>
                </w:rPr>
                <w:t>Федеральный закон</w:t>
              </w:r>
            </w:hyperlink>
            <w:r w:rsidRPr="006C6832">
              <w:rPr>
                <w:rFonts w:asciiTheme="minorHAnsi" w:hAnsiTheme="minorHAnsi"/>
                <w:sz w:val="16"/>
                <w:szCs w:val="16"/>
                <w:lang w:eastAsia="ru-RU"/>
              </w:rPr>
              <w:t xml:space="preserve"> от 24.07.2009 N 212-ФЗ ссылками на </w:t>
            </w:r>
            <w:hyperlink r:id="rId20" w:history="1">
              <w:r w:rsidRPr="006C6832">
                <w:rPr>
                  <w:rStyle w:val="a3"/>
                  <w:rFonts w:asciiTheme="minorHAnsi" w:hAnsiTheme="minorHAnsi"/>
                  <w:sz w:val="16"/>
                  <w:szCs w:val="16"/>
                </w:rPr>
                <w:t>Федеральный закон</w:t>
              </w:r>
            </w:hyperlink>
            <w:r w:rsidRPr="006C6832">
              <w:rPr>
                <w:rFonts w:asciiTheme="minorHAnsi" w:hAnsiTheme="minorHAnsi"/>
                <w:sz w:val="16"/>
                <w:szCs w:val="16"/>
                <w:lang w:eastAsia="ru-RU"/>
              </w:rPr>
              <w:t xml:space="preserve"> от 03.07.2016 N 250-ФЗ.</w:t>
            </w:r>
          </w:p>
          <w:p w:rsidR="00802FE0" w:rsidRPr="006C6832" w:rsidRDefault="00802FE0" w:rsidP="00802FE0">
            <w:pPr>
              <w:autoSpaceDE w:val="0"/>
              <w:autoSpaceDN w:val="0"/>
              <w:jc w:val="both"/>
              <w:rPr>
                <w:rFonts w:asciiTheme="minorHAnsi" w:hAnsiTheme="minorHAnsi"/>
                <w:sz w:val="16"/>
                <w:szCs w:val="16"/>
                <w:lang w:eastAsia="ru-RU"/>
              </w:rPr>
            </w:pPr>
            <w:r w:rsidRPr="006C6832">
              <w:rPr>
                <w:rFonts w:asciiTheme="minorHAnsi" w:hAnsiTheme="minorHAnsi"/>
                <w:sz w:val="16"/>
                <w:szCs w:val="16"/>
                <w:lang w:eastAsia="ru-RU"/>
              </w:rPr>
              <w:t>Принятое решение о возврате переплаты территориальный орган ПФР направит в налоговый орган для фактического возврата (</w:t>
            </w:r>
            <w:hyperlink r:id="rId21" w:history="1">
              <w:r w:rsidRPr="006C6832">
                <w:rPr>
                  <w:rStyle w:val="a3"/>
                  <w:rFonts w:asciiTheme="minorHAnsi" w:hAnsiTheme="minorHAnsi"/>
                  <w:sz w:val="16"/>
                  <w:szCs w:val="16"/>
                </w:rPr>
                <w:t>ч.4 ст.21</w:t>
              </w:r>
            </w:hyperlink>
            <w:r w:rsidRPr="006C6832">
              <w:rPr>
                <w:rFonts w:asciiTheme="minorHAnsi" w:hAnsiTheme="minorHAnsi"/>
                <w:sz w:val="16"/>
                <w:szCs w:val="16"/>
                <w:lang w:eastAsia="ru-RU"/>
              </w:rPr>
              <w:t xml:space="preserve"> Федерального закона от 03.07.2016 N 250-ФЗ).</w:t>
            </w:r>
          </w:p>
          <w:p w:rsidR="00077D78" w:rsidRPr="006C6832" w:rsidRDefault="00802FE0" w:rsidP="00802FE0">
            <w:pPr>
              <w:autoSpaceDE w:val="0"/>
              <w:autoSpaceDN w:val="0"/>
              <w:jc w:val="both"/>
              <w:rPr>
                <w:rFonts w:ascii="Verdana" w:hAnsi="Verdana"/>
                <w:b/>
                <w:bCs/>
                <w:sz w:val="16"/>
                <w:szCs w:val="16"/>
                <w:highlight w:val="lightGray"/>
                <w:u w:val="single"/>
              </w:rPr>
            </w:pPr>
            <w:r w:rsidRPr="006C6832">
              <w:rPr>
                <w:rFonts w:asciiTheme="minorHAnsi" w:hAnsiTheme="minorHAnsi"/>
                <w:b/>
                <w:bCs/>
                <w:sz w:val="16"/>
                <w:szCs w:val="16"/>
              </w:rPr>
              <w:t>На заметку</w:t>
            </w:r>
            <w:r w:rsidRPr="006C6832">
              <w:rPr>
                <w:rFonts w:asciiTheme="minorHAnsi" w:hAnsiTheme="minorHAnsi"/>
                <w:sz w:val="16"/>
                <w:szCs w:val="16"/>
              </w:rPr>
              <w:t>:</w:t>
            </w:r>
            <w:r w:rsidRPr="006C6832">
              <w:rPr>
                <w:rFonts w:asciiTheme="minorHAnsi" w:hAnsiTheme="minorHAnsi"/>
                <w:sz w:val="16"/>
                <w:szCs w:val="16"/>
                <w:lang w:eastAsia="ru-RU"/>
              </w:rPr>
              <w:t xml:space="preserve"> срок подачи заявления о зачете или возврате суммы излишне уплаченных страховых взносов до 1 января 2017 года - три года со дня излишней уплаты суммы взносов (</w:t>
            </w:r>
            <w:hyperlink r:id="rId22" w:history="1">
              <w:r w:rsidRPr="006C6832">
                <w:rPr>
                  <w:rStyle w:val="a3"/>
                  <w:rFonts w:asciiTheme="minorHAnsi" w:hAnsiTheme="minorHAnsi"/>
                  <w:sz w:val="16"/>
                  <w:szCs w:val="16"/>
                </w:rPr>
                <w:t>ст.20</w:t>
              </w:r>
            </w:hyperlink>
            <w:r w:rsidRPr="006C6832">
              <w:rPr>
                <w:rFonts w:asciiTheme="minorHAnsi" w:hAnsiTheme="minorHAnsi"/>
                <w:sz w:val="16"/>
                <w:szCs w:val="16"/>
                <w:lang w:eastAsia="ru-RU"/>
              </w:rPr>
              <w:t xml:space="preserve">, </w:t>
            </w:r>
            <w:hyperlink r:id="rId23" w:history="1">
              <w:r w:rsidRPr="006C6832">
                <w:rPr>
                  <w:rStyle w:val="a3"/>
                  <w:rFonts w:asciiTheme="minorHAnsi" w:hAnsiTheme="minorHAnsi"/>
                  <w:sz w:val="16"/>
                  <w:szCs w:val="16"/>
                </w:rPr>
                <w:t>ч.1 ст.21</w:t>
              </w:r>
            </w:hyperlink>
            <w:r w:rsidRPr="006C6832">
              <w:rPr>
                <w:rFonts w:asciiTheme="minorHAnsi" w:hAnsiTheme="minorHAnsi"/>
                <w:sz w:val="16"/>
                <w:szCs w:val="16"/>
                <w:lang w:eastAsia="ru-RU"/>
              </w:rPr>
              <w:t xml:space="preserve">, </w:t>
            </w:r>
            <w:hyperlink r:id="rId24" w:history="1">
              <w:r w:rsidRPr="006C6832">
                <w:rPr>
                  <w:rStyle w:val="a3"/>
                  <w:rFonts w:asciiTheme="minorHAnsi" w:hAnsiTheme="minorHAnsi"/>
                  <w:sz w:val="16"/>
                  <w:szCs w:val="16"/>
                </w:rPr>
                <w:t>ст.24</w:t>
              </w:r>
            </w:hyperlink>
            <w:r w:rsidRPr="006C6832">
              <w:rPr>
                <w:rFonts w:asciiTheme="minorHAnsi" w:hAnsiTheme="minorHAnsi"/>
                <w:sz w:val="16"/>
                <w:szCs w:val="16"/>
                <w:lang w:eastAsia="ru-RU"/>
              </w:rPr>
              <w:t xml:space="preserve"> Федерального закона от 03.07.2016 N 250-ФЗ, </w:t>
            </w:r>
            <w:hyperlink r:id="rId25" w:history="1">
              <w:r w:rsidRPr="006C6832">
                <w:rPr>
                  <w:rStyle w:val="a3"/>
                  <w:rFonts w:asciiTheme="minorHAnsi" w:hAnsiTheme="minorHAnsi"/>
                  <w:sz w:val="16"/>
                  <w:szCs w:val="16"/>
                </w:rPr>
                <w:t>ч.11</w:t>
              </w:r>
            </w:hyperlink>
            <w:r w:rsidRPr="006C6832">
              <w:rPr>
                <w:rFonts w:asciiTheme="minorHAnsi" w:hAnsiTheme="minorHAnsi"/>
                <w:sz w:val="16"/>
                <w:szCs w:val="16"/>
                <w:lang w:eastAsia="ru-RU"/>
              </w:rPr>
              <w:t>,</w:t>
            </w:r>
            <w:hyperlink r:id="rId26" w:history="1">
              <w:r w:rsidRPr="006C6832">
                <w:rPr>
                  <w:rStyle w:val="a3"/>
                  <w:rFonts w:asciiTheme="minorHAnsi" w:hAnsiTheme="minorHAnsi"/>
                  <w:sz w:val="16"/>
                  <w:szCs w:val="16"/>
                </w:rPr>
                <w:t>13 ст.26</w:t>
              </w:r>
            </w:hyperlink>
            <w:r w:rsidRPr="006C6832">
              <w:rPr>
                <w:rFonts w:asciiTheme="minorHAnsi" w:hAnsiTheme="minorHAnsi"/>
                <w:sz w:val="16"/>
                <w:szCs w:val="16"/>
                <w:lang w:eastAsia="ru-RU"/>
              </w:rPr>
              <w:t xml:space="preserve"> Федерального закона N 212-ФЗ).</w:t>
            </w:r>
          </w:p>
        </w:tc>
        <w:tc>
          <w:tcPr>
            <w:tcW w:w="694" w:type="pct"/>
            <w:tcBorders>
              <w:top w:val="single" w:sz="8" w:space="0" w:color="auto"/>
              <w:left w:val="nil"/>
              <w:bottom w:val="single" w:sz="8" w:space="0" w:color="auto"/>
              <w:right w:val="single" w:sz="4" w:space="0" w:color="auto"/>
            </w:tcBorders>
          </w:tcPr>
          <w:p w:rsidR="00077D78" w:rsidRPr="006C6832" w:rsidRDefault="00077D78">
            <w:pPr>
              <w:autoSpaceDE w:val="0"/>
              <w:autoSpaceDN w:val="0"/>
              <w:rPr>
                <w:rFonts w:ascii="Verdana" w:hAnsi="Verdana"/>
                <w:b/>
                <w:bCs/>
                <w:sz w:val="16"/>
                <w:szCs w:val="16"/>
              </w:rPr>
            </w:pPr>
            <w:r w:rsidRPr="006C6832">
              <w:rPr>
                <w:rFonts w:ascii="Verdana" w:hAnsi="Verdana"/>
                <w:b/>
                <w:bCs/>
                <w:sz w:val="16"/>
                <w:szCs w:val="16"/>
              </w:rPr>
              <w:t>Бухгалтеру любой организации!</w:t>
            </w:r>
          </w:p>
          <w:p w:rsidR="00077D78" w:rsidRPr="006C6832" w:rsidRDefault="00077D78">
            <w:pPr>
              <w:autoSpaceDE w:val="0"/>
              <w:autoSpaceDN w:val="0"/>
              <w:rPr>
                <w:rFonts w:ascii="Verdana" w:hAnsi="Verdana"/>
                <w:b/>
                <w:bCs/>
                <w:sz w:val="16"/>
                <w:szCs w:val="16"/>
              </w:rPr>
            </w:pPr>
          </w:p>
          <w:p w:rsidR="00077D78" w:rsidRPr="006C6832" w:rsidRDefault="00077D78">
            <w:pPr>
              <w:autoSpaceDE w:val="0"/>
              <w:autoSpaceDN w:val="0"/>
              <w:rPr>
                <w:rFonts w:ascii="Verdana" w:hAnsi="Verdana"/>
                <w:b/>
                <w:bCs/>
                <w:color w:val="FF0000"/>
                <w:sz w:val="16"/>
                <w:szCs w:val="16"/>
              </w:rPr>
            </w:pPr>
            <w:r w:rsidRPr="006C6832">
              <w:rPr>
                <w:rFonts w:ascii="Verdana" w:hAnsi="Verdana"/>
                <w:b/>
                <w:bCs/>
                <w:color w:val="FF0000"/>
                <w:sz w:val="16"/>
                <w:szCs w:val="16"/>
              </w:rPr>
              <w:t>Пока нет в К+</w:t>
            </w:r>
          </w:p>
          <w:p w:rsidR="00077D78" w:rsidRPr="006C6832" w:rsidRDefault="00077D78">
            <w:pPr>
              <w:autoSpaceDE w:val="0"/>
              <w:autoSpaceDN w:val="0"/>
              <w:rPr>
                <w:rFonts w:ascii="Verdana" w:hAnsi="Verdana"/>
                <w:b/>
                <w:bCs/>
                <w:sz w:val="16"/>
                <w:szCs w:val="16"/>
              </w:rPr>
            </w:pPr>
          </w:p>
          <w:p w:rsidR="00077D78" w:rsidRPr="006C6832" w:rsidRDefault="00077D78" w:rsidP="00F17CBB">
            <w:pPr>
              <w:autoSpaceDE w:val="0"/>
              <w:autoSpaceDN w:val="0"/>
              <w:rPr>
                <w:rFonts w:ascii="Verdana" w:hAnsi="Verdana"/>
                <w:b/>
                <w:bCs/>
                <w:sz w:val="16"/>
                <w:szCs w:val="16"/>
              </w:rPr>
            </w:pPr>
          </w:p>
        </w:tc>
      </w:tr>
      <w:tr w:rsidR="006C6832" w:rsidRPr="006C6832" w:rsidTr="00402145">
        <w:trPr>
          <w:trHeight w:val="383"/>
        </w:trPr>
        <w:tc>
          <w:tcPr>
            <w:tcW w:w="554" w:type="pct"/>
            <w:tcBorders>
              <w:top w:val="single" w:sz="8" w:space="0" w:color="auto"/>
              <w:left w:val="single" w:sz="4" w:space="0" w:color="auto"/>
              <w:bottom w:val="single" w:sz="8" w:space="0" w:color="auto"/>
              <w:right w:val="double" w:sz="4" w:space="0" w:color="ED7D31"/>
            </w:tcBorders>
          </w:tcPr>
          <w:p w:rsidR="006C6832" w:rsidRPr="006C6832" w:rsidRDefault="006C6832" w:rsidP="00A6778A">
            <w:pPr>
              <w:autoSpaceDE w:val="0"/>
              <w:autoSpaceDN w:val="0"/>
              <w:adjustRightInd w:val="0"/>
              <w:jc w:val="both"/>
              <w:rPr>
                <w:rFonts w:ascii="Verdana" w:hAnsi="Verdana" w:cs="Verdana"/>
                <w:b/>
                <w:sz w:val="16"/>
                <w:szCs w:val="16"/>
              </w:rPr>
            </w:pPr>
            <w:hyperlink r:id="rId27" w:history="1">
              <w:r w:rsidRPr="006C6832">
                <w:rPr>
                  <w:rStyle w:val="a3"/>
                  <w:rFonts w:ascii="Verdana" w:hAnsi="Verdana" w:cs="Verdana"/>
                  <w:b/>
                  <w:sz w:val="16"/>
                  <w:szCs w:val="16"/>
                </w:rPr>
                <w:t>Письмо ФНС России от 21.04.2017 N ЕД-4-15/7716@</w:t>
              </w:r>
            </w:hyperlink>
          </w:p>
          <w:p w:rsidR="006C6832" w:rsidRPr="006C6832" w:rsidRDefault="006C6832" w:rsidP="00A6778A">
            <w:pPr>
              <w:autoSpaceDE w:val="0"/>
              <w:autoSpaceDN w:val="0"/>
              <w:adjustRightInd w:val="0"/>
              <w:jc w:val="both"/>
              <w:rPr>
                <w:rFonts w:ascii="Verdana" w:hAnsi="Verdana" w:cs="Verdana"/>
                <w:b/>
                <w:bCs/>
                <w:sz w:val="16"/>
                <w:szCs w:val="16"/>
              </w:rPr>
            </w:pPr>
          </w:p>
        </w:tc>
        <w:tc>
          <w:tcPr>
            <w:tcW w:w="640" w:type="pct"/>
            <w:tcBorders>
              <w:top w:val="single" w:sz="8" w:space="0" w:color="auto"/>
              <w:left w:val="nil"/>
              <w:bottom w:val="single" w:sz="8" w:space="0" w:color="auto"/>
              <w:right w:val="double" w:sz="4" w:space="0" w:color="ED7D31"/>
            </w:tcBorders>
          </w:tcPr>
          <w:p w:rsidR="006C6832" w:rsidRPr="006C6832" w:rsidRDefault="006C6832" w:rsidP="00A6778A">
            <w:pPr>
              <w:jc w:val="both"/>
              <w:rPr>
                <w:rFonts w:ascii="Verdana" w:hAnsi="Verdana"/>
                <w:b/>
                <w:sz w:val="16"/>
                <w:szCs w:val="16"/>
              </w:rPr>
            </w:pPr>
            <w:r w:rsidRPr="006C6832">
              <w:rPr>
                <w:rFonts w:ascii="Verdana" w:hAnsi="Verdana"/>
                <w:b/>
                <w:sz w:val="16"/>
                <w:szCs w:val="16"/>
              </w:rPr>
              <w:t>Сменили оператора ЭДО – не забудьте уведомить налоговый орган</w:t>
            </w:r>
          </w:p>
        </w:tc>
        <w:tc>
          <w:tcPr>
            <w:tcW w:w="3112" w:type="pct"/>
            <w:tcBorders>
              <w:top w:val="single" w:sz="8" w:space="0" w:color="auto"/>
              <w:left w:val="nil"/>
              <w:bottom w:val="single" w:sz="8" w:space="0" w:color="auto"/>
              <w:right w:val="double" w:sz="4" w:space="0" w:color="ED7D31"/>
            </w:tcBorders>
            <w:shd w:val="clear" w:color="auto" w:fill="FFFFFF" w:themeFill="background1"/>
          </w:tcPr>
          <w:p w:rsidR="006C6832" w:rsidRPr="006C6832" w:rsidRDefault="006C6832" w:rsidP="00A6778A">
            <w:pPr>
              <w:shd w:val="clear" w:color="auto" w:fill="D9D9D9" w:themeFill="background1" w:themeFillShade="D9"/>
              <w:autoSpaceDE w:val="0"/>
              <w:autoSpaceDN w:val="0"/>
              <w:adjustRightInd w:val="0"/>
              <w:jc w:val="both"/>
              <w:rPr>
                <w:rFonts w:ascii="Verdana" w:hAnsi="Verdana" w:cs="Verdana"/>
                <w:sz w:val="16"/>
                <w:szCs w:val="16"/>
              </w:rPr>
            </w:pPr>
            <w:r w:rsidRPr="006C6832">
              <w:rPr>
                <w:rFonts w:ascii="Verdana" w:hAnsi="Verdana" w:cs="Verdana"/>
                <w:b/>
                <w:bCs/>
                <w:sz w:val="16"/>
                <w:szCs w:val="16"/>
                <w:u w:val="single"/>
              </w:rPr>
              <w:t>Риски:</w:t>
            </w:r>
            <w:r w:rsidRPr="006C6832">
              <w:rPr>
                <w:rFonts w:ascii="Verdana" w:hAnsi="Verdana" w:cs="Verdana"/>
                <w:sz w:val="16"/>
                <w:szCs w:val="16"/>
              </w:rPr>
              <w:t>при смене оператора электронного документооборота налогоплательщику необходимо представить в налоговый орган по месту налогового учета уведомление о получателе документов.</w:t>
            </w:r>
          </w:p>
          <w:p w:rsidR="006C6832" w:rsidRPr="006C6832" w:rsidRDefault="006C6832" w:rsidP="00A6778A">
            <w:pPr>
              <w:autoSpaceDE w:val="0"/>
              <w:autoSpaceDN w:val="0"/>
              <w:adjustRightInd w:val="0"/>
              <w:jc w:val="both"/>
              <w:rPr>
                <w:rFonts w:ascii="Verdana" w:hAnsi="Verdana" w:cs="Verdana"/>
                <w:sz w:val="16"/>
                <w:szCs w:val="16"/>
              </w:rPr>
            </w:pPr>
            <w:r w:rsidRPr="006C6832">
              <w:rPr>
                <w:rFonts w:ascii="Verdana" w:hAnsi="Verdana" w:cs="Verdana"/>
                <w:bCs/>
                <w:sz w:val="16"/>
                <w:szCs w:val="16"/>
              </w:rPr>
              <w:t xml:space="preserve">В </w:t>
            </w:r>
            <w:hyperlink r:id="rId28" w:history="1">
              <w:r w:rsidRPr="006C6832">
                <w:rPr>
                  <w:rStyle w:val="a3"/>
                  <w:rFonts w:ascii="Verdana" w:hAnsi="Verdana" w:cs="Verdana"/>
                  <w:bCs/>
                  <w:sz w:val="16"/>
                  <w:szCs w:val="16"/>
                </w:rPr>
                <w:t>Письме</w:t>
              </w:r>
            </w:hyperlink>
            <w:r w:rsidRPr="006C6832">
              <w:rPr>
                <w:rFonts w:ascii="Verdana" w:hAnsi="Verdana" w:cs="Verdana"/>
                <w:bCs/>
                <w:sz w:val="16"/>
                <w:szCs w:val="16"/>
              </w:rPr>
              <w:t xml:space="preserve"> от 21.04.2017 N ЕД-4-15/7716@ФНС напомнила организациям об обязанности уведомлять налоговый орган по месту своего учета о том, что произошла смена оператора ЭДО.</w:t>
            </w:r>
            <w:hyperlink r:id="rId29" w:history="1">
              <w:r w:rsidRPr="006C6832">
                <w:rPr>
                  <w:rStyle w:val="a3"/>
                  <w:rFonts w:ascii="Verdana" w:hAnsi="Verdana" w:cs="Verdana"/>
                  <w:sz w:val="16"/>
                  <w:szCs w:val="16"/>
                </w:rPr>
                <w:t>Письмом</w:t>
              </w:r>
            </w:hyperlink>
            <w:r w:rsidRPr="006C6832">
              <w:rPr>
                <w:rFonts w:ascii="Verdana" w:hAnsi="Verdana" w:cs="Verdana"/>
                <w:sz w:val="16"/>
                <w:szCs w:val="16"/>
              </w:rPr>
              <w:t xml:space="preserve"> от 09.12.2016 N ЕД-4-15/236652 ФНС утвердила </w:t>
            </w:r>
            <w:hyperlink r:id="rId30" w:history="1">
              <w:r w:rsidRPr="006C6832">
                <w:rPr>
                  <w:rFonts w:ascii="Verdana" w:hAnsi="Verdana" w:cs="Verdana"/>
                  <w:color w:val="0000FF"/>
                  <w:sz w:val="16"/>
                  <w:szCs w:val="16"/>
                </w:rPr>
                <w:t>формат</w:t>
              </w:r>
            </w:hyperlink>
            <w:r w:rsidRPr="006C6832">
              <w:rPr>
                <w:rFonts w:ascii="Verdana" w:hAnsi="Verdana" w:cs="Verdana"/>
                <w:sz w:val="16"/>
                <w:szCs w:val="16"/>
              </w:rPr>
              <w:t xml:space="preserve"> и </w:t>
            </w:r>
            <w:hyperlink r:id="rId31" w:history="1">
              <w:r w:rsidRPr="006C6832">
                <w:rPr>
                  <w:rFonts w:ascii="Verdana" w:hAnsi="Verdana" w:cs="Verdana"/>
                  <w:color w:val="0000FF"/>
                  <w:sz w:val="16"/>
                  <w:szCs w:val="16"/>
                </w:rPr>
                <w:t>порядок</w:t>
              </w:r>
            </w:hyperlink>
            <w:r w:rsidRPr="006C6832">
              <w:rPr>
                <w:rFonts w:ascii="Verdana" w:hAnsi="Verdana" w:cs="Verdana"/>
                <w:sz w:val="16"/>
                <w:szCs w:val="16"/>
              </w:rPr>
              <w:t xml:space="preserve"> направления данного уведомления.</w:t>
            </w:r>
          </w:p>
          <w:p w:rsidR="006C6832" w:rsidRPr="006C6832" w:rsidRDefault="006C6832" w:rsidP="00A6778A">
            <w:pPr>
              <w:autoSpaceDE w:val="0"/>
              <w:autoSpaceDN w:val="0"/>
              <w:adjustRightInd w:val="0"/>
              <w:jc w:val="both"/>
              <w:rPr>
                <w:rFonts w:asciiTheme="minorHAnsi" w:hAnsiTheme="minorHAnsi" w:cs="Verdana"/>
                <w:bCs/>
                <w:sz w:val="16"/>
                <w:szCs w:val="16"/>
              </w:rPr>
            </w:pPr>
            <w:r w:rsidRPr="006C6832">
              <w:rPr>
                <w:rFonts w:asciiTheme="minorHAnsi" w:hAnsiTheme="minorHAnsi" w:cs="Arial"/>
                <w:color w:val="000000"/>
                <w:sz w:val="16"/>
                <w:szCs w:val="16"/>
                <w:shd w:val="clear" w:color="auto" w:fill="FFFFFF"/>
              </w:rPr>
              <w:t>Уведомление о получателе документов позволяет налогоплательщику сообщать в ИФНС сведения об адресе, на который налоговые органы могут присылать электронную корреспонденцию по ТКС.</w:t>
            </w:r>
          </w:p>
        </w:tc>
        <w:tc>
          <w:tcPr>
            <w:tcW w:w="694" w:type="pct"/>
            <w:tcBorders>
              <w:top w:val="single" w:sz="8" w:space="0" w:color="auto"/>
              <w:left w:val="nil"/>
              <w:bottom w:val="single" w:sz="8" w:space="0" w:color="auto"/>
              <w:right w:val="single" w:sz="4" w:space="0" w:color="auto"/>
            </w:tcBorders>
          </w:tcPr>
          <w:p w:rsidR="006C6832" w:rsidRPr="006C6832" w:rsidRDefault="006C6832" w:rsidP="00A6778A">
            <w:pPr>
              <w:autoSpaceDE w:val="0"/>
              <w:autoSpaceDN w:val="0"/>
              <w:jc w:val="both"/>
              <w:rPr>
                <w:rFonts w:ascii="Verdana" w:hAnsi="Verdana"/>
                <w:b/>
                <w:bCs/>
                <w:sz w:val="16"/>
                <w:szCs w:val="16"/>
              </w:rPr>
            </w:pPr>
            <w:r w:rsidRPr="006C6832">
              <w:rPr>
                <w:rFonts w:ascii="Verdana" w:hAnsi="Verdana"/>
                <w:b/>
                <w:bCs/>
                <w:sz w:val="16"/>
                <w:szCs w:val="16"/>
              </w:rPr>
              <w:t>Бухгалтеру любой организации!</w:t>
            </w:r>
          </w:p>
          <w:p w:rsidR="006C6832" w:rsidRPr="006C6832" w:rsidRDefault="006C6832" w:rsidP="00A6778A">
            <w:pPr>
              <w:autoSpaceDE w:val="0"/>
              <w:autoSpaceDN w:val="0"/>
              <w:jc w:val="both"/>
              <w:rPr>
                <w:rFonts w:ascii="Verdana" w:hAnsi="Verdana"/>
                <w:sz w:val="16"/>
                <w:szCs w:val="16"/>
              </w:rPr>
            </w:pPr>
            <w:r w:rsidRPr="006C6832">
              <w:rPr>
                <w:rFonts w:ascii="Verdana" w:hAnsi="Verdana"/>
                <w:b/>
                <w:bCs/>
                <w:sz w:val="16"/>
                <w:szCs w:val="16"/>
              </w:rPr>
              <w:t>Мин. ИБ, содержащий документ:</w:t>
            </w:r>
            <w:r w:rsidRPr="006C6832">
              <w:rPr>
                <w:rFonts w:ascii="Verdana" w:hAnsi="Verdana"/>
                <w:sz w:val="16"/>
                <w:szCs w:val="16"/>
              </w:rPr>
              <w:t>Вопросы-ответы</w:t>
            </w:r>
          </w:p>
          <w:p w:rsidR="006C6832" w:rsidRPr="006C6832" w:rsidRDefault="006C6832" w:rsidP="00A6778A">
            <w:pPr>
              <w:autoSpaceDE w:val="0"/>
              <w:autoSpaceDN w:val="0"/>
              <w:jc w:val="both"/>
              <w:rPr>
                <w:rFonts w:ascii="Verdana" w:hAnsi="Verdana"/>
                <w:b/>
                <w:bCs/>
                <w:sz w:val="16"/>
                <w:szCs w:val="16"/>
              </w:rPr>
            </w:pPr>
            <w:r w:rsidRPr="006C6832">
              <w:rPr>
                <w:rFonts w:ascii="Verdana" w:hAnsi="Verdana"/>
                <w:b/>
                <w:bCs/>
                <w:sz w:val="16"/>
                <w:szCs w:val="16"/>
              </w:rPr>
              <w:t xml:space="preserve">Поиск: </w:t>
            </w:r>
            <w:r w:rsidRPr="006C6832">
              <w:rPr>
                <w:rFonts w:ascii="Verdana" w:hAnsi="Verdana"/>
                <w:sz w:val="16"/>
                <w:szCs w:val="16"/>
              </w:rPr>
              <w:t xml:space="preserve">в </w:t>
            </w:r>
            <w:r w:rsidRPr="006C6832">
              <w:rPr>
                <w:rFonts w:ascii="Verdana" w:hAnsi="Verdana"/>
                <w:b/>
                <w:bCs/>
                <w:sz w:val="16"/>
                <w:szCs w:val="16"/>
              </w:rPr>
              <w:t>Быстром поиске</w:t>
            </w:r>
            <w:r w:rsidRPr="006C6832">
              <w:rPr>
                <w:rFonts w:ascii="Verdana" w:hAnsi="Verdana"/>
                <w:sz w:val="16"/>
                <w:szCs w:val="16"/>
              </w:rPr>
              <w:t xml:space="preserve"> набрать: </w:t>
            </w:r>
            <w:r w:rsidRPr="006C6832">
              <w:rPr>
                <w:rFonts w:ascii="Verdana" w:hAnsi="Verdana"/>
                <w:b/>
                <w:bCs/>
                <w:sz w:val="16"/>
                <w:szCs w:val="16"/>
              </w:rPr>
              <w:t>ЕД-4-15/7716@</w:t>
            </w:r>
          </w:p>
        </w:tc>
      </w:tr>
      <w:tr w:rsidR="001545D8" w:rsidRPr="006C6832" w:rsidTr="00402145">
        <w:trPr>
          <w:trHeight w:val="383"/>
        </w:trPr>
        <w:tc>
          <w:tcPr>
            <w:tcW w:w="554" w:type="pct"/>
            <w:tcBorders>
              <w:top w:val="single" w:sz="8" w:space="0" w:color="auto"/>
              <w:left w:val="single" w:sz="4" w:space="0" w:color="auto"/>
              <w:bottom w:val="single" w:sz="8" w:space="0" w:color="auto"/>
              <w:right w:val="double" w:sz="4" w:space="0" w:color="ED7D31"/>
            </w:tcBorders>
          </w:tcPr>
          <w:p w:rsidR="00CF01F8" w:rsidRPr="006C6832" w:rsidRDefault="001E5169" w:rsidP="00B7615A">
            <w:pPr>
              <w:keepNext/>
              <w:jc w:val="both"/>
              <w:rPr>
                <w:rFonts w:asciiTheme="minorHAnsi" w:hAnsiTheme="minorHAnsi"/>
                <w:bCs/>
                <w:color w:val="365F91"/>
                <w:sz w:val="16"/>
                <w:szCs w:val="16"/>
              </w:rPr>
            </w:pPr>
            <w:hyperlink r:id="rId32" w:anchor="npa=64590" w:history="1">
              <w:r w:rsidR="005D6A4C" w:rsidRPr="006C6832">
                <w:rPr>
                  <w:rStyle w:val="a3"/>
                  <w:rFonts w:asciiTheme="minorHAnsi" w:hAnsiTheme="minorHAnsi"/>
                  <w:b/>
                  <w:bCs/>
                  <w:sz w:val="16"/>
                  <w:szCs w:val="16"/>
                </w:rPr>
                <w:t>Проект нормативного правового акта</w:t>
              </w:r>
            </w:hyperlink>
          </w:p>
        </w:tc>
        <w:tc>
          <w:tcPr>
            <w:tcW w:w="640" w:type="pct"/>
            <w:tcBorders>
              <w:top w:val="single" w:sz="8" w:space="0" w:color="auto"/>
              <w:left w:val="nil"/>
              <w:bottom w:val="single" w:sz="8" w:space="0" w:color="auto"/>
              <w:right w:val="double" w:sz="4" w:space="0" w:color="ED7D31"/>
            </w:tcBorders>
          </w:tcPr>
          <w:p w:rsidR="00CF01F8" w:rsidRPr="006C6832" w:rsidRDefault="00353B49" w:rsidP="00834F39">
            <w:pPr>
              <w:autoSpaceDE w:val="0"/>
              <w:autoSpaceDN w:val="0"/>
              <w:jc w:val="both"/>
              <w:rPr>
                <w:rFonts w:ascii="Verdana" w:hAnsi="Verdana"/>
                <w:b/>
                <w:bCs/>
                <w:sz w:val="16"/>
                <w:szCs w:val="16"/>
              </w:rPr>
            </w:pPr>
            <w:r w:rsidRPr="006C6832">
              <w:rPr>
                <w:rFonts w:ascii="Verdana" w:hAnsi="Verdana"/>
                <w:b/>
                <w:bCs/>
                <w:sz w:val="16"/>
                <w:szCs w:val="16"/>
              </w:rPr>
              <w:t>Готовятся поправки в порядок выдачи денег под отчет</w:t>
            </w:r>
          </w:p>
        </w:tc>
        <w:tc>
          <w:tcPr>
            <w:tcW w:w="3112" w:type="pct"/>
            <w:tcBorders>
              <w:top w:val="single" w:sz="8" w:space="0" w:color="auto"/>
              <w:left w:val="nil"/>
              <w:bottom w:val="single" w:sz="8" w:space="0" w:color="auto"/>
              <w:right w:val="double" w:sz="4" w:space="0" w:color="ED7D31"/>
            </w:tcBorders>
            <w:shd w:val="clear" w:color="auto" w:fill="FFFFFF" w:themeFill="background1"/>
          </w:tcPr>
          <w:p w:rsidR="001D61AC" w:rsidRPr="006C6832" w:rsidRDefault="001D61AC" w:rsidP="00E44014">
            <w:pPr>
              <w:shd w:val="clear" w:color="auto" w:fill="D9D9D9" w:themeFill="background1" w:themeFillShade="D9"/>
              <w:autoSpaceDE w:val="0"/>
              <w:autoSpaceDN w:val="0"/>
              <w:adjustRightInd w:val="0"/>
              <w:jc w:val="both"/>
              <w:rPr>
                <w:rFonts w:ascii="Verdana" w:hAnsi="Verdana" w:cs="Verdana"/>
                <w:sz w:val="16"/>
                <w:szCs w:val="16"/>
              </w:rPr>
            </w:pPr>
            <w:r w:rsidRPr="006C6832">
              <w:rPr>
                <w:rFonts w:ascii="Verdana" w:hAnsi="Verdana" w:cs="Verdana"/>
                <w:b/>
                <w:sz w:val="16"/>
                <w:szCs w:val="16"/>
                <w:u w:val="single"/>
              </w:rPr>
              <w:t>Возможности:</w:t>
            </w:r>
            <w:r w:rsidRPr="006C6832">
              <w:rPr>
                <w:rFonts w:ascii="Verdana" w:hAnsi="Verdana" w:cs="Verdana"/>
                <w:sz w:val="16"/>
                <w:szCs w:val="16"/>
              </w:rPr>
              <w:t xml:space="preserve"> если поправки будут приняты, то работнику можно будет выдать деньги под отчет без его письменного заявления и при наличии задолженности по прошлым выданным под отчет суммам.</w:t>
            </w:r>
          </w:p>
          <w:p w:rsidR="009057F9" w:rsidRPr="006C6832" w:rsidRDefault="00353B49" w:rsidP="00353B49">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ЦБ РФ подготовил </w:t>
            </w:r>
            <w:hyperlink r:id="rId33" w:anchor="npa=64590" w:history="1">
              <w:r w:rsidRPr="006C6832">
                <w:rPr>
                  <w:rStyle w:val="a3"/>
                  <w:rFonts w:ascii="Verdana" w:hAnsi="Verdana" w:cs="Verdana"/>
                  <w:sz w:val="16"/>
                  <w:szCs w:val="16"/>
                </w:rPr>
                <w:t>Проект</w:t>
              </w:r>
            </w:hyperlink>
            <w:r w:rsidRPr="006C6832">
              <w:rPr>
                <w:rFonts w:ascii="Verdana" w:hAnsi="Verdana" w:cs="Verdana"/>
                <w:sz w:val="16"/>
                <w:szCs w:val="16"/>
              </w:rPr>
              <w:t xml:space="preserve"> по внесению изменений в Указание от 11.03.2014 №3210-У в части выдачи денег работникам под отчет.</w:t>
            </w:r>
            <w:r w:rsidR="009B57A1" w:rsidRPr="006C6832">
              <w:rPr>
                <w:rFonts w:ascii="Verdana" w:hAnsi="Verdana" w:cs="Verdana"/>
                <w:sz w:val="16"/>
                <w:szCs w:val="16"/>
              </w:rPr>
              <w:t>Из документа можно выделить</w:t>
            </w:r>
            <w:r w:rsidR="00DE6DC8" w:rsidRPr="006C6832">
              <w:rPr>
                <w:rFonts w:ascii="Verdana" w:hAnsi="Verdana" w:cs="Verdana"/>
                <w:sz w:val="16"/>
                <w:szCs w:val="16"/>
              </w:rPr>
              <w:t xml:space="preserve"> две основные поправки.</w:t>
            </w:r>
          </w:p>
          <w:p w:rsidR="00D468B4" w:rsidRPr="006C6832" w:rsidRDefault="00DE6DC8" w:rsidP="00663238">
            <w:pPr>
              <w:pStyle w:val="a5"/>
              <w:numPr>
                <w:ilvl w:val="0"/>
                <w:numId w:val="13"/>
              </w:numPr>
              <w:autoSpaceDE w:val="0"/>
              <w:autoSpaceDN w:val="0"/>
              <w:adjustRightInd w:val="0"/>
              <w:ind w:left="320" w:hanging="283"/>
              <w:jc w:val="both"/>
              <w:rPr>
                <w:rFonts w:ascii="Verdana" w:hAnsi="Verdana" w:cs="Verdana"/>
                <w:sz w:val="16"/>
                <w:szCs w:val="16"/>
              </w:rPr>
            </w:pPr>
            <w:r w:rsidRPr="006C6832">
              <w:rPr>
                <w:rFonts w:ascii="Verdana" w:hAnsi="Verdana" w:cs="Verdana"/>
                <w:sz w:val="16"/>
                <w:szCs w:val="16"/>
              </w:rPr>
              <w:t xml:space="preserve">Работодатели смогут выдавать деньги под отчет на основании </w:t>
            </w:r>
            <w:r w:rsidR="00C85DEB" w:rsidRPr="006C6832">
              <w:rPr>
                <w:rFonts w:ascii="Verdana" w:hAnsi="Verdana" w:cs="Verdana"/>
                <w:sz w:val="16"/>
                <w:szCs w:val="16"/>
              </w:rPr>
              <w:t xml:space="preserve">либо </w:t>
            </w:r>
            <w:r w:rsidRPr="006C6832">
              <w:rPr>
                <w:rFonts w:ascii="Verdana" w:hAnsi="Verdana" w:cs="Verdana"/>
                <w:sz w:val="16"/>
                <w:szCs w:val="16"/>
              </w:rPr>
              <w:t>письменного</w:t>
            </w:r>
            <w:r w:rsidR="00C85DEB" w:rsidRPr="006C6832">
              <w:rPr>
                <w:rFonts w:ascii="Verdana" w:hAnsi="Verdana" w:cs="Verdana"/>
                <w:sz w:val="16"/>
                <w:szCs w:val="16"/>
              </w:rPr>
              <w:t xml:space="preserve"> заявления работника, либо распорядительного документа организации </w:t>
            </w:r>
            <w:r w:rsidR="00814F7D" w:rsidRPr="006C6832">
              <w:rPr>
                <w:rFonts w:ascii="Verdana" w:hAnsi="Verdana" w:cs="Verdana"/>
                <w:sz w:val="16"/>
                <w:szCs w:val="16"/>
              </w:rPr>
              <w:t>(</w:t>
            </w:r>
            <w:r w:rsidR="00C85DEB" w:rsidRPr="006C6832">
              <w:rPr>
                <w:rFonts w:ascii="Verdana" w:hAnsi="Verdana" w:cs="Verdana"/>
                <w:sz w:val="16"/>
                <w:szCs w:val="16"/>
              </w:rPr>
              <w:t>или ИП</w:t>
            </w:r>
            <w:r w:rsidR="00814F7D" w:rsidRPr="006C6832">
              <w:rPr>
                <w:rFonts w:ascii="Verdana" w:hAnsi="Verdana" w:cs="Verdana"/>
                <w:sz w:val="16"/>
                <w:szCs w:val="16"/>
              </w:rPr>
              <w:t>)</w:t>
            </w:r>
            <w:r w:rsidR="00663238" w:rsidRPr="006C6832">
              <w:rPr>
                <w:rFonts w:ascii="Verdana" w:hAnsi="Verdana" w:cs="Verdana"/>
                <w:sz w:val="16"/>
                <w:szCs w:val="16"/>
              </w:rPr>
              <w:t>.</w:t>
            </w:r>
            <w:r w:rsidR="00D468B4" w:rsidRPr="006C6832">
              <w:rPr>
                <w:rFonts w:ascii="Verdana" w:hAnsi="Verdana" w:cs="Verdana"/>
                <w:sz w:val="16"/>
                <w:szCs w:val="16"/>
              </w:rPr>
              <w:t xml:space="preserve"> По действующим правилам (</w:t>
            </w:r>
            <w:hyperlink r:id="rId34" w:history="1">
              <w:r w:rsidR="00D468B4" w:rsidRPr="006C6832">
                <w:rPr>
                  <w:rFonts w:ascii="Verdana" w:hAnsi="Verdana" w:cs="Verdana"/>
                  <w:color w:val="0000FF"/>
                  <w:sz w:val="16"/>
                  <w:szCs w:val="16"/>
                </w:rPr>
                <w:t>пп. 6.3 п. 6</w:t>
              </w:r>
            </w:hyperlink>
            <w:r w:rsidR="00D468B4" w:rsidRPr="006C6832">
              <w:rPr>
                <w:rFonts w:ascii="Verdana" w:hAnsi="Verdana" w:cs="Verdana"/>
                <w:sz w:val="16"/>
                <w:szCs w:val="16"/>
              </w:rPr>
              <w:t xml:space="preserve"> Указания N 3210-У), от работника нужно обязательно получить письменное заявление. </w:t>
            </w:r>
          </w:p>
          <w:p w:rsidR="00814F7D" w:rsidRPr="006C6832" w:rsidRDefault="00D606C6" w:rsidP="00663238">
            <w:pPr>
              <w:pStyle w:val="a5"/>
              <w:numPr>
                <w:ilvl w:val="0"/>
                <w:numId w:val="13"/>
              </w:numPr>
              <w:autoSpaceDE w:val="0"/>
              <w:autoSpaceDN w:val="0"/>
              <w:adjustRightInd w:val="0"/>
              <w:ind w:left="320" w:hanging="283"/>
              <w:jc w:val="both"/>
              <w:rPr>
                <w:rFonts w:ascii="Verdana" w:hAnsi="Verdana" w:cs="Verdana"/>
                <w:sz w:val="16"/>
                <w:szCs w:val="16"/>
              </w:rPr>
            </w:pPr>
            <w:r w:rsidRPr="006C6832">
              <w:rPr>
                <w:rFonts w:ascii="Verdana" w:hAnsi="Verdana" w:cs="Verdana"/>
                <w:sz w:val="16"/>
                <w:szCs w:val="16"/>
              </w:rPr>
              <w:t xml:space="preserve">Планируется отменить </w:t>
            </w:r>
            <w:hyperlink r:id="rId35" w:history="1">
              <w:r w:rsidRPr="006C6832">
                <w:rPr>
                  <w:rStyle w:val="a3"/>
                  <w:rFonts w:ascii="Verdana" w:hAnsi="Verdana" w:cs="Verdana"/>
                  <w:sz w:val="16"/>
                  <w:szCs w:val="16"/>
                </w:rPr>
                <w:t>абз.3 пп. 6.3 п. 6</w:t>
              </w:r>
            </w:hyperlink>
            <w:r w:rsidRPr="006C6832">
              <w:rPr>
                <w:rFonts w:ascii="Verdana" w:hAnsi="Verdana" w:cs="Verdana"/>
                <w:sz w:val="16"/>
                <w:szCs w:val="16"/>
              </w:rPr>
              <w:t xml:space="preserve"> Указания N 3210-У, согласно которому деньги подотчетному лицу можно выдать только в случае полного погашения задолженностипо ранее полученной под отчет сумме. </w:t>
            </w:r>
            <w:r w:rsidR="006048DE" w:rsidRPr="006C6832">
              <w:rPr>
                <w:rFonts w:ascii="Verdana" w:hAnsi="Verdana" w:cs="Verdana"/>
                <w:sz w:val="16"/>
                <w:szCs w:val="16"/>
              </w:rPr>
              <w:t xml:space="preserve">То есть если поправки будут приняты, то работнику можно будет выдать новую сумму под отчет, даже если </w:t>
            </w:r>
            <w:r w:rsidR="00663238" w:rsidRPr="006C6832">
              <w:rPr>
                <w:rFonts w:ascii="Verdana" w:hAnsi="Verdana" w:cs="Verdana"/>
                <w:sz w:val="16"/>
                <w:szCs w:val="16"/>
              </w:rPr>
              <w:t>по прошлым подотчетным суммам он еще не отчитался и не вернул неизрасходованные деньги</w:t>
            </w:r>
            <w:r w:rsidR="006048DE" w:rsidRPr="006C6832">
              <w:rPr>
                <w:rFonts w:ascii="Verdana" w:hAnsi="Verdana" w:cs="Verdana"/>
                <w:sz w:val="16"/>
                <w:szCs w:val="16"/>
              </w:rPr>
              <w:t>.</w:t>
            </w:r>
          </w:p>
          <w:p w:rsidR="00F34096" w:rsidRPr="006C6832" w:rsidRDefault="001D61AC" w:rsidP="00AB1F20">
            <w:pPr>
              <w:autoSpaceDE w:val="0"/>
              <w:autoSpaceDN w:val="0"/>
              <w:adjustRightInd w:val="0"/>
              <w:jc w:val="both"/>
              <w:rPr>
                <w:rFonts w:ascii="Verdana" w:hAnsi="Verdana" w:cs="Verdana"/>
                <w:sz w:val="16"/>
                <w:szCs w:val="16"/>
              </w:rPr>
            </w:pPr>
            <w:r w:rsidRPr="006C6832">
              <w:rPr>
                <w:rFonts w:ascii="Verdana" w:hAnsi="Verdana" w:cs="Verdana"/>
                <w:b/>
                <w:sz w:val="16"/>
                <w:szCs w:val="16"/>
              </w:rPr>
              <w:t>На заметку:</w:t>
            </w:r>
            <w:r w:rsidR="000A36DB" w:rsidRPr="006C6832">
              <w:rPr>
                <w:rFonts w:ascii="Verdana" w:hAnsi="Verdana" w:cs="Verdana"/>
                <w:sz w:val="16"/>
                <w:szCs w:val="16"/>
              </w:rPr>
              <w:t xml:space="preserve">как показывает арбитражная практика, несоблюдение требования </w:t>
            </w:r>
            <w:hyperlink r:id="rId36" w:history="1">
              <w:r w:rsidR="000A36DB" w:rsidRPr="006C6832">
                <w:rPr>
                  <w:rStyle w:val="a3"/>
                  <w:rFonts w:ascii="Verdana" w:hAnsi="Verdana" w:cs="Verdana"/>
                  <w:sz w:val="16"/>
                  <w:szCs w:val="16"/>
                </w:rPr>
                <w:t>абз.3 пп. 6.3 п. 6</w:t>
              </w:r>
            </w:hyperlink>
            <w:r w:rsidR="000A36DB" w:rsidRPr="006C6832">
              <w:rPr>
                <w:rFonts w:ascii="Verdana" w:hAnsi="Verdana" w:cs="Verdana"/>
                <w:sz w:val="16"/>
                <w:szCs w:val="16"/>
              </w:rPr>
              <w:t xml:space="preserve"> Указания N 3210-У квалифицируется как нарушение порядка работы с денежной наличностью и порядка ведения кассовых операций, за совершение которого наступает административная ответственность по </w:t>
            </w:r>
            <w:hyperlink r:id="rId37" w:history="1">
              <w:r w:rsidR="000A36DB" w:rsidRPr="006C6832">
                <w:rPr>
                  <w:rFonts w:ascii="Verdana" w:hAnsi="Verdana" w:cs="Verdana"/>
                  <w:color w:val="0000FF"/>
                  <w:sz w:val="16"/>
                  <w:szCs w:val="16"/>
                </w:rPr>
                <w:t>ч. 1 ст. 15.1</w:t>
              </w:r>
            </w:hyperlink>
            <w:r w:rsidR="00177D2B" w:rsidRPr="006C6832">
              <w:rPr>
                <w:rFonts w:ascii="Verdana" w:hAnsi="Verdana" w:cs="Verdana"/>
                <w:sz w:val="16"/>
                <w:szCs w:val="16"/>
              </w:rPr>
              <w:t xml:space="preserve"> КоАП РФ. Если, несмотря на отсутствие авансового отчета, подотчетному лицу выдаются новые суммы, налоговая инспекция расценивает это как нарушение порядка работы с денежной наличностью и порядка ведения кассовых операций, выразившееся в неоприходовании (неполном оприходовании) в кассу денежной наличности, несоблюдении порядка хранения свободных денежных средств. В свою очередь, судьи контролирующий орган поддерживают (</w:t>
            </w:r>
            <w:r w:rsidR="000A36DB" w:rsidRPr="006C6832">
              <w:rPr>
                <w:rFonts w:ascii="Verdana" w:hAnsi="Verdana" w:cs="Verdana"/>
                <w:sz w:val="16"/>
                <w:szCs w:val="16"/>
              </w:rPr>
              <w:t xml:space="preserve">Постановления Девятого арбитражного апелляционного суда от 19.01.2016 </w:t>
            </w:r>
            <w:hyperlink r:id="rId38" w:history="1">
              <w:r w:rsidR="000A36DB" w:rsidRPr="006C6832">
                <w:rPr>
                  <w:rFonts w:ascii="Verdana" w:hAnsi="Verdana" w:cs="Verdana"/>
                  <w:color w:val="0000FF"/>
                  <w:sz w:val="16"/>
                  <w:szCs w:val="16"/>
                </w:rPr>
                <w:t>N 09АП-54852/2015-АК</w:t>
              </w:r>
            </w:hyperlink>
            <w:r w:rsidR="000A36DB" w:rsidRPr="006C6832">
              <w:rPr>
                <w:rFonts w:ascii="Verdana" w:hAnsi="Verdana" w:cs="Verdana"/>
                <w:sz w:val="16"/>
                <w:szCs w:val="16"/>
              </w:rPr>
              <w:t xml:space="preserve"> по делу N А40-157238/15, от 16.12.2015 </w:t>
            </w:r>
            <w:hyperlink r:id="rId39" w:history="1">
              <w:r w:rsidR="000A36DB" w:rsidRPr="006C6832">
                <w:rPr>
                  <w:rFonts w:ascii="Verdana" w:hAnsi="Verdana" w:cs="Verdana"/>
                  <w:color w:val="0000FF"/>
                  <w:sz w:val="16"/>
                  <w:szCs w:val="16"/>
                </w:rPr>
                <w:t>N 09АП-53202/2015</w:t>
              </w:r>
            </w:hyperlink>
            <w:r w:rsidR="000A36DB" w:rsidRPr="006C6832">
              <w:rPr>
                <w:rFonts w:ascii="Verdana" w:hAnsi="Verdana" w:cs="Verdana"/>
                <w:sz w:val="16"/>
                <w:szCs w:val="16"/>
              </w:rPr>
              <w:t xml:space="preserve"> по делу N А40-132836/15</w:t>
            </w:r>
            <w:r w:rsidR="00177D2B" w:rsidRPr="006C6832">
              <w:rPr>
                <w:rFonts w:ascii="Verdana" w:hAnsi="Verdana" w:cs="Verdana"/>
                <w:sz w:val="16"/>
                <w:szCs w:val="16"/>
              </w:rPr>
              <w:t>)</w:t>
            </w:r>
            <w:r w:rsidR="000A36DB" w:rsidRPr="006C6832">
              <w:rPr>
                <w:rFonts w:ascii="Verdana" w:hAnsi="Verdana" w:cs="Verdana"/>
                <w:sz w:val="16"/>
                <w:szCs w:val="16"/>
              </w:rPr>
              <w:t>.</w:t>
            </w:r>
          </w:p>
        </w:tc>
        <w:tc>
          <w:tcPr>
            <w:tcW w:w="694" w:type="pct"/>
            <w:tcBorders>
              <w:top w:val="single" w:sz="8" w:space="0" w:color="auto"/>
              <w:left w:val="nil"/>
              <w:bottom w:val="single" w:sz="8" w:space="0" w:color="auto"/>
              <w:right w:val="single" w:sz="4" w:space="0" w:color="auto"/>
            </w:tcBorders>
          </w:tcPr>
          <w:p w:rsidR="00AB6140" w:rsidRPr="006C6832" w:rsidRDefault="00AB6140" w:rsidP="00AB6140">
            <w:pPr>
              <w:autoSpaceDE w:val="0"/>
              <w:autoSpaceDN w:val="0"/>
              <w:rPr>
                <w:rFonts w:ascii="Verdana" w:hAnsi="Verdana"/>
                <w:b/>
                <w:bCs/>
                <w:color w:val="FF0000"/>
                <w:sz w:val="16"/>
                <w:szCs w:val="16"/>
              </w:rPr>
            </w:pPr>
            <w:r w:rsidRPr="006C6832">
              <w:rPr>
                <w:rFonts w:ascii="Verdana" w:hAnsi="Verdana"/>
                <w:b/>
                <w:bCs/>
                <w:color w:val="FF0000"/>
                <w:sz w:val="16"/>
                <w:szCs w:val="16"/>
              </w:rPr>
              <w:t>Пока нет в К+</w:t>
            </w:r>
          </w:p>
          <w:p w:rsidR="00966FED" w:rsidRPr="006C6832" w:rsidRDefault="00966FED" w:rsidP="00966FED">
            <w:pPr>
              <w:autoSpaceDE w:val="0"/>
              <w:autoSpaceDN w:val="0"/>
              <w:jc w:val="both"/>
              <w:rPr>
                <w:rFonts w:ascii="Verdana" w:hAnsi="Verdana"/>
                <w:b/>
                <w:bCs/>
                <w:sz w:val="16"/>
                <w:szCs w:val="16"/>
              </w:rPr>
            </w:pPr>
            <w:r w:rsidRPr="006C6832">
              <w:rPr>
                <w:rFonts w:ascii="Verdana" w:hAnsi="Verdana"/>
                <w:b/>
                <w:bCs/>
                <w:sz w:val="16"/>
                <w:szCs w:val="16"/>
              </w:rPr>
              <w:t>Бухгалтеру любой организации!</w:t>
            </w:r>
          </w:p>
          <w:p w:rsidR="00966FED" w:rsidRPr="006C6832" w:rsidRDefault="00966FED" w:rsidP="00966FED">
            <w:pPr>
              <w:autoSpaceDE w:val="0"/>
              <w:autoSpaceDN w:val="0"/>
              <w:jc w:val="both"/>
              <w:rPr>
                <w:rFonts w:ascii="Verdana" w:hAnsi="Verdana"/>
                <w:sz w:val="16"/>
                <w:szCs w:val="16"/>
              </w:rPr>
            </w:pPr>
          </w:p>
          <w:p w:rsidR="00CF01F8" w:rsidRPr="006C6832" w:rsidRDefault="00966FED" w:rsidP="00966FED">
            <w:pPr>
              <w:autoSpaceDE w:val="0"/>
              <w:autoSpaceDN w:val="0"/>
              <w:jc w:val="both"/>
              <w:rPr>
                <w:rFonts w:ascii="Verdana" w:hAnsi="Verdana"/>
                <w:b/>
                <w:bCs/>
                <w:sz w:val="16"/>
                <w:szCs w:val="16"/>
              </w:rPr>
            </w:pPr>
            <w:r w:rsidRPr="006C6832">
              <w:rPr>
                <w:rFonts w:ascii="Verdana" w:hAnsi="Verdana"/>
                <w:sz w:val="16"/>
                <w:szCs w:val="16"/>
              </w:rPr>
              <w:t>Искомый документ будет единственным в списке</w:t>
            </w:r>
          </w:p>
        </w:tc>
      </w:tr>
      <w:tr w:rsidR="001545D8" w:rsidRPr="006C6832" w:rsidTr="00402145">
        <w:trPr>
          <w:trHeight w:val="383"/>
        </w:trPr>
        <w:tc>
          <w:tcPr>
            <w:tcW w:w="554" w:type="pct"/>
            <w:tcBorders>
              <w:top w:val="single" w:sz="8" w:space="0" w:color="auto"/>
              <w:left w:val="single" w:sz="4" w:space="0" w:color="auto"/>
              <w:bottom w:val="single" w:sz="8" w:space="0" w:color="auto"/>
              <w:right w:val="double" w:sz="4" w:space="0" w:color="ED7D31"/>
            </w:tcBorders>
          </w:tcPr>
          <w:p w:rsidR="00A90151" w:rsidRPr="006C6832" w:rsidRDefault="001E5169" w:rsidP="00A90151">
            <w:pPr>
              <w:autoSpaceDE w:val="0"/>
              <w:autoSpaceDN w:val="0"/>
              <w:adjustRightInd w:val="0"/>
              <w:jc w:val="both"/>
              <w:rPr>
                <w:rFonts w:ascii="Verdana" w:hAnsi="Verdana" w:cs="Verdana"/>
                <w:b/>
                <w:sz w:val="16"/>
                <w:szCs w:val="16"/>
              </w:rPr>
            </w:pPr>
            <w:hyperlink r:id="rId40" w:history="1">
              <w:r w:rsidR="00A90151" w:rsidRPr="006C6832">
                <w:rPr>
                  <w:rStyle w:val="a3"/>
                  <w:rFonts w:ascii="Verdana" w:hAnsi="Verdana" w:cs="Verdana"/>
                  <w:b/>
                  <w:sz w:val="16"/>
                  <w:szCs w:val="16"/>
                </w:rPr>
                <w:t>Письмо ФНС России от 02.05.2017 N ГД-4-8/8281</w:t>
              </w:r>
            </w:hyperlink>
          </w:p>
          <w:p w:rsidR="00730631" w:rsidRPr="006C6832" w:rsidRDefault="00730631" w:rsidP="00F316BE">
            <w:pPr>
              <w:autoSpaceDE w:val="0"/>
              <w:autoSpaceDN w:val="0"/>
              <w:adjustRightInd w:val="0"/>
              <w:jc w:val="both"/>
              <w:rPr>
                <w:sz w:val="16"/>
                <w:szCs w:val="16"/>
              </w:rPr>
            </w:pPr>
          </w:p>
        </w:tc>
        <w:tc>
          <w:tcPr>
            <w:tcW w:w="640" w:type="pct"/>
            <w:tcBorders>
              <w:top w:val="single" w:sz="8" w:space="0" w:color="auto"/>
              <w:left w:val="nil"/>
              <w:bottom w:val="single" w:sz="8" w:space="0" w:color="auto"/>
              <w:right w:val="double" w:sz="4" w:space="0" w:color="ED7D31"/>
            </w:tcBorders>
          </w:tcPr>
          <w:p w:rsidR="00730631" w:rsidRPr="006C6832" w:rsidRDefault="00673E4F" w:rsidP="003853AB">
            <w:pPr>
              <w:jc w:val="both"/>
              <w:rPr>
                <w:rFonts w:ascii="Verdana" w:hAnsi="Verdana"/>
                <w:b/>
                <w:sz w:val="16"/>
                <w:szCs w:val="16"/>
              </w:rPr>
            </w:pPr>
            <w:r w:rsidRPr="006C6832">
              <w:rPr>
                <w:rFonts w:ascii="Verdana" w:hAnsi="Verdana"/>
                <w:b/>
                <w:sz w:val="16"/>
                <w:szCs w:val="16"/>
              </w:rPr>
              <w:t>Для исправления «переходного» сальдо по страховым взносам обращайтесь в фонды</w:t>
            </w:r>
          </w:p>
        </w:tc>
        <w:tc>
          <w:tcPr>
            <w:tcW w:w="3112" w:type="pct"/>
            <w:tcBorders>
              <w:top w:val="single" w:sz="8" w:space="0" w:color="auto"/>
              <w:left w:val="nil"/>
              <w:bottom w:val="single" w:sz="8" w:space="0" w:color="auto"/>
              <w:right w:val="double" w:sz="4" w:space="0" w:color="ED7D31"/>
            </w:tcBorders>
            <w:shd w:val="clear" w:color="auto" w:fill="FFFFFF" w:themeFill="background1"/>
          </w:tcPr>
          <w:p w:rsidR="00802FE0" w:rsidRPr="006C6832" w:rsidRDefault="00802FE0" w:rsidP="00802FE0">
            <w:pPr>
              <w:shd w:val="clear" w:color="auto" w:fill="D9D9D9"/>
              <w:autoSpaceDE w:val="0"/>
              <w:autoSpaceDN w:val="0"/>
              <w:jc w:val="both"/>
              <w:rPr>
                <w:rFonts w:asciiTheme="minorHAnsi" w:hAnsiTheme="minorHAnsi"/>
                <w:sz w:val="16"/>
                <w:szCs w:val="16"/>
              </w:rPr>
            </w:pPr>
            <w:r w:rsidRPr="006C6832">
              <w:rPr>
                <w:rFonts w:asciiTheme="minorHAnsi" w:hAnsiTheme="minorHAnsi"/>
                <w:b/>
                <w:bCs/>
                <w:sz w:val="16"/>
                <w:szCs w:val="16"/>
                <w:u w:val="single"/>
              </w:rPr>
              <w:t>Возможности:</w:t>
            </w:r>
            <w:r w:rsidRPr="006C6832">
              <w:rPr>
                <w:rFonts w:asciiTheme="minorHAnsi" w:hAnsiTheme="minorHAnsi"/>
                <w:sz w:val="16"/>
                <w:szCs w:val="16"/>
              </w:rPr>
              <w:t xml:space="preserve"> для корректировки сальдо расчетов по страховым взносам по состоянию на 1 января 2017 года плательщику следует обратиться в фонды.</w:t>
            </w:r>
          </w:p>
          <w:p w:rsidR="00802FE0" w:rsidRPr="006C6832" w:rsidRDefault="00802FE0" w:rsidP="00802FE0">
            <w:pPr>
              <w:autoSpaceDE w:val="0"/>
              <w:autoSpaceDN w:val="0"/>
              <w:jc w:val="both"/>
              <w:rPr>
                <w:rFonts w:asciiTheme="minorHAnsi" w:hAnsiTheme="minorHAnsi"/>
                <w:sz w:val="16"/>
                <w:szCs w:val="16"/>
              </w:rPr>
            </w:pPr>
            <w:r w:rsidRPr="006C6832">
              <w:rPr>
                <w:rFonts w:asciiTheme="minorHAnsi" w:hAnsiTheme="minorHAnsi"/>
                <w:sz w:val="16"/>
                <w:szCs w:val="16"/>
              </w:rPr>
              <w:t xml:space="preserve">В </w:t>
            </w:r>
            <w:hyperlink r:id="rId41" w:history="1">
              <w:r w:rsidRPr="006C6832">
                <w:rPr>
                  <w:rStyle w:val="a3"/>
                  <w:rFonts w:asciiTheme="minorHAnsi" w:hAnsiTheme="minorHAnsi"/>
                  <w:sz w:val="16"/>
                  <w:szCs w:val="16"/>
                </w:rPr>
                <w:t>Письме</w:t>
              </w:r>
            </w:hyperlink>
            <w:r w:rsidRPr="006C6832">
              <w:rPr>
                <w:rFonts w:asciiTheme="minorHAnsi" w:hAnsiTheme="minorHAnsi"/>
                <w:sz w:val="16"/>
                <w:szCs w:val="16"/>
              </w:rPr>
              <w:t xml:space="preserve"> от 02.05.2017 N ГД-4-8/8281 ФНС еще раз сообщила, что в случае выявления некорректных сумм задолженности в составе сальдо по страховым взносам за периоды, истекшие до 1 января 2017 года, плательщикам взносов следует обращаться напрямую в ПФР или ФСС. </w:t>
            </w:r>
          </w:p>
          <w:p w:rsidR="00802FE0" w:rsidRPr="006C6832" w:rsidRDefault="00802FE0" w:rsidP="00802FE0">
            <w:pPr>
              <w:autoSpaceDE w:val="0"/>
              <w:autoSpaceDN w:val="0"/>
              <w:jc w:val="both"/>
              <w:rPr>
                <w:rFonts w:asciiTheme="minorHAnsi" w:hAnsiTheme="minorHAnsi"/>
                <w:sz w:val="16"/>
                <w:szCs w:val="16"/>
              </w:rPr>
            </w:pPr>
            <w:r w:rsidRPr="006C6832">
              <w:rPr>
                <w:rFonts w:asciiTheme="minorHAnsi" w:hAnsiTheme="minorHAnsi"/>
                <w:sz w:val="16"/>
                <w:szCs w:val="16"/>
              </w:rPr>
              <w:t>Ведомство отметило, что если в налоговый орган поступит официальное обращени</w:t>
            </w:r>
            <w:r w:rsidRPr="006C6832">
              <w:rPr>
                <w:rFonts w:asciiTheme="minorHAnsi" w:hAnsiTheme="minorHAnsi"/>
                <w:color w:val="1F497D"/>
                <w:sz w:val="16"/>
                <w:szCs w:val="16"/>
              </w:rPr>
              <w:t>е</w:t>
            </w:r>
            <w:r w:rsidRPr="006C6832">
              <w:rPr>
                <w:rFonts w:asciiTheme="minorHAnsi" w:hAnsiTheme="minorHAnsi"/>
                <w:sz w:val="16"/>
                <w:szCs w:val="16"/>
              </w:rPr>
              <w:t xml:space="preserve"> плательщика страховых взносов, то ИФНС в течение </w:t>
            </w:r>
            <w:hyperlink r:id="rId42" w:history="1">
              <w:r w:rsidRPr="006C6832">
                <w:rPr>
                  <w:rStyle w:val="a3"/>
                  <w:rFonts w:asciiTheme="minorHAnsi" w:hAnsiTheme="minorHAnsi"/>
                  <w:sz w:val="16"/>
                  <w:szCs w:val="16"/>
                </w:rPr>
                <w:t>7 дней</w:t>
              </w:r>
            </w:hyperlink>
            <w:r w:rsidRPr="006C6832">
              <w:rPr>
                <w:rFonts w:asciiTheme="minorHAnsi" w:hAnsiTheme="minorHAnsi"/>
                <w:sz w:val="16"/>
                <w:szCs w:val="16"/>
              </w:rPr>
              <w:t xml:space="preserve"> перенаправит его в соответствующее территориальное отделение фонда.</w:t>
            </w:r>
          </w:p>
          <w:p w:rsidR="00802FE0" w:rsidRPr="006C6832" w:rsidRDefault="00802FE0" w:rsidP="00802FE0">
            <w:pPr>
              <w:autoSpaceDE w:val="0"/>
              <w:autoSpaceDN w:val="0"/>
              <w:jc w:val="both"/>
              <w:rPr>
                <w:rFonts w:asciiTheme="minorHAnsi" w:hAnsiTheme="minorHAnsi"/>
                <w:sz w:val="16"/>
                <w:szCs w:val="16"/>
              </w:rPr>
            </w:pPr>
            <w:r w:rsidRPr="006C6832">
              <w:rPr>
                <w:rFonts w:asciiTheme="minorHAnsi" w:hAnsiTheme="minorHAnsi"/>
                <w:sz w:val="16"/>
                <w:szCs w:val="16"/>
              </w:rPr>
              <w:t>При непосредственном обращении плательщика в налоговый орган лично либо по телефону инспекторы посоветуют обратиться в органы ПФР или ФСС.</w:t>
            </w:r>
          </w:p>
          <w:p w:rsidR="00415572" w:rsidRPr="006C6832" w:rsidRDefault="00802FE0" w:rsidP="00FC47B1">
            <w:pPr>
              <w:autoSpaceDE w:val="0"/>
              <w:autoSpaceDN w:val="0"/>
              <w:adjustRightInd w:val="0"/>
              <w:jc w:val="both"/>
              <w:rPr>
                <w:rFonts w:ascii="Verdana" w:hAnsi="Verdana" w:cs="Verdana"/>
                <w:sz w:val="16"/>
                <w:szCs w:val="16"/>
              </w:rPr>
            </w:pPr>
            <w:r w:rsidRPr="006C6832">
              <w:rPr>
                <w:rFonts w:asciiTheme="minorHAnsi" w:hAnsiTheme="minorHAnsi"/>
                <w:b/>
                <w:bCs/>
                <w:sz w:val="16"/>
                <w:szCs w:val="16"/>
              </w:rPr>
              <w:t>На заметку:</w:t>
            </w:r>
            <w:r w:rsidR="00FC47B1" w:rsidRPr="006C6832">
              <w:rPr>
                <w:rFonts w:asciiTheme="minorHAnsi" w:hAnsiTheme="minorHAnsi" w:cs="Tahoma"/>
                <w:color w:val="1A1919"/>
                <w:sz w:val="16"/>
                <w:szCs w:val="16"/>
                <w:shd w:val="clear" w:color="auto" w:fill="FFFFFF"/>
              </w:rPr>
              <w:t>ранее в</w:t>
            </w:r>
            <w:r w:rsidR="00FC47B1" w:rsidRPr="006C6832">
              <w:rPr>
                <w:rStyle w:val="apple-converted-space"/>
                <w:rFonts w:asciiTheme="minorHAnsi" w:hAnsiTheme="minorHAnsi" w:cs="Tahoma"/>
                <w:color w:val="1A1919"/>
                <w:sz w:val="16"/>
                <w:szCs w:val="16"/>
                <w:shd w:val="clear" w:color="auto" w:fill="FFFFFF"/>
              </w:rPr>
              <w:t> </w:t>
            </w:r>
            <w:hyperlink r:id="rId43" w:history="1">
              <w:r w:rsidR="00FC47B1" w:rsidRPr="006C6832">
                <w:rPr>
                  <w:rStyle w:val="a3"/>
                  <w:rFonts w:asciiTheme="minorHAnsi" w:hAnsiTheme="minorHAnsi" w:cs="Tahoma"/>
                  <w:sz w:val="16"/>
                  <w:szCs w:val="16"/>
                  <w:shd w:val="clear" w:color="auto" w:fill="FFFFFF"/>
                </w:rPr>
                <w:t>Письме</w:t>
              </w:r>
            </w:hyperlink>
            <w:r w:rsidR="00FC47B1" w:rsidRPr="006C6832">
              <w:rPr>
                <w:rStyle w:val="apple-converted-space"/>
                <w:rFonts w:asciiTheme="minorHAnsi" w:hAnsiTheme="minorHAnsi" w:cs="Tahoma"/>
                <w:color w:val="1A1919"/>
                <w:sz w:val="16"/>
                <w:szCs w:val="16"/>
                <w:shd w:val="clear" w:color="auto" w:fill="FFFFFF"/>
              </w:rPr>
              <w:t> </w:t>
            </w:r>
            <w:r w:rsidR="00FC47B1" w:rsidRPr="006C6832">
              <w:rPr>
                <w:rFonts w:asciiTheme="minorHAnsi" w:hAnsiTheme="minorHAnsi" w:cs="Tahoma"/>
                <w:color w:val="1A1919"/>
                <w:sz w:val="16"/>
                <w:szCs w:val="16"/>
                <w:shd w:val="clear" w:color="auto" w:fill="FFFFFF"/>
              </w:rPr>
              <w:t>от 15.03.2017 N ЗН-4-1/4593@ ФНС</w:t>
            </w:r>
            <w:r w:rsidRPr="006C6832">
              <w:rPr>
                <w:rFonts w:asciiTheme="minorHAnsi" w:hAnsiTheme="minorHAnsi"/>
                <w:sz w:val="16"/>
                <w:szCs w:val="16"/>
              </w:rPr>
              <w:t xml:space="preserve">сообщала, что при приеме сведений налоговыми органами были установлены случаи неправомерного включения в сальдо на 1 января 2017 года сумм, подлежащих доначислению по итогам расчета за 2016 год. Также ведомство отметило, что инспекции не вправе вносить изменения в сведения, полученные от фондов, до того, как ПФР и ФСС сами не представят уточненные данные. </w:t>
            </w:r>
          </w:p>
        </w:tc>
        <w:tc>
          <w:tcPr>
            <w:tcW w:w="694" w:type="pct"/>
            <w:tcBorders>
              <w:top w:val="single" w:sz="8" w:space="0" w:color="auto"/>
              <w:left w:val="nil"/>
              <w:bottom w:val="single" w:sz="8" w:space="0" w:color="auto"/>
              <w:right w:val="single" w:sz="4" w:space="0" w:color="auto"/>
            </w:tcBorders>
          </w:tcPr>
          <w:p w:rsidR="00F370E6" w:rsidRPr="006C6832" w:rsidRDefault="00F370E6" w:rsidP="00F370E6">
            <w:pPr>
              <w:autoSpaceDE w:val="0"/>
              <w:autoSpaceDN w:val="0"/>
              <w:jc w:val="both"/>
              <w:rPr>
                <w:rFonts w:ascii="Verdana" w:hAnsi="Verdana"/>
                <w:b/>
                <w:bCs/>
                <w:sz w:val="16"/>
                <w:szCs w:val="16"/>
              </w:rPr>
            </w:pPr>
            <w:r w:rsidRPr="006C6832">
              <w:rPr>
                <w:rFonts w:ascii="Verdana" w:hAnsi="Verdana"/>
                <w:b/>
                <w:bCs/>
                <w:sz w:val="16"/>
                <w:szCs w:val="16"/>
              </w:rPr>
              <w:t>Бухгалтеру любой организации!</w:t>
            </w:r>
          </w:p>
          <w:p w:rsidR="00F370E6" w:rsidRPr="006C6832" w:rsidRDefault="00F370E6" w:rsidP="00F370E6">
            <w:pPr>
              <w:autoSpaceDE w:val="0"/>
              <w:autoSpaceDN w:val="0"/>
              <w:jc w:val="both"/>
              <w:rPr>
                <w:rFonts w:ascii="Verdana" w:hAnsi="Verdana"/>
                <w:b/>
                <w:bCs/>
                <w:sz w:val="16"/>
                <w:szCs w:val="16"/>
              </w:rPr>
            </w:pPr>
          </w:p>
          <w:p w:rsidR="00F370E6" w:rsidRPr="006C6832" w:rsidRDefault="00F370E6" w:rsidP="00F370E6">
            <w:pPr>
              <w:autoSpaceDE w:val="0"/>
              <w:autoSpaceDN w:val="0"/>
              <w:jc w:val="both"/>
              <w:rPr>
                <w:rFonts w:ascii="Verdana" w:hAnsi="Verdana"/>
                <w:sz w:val="16"/>
                <w:szCs w:val="16"/>
              </w:rPr>
            </w:pPr>
            <w:r w:rsidRPr="006C6832">
              <w:rPr>
                <w:rFonts w:ascii="Verdana" w:hAnsi="Verdana"/>
                <w:b/>
                <w:bCs/>
                <w:sz w:val="16"/>
                <w:szCs w:val="16"/>
              </w:rPr>
              <w:t>Мин. ИБ, содержащий документ:</w:t>
            </w:r>
            <w:r w:rsidR="00A90151" w:rsidRPr="006C6832">
              <w:rPr>
                <w:rFonts w:ascii="Verdana" w:hAnsi="Verdana"/>
                <w:sz w:val="16"/>
                <w:szCs w:val="16"/>
              </w:rPr>
              <w:t>Бухгалтер</w:t>
            </w:r>
          </w:p>
          <w:p w:rsidR="00F370E6" w:rsidRPr="006C6832" w:rsidRDefault="00F370E6" w:rsidP="00F370E6">
            <w:pPr>
              <w:autoSpaceDE w:val="0"/>
              <w:autoSpaceDN w:val="0"/>
              <w:jc w:val="both"/>
              <w:rPr>
                <w:rFonts w:ascii="Verdana" w:hAnsi="Verdana"/>
                <w:sz w:val="16"/>
                <w:szCs w:val="16"/>
              </w:rPr>
            </w:pPr>
          </w:p>
          <w:p w:rsidR="00F370E6" w:rsidRPr="006C6832" w:rsidRDefault="00F370E6" w:rsidP="00F370E6">
            <w:pPr>
              <w:autoSpaceDE w:val="0"/>
              <w:autoSpaceDN w:val="0"/>
              <w:jc w:val="both"/>
              <w:rPr>
                <w:rFonts w:ascii="Verdana" w:hAnsi="Verdana"/>
                <w:b/>
                <w:bCs/>
                <w:sz w:val="16"/>
                <w:szCs w:val="16"/>
              </w:rPr>
            </w:pPr>
            <w:r w:rsidRPr="006C6832">
              <w:rPr>
                <w:rFonts w:ascii="Verdana" w:hAnsi="Verdana"/>
                <w:b/>
                <w:bCs/>
                <w:sz w:val="16"/>
                <w:szCs w:val="16"/>
              </w:rPr>
              <w:t xml:space="preserve">Поиск: </w:t>
            </w:r>
            <w:r w:rsidRPr="006C6832">
              <w:rPr>
                <w:rFonts w:ascii="Verdana" w:hAnsi="Verdana"/>
                <w:sz w:val="16"/>
                <w:szCs w:val="16"/>
              </w:rPr>
              <w:t xml:space="preserve">в </w:t>
            </w:r>
            <w:r w:rsidRPr="006C6832">
              <w:rPr>
                <w:rFonts w:ascii="Verdana" w:hAnsi="Verdana"/>
                <w:b/>
                <w:bCs/>
                <w:sz w:val="16"/>
                <w:szCs w:val="16"/>
              </w:rPr>
              <w:t>Быстром поиске</w:t>
            </w:r>
            <w:r w:rsidRPr="006C6832">
              <w:rPr>
                <w:rFonts w:ascii="Verdana" w:hAnsi="Verdana"/>
                <w:sz w:val="16"/>
                <w:szCs w:val="16"/>
              </w:rPr>
              <w:t xml:space="preserve"> набрать: </w:t>
            </w:r>
            <w:r w:rsidR="00FE115D" w:rsidRPr="006C6832">
              <w:rPr>
                <w:rFonts w:ascii="Verdana" w:hAnsi="Verdana"/>
                <w:b/>
                <w:bCs/>
                <w:sz w:val="16"/>
                <w:szCs w:val="16"/>
              </w:rPr>
              <w:t>ГД-4-8/8281</w:t>
            </w:r>
          </w:p>
          <w:p w:rsidR="00F370E6" w:rsidRPr="006C6832" w:rsidRDefault="00F370E6" w:rsidP="00F370E6">
            <w:pPr>
              <w:autoSpaceDE w:val="0"/>
              <w:autoSpaceDN w:val="0"/>
              <w:jc w:val="both"/>
              <w:rPr>
                <w:rFonts w:ascii="Verdana" w:hAnsi="Verdana"/>
                <w:sz w:val="16"/>
                <w:szCs w:val="16"/>
              </w:rPr>
            </w:pPr>
          </w:p>
          <w:p w:rsidR="00730631" w:rsidRPr="006C6832" w:rsidRDefault="00F370E6" w:rsidP="00F370E6">
            <w:pPr>
              <w:autoSpaceDE w:val="0"/>
              <w:autoSpaceDN w:val="0"/>
              <w:jc w:val="both"/>
              <w:rPr>
                <w:rFonts w:ascii="Verdana" w:hAnsi="Verdana"/>
                <w:b/>
                <w:bCs/>
                <w:sz w:val="16"/>
                <w:szCs w:val="16"/>
              </w:rPr>
            </w:pPr>
            <w:r w:rsidRPr="006C6832">
              <w:rPr>
                <w:rFonts w:ascii="Verdana" w:hAnsi="Verdana"/>
                <w:sz w:val="16"/>
                <w:szCs w:val="16"/>
              </w:rPr>
              <w:t>Искомый документ будет первым в списке</w:t>
            </w:r>
          </w:p>
        </w:tc>
      </w:tr>
      <w:tr w:rsidR="007A0FA3" w:rsidRPr="006C6832" w:rsidTr="00402145">
        <w:trPr>
          <w:trHeight w:val="383"/>
        </w:trPr>
        <w:tc>
          <w:tcPr>
            <w:tcW w:w="554" w:type="pct"/>
            <w:tcBorders>
              <w:top w:val="single" w:sz="8" w:space="0" w:color="auto"/>
              <w:left w:val="single" w:sz="4" w:space="0" w:color="auto"/>
              <w:bottom w:val="single" w:sz="8" w:space="0" w:color="auto"/>
              <w:right w:val="double" w:sz="4" w:space="0" w:color="ED7D31"/>
            </w:tcBorders>
          </w:tcPr>
          <w:p w:rsidR="007A0FA3" w:rsidRPr="006C6832" w:rsidRDefault="001E5169" w:rsidP="000C7BEA">
            <w:pPr>
              <w:autoSpaceDE w:val="0"/>
              <w:autoSpaceDN w:val="0"/>
              <w:adjustRightInd w:val="0"/>
              <w:jc w:val="both"/>
              <w:rPr>
                <w:rFonts w:ascii="Verdana" w:hAnsi="Verdana" w:cs="Verdana"/>
                <w:b/>
                <w:sz w:val="16"/>
                <w:szCs w:val="16"/>
              </w:rPr>
            </w:pPr>
            <w:hyperlink r:id="rId44" w:history="1">
              <w:r w:rsidR="007A0FA3" w:rsidRPr="006C6832">
                <w:rPr>
                  <w:rStyle w:val="a3"/>
                  <w:rFonts w:ascii="Verdana" w:hAnsi="Verdana" w:cs="Verdana"/>
                  <w:b/>
                  <w:sz w:val="16"/>
                  <w:szCs w:val="16"/>
                </w:rPr>
                <w:t>Письмо Минфина России от 05.05.2017 N 03-04-06/28037</w:t>
              </w:r>
            </w:hyperlink>
          </w:p>
          <w:p w:rsidR="007A0FA3" w:rsidRPr="006C6832" w:rsidRDefault="007A0FA3" w:rsidP="000C7BEA">
            <w:pPr>
              <w:jc w:val="both"/>
              <w:rPr>
                <w:rFonts w:asciiTheme="minorHAnsi" w:hAnsiTheme="minorHAnsi"/>
                <w:b/>
                <w:bCs/>
                <w:sz w:val="16"/>
                <w:szCs w:val="16"/>
              </w:rPr>
            </w:pPr>
          </w:p>
        </w:tc>
        <w:tc>
          <w:tcPr>
            <w:tcW w:w="640" w:type="pct"/>
            <w:tcBorders>
              <w:top w:val="single" w:sz="8" w:space="0" w:color="auto"/>
              <w:left w:val="nil"/>
              <w:bottom w:val="single" w:sz="8" w:space="0" w:color="auto"/>
              <w:right w:val="double" w:sz="4" w:space="0" w:color="ED7D31"/>
            </w:tcBorders>
          </w:tcPr>
          <w:p w:rsidR="007A0FA3" w:rsidRPr="006C6832" w:rsidRDefault="007A0FA3" w:rsidP="000C7BEA">
            <w:pPr>
              <w:pStyle w:val="1"/>
              <w:spacing w:before="0"/>
              <w:jc w:val="both"/>
              <w:rPr>
                <w:rFonts w:ascii="Verdana" w:hAnsi="Verdana"/>
                <w:sz w:val="16"/>
                <w:szCs w:val="16"/>
                <w:lang w:eastAsia="en-US"/>
              </w:rPr>
            </w:pPr>
            <w:r w:rsidRPr="006C6832">
              <w:rPr>
                <w:rFonts w:ascii="Verdana" w:hAnsi="Verdana"/>
                <w:sz w:val="16"/>
                <w:szCs w:val="16"/>
                <w:lang w:eastAsia="en-US"/>
              </w:rPr>
              <w:t>В каком случае НДФЛ можно удержать с зарплаты за первую половину месяца</w:t>
            </w:r>
          </w:p>
        </w:tc>
        <w:tc>
          <w:tcPr>
            <w:tcW w:w="3112" w:type="pct"/>
            <w:tcBorders>
              <w:top w:val="single" w:sz="8" w:space="0" w:color="auto"/>
              <w:left w:val="nil"/>
              <w:bottom w:val="single" w:sz="8" w:space="0" w:color="auto"/>
              <w:right w:val="double" w:sz="4" w:space="0" w:color="ED7D31"/>
            </w:tcBorders>
            <w:shd w:val="clear" w:color="auto" w:fill="FFFFFF" w:themeFill="background1"/>
          </w:tcPr>
          <w:p w:rsidR="00802FE0" w:rsidRPr="006C6832" w:rsidRDefault="00802FE0" w:rsidP="00802FE0">
            <w:pPr>
              <w:shd w:val="clear" w:color="auto" w:fill="D9D9D9"/>
              <w:autoSpaceDE w:val="0"/>
              <w:autoSpaceDN w:val="0"/>
              <w:jc w:val="both"/>
              <w:rPr>
                <w:rFonts w:asciiTheme="minorHAnsi" w:hAnsiTheme="minorHAnsi"/>
                <w:sz w:val="16"/>
                <w:szCs w:val="16"/>
              </w:rPr>
            </w:pPr>
            <w:r w:rsidRPr="006C6832">
              <w:rPr>
                <w:rFonts w:asciiTheme="minorHAnsi" w:hAnsiTheme="minorHAnsi"/>
                <w:b/>
                <w:bCs/>
                <w:sz w:val="16"/>
                <w:szCs w:val="16"/>
                <w:u w:val="single"/>
              </w:rPr>
              <w:t>Возможности:</w:t>
            </w:r>
            <w:r w:rsidRPr="006C6832">
              <w:rPr>
                <w:rFonts w:asciiTheme="minorHAnsi" w:hAnsiTheme="minorHAnsi"/>
                <w:sz w:val="16"/>
                <w:szCs w:val="16"/>
              </w:rPr>
              <w:t xml:space="preserve"> неудержанный ранее НДФЛ можно удержать с зарплаты за первую половину месяца.</w:t>
            </w:r>
          </w:p>
          <w:p w:rsidR="00802FE0" w:rsidRPr="006C6832" w:rsidRDefault="00802FE0" w:rsidP="00802FE0">
            <w:pPr>
              <w:autoSpaceDE w:val="0"/>
              <w:autoSpaceDN w:val="0"/>
              <w:jc w:val="both"/>
              <w:rPr>
                <w:rFonts w:asciiTheme="minorHAnsi" w:hAnsiTheme="minorHAnsi"/>
                <w:sz w:val="16"/>
                <w:szCs w:val="16"/>
              </w:rPr>
            </w:pPr>
            <w:r w:rsidRPr="006C6832">
              <w:rPr>
                <w:rFonts w:asciiTheme="minorHAnsi" w:hAnsiTheme="minorHAnsi"/>
                <w:sz w:val="16"/>
                <w:szCs w:val="16"/>
              </w:rPr>
              <w:t xml:space="preserve">В </w:t>
            </w:r>
            <w:hyperlink r:id="rId45" w:history="1">
              <w:r w:rsidRPr="006C6832">
                <w:rPr>
                  <w:rStyle w:val="a3"/>
                  <w:rFonts w:asciiTheme="minorHAnsi" w:hAnsiTheme="minorHAnsi"/>
                  <w:sz w:val="16"/>
                  <w:szCs w:val="16"/>
                </w:rPr>
                <w:t>Письме</w:t>
              </w:r>
            </w:hyperlink>
            <w:r w:rsidRPr="006C6832">
              <w:rPr>
                <w:rFonts w:asciiTheme="minorHAnsi" w:hAnsiTheme="minorHAnsi"/>
                <w:sz w:val="16"/>
                <w:szCs w:val="16"/>
              </w:rPr>
              <w:t xml:space="preserve"> от 05.05.2017 N 03-04-06/28037 Минфин напомнил, что налоговые агенты обязаны удержать начисленную сумму НДФЛ непосредственно из доходов налогоплательщика при их фактической выплате (</w:t>
            </w:r>
            <w:hyperlink r:id="rId46" w:history="1">
              <w:r w:rsidRPr="006C6832">
                <w:rPr>
                  <w:rStyle w:val="a3"/>
                  <w:rFonts w:asciiTheme="minorHAnsi" w:hAnsiTheme="minorHAnsi"/>
                  <w:sz w:val="16"/>
                  <w:szCs w:val="16"/>
                </w:rPr>
                <w:t>п.4 ст.226 НК РФ</w:t>
              </w:r>
            </w:hyperlink>
            <w:r w:rsidRPr="006C6832">
              <w:rPr>
                <w:rFonts w:asciiTheme="minorHAnsi" w:hAnsiTheme="minorHAnsi"/>
                <w:sz w:val="16"/>
                <w:szCs w:val="16"/>
              </w:rPr>
              <w:t xml:space="preserve">). При выплате </w:t>
            </w:r>
            <w:hyperlink r:id="rId47" w:history="1">
              <w:r w:rsidRPr="006C6832">
                <w:rPr>
                  <w:rStyle w:val="a3"/>
                  <w:rFonts w:asciiTheme="minorHAnsi" w:hAnsiTheme="minorHAnsi"/>
                  <w:sz w:val="16"/>
                  <w:szCs w:val="16"/>
                </w:rPr>
                <w:t>"натурального" дохода</w:t>
              </w:r>
            </w:hyperlink>
            <w:r w:rsidRPr="006C6832">
              <w:rPr>
                <w:rFonts w:asciiTheme="minorHAnsi" w:hAnsiTheme="minorHAnsi"/>
                <w:sz w:val="16"/>
                <w:szCs w:val="16"/>
              </w:rPr>
              <w:t xml:space="preserve"> или получении физлицом дохода в виде </w:t>
            </w:r>
            <w:hyperlink r:id="rId48" w:history="1">
              <w:r w:rsidRPr="006C6832">
                <w:rPr>
                  <w:rStyle w:val="a3"/>
                  <w:rFonts w:asciiTheme="minorHAnsi" w:hAnsiTheme="minorHAnsi"/>
                  <w:sz w:val="16"/>
                  <w:szCs w:val="16"/>
                </w:rPr>
                <w:t>материальной выгоды</w:t>
              </w:r>
            </w:hyperlink>
            <w:r w:rsidRPr="006C6832">
              <w:rPr>
                <w:rFonts w:asciiTheme="minorHAnsi" w:hAnsiTheme="minorHAnsi"/>
                <w:sz w:val="16"/>
                <w:szCs w:val="16"/>
              </w:rPr>
              <w:t xml:space="preserve"> НДФЛ удерживается за счет любых денежных доходов, которые ему выплачиваются. При этом удерживаемая сумма не может превышать 50% от суммы выплачиваемого дохода в денежной форме.</w:t>
            </w:r>
          </w:p>
          <w:p w:rsidR="00802FE0" w:rsidRPr="006C6832" w:rsidRDefault="00802FE0" w:rsidP="00802FE0">
            <w:pPr>
              <w:autoSpaceDE w:val="0"/>
              <w:autoSpaceDN w:val="0"/>
              <w:jc w:val="both"/>
              <w:rPr>
                <w:rFonts w:asciiTheme="minorHAnsi" w:hAnsiTheme="minorHAnsi"/>
                <w:sz w:val="16"/>
                <w:szCs w:val="16"/>
              </w:rPr>
            </w:pPr>
            <w:r w:rsidRPr="006C6832">
              <w:rPr>
                <w:rFonts w:asciiTheme="minorHAnsi" w:hAnsiTheme="minorHAnsi"/>
                <w:sz w:val="16"/>
                <w:szCs w:val="16"/>
              </w:rPr>
              <w:t xml:space="preserve">В связи с этим ведомство делает вывод, что из зарплаты за первую половину месяца (так называемый «аванс») можно удержать НДФЛ, ранее исчисленный с доходов в натуральной форме или получении материальной выгоды.  </w:t>
            </w:r>
          </w:p>
          <w:p w:rsidR="00802FE0" w:rsidRPr="006C6832" w:rsidRDefault="00802FE0" w:rsidP="00802FE0">
            <w:pPr>
              <w:autoSpaceDE w:val="0"/>
              <w:autoSpaceDN w:val="0"/>
              <w:jc w:val="both"/>
              <w:rPr>
                <w:rFonts w:asciiTheme="minorHAnsi" w:hAnsiTheme="minorHAnsi"/>
                <w:sz w:val="16"/>
                <w:szCs w:val="16"/>
              </w:rPr>
            </w:pPr>
            <w:r w:rsidRPr="006C6832">
              <w:rPr>
                <w:rFonts w:asciiTheme="minorHAnsi" w:hAnsiTheme="minorHAnsi"/>
                <w:color w:val="000000"/>
                <w:sz w:val="16"/>
                <w:szCs w:val="16"/>
                <w:shd w:val="clear" w:color="auto" w:fill="FFFFFF"/>
              </w:rPr>
              <w:t xml:space="preserve">Если же работнику выдается заем или производится его погашение, то следует иметь в виду, что </w:t>
            </w:r>
            <w:r w:rsidRPr="006C6832">
              <w:rPr>
                <w:rFonts w:asciiTheme="minorHAnsi" w:hAnsiTheme="minorHAnsi"/>
                <w:sz w:val="16"/>
                <w:szCs w:val="16"/>
              </w:rPr>
              <w:t xml:space="preserve">указанные средства для целей </w:t>
            </w:r>
            <w:hyperlink r:id="rId49" w:history="1">
              <w:r w:rsidRPr="006C6832">
                <w:rPr>
                  <w:rStyle w:val="a3"/>
                  <w:rFonts w:asciiTheme="minorHAnsi" w:hAnsiTheme="minorHAnsi"/>
                  <w:sz w:val="16"/>
                  <w:szCs w:val="16"/>
                  <w:u w:val="none"/>
                </w:rPr>
                <w:t>главы 23</w:t>
              </w:r>
            </w:hyperlink>
            <w:r w:rsidRPr="006C6832">
              <w:rPr>
                <w:rFonts w:asciiTheme="minorHAnsi" w:hAnsiTheme="minorHAnsi"/>
                <w:sz w:val="16"/>
                <w:szCs w:val="16"/>
              </w:rPr>
              <w:t xml:space="preserve"> НК РФ доходами налогоплательщика не признаются.</w:t>
            </w:r>
          </w:p>
          <w:p w:rsidR="007A0FA3" w:rsidRPr="006C6832" w:rsidRDefault="00802FE0" w:rsidP="00802FE0">
            <w:pPr>
              <w:autoSpaceDE w:val="0"/>
              <w:autoSpaceDN w:val="0"/>
              <w:adjustRightInd w:val="0"/>
              <w:jc w:val="both"/>
              <w:rPr>
                <w:rFonts w:ascii="Verdana" w:hAnsi="Verdana" w:cs="Verdana"/>
                <w:sz w:val="16"/>
                <w:szCs w:val="16"/>
              </w:rPr>
            </w:pPr>
            <w:r w:rsidRPr="006C6832">
              <w:rPr>
                <w:rFonts w:asciiTheme="minorHAnsi" w:hAnsiTheme="minorHAnsi"/>
                <w:b/>
                <w:bCs/>
                <w:color w:val="000000"/>
                <w:sz w:val="16"/>
                <w:szCs w:val="16"/>
                <w:shd w:val="clear" w:color="auto" w:fill="FFFFFF"/>
              </w:rPr>
              <w:t>На заметку:</w:t>
            </w:r>
            <w:r w:rsidRPr="006C6832">
              <w:rPr>
                <w:rFonts w:asciiTheme="minorHAnsi" w:hAnsiTheme="minorHAnsi"/>
                <w:color w:val="000000"/>
                <w:sz w:val="16"/>
                <w:szCs w:val="16"/>
                <w:shd w:val="clear" w:color="auto" w:fill="FFFFFF"/>
              </w:rPr>
              <w:t xml:space="preserve"> в общем случае Минфин считает, что </w:t>
            </w:r>
            <w:r w:rsidRPr="006C6832">
              <w:rPr>
                <w:rFonts w:asciiTheme="minorHAnsi" w:hAnsiTheme="minorHAnsi"/>
                <w:sz w:val="16"/>
                <w:szCs w:val="16"/>
              </w:rPr>
              <w:t xml:space="preserve">при выплате работнику зарплаты за первую половину месяца («аванса») </w:t>
            </w:r>
            <w:hyperlink r:id="rId50" w:history="1">
              <w:r w:rsidRPr="006C6832">
                <w:rPr>
                  <w:rStyle w:val="a3"/>
                  <w:rFonts w:asciiTheme="minorHAnsi" w:hAnsiTheme="minorHAnsi"/>
                  <w:sz w:val="16"/>
                  <w:szCs w:val="16"/>
                  <w:u w:val="none"/>
                </w:rPr>
                <w:t>удерживать</w:t>
              </w:r>
            </w:hyperlink>
            <w:r w:rsidRPr="006C6832">
              <w:rPr>
                <w:rFonts w:asciiTheme="minorHAnsi" w:hAnsiTheme="minorHAnsi"/>
                <w:sz w:val="16"/>
                <w:szCs w:val="16"/>
              </w:rPr>
              <w:t xml:space="preserve"> НДФЛ не нужно (</w:t>
            </w:r>
            <w:hyperlink r:id="rId51" w:history="1">
              <w:r w:rsidRPr="006C6832">
                <w:rPr>
                  <w:rStyle w:val="a3"/>
                  <w:rFonts w:asciiTheme="minorHAnsi" w:hAnsiTheme="minorHAnsi"/>
                  <w:sz w:val="16"/>
                  <w:szCs w:val="16"/>
                </w:rPr>
                <w:t>Письма</w:t>
              </w:r>
            </w:hyperlink>
            <w:r w:rsidRPr="006C6832">
              <w:rPr>
                <w:rFonts w:asciiTheme="minorHAnsi" w:hAnsiTheme="minorHAnsi"/>
                <w:sz w:val="16"/>
                <w:szCs w:val="16"/>
              </w:rPr>
              <w:t xml:space="preserve"> Минфина от 27.10.2015 N 03-04-07/61550, ФНС от 29.04.2016 </w:t>
            </w:r>
            <w:hyperlink r:id="rId52" w:history="1">
              <w:r w:rsidRPr="006C6832">
                <w:rPr>
                  <w:rStyle w:val="a3"/>
                  <w:rFonts w:asciiTheme="minorHAnsi" w:hAnsiTheme="minorHAnsi"/>
                  <w:sz w:val="16"/>
                  <w:szCs w:val="16"/>
                  <w:u w:val="none"/>
                </w:rPr>
                <w:t>N БС-4-11/7893</w:t>
              </w:r>
            </w:hyperlink>
            <w:r w:rsidRPr="006C6832">
              <w:rPr>
                <w:rFonts w:asciiTheme="minorHAnsi" w:hAnsiTheme="minorHAnsi"/>
                <w:sz w:val="16"/>
                <w:szCs w:val="16"/>
              </w:rPr>
              <w:t>). Однако если работник, например, заболеет и зарплата за вторую половину месяца ему начислена не будет, то удержать НДФЛ, исчисленный, но не удержанный с аванса, окажется не из чего. Поэтому проще выплачивать работнику «аванс» за вычетом НДФЛ.</w:t>
            </w:r>
          </w:p>
        </w:tc>
        <w:tc>
          <w:tcPr>
            <w:tcW w:w="694" w:type="pct"/>
            <w:tcBorders>
              <w:top w:val="single" w:sz="8" w:space="0" w:color="auto"/>
              <w:left w:val="nil"/>
              <w:bottom w:val="single" w:sz="8" w:space="0" w:color="auto"/>
              <w:right w:val="single" w:sz="4" w:space="0" w:color="auto"/>
            </w:tcBorders>
          </w:tcPr>
          <w:p w:rsidR="007A0FA3" w:rsidRPr="006C6832" w:rsidRDefault="007A0FA3" w:rsidP="000C7BEA">
            <w:pPr>
              <w:autoSpaceDE w:val="0"/>
              <w:autoSpaceDN w:val="0"/>
              <w:jc w:val="both"/>
              <w:rPr>
                <w:rFonts w:ascii="Verdana" w:hAnsi="Verdana"/>
                <w:b/>
                <w:bCs/>
                <w:sz w:val="16"/>
                <w:szCs w:val="16"/>
              </w:rPr>
            </w:pPr>
            <w:r w:rsidRPr="006C6832">
              <w:rPr>
                <w:rFonts w:ascii="Verdana" w:hAnsi="Verdana"/>
                <w:b/>
                <w:bCs/>
                <w:sz w:val="16"/>
                <w:szCs w:val="16"/>
              </w:rPr>
              <w:t>Бухгалтеру любой организации!</w:t>
            </w:r>
          </w:p>
          <w:p w:rsidR="007A0FA3" w:rsidRPr="006C6832" w:rsidRDefault="007A0FA3" w:rsidP="000C7BEA">
            <w:pPr>
              <w:autoSpaceDE w:val="0"/>
              <w:autoSpaceDN w:val="0"/>
              <w:jc w:val="both"/>
              <w:rPr>
                <w:rFonts w:ascii="Verdana" w:hAnsi="Verdana"/>
                <w:b/>
                <w:bCs/>
                <w:sz w:val="16"/>
                <w:szCs w:val="16"/>
              </w:rPr>
            </w:pPr>
          </w:p>
          <w:p w:rsidR="007A0FA3" w:rsidRPr="006C6832" w:rsidRDefault="007A0FA3" w:rsidP="000C7BEA">
            <w:pPr>
              <w:autoSpaceDE w:val="0"/>
              <w:autoSpaceDN w:val="0"/>
              <w:jc w:val="both"/>
              <w:rPr>
                <w:rFonts w:ascii="Verdana" w:hAnsi="Verdana"/>
                <w:sz w:val="16"/>
                <w:szCs w:val="16"/>
              </w:rPr>
            </w:pPr>
            <w:r w:rsidRPr="006C6832">
              <w:rPr>
                <w:rFonts w:ascii="Verdana" w:hAnsi="Verdana"/>
                <w:b/>
                <w:bCs/>
                <w:sz w:val="16"/>
                <w:szCs w:val="16"/>
              </w:rPr>
              <w:t>Мин. ИБ, содержащий документ:</w:t>
            </w:r>
            <w:r w:rsidRPr="006C6832">
              <w:rPr>
                <w:rFonts w:ascii="Verdana" w:hAnsi="Verdana"/>
                <w:sz w:val="16"/>
                <w:szCs w:val="16"/>
              </w:rPr>
              <w:t xml:space="preserve"> Вопросы-ответы</w:t>
            </w:r>
          </w:p>
          <w:p w:rsidR="007A0FA3" w:rsidRPr="006C6832" w:rsidRDefault="007A0FA3" w:rsidP="000C7BEA">
            <w:pPr>
              <w:autoSpaceDE w:val="0"/>
              <w:autoSpaceDN w:val="0"/>
              <w:jc w:val="both"/>
              <w:rPr>
                <w:rFonts w:ascii="Verdana" w:hAnsi="Verdana"/>
                <w:sz w:val="16"/>
                <w:szCs w:val="16"/>
              </w:rPr>
            </w:pPr>
          </w:p>
          <w:p w:rsidR="007A0FA3" w:rsidRPr="006C6832" w:rsidRDefault="007A0FA3" w:rsidP="000C7BEA">
            <w:pPr>
              <w:autoSpaceDE w:val="0"/>
              <w:autoSpaceDN w:val="0"/>
              <w:jc w:val="both"/>
              <w:rPr>
                <w:rFonts w:ascii="Verdana" w:hAnsi="Verdana"/>
                <w:b/>
                <w:bCs/>
                <w:sz w:val="16"/>
                <w:szCs w:val="16"/>
              </w:rPr>
            </w:pPr>
            <w:r w:rsidRPr="006C6832">
              <w:rPr>
                <w:rFonts w:ascii="Verdana" w:hAnsi="Verdana"/>
                <w:b/>
                <w:bCs/>
                <w:sz w:val="16"/>
                <w:szCs w:val="16"/>
              </w:rPr>
              <w:t xml:space="preserve">Поиск: </w:t>
            </w:r>
            <w:r w:rsidRPr="006C6832">
              <w:rPr>
                <w:rFonts w:ascii="Verdana" w:hAnsi="Verdana"/>
                <w:sz w:val="16"/>
                <w:szCs w:val="16"/>
              </w:rPr>
              <w:t xml:space="preserve">в </w:t>
            </w:r>
            <w:r w:rsidRPr="006C6832">
              <w:rPr>
                <w:rFonts w:ascii="Verdana" w:hAnsi="Verdana"/>
                <w:b/>
                <w:bCs/>
                <w:sz w:val="16"/>
                <w:szCs w:val="16"/>
              </w:rPr>
              <w:t>Быстром поиске</w:t>
            </w:r>
            <w:r w:rsidRPr="006C6832">
              <w:rPr>
                <w:rFonts w:ascii="Verdana" w:hAnsi="Verdana"/>
                <w:sz w:val="16"/>
                <w:szCs w:val="16"/>
              </w:rPr>
              <w:t xml:space="preserve"> набрать: </w:t>
            </w:r>
            <w:r w:rsidRPr="006C6832">
              <w:rPr>
                <w:rFonts w:ascii="Verdana" w:hAnsi="Verdana"/>
                <w:b/>
                <w:bCs/>
                <w:sz w:val="16"/>
                <w:szCs w:val="16"/>
              </w:rPr>
              <w:t>03-04-06/28037</w:t>
            </w:r>
          </w:p>
          <w:p w:rsidR="007A0FA3" w:rsidRPr="006C6832" w:rsidRDefault="007A0FA3" w:rsidP="000C7BEA">
            <w:pPr>
              <w:autoSpaceDE w:val="0"/>
              <w:autoSpaceDN w:val="0"/>
              <w:jc w:val="both"/>
              <w:rPr>
                <w:rFonts w:ascii="Verdana" w:hAnsi="Verdana"/>
                <w:sz w:val="16"/>
                <w:szCs w:val="16"/>
              </w:rPr>
            </w:pPr>
          </w:p>
          <w:p w:rsidR="007A0FA3" w:rsidRPr="006C6832" w:rsidRDefault="007A0FA3" w:rsidP="000C7BEA">
            <w:pPr>
              <w:autoSpaceDE w:val="0"/>
              <w:autoSpaceDN w:val="0"/>
              <w:jc w:val="both"/>
              <w:rPr>
                <w:rFonts w:ascii="Verdana" w:hAnsi="Verdana"/>
                <w:b/>
                <w:bCs/>
                <w:sz w:val="16"/>
                <w:szCs w:val="16"/>
              </w:rPr>
            </w:pPr>
            <w:r w:rsidRPr="006C6832">
              <w:rPr>
                <w:rFonts w:ascii="Verdana" w:hAnsi="Verdana"/>
                <w:sz w:val="16"/>
                <w:szCs w:val="16"/>
              </w:rPr>
              <w:t>Искомый документ будет единственным в списке</w:t>
            </w:r>
          </w:p>
        </w:tc>
      </w:tr>
    </w:tbl>
    <w:p w:rsidR="00E22F14" w:rsidRDefault="00E22F14">
      <w:r>
        <w:br w:type="page"/>
      </w:r>
    </w:p>
    <w:tbl>
      <w:tblPr>
        <w:tblW w:w="464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6"/>
        <w:gridCol w:w="52"/>
        <w:gridCol w:w="1347"/>
        <w:gridCol w:w="10"/>
        <w:gridCol w:w="6513"/>
        <w:gridCol w:w="1142"/>
        <w:gridCol w:w="58"/>
      </w:tblGrid>
      <w:tr w:rsidR="00B25866" w:rsidRPr="00402145" w:rsidTr="00402145">
        <w:trPr>
          <w:gridAfter w:val="1"/>
          <w:wAfter w:w="29" w:type="pct"/>
          <w:trHeight w:val="364"/>
        </w:trPr>
        <w:tc>
          <w:tcPr>
            <w:tcW w:w="4971"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B25866" w:rsidRPr="00402145" w:rsidRDefault="0097190B" w:rsidP="00A949FD">
            <w:pPr>
              <w:rPr>
                <w:rFonts w:ascii="Verdana" w:eastAsia="Times New Roman" w:hAnsi="Verdana"/>
                <w:b/>
                <w:sz w:val="16"/>
                <w:szCs w:val="16"/>
              </w:rPr>
            </w:pPr>
            <w:r w:rsidRPr="00402145">
              <w:rPr>
                <w:sz w:val="16"/>
                <w:szCs w:val="16"/>
              </w:rPr>
              <w:lastRenderedPageBreak/>
              <w:br w:type="page"/>
            </w:r>
            <w:r w:rsidR="00B25866" w:rsidRPr="00402145">
              <w:rPr>
                <w:rFonts w:ascii="Verdana" w:hAnsi="Verdana"/>
                <w:b/>
                <w:sz w:val="16"/>
                <w:szCs w:val="16"/>
              </w:rPr>
              <w:t>КАДРОВИКУ</w:t>
            </w:r>
          </w:p>
        </w:tc>
      </w:tr>
      <w:tr w:rsidR="00402145" w:rsidRPr="00402145" w:rsidTr="00402145">
        <w:trPr>
          <w:gridAfter w:val="1"/>
          <w:wAfter w:w="29" w:type="pct"/>
          <w:trHeight w:val="60"/>
        </w:trPr>
        <w:tc>
          <w:tcPr>
            <w:tcW w:w="617" w:type="pct"/>
            <w:gridSpan w:val="2"/>
            <w:tcBorders>
              <w:top w:val="single" w:sz="8" w:space="0" w:color="auto"/>
              <w:left w:val="single" w:sz="4" w:space="0" w:color="auto"/>
              <w:bottom w:val="single" w:sz="8" w:space="0" w:color="auto"/>
              <w:right w:val="double" w:sz="4" w:space="0" w:color="ED7D31"/>
            </w:tcBorders>
          </w:tcPr>
          <w:p w:rsidR="00802FE0" w:rsidRPr="00402145" w:rsidRDefault="001E5169" w:rsidP="00CA0A9B">
            <w:pPr>
              <w:autoSpaceDE w:val="0"/>
              <w:autoSpaceDN w:val="0"/>
              <w:adjustRightInd w:val="0"/>
              <w:jc w:val="both"/>
              <w:rPr>
                <w:rFonts w:ascii="Verdana" w:hAnsi="Verdana" w:cs="Verdana"/>
                <w:b/>
                <w:bCs/>
                <w:sz w:val="16"/>
                <w:szCs w:val="16"/>
              </w:rPr>
            </w:pPr>
            <w:hyperlink r:id="rId53" w:history="1">
              <w:r w:rsidR="00802FE0" w:rsidRPr="00402145">
                <w:rPr>
                  <w:rStyle w:val="a3"/>
                  <w:rFonts w:ascii="Verdana" w:hAnsi="Verdana" w:cs="Verdana"/>
                  <w:b/>
                  <w:bCs/>
                  <w:sz w:val="16"/>
                  <w:szCs w:val="16"/>
                </w:rPr>
                <w:t>Письмо Роструда от 12.04.2017 N ТЗ/1330-11-2</w:t>
              </w:r>
            </w:hyperlink>
          </w:p>
          <w:p w:rsidR="00802FE0" w:rsidRPr="00402145" w:rsidRDefault="00802FE0" w:rsidP="007511C3">
            <w:pPr>
              <w:autoSpaceDE w:val="0"/>
              <w:autoSpaceDN w:val="0"/>
              <w:adjustRightInd w:val="0"/>
              <w:jc w:val="both"/>
              <w:rPr>
                <w:rFonts w:ascii="Verdana" w:hAnsi="Verdana" w:cs="Verdana"/>
                <w:b/>
                <w:bCs/>
                <w:sz w:val="16"/>
                <w:szCs w:val="16"/>
              </w:rPr>
            </w:pPr>
          </w:p>
        </w:tc>
        <w:tc>
          <w:tcPr>
            <w:tcW w:w="651" w:type="pct"/>
            <w:tcBorders>
              <w:top w:val="single" w:sz="8" w:space="0" w:color="auto"/>
              <w:left w:val="double" w:sz="4" w:space="0" w:color="ED7D31"/>
              <w:bottom w:val="single" w:sz="8" w:space="0" w:color="auto"/>
              <w:right w:val="double" w:sz="4" w:space="0" w:color="ED7D31"/>
            </w:tcBorders>
          </w:tcPr>
          <w:p w:rsidR="00802FE0" w:rsidRPr="00402145" w:rsidRDefault="00802FE0" w:rsidP="003E5578">
            <w:pPr>
              <w:jc w:val="both"/>
              <w:rPr>
                <w:rFonts w:ascii="Verdana" w:hAnsi="Verdana"/>
                <w:b/>
                <w:bCs/>
                <w:sz w:val="16"/>
                <w:szCs w:val="16"/>
              </w:rPr>
            </w:pPr>
            <w:r w:rsidRPr="00402145">
              <w:rPr>
                <w:rFonts w:ascii="Verdana" w:hAnsi="Verdana"/>
                <w:b/>
                <w:bCs/>
                <w:sz w:val="16"/>
                <w:szCs w:val="16"/>
              </w:rPr>
              <w:t>Как будет применяться риск-ориентированный подход при проведении проверок в сфере труда</w:t>
            </w:r>
          </w:p>
        </w:tc>
        <w:tc>
          <w:tcPr>
            <w:tcW w:w="3152"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802FE0" w:rsidRPr="00402145" w:rsidRDefault="00802FE0" w:rsidP="00802FE0">
            <w:pPr>
              <w:shd w:val="clear" w:color="auto" w:fill="D9D9D9"/>
              <w:autoSpaceDE w:val="0"/>
              <w:autoSpaceDN w:val="0"/>
              <w:jc w:val="both"/>
              <w:rPr>
                <w:rFonts w:asciiTheme="minorHAnsi" w:hAnsiTheme="minorHAnsi"/>
                <w:sz w:val="16"/>
                <w:szCs w:val="16"/>
              </w:rPr>
            </w:pPr>
            <w:r w:rsidRPr="00402145">
              <w:rPr>
                <w:rFonts w:asciiTheme="minorHAnsi" w:hAnsiTheme="minorHAnsi"/>
                <w:b/>
                <w:bCs/>
                <w:sz w:val="16"/>
                <w:szCs w:val="16"/>
                <w:u w:val="single"/>
              </w:rPr>
              <w:t>Возможности:</w:t>
            </w:r>
            <w:r w:rsidRPr="00402145">
              <w:rPr>
                <w:rFonts w:asciiTheme="minorHAnsi" w:hAnsiTheme="minorHAnsi"/>
                <w:sz w:val="16"/>
                <w:szCs w:val="16"/>
              </w:rPr>
              <w:t xml:space="preserve"> разобраться в порядке присвоения работодателям категорий риска и условиях изменения данных категорий.</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xml:space="preserve">С 1 марта 2017 года при планировании проверок в сфере труда применяется риск-ориентированный подход. В связи с этим Роструд выпустил </w:t>
            </w:r>
            <w:hyperlink r:id="rId54" w:history="1">
              <w:r w:rsidRPr="00402145">
                <w:rPr>
                  <w:rStyle w:val="a3"/>
                  <w:rFonts w:asciiTheme="minorHAnsi" w:hAnsiTheme="minorHAnsi"/>
                  <w:sz w:val="16"/>
                  <w:szCs w:val="16"/>
                </w:rPr>
                <w:t>Письмо</w:t>
              </w:r>
            </w:hyperlink>
            <w:r w:rsidRPr="00402145">
              <w:rPr>
                <w:rFonts w:asciiTheme="minorHAnsi" w:hAnsiTheme="minorHAnsi"/>
                <w:sz w:val="16"/>
                <w:szCs w:val="16"/>
              </w:rPr>
              <w:t xml:space="preserve"> от 12.04.2017 N ТЗ/1330-11-2, в котором разъяснил порядок отнесения работодателей к категориям риска, возможности изменения данных категорий.</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Напомним, в зависимости от категории риска организации или ИП периодичность проведения плановых проверок будет составлять:</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xml:space="preserve">- для категорий высокого риска - </w:t>
            </w:r>
            <w:r w:rsidRPr="00402145">
              <w:rPr>
                <w:rFonts w:asciiTheme="minorHAnsi" w:hAnsiTheme="minorHAnsi"/>
                <w:color w:val="1F497D"/>
                <w:sz w:val="16"/>
                <w:szCs w:val="16"/>
              </w:rPr>
              <w:t>один</w:t>
            </w:r>
            <w:r w:rsidRPr="00402145">
              <w:rPr>
                <w:rFonts w:asciiTheme="minorHAnsi" w:hAnsiTheme="minorHAnsi"/>
                <w:sz w:val="16"/>
                <w:szCs w:val="16"/>
              </w:rPr>
              <w:t xml:space="preserve"> раз в 2 года;</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xml:space="preserve">- для категорий значительного риска - </w:t>
            </w:r>
            <w:r w:rsidRPr="00402145">
              <w:rPr>
                <w:rFonts w:asciiTheme="minorHAnsi" w:hAnsiTheme="minorHAnsi"/>
                <w:color w:val="1F497D"/>
                <w:sz w:val="16"/>
                <w:szCs w:val="16"/>
              </w:rPr>
              <w:t>один</w:t>
            </w:r>
            <w:r w:rsidRPr="00402145">
              <w:rPr>
                <w:rFonts w:asciiTheme="minorHAnsi" w:hAnsiTheme="minorHAnsi"/>
                <w:sz w:val="16"/>
                <w:szCs w:val="16"/>
              </w:rPr>
              <w:t xml:space="preserve"> раз в 3 года;</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xml:space="preserve">- для категорий среднего риска - не чаще чем </w:t>
            </w:r>
            <w:r w:rsidRPr="00402145">
              <w:rPr>
                <w:rFonts w:asciiTheme="minorHAnsi" w:hAnsiTheme="minorHAnsi"/>
                <w:color w:val="1F497D"/>
                <w:sz w:val="16"/>
                <w:szCs w:val="16"/>
              </w:rPr>
              <w:t>один</w:t>
            </w:r>
            <w:r w:rsidRPr="00402145">
              <w:rPr>
                <w:rFonts w:asciiTheme="minorHAnsi" w:hAnsiTheme="minorHAnsi"/>
                <w:sz w:val="16"/>
                <w:szCs w:val="16"/>
              </w:rPr>
              <w:t xml:space="preserve"> раз в 5 лет;</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для категорий умеренного риска - не чаще чем один раз в 6 лет;</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для категорий низкого риска плановые проверки проводиться не будут.</w:t>
            </w:r>
          </w:p>
          <w:p w:rsidR="00802FE0" w:rsidRPr="00402145" w:rsidRDefault="00802FE0" w:rsidP="00802FE0">
            <w:pPr>
              <w:autoSpaceDE w:val="0"/>
              <w:autoSpaceDN w:val="0"/>
              <w:jc w:val="both"/>
              <w:rPr>
                <w:rFonts w:asciiTheme="minorHAnsi" w:hAnsiTheme="minorHAnsi"/>
                <w:b/>
                <w:bCs/>
                <w:sz w:val="16"/>
                <w:szCs w:val="16"/>
              </w:rPr>
            </w:pPr>
            <w:r w:rsidRPr="00402145">
              <w:rPr>
                <w:rFonts w:asciiTheme="minorHAnsi" w:hAnsiTheme="minorHAnsi"/>
                <w:b/>
                <w:bCs/>
                <w:sz w:val="16"/>
                <w:szCs w:val="16"/>
              </w:rPr>
              <w:t>Как определяется категория риска</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Ведомство разъяснило, что для отнесения работодателя к категории риска используется коэффициент устойчивости добросовестного поведения (Ку), который рассчитывается исходя из трех показателей:</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наличие несчастных случаев;</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наличие задолженности по зарплате;</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 наличие факта назначения административного наказания.</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Коэффициент рассчитывается на основании: данных ведомственной отчетности о результатах надзорно-контрольной деятельности за 3 года, предшествующих текущему; сведений о травматизме за 3 года, предшествующих текущему;</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сведений о задолженности по зарплате за предшествующий год.</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При отсутствии решения об отнесении работодателя к определенной категории риска работодатель считается отнесенным к категории низкого риска.</w:t>
            </w:r>
          </w:p>
          <w:p w:rsidR="00802FE0" w:rsidRPr="00402145" w:rsidRDefault="00802FE0" w:rsidP="00802FE0">
            <w:pPr>
              <w:autoSpaceDE w:val="0"/>
              <w:autoSpaceDN w:val="0"/>
              <w:jc w:val="both"/>
              <w:rPr>
                <w:rFonts w:asciiTheme="minorHAnsi" w:hAnsiTheme="minorHAnsi"/>
                <w:b/>
                <w:bCs/>
                <w:sz w:val="16"/>
                <w:szCs w:val="16"/>
              </w:rPr>
            </w:pPr>
            <w:r w:rsidRPr="00402145">
              <w:rPr>
                <w:rFonts w:asciiTheme="minorHAnsi" w:hAnsiTheme="minorHAnsi"/>
                <w:b/>
                <w:bCs/>
                <w:sz w:val="16"/>
                <w:szCs w:val="16"/>
              </w:rPr>
              <w:t>При каких условиях может измениться категория риска</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Если по итогам плановой проверки ГИТ работодатель не был привлечен к административной ответственности (то есть правонарушений в сфере труда выявлено не было), то его категория риска понижается до следующего уровня, например, со среднего до умеренного.</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Работодателю присваивается категория высокого риска, если в течение трех лет, предшествующих текущему, на предприятии был хотя бы один несчастный случай со смертельным исходом.</w:t>
            </w:r>
          </w:p>
          <w:p w:rsidR="00802FE0" w:rsidRPr="00402145" w:rsidRDefault="00802FE0" w:rsidP="00802FE0">
            <w:pPr>
              <w:autoSpaceDE w:val="0"/>
              <w:autoSpaceDN w:val="0"/>
              <w:jc w:val="both"/>
              <w:rPr>
                <w:rFonts w:asciiTheme="minorHAnsi" w:hAnsiTheme="minorHAnsi"/>
                <w:color w:val="000000"/>
                <w:sz w:val="16"/>
                <w:szCs w:val="16"/>
                <w:shd w:val="clear" w:color="auto" w:fill="FFFFFF"/>
              </w:rPr>
            </w:pPr>
            <w:r w:rsidRPr="00402145">
              <w:rPr>
                <w:rFonts w:asciiTheme="minorHAnsi" w:hAnsiTheme="minorHAnsi"/>
                <w:color w:val="000000"/>
                <w:sz w:val="16"/>
                <w:szCs w:val="16"/>
                <w:shd w:val="clear" w:color="auto" w:fill="FFFFFF"/>
              </w:rPr>
              <w:t>Работодатель может сам инициировать пересмотр присвоенной ему категории риска. Для этого ему нужно подать в федеральную инспекцию труда заявление.</w:t>
            </w:r>
          </w:p>
          <w:p w:rsidR="00802FE0" w:rsidRPr="00402145" w:rsidRDefault="00802FE0" w:rsidP="00802FE0">
            <w:pPr>
              <w:autoSpaceDE w:val="0"/>
              <w:autoSpaceDN w:val="0"/>
              <w:jc w:val="both"/>
              <w:rPr>
                <w:rFonts w:asciiTheme="minorHAnsi" w:hAnsiTheme="minorHAnsi"/>
                <w:b/>
                <w:bCs/>
                <w:color w:val="000000"/>
                <w:sz w:val="16"/>
                <w:szCs w:val="16"/>
                <w:shd w:val="clear" w:color="auto" w:fill="FFFFFF"/>
              </w:rPr>
            </w:pPr>
            <w:r w:rsidRPr="00402145">
              <w:rPr>
                <w:rFonts w:asciiTheme="minorHAnsi" w:hAnsiTheme="minorHAnsi"/>
                <w:b/>
                <w:bCs/>
                <w:color w:val="000000"/>
                <w:sz w:val="16"/>
                <w:szCs w:val="16"/>
                <w:shd w:val="clear" w:color="auto" w:fill="FFFFFF"/>
              </w:rPr>
              <w:t>Как узнать к какой категории риска относится работодатель</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shd w:val="clear" w:color="auto" w:fill="FFFFFF"/>
              </w:rPr>
              <w:t>Роструд на</w:t>
            </w:r>
            <w:r w:rsidRPr="00402145">
              <w:rPr>
                <w:rStyle w:val="apple-converted-space"/>
                <w:rFonts w:asciiTheme="minorHAnsi" w:hAnsiTheme="minorHAnsi"/>
                <w:sz w:val="16"/>
                <w:szCs w:val="16"/>
                <w:shd w:val="clear" w:color="auto" w:fill="FFFFFF"/>
              </w:rPr>
              <w:t> </w:t>
            </w:r>
            <w:hyperlink r:id="rId55" w:history="1">
              <w:r w:rsidRPr="00402145">
                <w:rPr>
                  <w:rStyle w:val="a3"/>
                  <w:rFonts w:asciiTheme="minorHAnsi" w:hAnsiTheme="minorHAnsi"/>
                  <w:sz w:val="16"/>
                  <w:szCs w:val="16"/>
                  <w:shd w:val="clear" w:color="auto" w:fill="FFFFFF"/>
                </w:rPr>
                <w:t>официальном сайте</w:t>
              </w:r>
            </w:hyperlink>
            <w:r w:rsidRPr="00402145">
              <w:rPr>
                <w:rStyle w:val="apple-converted-space"/>
                <w:rFonts w:asciiTheme="minorHAnsi" w:hAnsiTheme="minorHAnsi"/>
                <w:sz w:val="16"/>
                <w:szCs w:val="16"/>
                <w:shd w:val="clear" w:color="auto" w:fill="FFFFFF"/>
              </w:rPr>
              <w:t> </w:t>
            </w:r>
            <w:r w:rsidRPr="00402145">
              <w:rPr>
                <w:rFonts w:asciiTheme="minorHAnsi" w:hAnsiTheme="minorHAnsi"/>
                <w:sz w:val="16"/>
                <w:szCs w:val="16"/>
              </w:rPr>
              <w:t xml:space="preserve">до 15 июля 2017 года </w:t>
            </w:r>
            <w:hyperlink r:id="rId56" w:history="1">
              <w:r w:rsidRPr="00402145">
                <w:rPr>
                  <w:rStyle w:val="a3"/>
                  <w:rFonts w:asciiTheme="minorHAnsi" w:hAnsiTheme="minorHAnsi"/>
                  <w:sz w:val="16"/>
                  <w:szCs w:val="16"/>
                  <w:shd w:val="clear" w:color="auto" w:fill="FFFFFF"/>
                </w:rPr>
                <w:t>разместит</w:t>
              </w:r>
            </w:hyperlink>
            <w:r w:rsidRPr="00402145">
              <w:rPr>
                <w:rStyle w:val="apple-converted-space"/>
                <w:rFonts w:asciiTheme="minorHAnsi" w:hAnsiTheme="minorHAnsi"/>
                <w:sz w:val="16"/>
                <w:szCs w:val="16"/>
                <w:shd w:val="clear" w:color="auto" w:fill="FFFFFF"/>
              </w:rPr>
              <w:t> </w:t>
            </w:r>
            <w:r w:rsidRPr="00402145">
              <w:rPr>
                <w:rFonts w:asciiTheme="minorHAnsi" w:hAnsiTheme="minorHAnsi"/>
                <w:sz w:val="16"/>
                <w:szCs w:val="16"/>
                <w:shd w:val="clear" w:color="auto" w:fill="FFFFFF"/>
              </w:rPr>
              <w:t>перечни работодателей, отнесенных к категории высокого и значительного риск</w:t>
            </w:r>
            <w:r w:rsidRPr="00402145">
              <w:rPr>
                <w:rFonts w:asciiTheme="minorHAnsi" w:hAnsiTheme="minorHAnsi"/>
                <w:color w:val="1F497D"/>
                <w:sz w:val="16"/>
                <w:szCs w:val="16"/>
                <w:shd w:val="clear" w:color="auto" w:fill="FFFFFF"/>
              </w:rPr>
              <w:t>а</w:t>
            </w:r>
            <w:r w:rsidRPr="00402145">
              <w:rPr>
                <w:rFonts w:asciiTheme="minorHAnsi" w:hAnsiTheme="minorHAnsi"/>
                <w:sz w:val="16"/>
                <w:szCs w:val="16"/>
                <w:shd w:val="clear" w:color="auto" w:fill="FFFFFF"/>
              </w:rPr>
              <w:t>. Все остальные организации и ИП смогут по</w:t>
            </w:r>
            <w:r w:rsidRPr="00402145">
              <w:rPr>
                <w:rStyle w:val="apple-converted-space"/>
                <w:rFonts w:asciiTheme="minorHAnsi" w:hAnsiTheme="minorHAnsi"/>
                <w:sz w:val="16"/>
                <w:szCs w:val="16"/>
                <w:shd w:val="clear" w:color="auto" w:fill="FFFFFF"/>
              </w:rPr>
              <w:t> </w:t>
            </w:r>
            <w:hyperlink r:id="rId57" w:tgtFrame="_blank" w:history="1">
              <w:r w:rsidRPr="00402145">
                <w:rPr>
                  <w:rStyle w:val="a3"/>
                  <w:rFonts w:asciiTheme="minorHAnsi" w:hAnsiTheme="minorHAnsi"/>
                  <w:sz w:val="16"/>
                  <w:szCs w:val="16"/>
                  <w:shd w:val="clear" w:color="auto" w:fill="FFFFFF"/>
                </w:rPr>
                <w:t>запросу</w:t>
              </w:r>
            </w:hyperlink>
            <w:r w:rsidRPr="00402145">
              <w:rPr>
                <w:rStyle w:val="apple-converted-space"/>
                <w:rFonts w:asciiTheme="minorHAnsi" w:hAnsiTheme="minorHAnsi"/>
                <w:sz w:val="16"/>
                <w:szCs w:val="16"/>
                <w:shd w:val="clear" w:color="auto" w:fill="FFFFFF"/>
              </w:rPr>
              <w:t> </w:t>
            </w:r>
            <w:r w:rsidRPr="00402145">
              <w:rPr>
                <w:rFonts w:asciiTheme="minorHAnsi" w:hAnsiTheme="minorHAnsi"/>
                <w:sz w:val="16"/>
                <w:szCs w:val="16"/>
                <w:shd w:val="clear" w:color="auto" w:fill="FFFFFF"/>
              </w:rPr>
              <w:t>получить информацию о присвоенной их деятельности категории риска.</w:t>
            </w:r>
          </w:p>
        </w:tc>
        <w:tc>
          <w:tcPr>
            <w:tcW w:w="552" w:type="pct"/>
            <w:tcBorders>
              <w:top w:val="single" w:sz="8" w:space="0" w:color="auto"/>
              <w:left w:val="double" w:sz="4" w:space="0" w:color="ED7D31"/>
              <w:bottom w:val="single" w:sz="8" w:space="0" w:color="auto"/>
              <w:right w:val="single" w:sz="4" w:space="0" w:color="auto"/>
            </w:tcBorders>
          </w:tcPr>
          <w:p w:rsidR="00802FE0" w:rsidRPr="00402145" w:rsidRDefault="00802FE0" w:rsidP="005225BD">
            <w:pPr>
              <w:autoSpaceDE w:val="0"/>
              <w:autoSpaceDN w:val="0"/>
              <w:jc w:val="both"/>
              <w:rPr>
                <w:rFonts w:ascii="Verdana" w:hAnsi="Verdana"/>
                <w:b/>
                <w:bCs/>
                <w:sz w:val="16"/>
                <w:szCs w:val="16"/>
              </w:rPr>
            </w:pPr>
            <w:r w:rsidRPr="00402145">
              <w:rPr>
                <w:rFonts w:ascii="Verdana" w:hAnsi="Verdana"/>
                <w:b/>
                <w:bCs/>
                <w:sz w:val="16"/>
                <w:szCs w:val="16"/>
              </w:rPr>
              <w:t>Специалисту кадровой службы!</w:t>
            </w:r>
          </w:p>
          <w:p w:rsidR="00802FE0" w:rsidRPr="00402145" w:rsidRDefault="00802FE0" w:rsidP="005225BD">
            <w:pPr>
              <w:autoSpaceDE w:val="0"/>
              <w:autoSpaceDN w:val="0"/>
              <w:jc w:val="both"/>
              <w:rPr>
                <w:rFonts w:ascii="Verdana" w:hAnsi="Verdana"/>
                <w:sz w:val="16"/>
                <w:szCs w:val="16"/>
              </w:rPr>
            </w:pPr>
          </w:p>
          <w:p w:rsidR="00802FE0" w:rsidRPr="00402145" w:rsidRDefault="00802FE0" w:rsidP="005225BD">
            <w:pPr>
              <w:autoSpaceDE w:val="0"/>
              <w:autoSpaceDN w:val="0"/>
              <w:jc w:val="both"/>
              <w:rPr>
                <w:rFonts w:asciiTheme="minorHAnsi" w:hAnsiTheme="minorHAnsi"/>
                <w:b/>
                <w:bCs/>
                <w:sz w:val="16"/>
                <w:szCs w:val="16"/>
              </w:rPr>
            </w:pPr>
            <w:r w:rsidRPr="00402145">
              <w:rPr>
                <w:rFonts w:asciiTheme="minorHAnsi" w:hAnsiTheme="minorHAnsi"/>
                <w:b/>
                <w:bCs/>
                <w:sz w:val="16"/>
                <w:szCs w:val="16"/>
              </w:rPr>
              <w:t>Мин. ИБ, содержащий документ:</w:t>
            </w:r>
            <w:r w:rsidRPr="00402145">
              <w:rPr>
                <w:rFonts w:ascii="Verdana" w:hAnsi="Verdana"/>
                <w:sz w:val="16"/>
                <w:szCs w:val="16"/>
              </w:rPr>
              <w:t>Вопросы-ответы</w:t>
            </w:r>
          </w:p>
          <w:p w:rsidR="00802FE0" w:rsidRPr="00402145" w:rsidRDefault="00802FE0" w:rsidP="005225BD">
            <w:pPr>
              <w:autoSpaceDE w:val="0"/>
              <w:autoSpaceDN w:val="0"/>
              <w:jc w:val="both"/>
              <w:rPr>
                <w:rFonts w:asciiTheme="minorHAnsi" w:hAnsiTheme="minorHAnsi"/>
                <w:sz w:val="16"/>
                <w:szCs w:val="16"/>
              </w:rPr>
            </w:pPr>
          </w:p>
          <w:p w:rsidR="00802FE0" w:rsidRPr="00402145" w:rsidRDefault="00802FE0" w:rsidP="005225BD">
            <w:pPr>
              <w:autoSpaceDE w:val="0"/>
              <w:autoSpaceDN w:val="0"/>
              <w:jc w:val="both"/>
              <w:rPr>
                <w:rFonts w:asciiTheme="minorHAnsi" w:hAnsiTheme="minorHAnsi"/>
                <w:b/>
                <w:bCs/>
                <w:sz w:val="16"/>
                <w:szCs w:val="16"/>
              </w:rPr>
            </w:pPr>
            <w:r w:rsidRPr="00402145">
              <w:rPr>
                <w:rFonts w:asciiTheme="minorHAnsi" w:hAnsiTheme="minorHAnsi"/>
                <w:b/>
                <w:sz w:val="16"/>
                <w:szCs w:val="16"/>
              </w:rPr>
              <w:t>Поиск:</w:t>
            </w:r>
            <w:r w:rsidRPr="00402145">
              <w:rPr>
                <w:rFonts w:asciiTheme="minorHAnsi" w:hAnsiTheme="minorHAnsi"/>
                <w:sz w:val="16"/>
                <w:szCs w:val="16"/>
              </w:rPr>
              <w:t xml:space="preserve"> в </w:t>
            </w:r>
            <w:r w:rsidRPr="00402145">
              <w:rPr>
                <w:rFonts w:asciiTheme="minorHAnsi" w:hAnsiTheme="minorHAnsi"/>
                <w:b/>
                <w:sz w:val="16"/>
                <w:szCs w:val="16"/>
              </w:rPr>
              <w:t>Быстром поиске</w:t>
            </w:r>
            <w:r w:rsidRPr="00402145">
              <w:rPr>
                <w:rFonts w:asciiTheme="minorHAnsi" w:hAnsiTheme="minorHAnsi"/>
                <w:sz w:val="16"/>
                <w:szCs w:val="16"/>
              </w:rPr>
              <w:t xml:space="preserve"> набрать:</w:t>
            </w:r>
            <w:r w:rsidRPr="00402145">
              <w:rPr>
                <w:rFonts w:asciiTheme="minorHAnsi" w:hAnsiTheme="minorHAnsi"/>
                <w:b/>
                <w:bCs/>
                <w:sz w:val="16"/>
                <w:szCs w:val="16"/>
              </w:rPr>
              <w:t>ТЗ/1330-11-2</w:t>
            </w:r>
          </w:p>
          <w:p w:rsidR="00802FE0" w:rsidRPr="00402145" w:rsidRDefault="00802FE0" w:rsidP="005225BD">
            <w:pPr>
              <w:autoSpaceDE w:val="0"/>
              <w:autoSpaceDN w:val="0"/>
              <w:jc w:val="both"/>
              <w:rPr>
                <w:rFonts w:asciiTheme="minorHAnsi" w:hAnsiTheme="minorHAnsi"/>
                <w:b/>
                <w:bCs/>
                <w:sz w:val="16"/>
                <w:szCs w:val="16"/>
              </w:rPr>
            </w:pPr>
          </w:p>
          <w:p w:rsidR="00802FE0" w:rsidRPr="00402145" w:rsidRDefault="00802FE0" w:rsidP="00CA0A9B">
            <w:pPr>
              <w:autoSpaceDE w:val="0"/>
              <w:autoSpaceDN w:val="0"/>
              <w:jc w:val="both"/>
              <w:rPr>
                <w:rFonts w:asciiTheme="minorHAnsi" w:hAnsiTheme="minorHAnsi"/>
                <w:sz w:val="16"/>
                <w:szCs w:val="16"/>
              </w:rPr>
            </w:pPr>
            <w:r w:rsidRPr="00402145">
              <w:rPr>
                <w:rFonts w:asciiTheme="minorHAnsi" w:hAnsiTheme="minorHAnsi"/>
                <w:sz w:val="16"/>
                <w:szCs w:val="16"/>
              </w:rPr>
              <w:t>Искомый документ будет единственным в списке</w:t>
            </w:r>
          </w:p>
        </w:tc>
      </w:tr>
      <w:tr w:rsidR="00402145" w:rsidRPr="00402145" w:rsidTr="00402145">
        <w:trPr>
          <w:gridAfter w:val="1"/>
          <w:wAfter w:w="29" w:type="pct"/>
          <w:trHeight w:val="60"/>
        </w:trPr>
        <w:tc>
          <w:tcPr>
            <w:tcW w:w="592" w:type="pct"/>
            <w:tcBorders>
              <w:top w:val="single" w:sz="8" w:space="0" w:color="auto"/>
              <w:left w:val="single" w:sz="4" w:space="0" w:color="auto"/>
              <w:bottom w:val="single" w:sz="8" w:space="0" w:color="auto"/>
              <w:right w:val="double" w:sz="4" w:space="0" w:color="ED7D31"/>
            </w:tcBorders>
          </w:tcPr>
          <w:p w:rsidR="00802FE0" w:rsidRPr="00402145" w:rsidRDefault="001E5169" w:rsidP="00434556">
            <w:pPr>
              <w:autoSpaceDE w:val="0"/>
              <w:autoSpaceDN w:val="0"/>
              <w:adjustRightInd w:val="0"/>
              <w:jc w:val="both"/>
              <w:rPr>
                <w:rFonts w:ascii="Verdana" w:hAnsi="Verdana" w:cs="Verdana"/>
                <w:b/>
                <w:sz w:val="16"/>
                <w:szCs w:val="16"/>
              </w:rPr>
            </w:pPr>
            <w:hyperlink r:id="rId58" w:history="1">
              <w:r w:rsidR="00802FE0" w:rsidRPr="00402145">
                <w:rPr>
                  <w:rStyle w:val="a3"/>
                  <w:rFonts w:ascii="Verdana" w:hAnsi="Verdana" w:cs="Verdana"/>
                  <w:b/>
                  <w:sz w:val="16"/>
                  <w:szCs w:val="16"/>
                </w:rPr>
                <w:t>Письмо Роструда от 28.02.2017 N ТЗ/942-03-3</w:t>
              </w:r>
            </w:hyperlink>
          </w:p>
          <w:p w:rsidR="00802FE0" w:rsidRPr="00402145" w:rsidRDefault="00802FE0" w:rsidP="00693C75">
            <w:pPr>
              <w:autoSpaceDE w:val="0"/>
              <w:autoSpaceDN w:val="0"/>
              <w:adjustRightInd w:val="0"/>
              <w:jc w:val="both"/>
              <w:rPr>
                <w:rFonts w:ascii="Verdana" w:hAnsi="Verdana" w:cs="Verdana"/>
                <w:b/>
                <w:sz w:val="16"/>
                <w:szCs w:val="16"/>
              </w:rPr>
            </w:pPr>
          </w:p>
        </w:tc>
        <w:tc>
          <w:tcPr>
            <w:tcW w:w="675" w:type="pct"/>
            <w:gridSpan w:val="2"/>
            <w:tcBorders>
              <w:top w:val="single" w:sz="8" w:space="0" w:color="auto"/>
              <w:left w:val="double" w:sz="4" w:space="0" w:color="ED7D31"/>
              <w:bottom w:val="single" w:sz="8" w:space="0" w:color="auto"/>
              <w:right w:val="double" w:sz="4" w:space="0" w:color="ED7D31"/>
            </w:tcBorders>
          </w:tcPr>
          <w:p w:rsidR="00802FE0" w:rsidRPr="00402145" w:rsidRDefault="00802FE0" w:rsidP="00E657C7">
            <w:pPr>
              <w:jc w:val="both"/>
              <w:rPr>
                <w:rFonts w:ascii="Verdana" w:hAnsi="Verdana"/>
                <w:b/>
                <w:bCs/>
                <w:sz w:val="16"/>
                <w:szCs w:val="16"/>
              </w:rPr>
            </w:pPr>
            <w:r w:rsidRPr="00402145">
              <w:rPr>
                <w:rFonts w:ascii="Verdana" w:hAnsi="Verdana"/>
                <w:b/>
                <w:bCs/>
                <w:sz w:val="16"/>
                <w:szCs w:val="16"/>
              </w:rPr>
              <w:t>В каком случае работников, работающих за компьютером, можно не направлять на медосмотры</w:t>
            </w:r>
          </w:p>
        </w:tc>
        <w:tc>
          <w:tcPr>
            <w:tcW w:w="3152"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802FE0" w:rsidRPr="00402145" w:rsidRDefault="00802FE0" w:rsidP="00802FE0">
            <w:pPr>
              <w:shd w:val="clear" w:color="auto" w:fill="D9D9D9"/>
              <w:jc w:val="both"/>
              <w:rPr>
                <w:rFonts w:asciiTheme="minorHAnsi" w:hAnsiTheme="minorHAnsi"/>
                <w:sz w:val="16"/>
                <w:szCs w:val="16"/>
              </w:rPr>
            </w:pPr>
            <w:r w:rsidRPr="00402145">
              <w:rPr>
                <w:rFonts w:asciiTheme="minorHAnsi" w:hAnsiTheme="minorHAnsi"/>
                <w:b/>
                <w:bCs/>
                <w:sz w:val="16"/>
                <w:szCs w:val="16"/>
                <w:u w:val="single"/>
              </w:rPr>
              <w:t>Возможности:</w:t>
            </w:r>
            <w:r w:rsidRPr="00402145">
              <w:rPr>
                <w:rFonts w:asciiTheme="minorHAnsi" w:hAnsiTheme="minorHAnsi"/>
                <w:sz w:val="16"/>
                <w:szCs w:val="16"/>
              </w:rPr>
              <w:t xml:space="preserve"> если работники более половины рабочего времени проводят за компьютером, но их условия труда признаны оптимальными или допустимыми, то работодатель не обязан направлять таких сотрудников на предварительные и периодические медосмотры.</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Сотрудники, занятые на работах с вредными и (или) опасными условиями труда, должны проходить обязательные предварительные и периодические медицинские осмотры для определения их пригодности к работе и предупреждения профессиональных заболеваний (</w:t>
            </w:r>
            <w:hyperlink r:id="rId59" w:history="1">
              <w:r w:rsidRPr="00402145">
                <w:rPr>
                  <w:rStyle w:val="a3"/>
                  <w:rFonts w:asciiTheme="minorHAnsi" w:hAnsiTheme="minorHAnsi"/>
                  <w:sz w:val="16"/>
                  <w:szCs w:val="16"/>
                  <w:u w:val="none"/>
                </w:rPr>
                <w:t>ч. 1 ст. 213</w:t>
              </w:r>
            </w:hyperlink>
            <w:r w:rsidRPr="00402145">
              <w:rPr>
                <w:rFonts w:asciiTheme="minorHAnsi" w:hAnsiTheme="minorHAnsi"/>
                <w:sz w:val="16"/>
                <w:szCs w:val="16"/>
              </w:rPr>
              <w:t xml:space="preserve"> ТК РФ).</w:t>
            </w:r>
          </w:p>
          <w:p w:rsidR="00802FE0" w:rsidRPr="00402145" w:rsidRDefault="001E5169" w:rsidP="00802FE0">
            <w:pPr>
              <w:autoSpaceDE w:val="0"/>
              <w:autoSpaceDN w:val="0"/>
              <w:jc w:val="both"/>
              <w:rPr>
                <w:rFonts w:asciiTheme="minorHAnsi" w:hAnsiTheme="minorHAnsi"/>
                <w:sz w:val="16"/>
                <w:szCs w:val="16"/>
              </w:rPr>
            </w:pPr>
            <w:hyperlink r:id="rId60" w:history="1">
              <w:r w:rsidR="00802FE0" w:rsidRPr="00402145">
                <w:rPr>
                  <w:rStyle w:val="a3"/>
                  <w:rFonts w:asciiTheme="minorHAnsi" w:hAnsiTheme="minorHAnsi"/>
                  <w:sz w:val="16"/>
                  <w:szCs w:val="16"/>
                  <w:u w:val="none"/>
                </w:rPr>
                <w:t>Перечень</w:t>
              </w:r>
            </w:hyperlink>
            <w:r w:rsidR="00802FE0" w:rsidRPr="00402145">
              <w:rPr>
                <w:rFonts w:asciiTheme="minorHAnsi" w:hAnsiTheme="minorHAnsi"/>
                <w:sz w:val="16"/>
                <w:szCs w:val="16"/>
              </w:rP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w:t>
            </w:r>
            <w:r w:rsidR="00802FE0" w:rsidRPr="00402145">
              <w:rPr>
                <w:rFonts w:asciiTheme="minorHAnsi" w:hAnsiTheme="minorHAnsi"/>
                <w:color w:val="1F497D"/>
                <w:sz w:val="16"/>
                <w:szCs w:val="16"/>
              </w:rPr>
              <w:t>,</w:t>
            </w:r>
            <w:r w:rsidR="00802FE0" w:rsidRPr="00402145">
              <w:rPr>
                <w:rFonts w:asciiTheme="minorHAnsi" w:hAnsiTheme="minorHAnsi"/>
                <w:sz w:val="16"/>
                <w:szCs w:val="16"/>
              </w:rPr>
              <w:t xml:space="preserve"> утвержден </w:t>
            </w:r>
            <w:r w:rsidR="00802FE0" w:rsidRPr="00402145">
              <w:rPr>
                <w:rFonts w:asciiTheme="minorHAnsi" w:hAnsiTheme="minorHAnsi"/>
                <w:color w:val="1F497D"/>
                <w:sz w:val="16"/>
                <w:szCs w:val="16"/>
              </w:rPr>
              <w:t>п</w:t>
            </w:r>
            <w:r w:rsidR="00802FE0" w:rsidRPr="00402145">
              <w:rPr>
                <w:rFonts w:asciiTheme="minorHAnsi" w:hAnsiTheme="minorHAnsi"/>
                <w:sz w:val="16"/>
                <w:szCs w:val="16"/>
              </w:rPr>
              <w:t xml:space="preserve">риказом </w:t>
            </w:r>
            <w:r w:rsidR="00802FE0" w:rsidRPr="00402145">
              <w:rPr>
                <w:rFonts w:asciiTheme="minorHAnsi" w:hAnsiTheme="minorHAnsi"/>
                <w:color w:val="1F497D"/>
                <w:sz w:val="16"/>
                <w:szCs w:val="16"/>
              </w:rPr>
              <w:t xml:space="preserve">Министерства здравоохранения и социального развития РФ </w:t>
            </w:r>
            <w:r w:rsidR="00802FE0" w:rsidRPr="00402145">
              <w:rPr>
                <w:rFonts w:asciiTheme="minorHAnsi" w:hAnsiTheme="minorHAnsi"/>
                <w:sz w:val="16"/>
                <w:szCs w:val="16"/>
              </w:rPr>
              <w:t>от 12.04.2011 N 302н.</w:t>
            </w:r>
          </w:p>
          <w:p w:rsidR="00802FE0" w:rsidRPr="00402145" w:rsidRDefault="00802FE0" w:rsidP="00802FE0">
            <w:pPr>
              <w:jc w:val="both"/>
              <w:rPr>
                <w:rFonts w:asciiTheme="minorHAnsi" w:hAnsiTheme="minorHAnsi"/>
                <w:sz w:val="16"/>
                <w:szCs w:val="16"/>
              </w:rPr>
            </w:pPr>
            <w:r w:rsidRPr="00402145">
              <w:rPr>
                <w:rFonts w:asciiTheme="minorHAnsi" w:hAnsiTheme="minorHAnsi"/>
                <w:sz w:val="16"/>
                <w:szCs w:val="16"/>
              </w:rPr>
              <w:t xml:space="preserve">В </w:t>
            </w:r>
            <w:hyperlink r:id="rId61" w:history="1">
              <w:r w:rsidRPr="00402145">
                <w:rPr>
                  <w:rStyle w:val="a3"/>
                  <w:rFonts w:asciiTheme="minorHAnsi" w:hAnsiTheme="minorHAnsi"/>
                  <w:sz w:val="16"/>
                  <w:szCs w:val="16"/>
                </w:rPr>
                <w:t>Письме</w:t>
              </w:r>
            </w:hyperlink>
            <w:r w:rsidRPr="00402145">
              <w:rPr>
                <w:rFonts w:asciiTheme="minorHAnsi" w:hAnsiTheme="minorHAnsi"/>
                <w:sz w:val="16"/>
                <w:szCs w:val="16"/>
              </w:rPr>
              <w:t xml:space="preserve"> от 28.02.2017 N ТЗ/942-03-3 Роструд отметил, что в данном Перечне для </w:t>
            </w:r>
            <w:hyperlink r:id="rId62" w:history="1">
              <w:r w:rsidRPr="00402145">
                <w:rPr>
                  <w:rStyle w:val="a3"/>
                  <w:rFonts w:asciiTheme="minorHAnsi" w:hAnsiTheme="minorHAnsi"/>
                  <w:sz w:val="16"/>
                  <w:szCs w:val="16"/>
                </w:rPr>
                <w:t>некоторых</w:t>
              </w:r>
            </w:hyperlink>
            <w:r w:rsidRPr="00402145">
              <w:rPr>
                <w:rFonts w:asciiTheme="minorHAnsi" w:hAnsiTheme="minorHAnsi"/>
                <w:sz w:val="16"/>
                <w:szCs w:val="16"/>
              </w:rPr>
              <w:t xml:space="preserve"> факторов есть оговорка, что работникам нужно проводить медосмотры только в том случае, если условия труда по данному фактору отнесены по результатам СОУТ к вредным условиям. Однако Роструд полагает, что по тем факторам, для которых не предусмотрена такая оговорка, отнесение работ по данному фактору к вредным возможно тоже только по итогам СОУТ. </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sz w:val="16"/>
                <w:szCs w:val="16"/>
              </w:rPr>
              <w:t>К вредным (опасным) производственным факторам в том числе отнесено электромагнитное поле широкополосного спектра частот от ПЭВМ при работе по считыванию, вводу информации, работе в режиме диалога в сумме не менее 50% рабочего времени (</w:t>
            </w:r>
            <w:hyperlink r:id="rId63" w:history="1">
              <w:r w:rsidRPr="00402145">
                <w:rPr>
                  <w:rStyle w:val="a3"/>
                  <w:rFonts w:asciiTheme="minorHAnsi" w:hAnsiTheme="minorHAnsi"/>
                  <w:sz w:val="16"/>
                  <w:szCs w:val="16"/>
                  <w:u w:val="none"/>
                </w:rPr>
                <w:t>п. 3.2.2.4</w:t>
              </w:r>
            </w:hyperlink>
            <w:r w:rsidRPr="00402145">
              <w:rPr>
                <w:rFonts w:asciiTheme="minorHAnsi" w:hAnsiTheme="minorHAnsi"/>
                <w:sz w:val="16"/>
                <w:szCs w:val="16"/>
              </w:rPr>
              <w:t xml:space="preserve"> Перечня, утв. </w:t>
            </w:r>
            <w:r w:rsidRPr="00402145">
              <w:rPr>
                <w:rFonts w:asciiTheme="minorHAnsi" w:hAnsiTheme="minorHAnsi"/>
                <w:color w:val="1F497D"/>
                <w:sz w:val="16"/>
                <w:szCs w:val="16"/>
              </w:rPr>
              <w:t>п</w:t>
            </w:r>
            <w:r w:rsidRPr="00402145">
              <w:rPr>
                <w:rFonts w:asciiTheme="minorHAnsi" w:hAnsiTheme="minorHAnsi"/>
                <w:sz w:val="16"/>
                <w:szCs w:val="16"/>
              </w:rPr>
              <w:t>риказом от 12.04.2011 N 302н). Воздействие данного фактора относится к неионизирующему излучению, которое измеряется при проведении СОУТ (</w:t>
            </w:r>
            <w:hyperlink r:id="rId64" w:history="1">
              <w:r w:rsidRPr="00402145">
                <w:rPr>
                  <w:rStyle w:val="a3"/>
                  <w:rFonts w:asciiTheme="minorHAnsi" w:hAnsiTheme="minorHAnsi"/>
                  <w:sz w:val="16"/>
                  <w:szCs w:val="16"/>
                </w:rPr>
                <w:t>п.1 ст. 13</w:t>
              </w:r>
            </w:hyperlink>
            <w:r w:rsidRPr="00402145">
              <w:rPr>
                <w:rFonts w:asciiTheme="minorHAnsi" w:hAnsiTheme="minorHAnsi"/>
                <w:sz w:val="16"/>
                <w:szCs w:val="16"/>
              </w:rPr>
              <w:t xml:space="preserve"> Федерального закона от 28.12.2013 N 426-ФЗ). </w:t>
            </w:r>
          </w:p>
          <w:p w:rsidR="00802FE0" w:rsidRPr="00402145" w:rsidRDefault="00802FE0" w:rsidP="00802FE0">
            <w:pPr>
              <w:jc w:val="both"/>
              <w:rPr>
                <w:rFonts w:asciiTheme="minorHAnsi" w:hAnsiTheme="minorHAnsi"/>
                <w:sz w:val="16"/>
                <w:szCs w:val="16"/>
              </w:rPr>
            </w:pPr>
            <w:r w:rsidRPr="00402145">
              <w:rPr>
                <w:rFonts w:asciiTheme="minorHAnsi" w:hAnsiTheme="minorHAnsi"/>
                <w:sz w:val="16"/>
                <w:szCs w:val="16"/>
              </w:rPr>
              <w:t xml:space="preserve">Исходя из этого, Роструд делает вывод, что если по результатам СОУТ (или действующих результатов аттестации) на рабочих местах по проверяемому фактору выявлены оптимальные или допустимые условия труда, то работодатель не обязан направлять работников на </w:t>
            </w:r>
            <w:r w:rsidRPr="00402145">
              <w:rPr>
                <w:rFonts w:asciiTheme="minorHAnsi" w:hAnsiTheme="minorHAnsi"/>
                <w:sz w:val="16"/>
                <w:szCs w:val="16"/>
              </w:rPr>
              <w:lastRenderedPageBreak/>
              <w:t>предварительные и периодические медицинские осмотры.</w:t>
            </w:r>
          </w:p>
          <w:p w:rsidR="00802FE0" w:rsidRPr="00402145" w:rsidRDefault="00802FE0" w:rsidP="00802FE0">
            <w:pPr>
              <w:autoSpaceDE w:val="0"/>
              <w:autoSpaceDN w:val="0"/>
              <w:jc w:val="both"/>
              <w:rPr>
                <w:rFonts w:asciiTheme="minorHAnsi" w:hAnsiTheme="minorHAnsi"/>
                <w:sz w:val="16"/>
                <w:szCs w:val="16"/>
              </w:rPr>
            </w:pPr>
            <w:r w:rsidRPr="00402145">
              <w:rPr>
                <w:rFonts w:asciiTheme="minorHAnsi" w:hAnsiTheme="minorHAnsi"/>
                <w:b/>
                <w:bCs/>
                <w:sz w:val="16"/>
                <w:szCs w:val="16"/>
              </w:rPr>
              <w:t>На заметку:</w:t>
            </w:r>
            <w:r w:rsidRPr="00402145">
              <w:rPr>
                <w:rFonts w:asciiTheme="minorHAnsi" w:hAnsiTheme="minorHAnsi"/>
                <w:sz w:val="16"/>
                <w:szCs w:val="16"/>
              </w:rPr>
              <w:t xml:space="preserve"> ранее ведомство считало, что направлять на медосмотры работников, работающих за компьютером более 50% рабочего времени, работодатель обязан независимо от результатов СОУТ (Письма Роструда от 09.10.2015 </w:t>
            </w:r>
            <w:hyperlink r:id="rId65" w:history="1">
              <w:r w:rsidRPr="00402145">
                <w:rPr>
                  <w:rStyle w:val="a3"/>
                  <w:rFonts w:asciiTheme="minorHAnsi" w:hAnsiTheme="minorHAnsi"/>
                  <w:sz w:val="16"/>
                  <w:szCs w:val="16"/>
                  <w:u w:val="none"/>
                </w:rPr>
                <w:t>N ТЗ/20422-3-3</w:t>
              </w:r>
            </w:hyperlink>
            <w:r w:rsidRPr="00402145">
              <w:rPr>
                <w:rFonts w:asciiTheme="minorHAnsi" w:hAnsiTheme="minorHAnsi"/>
                <w:sz w:val="16"/>
                <w:szCs w:val="16"/>
              </w:rPr>
              <w:t xml:space="preserve">, Минтруда от 18.08.2015 </w:t>
            </w:r>
            <w:hyperlink r:id="rId66" w:history="1">
              <w:r w:rsidRPr="00402145">
                <w:rPr>
                  <w:rStyle w:val="a3"/>
                  <w:rFonts w:asciiTheme="minorHAnsi" w:hAnsiTheme="minorHAnsi"/>
                  <w:sz w:val="16"/>
                  <w:szCs w:val="16"/>
                  <w:u w:val="none"/>
                </w:rPr>
                <w:t>N 15-1/ООГ-4397</w:t>
              </w:r>
            </w:hyperlink>
            <w:r w:rsidRPr="00402145">
              <w:rPr>
                <w:rFonts w:asciiTheme="minorHAnsi" w:hAnsiTheme="minorHAnsi"/>
                <w:sz w:val="16"/>
                <w:szCs w:val="16"/>
              </w:rPr>
              <w:t>).</w:t>
            </w:r>
          </w:p>
        </w:tc>
        <w:tc>
          <w:tcPr>
            <w:tcW w:w="552" w:type="pct"/>
            <w:tcBorders>
              <w:top w:val="single" w:sz="8" w:space="0" w:color="auto"/>
              <w:left w:val="double" w:sz="4" w:space="0" w:color="ED7D31"/>
              <w:bottom w:val="single" w:sz="8" w:space="0" w:color="auto"/>
              <w:right w:val="single" w:sz="4" w:space="0" w:color="auto"/>
            </w:tcBorders>
          </w:tcPr>
          <w:p w:rsidR="00802FE0" w:rsidRPr="00402145" w:rsidRDefault="00802FE0" w:rsidP="00804F44">
            <w:pPr>
              <w:autoSpaceDE w:val="0"/>
              <w:autoSpaceDN w:val="0"/>
              <w:jc w:val="both"/>
              <w:rPr>
                <w:rFonts w:ascii="Verdana" w:hAnsi="Verdana"/>
                <w:b/>
                <w:bCs/>
                <w:sz w:val="16"/>
                <w:szCs w:val="16"/>
              </w:rPr>
            </w:pPr>
            <w:r w:rsidRPr="00402145">
              <w:rPr>
                <w:rFonts w:ascii="Verdana" w:hAnsi="Verdana"/>
                <w:b/>
                <w:bCs/>
                <w:sz w:val="16"/>
                <w:szCs w:val="16"/>
              </w:rPr>
              <w:lastRenderedPageBreak/>
              <w:t>Специалисту кадровой службы, бухгалтеру!</w:t>
            </w:r>
          </w:p>
          <w:p w:rsidR="00802FE0" w:rsidRPr="00402145" w:rsidRDefault="00802FE0" w:rsidP="00804F44">
            <w:pPr>
              <w:autoSpaceDE w:val="0"/>
              <w:autoSpaceDN w:val="0"/>
              <w:jc w:val="both"/>
              <w:rPr>
                <w:rFonts w:ascii="Verdana" w:hAnsi="Verdana"/>
                <w:sz w:val="16"/>
                <w:szCs w:val="16"/>
              </w:rPr>
            </w:pPr>
          </w:p>
          <w:p w:rsidR="00802FE0" w:rsidRPr="00402145" w:rsidRDefault="00802FE0" w:rsidP="00804F44">
            <w:pPr>
              <w:autoSpaceDE w:val="0"/>
              <w:autoSpaceDN w:val="0"/>
              <w:jc w:val="both"/>
              <w:rPr>
                <w:rFonts w:asciiTheme="minorHAnsi" w:hAnsiTheme="minorHAnsi"/>
                <w:b/>
                <w:bCs/>
                <w:sz w:val="16"/>
                <w:szCs w:val="16"/>
              </w:rPr>
            </w:pPr>
            <w:r w:rsidRPr="00402145">
              <w:rPr>
                <w:rFonts w:asciiTheme="minorHAnsi" w:hAnsiTheme="minorHAnsi"/>
                <w:b/>
                <w:bCs/>
                <w:sz w:val="16"/>
                <w:szCs w:val="16"/>
              </w:rPr>
              <w:t>Мин. ИБ, содержащий документ:</w:t>
            </w:r>
            <w:r w:rsidRPr="00402145">
              <w:rPr>
                <w:rFonts w:ascii="Verdana" w:hAnsi="Verdana"/>
                <w:sz w:val="16"/>
                <w:szCs w:val="16"/>
              </w:rPr>
              <w:t>Вопросы-ответы</w:t>
            </w:r>
          </w:p>
          <w:p w:rsidR="00802FE0" w:rsidRPr="00402145" w:rsidRDefault="00802FE0" w:rsidP="00804F44">
            <w:pPr>
              <w:autoSpaceDE w:val="0"/>
              <w:autoSpaceDN w:val="0"/>
              <w:jc w:val="both"/>
              <w:rPr>
                <w:rFonts w:asciiTheme="minorHAnsi" w:hAnsiTheme="minorHAnsi"/>
                <w:sz w:val="16"/>
                <w:szCs w:val="16"/>
              </w:rPr>
            </w:pPr>
          </w:p>
          <w:p w:rsidR="00802FE0" w:rsidRPr="00402145" w:rsidRDefault="00802FE0" w:rsidP="00804F44">
            <w:pPr>
              <w:autoSpaceDE w:val="0"/>
              <w:autoSpaceDN w:val="0"/>
              <w:jc w:val="both"/>
              <w:rPr>
                <w:rFonts w:asciiTheme="minorHAnsi" w:hAnsiTheme="minorHAnsi"/>
                <w:b/>
                <w:bCs/>
                <w:sz w:val="16"/>
                <w:szCs w:val="16"/>
              </w:rPr>
            </w:pPr>
            <w:r w:rsidRPr="00402145">
              <w:rPr>
                <w:rFonts w:asciiTheme="minorHAnsi" w:hAnsiTheme="minorHAnsi"/>
                <w:b/>
                <w:sz w:val="16"/>
                <w:szCs w:val="16"/>
              </w:rPr>
              <w:t>Поиск:</w:t>
            </w:r>
            <w:r w:rsidRPr="00402145">
              <w:rPr>
                <w:rFonts w:asciiTheme="minorHAnsi" w:hAnsiTheme="minorHAnsi"/>
                <w:sz w:val="16"/>
                <w:szCs w:val="16"/>
              </w:rPr>
              <w:t xml:space="preserve"> в </w:t>
            </w:r>
            <w:r w:rsidRPr="00402145">
              <w:rPr>
                <w:rFonts w:asciiTheme="minorHAnsi" w:hAnsiTheme="minorHAnsi"/>
                <w:b/>
                <w:sz w:val="16"/>
                <w:szCs w:val="16"/>
              </w:rPr>
              <w:t>Быстром поиске</w:t>
            </w:r>
            <w:r w:rsidRPr="00402145">
              <w:rPr>
                <w:rFonts w:asciiTheme="minorHAnsi" w:hAnsiTheme="minorHAnsi"/>
                <w:sz w:val="16"/>
                <w:szCs w:val="16"/>
              </w:rPr>
              <w:t xml:space="preserve"> набрать:</w:t>
            </w:r>
            <w:r w:rsidRPr="00402145">
              <w:rPr>
                <w:rFonts w:asciiTheme="minorHAnsi" w:hAnsiTheme="minorHAnsi"/>
                <w:b/>
                <w:bCs/>
                <w:sz w:val="16"/>
                <w:szCs w:val="16"/>
              </w:rPr>
              <w:t>ТЗ/942-03-3</w:t>
            </w:r>
          </w:p>
          <w:p w:rsidR="00802FE0" w:rsidRPr="00402145" w:rsidRDefault="00802FE0" w:rsidP="00804F44">
            <w:pPr>
              <w:autoSpaceDE w:val="0"/>
              <w:autoSpaceDN w:val="0"/>
              <w:jc w:val="both"/>
              <w:rPr>
                <w:rFonts w:asciiTheme="minorHAnsi" w:hAnsiTheme="minorHAnsi"/>
                <w:b/>
                <w:bCs/>
                <w:sz w:val="16"/>
                <w:szCs w:val="16"/>
              </w:rPr>
            </w:pPr>
          </w:p>
          <w:p w:rsidR="00802FE0" w:rsidRPr="00402145" w:rsidRDefault="00802FE0" w:rsidP="00933DE0">
            <w:pPr>
              <w:autoSpaceDE w:val="0"/>
              <w:autoSpaceDN w:val="0"/>
              <w:jc w:val="both"/>
              <w:rPr>
                <w:rFonts w:ascii="Verdana" w:hAnsi="Verdana"/>
                <w:b/>
                <w:bCs/>
                <w:sz w:val="16"/>
                <w:szCs w:val="16"/>
              </w:rPr>
            </w:pPr>
            <w:r w:rsidRPr="00402145">
              <w:rPr>
                <w:rFonts w:asciiTheme="minorHAnsi" w:hAnsiTheme="minorHAnsi"/>
                <w:sz w:val="16"/>
                <w:szCs w:val="16"/>
              </w:rPr>
              <w:t>Искомый документ будет первым в списке</w:t>
            </w:r>
          </w:p>
        </w:tc>
      </w:tr>
      <w:tr w:rsidR="00402145" w:rsidRPr="006C6832" w:rsidTr="00402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83"/>
        </w:trPr>
        <w:tc>
          <w:tcPr>
            <w:tcW w:w="617" w:type="pct"/>
            <w:gridSpan w:val="2"/>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402145" w:rsidRPr="006C6832" w:rsidRDefault="00402145" w:rsidP="00A6778A">
            <w:pPr>
              <w:autoSpaceDE w:val="0"/>
              <w:autoSpaceDN w:val="0"/>
              <w:adjustRightInd w:val="0"/>
              <w:jc w:val="both"/>
              <w:rPr>
                <w:rStyle w:val="a3"/>
                <w:rFonts w:ascii="Verdana" w:hAnsi="Verdana" w:cs="Verdana"/>
                <w:b/>
                <w:bCs/>
                <w:sz w:val="16"/>
                <w:szCs w:val="16"/>
              </w:rPr>
            </w:pPr>
            <w:r w:rsidRPr="006C6832">
              <w:rPr>
                <w:rFonts w:ascii="Verdana" w:hAnsi="Verdana" w:cs="Verdana"/>
                <w:b/>
                <w:bCs/>
                <w:sz w:val="16"/>
                <w:szCs w:val="16"/>
              </w:rPr>
              <w:lastRenderedPageBreak/>
              <w:fldChar w:fldCharType="begin"/>
            </w:r>
            <w:r w:rsidRPr="006C6832">
              <w:rPr>
                <w:rFonts w:ascii="Verdana" w:hAnsi="Verdana" w:cs="Verdana"/>
                <w:b/>
                <w:bCs/>
                <w:sz w:val="16"/>
                <w:szCs w:val="16"/>
              </w:rPr>
              <w:instrText xml:space="preserve"> HYPERLINK "consultantplus://offline/ref=5C3CE4F21C81EEB944BC15BA532B44A766C7F76DFF97A82755F4451AEF99CF5D5496CF47ECCB9C10352FwFrFO" </w:instrText>
            </w:r>
            <w:r w:rsidRPr="006C6832">
              <w:rPr>
                <w:rFonts w:ascii="Verdana" w:hAnsi="Verdana" w:cs="Verdana"/>
                <w:b/>
                <w:bCs/>
                <w:sz w:val="16"/>
                <w:szCs w:val="16"/>
              </w:rPr>
              <w:fldChar w:fldCharType="separate"/>
            </w:r>
            <w:r w:rsidRPr="006C6832">
              <w:rPr>
                <w:rStyle w:val="a3"/>
                <w:rFonts w:ascii="Verdana" w:hAnsi="Verdana" w:cs="Verdana"/>
                <w:b/>
                <w:bCs/>
                <w:sz w:val="16"/>
                <w:szCs w:val="16"/>
              </w:rPr>
              <w:t xml:space="preserve">Вопрос: ...Нужно ли при увольнении работника выдать ему сведения персонифицированного учета по форме СЗВ-СТАЖ? </w:t>
            </w:r>
          </w:p>
          <w:p w:rsidR="00402145" w:rsidRPr="006C6832" w:rsidRDefault="00402145" w:rsidP="00A6778A">
            <w:pPr>
              <w:autoSpaceDE w:val="0"/>
              <w:autoSpaceDN w:val="0"/>
              <w:adjustRightInd w:val="0"/>
              <w:jc w:val="both"/>
              <w:rPr>
                <w:rFonts w:ascii="Verdana" w:hAnsi="Verdana" w:cs="Verdana"/>
                <w:b/>
                <w:bCs/>
                <w:sz w:val="16"/>
                <w:szCs w:val="16"/>
              </w:rPr>
            </w:pPr>
            <w:r w:rsidRPr="006C6832">
              <w:rPr>
                <w:rStyle w:val="a3"/>
                <w:rFonts w:ascii="Verdana" w:hAnsi="Verdana" w:cs="Verdana"/>
                <w:b/>
                <w:bCs/>
                <w:sz w:val="16"/>
                <w:szCs w:val="16"/>
              </w:rPr>
              <w:t>(Консультация эксперта, 2017)</w:t>
            </w:r>
            <w:r w:rsidRPr="006C6832">
              <w:rPr>
                <w:rFonts w:ascii="Verdana" w:hAnsi="Verdana" w:cs="Verdana"/>
                <w:b/>
                <w:bCs/>
                <w:sz w:val="16"/>
                <w:szCs w:val="16"/>
              </w:rPr>
              <w:fldChar w:fldCharType="end"/>
            </w:r>
          </w:p>
        </w:tc>
        <w:tc>
          <w:tcPr>
            <w:tcW w:w="656" w:type="pct"/>
            <w:gridSpan w:val="2"/>
            <w:tcBorders>
              <w:top w:val="single" w:sz="8" w:space="0" w:color="auto"/>
              <w:left w:val="nil"/>
              <w:bottom w:val="single" w:sz="8" w:space="0" w:color="auto"/>
              <w:right w:val="double" w:sz="4" w:space="0" w:color="ED7D31"/>
            </w:tcBorders>
            <w:tcMar>
              <w:top w:w="0" w:type="dxa"/>
              <w:left w:w="108" w:type="dxa"/>
              <w:bottom w:w="0" w:type="dxa"/>
              <w:right w:w="108" w:type="dxa"/>
            </w:tcMar>
          </w:tcPr>
          <w:p w:rsidR="00402145" w:rsidRPr="006C6832" w:rsidRDefault="00402145" w:rsidP="00A6778A">
            <w:pPr>
              <w:autoSpaceDE w:val="0"/>
              <w:autoSpaceDN w:val="0"/>
              <w:jc w:val="both"/>
              <w:rPr>
                <w:rFonts w:ascii="Verdana" w:hAnsi="Verdana"/>
                <w:b/>
                <w:bCs/>
                <w:sz w:val="16"/>
                <w:szCs w:val="16"/>
                <w:lang w:eastAsia="ru-RU"/>
              </w:rPr>
            </w:pPr>
            <w:r w:rsidRPr="006C6832">
              <w:rPr>
                <w:rFonts w:ascii="Verdana" w:hAnsi="Verdana"/>
                <w:b/>
                <w:bCs/>
                <w:sz w:val="16"/>
                <w:szCs w:val="16"/>
                <w:lang w:eastAsia="ru-RU"/>
              </w:rPr>
              <w:t>Нужно ли при увольнении работника выдать ему сведения персонифицированного учета по форме СЗВ-СТАЖ?</w:t>
            </w:r>
          </w:p>
        </w:tc>
        <w:tc>
          <w:tcPr>
            <w:tcW w:w="3147"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402145" w:rsidRPr="006C6832" w:rsidRDefault="00402145" w:rsidP="00A6778A">
            <w:pPr>
              <w:shd w:val="clear" w:color="auto" w:fill="D9D9D9" w:themeFill="background1" w:themeFillShade="D9"/>
              <w:autoSpaceDE w:val="0"/>
              <w:autoSpaceDN w:val="0"/>
              <w:adjustRightInd w:val="0"/>
              <w:jc w:val="both"/>
              <w:rPr>
                <w:rFonts w:ascii="Verdana" w:hAnsi="Verdana"/>
                <w:sz w:val="16"/>
                <w:szCs w:val="16"/>
              </w:rPr>
            </w:pPr>
            <w:r w:rsidRPr="006C6832">
              <w:rPr>
                <w:rFonts w:ascii="Verdana" w:hAnsi="Verdana"/>
                <w:b/>
                <w:sz w:val="16"/>
                <w:szCs w:val="16"/>
                <w:u w:val="single"/>
              </w:rPr>
              <w:t>Риски:</w:t>
            </w:r>
            <w:r w:rsidRPr="006C6832">
              <w:rPr>
                <w:rFonts w:ascii="Verdana" w:hAnsi="Verdana"/>
                <w:sz w:val="16"/>
                <w:szCs w:val="16"/>
              </w:rPr>
              <w:t xml:space="preserve"> при увольнении застрахованного лица в 2017 году страхователь обязан передать ему в день увольнения сведения по форме СЗВ-СТАЖ.</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Согласно </w:t>
            </w:r>
            <w:hyperlink r:id="rId67" w:history="1">
              <w:r w:rsidRPr="006C6832">
                <w:rPr>
                  <w:rFonts w:ascii="Verdana" w:hAnsi="Verdana" w:cs="Verdana"/>
                  <w:color w:val="0000FF"/>
                  <w:sz w:val="16"/>
                  <w:szCs w:val="16"/>
                </w:rPr>
                <w:t>п. 4 ст. 11</w:t>
              </w:r>
            </w:hyperlink>
            <w:r w:rsidRPr="006C6832">
              <w:rPr>
                <w:rFonts w:ascii="Verdana" w:hAnsi="Verdana" w:cs="Verdana"/>
                <w:sz w:val="16"/>
                <w:szCs w:val="16"/>
              </w:rPr>
              <w:t xml:space="preserve"> Федерального закона от 01.04.1996 N 27-ФЗ, страхователь обязан в день увольнения работника или в день прекращения договора гражданско-правового характера, на вознаграждение по которому начисляются страховые взносы, передать застрахованному лицу сведения, предусмотренные </w:t>
            </w:r>
            <w:hyperlink r:id="rId68" w:history="1">
              <w:r w:rsidRPr="006C6832">
                <w:rPr>
                  <w:rFonts w:ascii="Verdana" w:hAnsi="Verdana" w:cs="Verdana"/>
                  <w:color w:val="0000FF"/>
                  <w:sz w:val="16"/>
                  <w:szCs w:val="16"/>
                </w:rPr>
                <w:t>п. 2</w:t>
              </w:r>
            </w:hyperlink>
            <w:r w:rsidRPr="006C6832">
              <w:rPr>
                <w:rFonts w:ascii="Verdana" w:hAnsi="Verdana" w:cs="Verdana"/>
                <w:sz w:val="16"/>
                <w:szCs w:val="16"/>
              </w:rPr>
              <w:t xml:space="preserve"> - </w:t>
            </w:r>
            <w:hyperlink r:id="rId69" w:history="1">
              <w:r w:rsidRPr="006C6832">
                <w:rPr>
                  <w:rFonts w:ascii="Verdana" w:hAnsi="Verdana" w:cs="Verdana"/>
                  <w:color w:val="0000FF"/>
                  <w:sz w:val="16"/>
                  <w:szCs w:val="16"/>
                </w:rPr>
                <w:t>2.3 ст. 11</w:t>
              </w:r>
            </w:hyperlink>
            <w:r w:rsidRPr="006C6832">
              <w:rPr>
                <w:rFonts w:ascii="Verdana" w:hAnsi="Verdana" w:cs="Verdana"/>
                <w:sz w:val="16"/>
                <w:szCs w:val="16"/>
              </w:rPr>
              <w:t xml:space="preserve">Федерального закона от 01.04.1996 N 27-ФЗ ФЗ (формируются в </w:t>
            </w:r>
            <w:hyperlink r:id="rId70" w:history="1">
              <w:r w:rsidRPr="006C6832">
                <w:rPr>
                  <w:rFonts w:ascii="Verdana" w:hAnsi="Verdana" w:cs="Verdana"/>
                  <w:color w:val="0000FF"/>
                  <w:sz w:val="16"/>
                  <w:szCs w:val="16"/>
                </w:rPr>
                <w:t>форме СЗВ-СТАЖ</w:t>
              </w:r>
            </w:hyperlink>
            <w:r w:rsidRPr="006C6832">
              <w:rPr>
                <w:rFonts w:ascii="Verdana" w:hAnsi="Verdana" w:cs="Verdana"/>
                <w:sz w:val="16"/>
                <w:szCs w:val="16"/>
              </w:rPr>
              <w:t>).</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Отметим, что порядок заполнения графы 14 "Сведения об увольнении застрахованного лица" </w:t>
            </w:r>
            <w:hyperlink r:id="rId71" w:history="1">
              <w:r w:rsidRPr="006C6832">
                <w:rPr>
                  <w:rFonts w:ascii="Verdana" w:hAnsi="Verdana" w:cs="Verdana"/>
                  <w:color w:val="0000FF"/>
                  <w:sz w:val="16"/>
                  <w:szCs w:val="16"/>
                </w:rPr>
                <w:t>разд. 3</w:t>
              </w:r>
            </w:hyperlink>
            <w:r w:rsidRPr="006C6832">
              <w:rPr>
                <w:rFonts w:ascii="Verdana" w:hAnsi="Verdana" w:cs="Verdana"/>
                <w:sz w:val="16"/>
                <w:szCs w:val="16"/>
              </w:rPr>
              <w:t xml:space="preserve"> формы СЗВ-СТАЖ изложен в </w:t>
            </w:r>
            <w:hyperlink r:id="rId72" w:history="1">
              <w:r w:rsidRPr="006C6832">
                <w:rPr>
                  <w:rFonts w:ascii="Verdana" w:hAnsi="Verdana" w:cs="Verdana"/>
                  <w:color w:val="0000FF"/>
                  <w:sz w:val="16"/>
                  <w:szCs w:val="16"/>
                </w:rPr>
                <w:t>п. п. 2.3.36</w:t>
              </w:r>
            </w:hyperlink>
            <w:r w:rsidRPr="006C6832">
              <w:rPr>
                <w:rFonts w:ascii="Verdana" w:hAnsi="Verdana" w:cs="Verdana"/>
                <w:sz w:val="16"/>
                <w:szCs w:val="16"/>
              </w:rPr>
              <w:t xml:space="preserve"> и </w:t>
            </w:r>
            <w:hyperlink r:id="rId73" w:history="1">
              <w:r w:rsidRPr="006C6832">
                <w:rPr>
                  <w:rFonts w:ascii="Verdana" w:hAnsi="Verdana" w:cs="Verdana"/>
                  <w:color w:val="0000FF"/>
                  <w:sz w:val="16"/>
                  <w:szCs w:val="16"/>
                </w:rPr>
                <w:t>6.6.6</w:t>
              </w:r>
            </w:hyperlink>
            <w:r w:rsidRPr="006C6832">
              <w:rPr>
                <w:rFonts w:ascii="Verdana" w:hAnsi="Verdana" w:cs="Verdana"/>
                <w:sz w:val="16"/>
                <w:szCs w:val="16"/>
              </w:rPr>
              <w:t xml:space="preserve"> Порядка заполнения формы. В графе 14 </w:t>
            </w:r>
            <w:hyperlink r:id="rId74" w:history="1">
              <w:r w:rsidRPr="006C6832">
                <w:rPr>
                  <w:rFonts w:ascii="Verdana" w:hAnsi="Verdana" w:cs="Verdana"/>
                  <w:color w:val="0000FF"/>
                  <w:sz w:val="16"/>
                  <w:szCs w:val="16"/>
                </w:rPr>
                <w:t>разд. 3</w:t>
              </w:r>
            </w:hyperlink>
            <w:r w:rsidRPr="006C6832">
              <w:rPr>
                <w:rFonts w:ascii="Verdana" w:hAnsi="Verdana" w:cs="Verdana"/>
                <w:sz w:val="16"/>
                <w:szCs w:val="16"/>
              </w:rPr>
              <w:t xml:space="preserve"> данной формы должна быть указана дата увольнения в случае, если застрахованным лицом отработан неполный календарный год, или символ "X", если дата увольнения приходится на 31 декабря календарного года.</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b/>
                <w:sz w:val="16"/>
                <w:szCs w:val="16"/>
              </w:rPr>
              <w:t>На заметку:</w:t>
            </w:r>
            <w:r w:rsidRPr="006C6832">
              <w:rPr>
                <w:rFonts w:ascii="Verdana" w:hAnsi="Verdana" w:cs="Verdana"/>
                <w:sz w:val="16"/>
                <w:szCs w:val="16"/>
              </w:rPr>
              <w:t>помимо формы СЗВ-СТАЖ работнику нужно выдать при увольнении:(</w:t>
            </w:r>
            <w:hyperlink r:id="rId75" w:history="1">
              <w:r w:rsidRPr="006C6832">
                <w:rPr>
                  <w:rFonts w:ascii="Verdana" w:hAnsi="Verdana" w:cs="Verdana"/>
                  <w:color w:val="0000FF"/>
                  <w:sz w:val="16"/>
                  <w:szCs w:val="16"/>
                </w:rPr>
                <w:t>ст. 84.1</w:t>
              </w:r>
            </w:hyperlink>
            <w:r w:rsidRPr="006C6832">
              <w:rPr>
                <w:rFonts w:ascii="Verdana" w:hAnsi="Verdana" w:cs="Verdana"/>
                <w:sz w:val="16"/>
                <w:szCs w:val="16"/>
              </w:rPr>
              <w:t xml:space="preserve"> ТК РФ, </w:t>
            </w:r>
            <w:hyperlink r:id="rId76" w:history="1">
              <w:r w:rsidRPr="006C6832">
                <w:rPr>
                  <w:rFonts w:ascii="Verdana" w:hAnsi="Verdana" w:cs="Verdana"/>
                  <w:color w:val="0000FF"/>
                  <w:sz w:val="16"/>
                  <w:szCs w:val="16"/>
                </w:rPr>
                <w:t>п. 3 ст. 230</w:t>
              </w:r>
            </w:hyperlink>
            <w:r w:rsidRPr="006C6832">
              <w:rPr>
                <w:rFonts w:ascii="Verdana" w:hAnsi="Verdana" w:cs="Verdana"/>
                <w:sz w:val="16"/>
                <w:szCs w:val="16"/>
              </w:rPr>
              <w:t xml:space="preserve"> НК РФ, </w:t>
            </w:r>
            <w:hyperlink r:id="rId77" w:history="1">
              <w:r w:rsidRPr="006C6832">
                <w:rPr>
                  <w:rFonts w:ascii="Verdana" w:hAnsi="Verdana" w:cs="Verdana"/>
                  <w:color w:val="0000FF"/>
                  <w:sz w:val="16"/>
                  <w:szCs w:val="16"/>
                </w:rPr>
                <w:t>п. 3 ч. 2 ст. 4.1</w:t>
              </w:r>
            </w:hyperlink>
            <w:r w:rsidRPr="006C6832">
              <w:rPr>
                <w:rFonts w:ascii="Verdana" w:hAnsi="Verdana" w:cs="Verdana"/>
                <w:sz w:val="16"/>
                <w:szCs w:val="16"/>
              </w:rPr>
              <w:t xml:space="preserve">Федерального закона N 255-ФЗ, </w:t>
            </w:r>
            <w:hyperlink r:id="rId78" w:history="1">
              <w:r w:rsidRPr="006C6832">
                <w:rPr>
                  <w:rFonts w:ascii="Verdana" w:hAnsi="Verdana" w:cs="Verdana"/>
                  <w:color w:val="0000FF"/>
                  <w:sz w:val="16"/>
                  <w:szCs w:val="16"/>
                </w:rPr>
                <w:t>п. 4 ст. 11</w:t>
              </w:r>
            </w:hyperlink>
            <w:r w:rsidRPr="006C6832">
              <w:rPr>
                <w:rFonts w:ascii="Verdana" w:hAnsi="Verdana" w:cs="Verdana"/>
                <w:sz w:val="16"/>
                <w:szCs w:val="16"/>
              </w:rPr>
              <w:t>Федерального закона N 27-ФЗ):</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1) трудовую книжку с внесенной в нее </w:t>
            </w:r>
            <w:hyperlink r:id="rId79" w:history="1">
              <w:r w:rsidRPr="006C6832">
                <w:rPr>
                  <w:rFonts w:ascii="Verdana" w:hAnsi="Verdana" w:cs="Verdana"/>
                  <w:color w:val="0000FF"/>
                  <w:sz w:val="16"/>
                  <w:szCs w:val="16"/>
                </w:rPr>
                <w:t>записью об увольнении</w:t>
              </w:r>
            </w:hyperlink>
            <w:r w:rsidRPr="006C6832">
              <w:rPr>
                <w:rFonts w:ascii="Verdana" w:hAnsi="Verdana" w:cs="Verdana"/>
                <w:sz w:val="16"/>
                <w:szCs w:val="16"/>
              </w:rPr>
              <w:t>.</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2) </w:t>
            </w:r>
            <w:hyperlink r:id="rId80" w:history="1">
              <w:r w:rsidRPr="006C6832">
                <w:rPr>
                  <w:rFonts w:ascii="Verdana" w:hAnsi="Verdana" w:cs="Verdana"/>
                  <w:color w:val="0000FF"/>
                  <w:sz w:val="16"/>
                  <w:szCs w:val="16"/>
                </w:rPr>
                <w:t>справку</w:t>
              </w:r>
            </w:hyperlink>
            <w:r w:rsidRPr="006C6832">
              <w:rPr>
                <w:rFonts w:ascii="Verdana" w:hAnsi="Verdana" w:cs="Verdana"/>
                <w:sz w:val="16"/>
                <w:szCs w:val="16"/>
              </w:rPr>
              <w:t xml:space="preserve"> о сумме зарплаты за текущий и два предшествующих года для расчета пособий по ВНиМ;</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3) </w:t>
            </w:r>
            <w:hyperlink r:id="rId81" w:history="1">
              <w:r w:rsidRPr="006C6832">
                <w:rPr>
                  <w:rFonts w:ascii="Verdana" w:hAnsi="Verdana" w:cs="Verdana"/>
                  <w:color w:val="0000FF"/>
                  <w:sz w:val="16"/>
                  <w:szCs w:val="16"/>
                </w:rPr>
                <w:t>справку 2-НДФЛ</w:t>
              </w:r>
            </w:hyperlink>
            <w:r w:rsidRPr="006C6832">
              <w:rPr>
                <w:rFonts w:ascii="Verdana" w:hAnsi="Verdana" w:cs="Verdana"/>
                <w:sz w:val="16"/>
                <w:szCs w:val="16"/>
              </w:rPr>
              <w:t xml:space="preserve"> за текущий год;</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4) форму </w:t>
            </w:r>
            <w:hyperlink r:id="rId82" w:history="1">
              <w:r w:rsidRPr="006C6832">
                <w:rPr>
                  <w:rFonts w:ascii="Verdana" w:hAnsi="Verdana" w:cs="Verdana"/>
                  <w:color w:val="0000FF"/>
                  <w:sz w:val="16"/>
                  <w:szCs w:val="16"/>
                </w:rPr>
                <w:t>СЗВ-М</w:t>
              </w:r>
            </w:hyperlink>
            <w:r w:rsidRPr="006C6832">
              <w:rPr>
                <w:rFonts w:ascii="Verdana" w:hAnsi="Verdana" w:cs="Verdana"/>
                <w:sz w:val="16"/>
                <w:szCs w:val="16"/>
              </w:rPr>
              <w:t xml:space="preserve"> за месяц, в котором увольняется работник (в </w:t>
            </w:r>
            <w:hyperlink r:id="rId83" w:history="1">
              <w:r w:rsidRPr="006C6832">
                <w:rPr>
                  <w:rFonts w:ascii="Verdana" w:hAnsi="Verdana" w:cs="Verdana"/>
                  <w:color w:val="0000FF"/>
                  <w:sz w:val="16"/>
                  <w:szCs w:val="16"/>
                </w:rPr>
                <w:t>разд. 4</w:t>
              </w:r>
            </w:hyperlink>
            <w:r w:rsidRPr="006C6832">
              <w:rPr>
                <w:rFonts w:ascii="Verdana" w:hAnsi="Verdana" w:cs="Verdana"/>
                <w:sz w:val="16"/>
                <w:szCs w:val="16"/>
              </w:rPr>
              <w:t xml:space="preserve"> этой формы указываются сведения только о самом уволившемся работнике);</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sz w:val="16"/>
                <w:szCs w:val="16"/>
              </w:rPr>
              <w:t xml:space="preserve">5) </w:t>
            </w:r>
            <w:hyperlink r:id="rId84" w:history="1">
              <w:r w:rsidRPr="006C6832">
                <w:rPr>
                  <w:rFonts w:ascii="Verdana" w:hAnsi="Verdana" w:cs="Verdana"/>
                  <w:color w:val="0000FF"/>
                  <w:sz w:val="16"/>
                  <w:szCs w:val="16"/>
                </w:rPr>
                <w:t>разд. 3</w:t>
              </w:r>
            </w:hyperlink>
            <w:r w:rsidRPr="006C6832">
              <w:rPr>
                <w:rFonts w:ascii="Verdana" w:hAnsi="Verdana" w:cs="Verdana"/>
                <w:sz w:val="16"/>
                <w:szCs w:val="16"/>
              </w:rPr>
              <w:t xml:space="preserve"> "Персонифицированные сведения о застрахованных лицах" расчета по страховым взносам (в этом </w:t>
            </w:r>
            <w:hyperlink r:id="rId85" w:history="1">
              <w:r w:rsidRPr="006C6832">
                <w:rPr>
                  <w:rFonts w:ascii="Verdana" w:hAnsi="Verdana" w:cs="Verdana"/>
                  <w:color w:val="0000FF"/>
                  <w:sz w:val="16"/>
                  <w:szCs w:val="16"/>
                </w:rPr>
                <w:t>разделе</w:t>
              </w:r>
            </w:hyperlink>
            <w:r w:rsidRPr="006C6832">
              <w:rPr>
                <w:rFonts w:ascii="Verdana" w:hAnsi="Verdana" w:cs="Verdana"/>
                <w:sz w:val="16"/>
                <w:szCs w:val="16"/>
              </w:rPr>
              <w:t xml:space="preserve"> указываются сведения о работнике за отчетный период, в котором тот уволился, т.е. с начала текущего квартала по дату увольнения).</w:t>
            </w:r>
          </w:p>
          <w:p w:rsidR="00402145" w:rsidRPr="006C6832" w:rsidRDefault="00402145" w:rsidP="00A6778A">
            <w:pPr>
              <w:autoSpaceDE w:val="0"/>
              <w:autoSpaceDN w:val="0"/>
              <w:adjustRightInd w:val="0"/>
              <w:jc w:val="both"/>
              <w:rPr>
                <w:rFonts w:ascii="Verdana" w:hAnsi="Verdana" w:cs="Verdana"/>
                <w:sz w:val="16"/>
                <w:szCs w:val="16"/>
              </w:rPr>
            </w:pPr>
            <w:r w:rsidRPr="006C6832">
              <w:rPr>
                <w:rFonts w:ascii="Verdana" w:hAnsi="Verdana" w:cs="Verdana"/>
                <w:sz w:val="16"/>
                <w:szCs w:val="16"/>
              </w:rPr>
              <w:t>От работника желательно получитьписьменное подтверждение того, что ему переданы все эти документы. Например, работник может расписаться в их получении на экземплярах документов, которые останутся в организации.</w:t>
            </w:r>
          </w:p>
        </w:tc>
        <w:tc>
          <w:tcPr>
            <w:tcW w:w="581"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402145" w:rsidRDefault="00402145" w:rsidP="00A6778A">
            <w:pPr>
              <w:autoSpaceDE w:val="0"/>
              <w:autoSpaceDN w:val="0"/>
              <w:jc w:val="both"/>
              <w:rPr>
                <w:rFonts w:ascii="Verdana" w:hAnsi="Verdana"/>
                <w:b/>
                <w:bCs/>
                <w:sz w:val="16"/>
                <w:szCs w:val="16"/>
              </w:rPr>
            </w:pPr>
            <w:r w:rsidRPr="006C6832">
              <w:rPr>
                <w:rFonts w:ascii="Verdana" w:hAnsi="Verdana"/>
                <w:b/>
                <w:bCs/>
                <w:sz w:val="16"/>
                <w:szCs w:val="16"/>
              </w:rPr>
              <w:t>Бухгалтеру любой организации!</w:t>
            </w:r>
          </w:p>
          <w:p w:rsidR="00402145" w:rsidRPr="006C6832" w:rsidRDefault="00402145" w:rsidP="00A6778A">
            <w:pPr>
              <w:autoSpaceDE w:val="0"/>
              <w:autoSpaceDN w:val="0"/>
              <w:jc w:val="both"/>
              <w:rPr>
                <w:rFonts w:ascii="Verdana" w:hAnsi="Verdana"/>
                <w:b/>
                <w:bCs/>
                <w:sz w:val="16"/>
                <w:szCs w:val="16"/>
              </w:rPr>
            </w:pPr>
            <w:r>
              <w:rPr>
                <w:rFonts w:ascii="Verdana" w:hAnsi="Verdana"/>
                <w:b/>
                <w:bCs/>
                <w:sz w:val="16"/>
                <w:szCs w:val="16"/>
              </w:rPr>
              <w:t>Специалисту по кадровой работе</w:t>
            </w:r>
          </w:p>
          <w:p w:rsidR="00402145" w:rsidRPr="006C6832" w:rsidRDefault="00402145" w:rsidP="00A6778A">
            <w:pPr>
              <w:autoSpaceDE w:val="0"/>
              <w:autoSpaceDN w:val="0"/>
              <w:jc w:val="both"/>
              <w:rPr>
                <w:rFonts w:ascii="Verdana" w:hAnsi="Verdana"/>
                <w:b/>
                <w:bCs/>
                <w:sz w:val="16"/>
                <w:szCs w:val="16"/>
              </w:rPr>
            </w:pPr>
          </w:p>
          <w:p w:rsidR="00402145" w:rsidRPr="006C6832" w:rsidRDefault="00402145" w:rsidP="00A6778A">
            <w:pPr>
              <w:autoSpaceDE w:val="0"/>
              <w:autoSpaceDN w:val="0"/>
              <w:jc w:val="both"/>
              <w:rPr>
                <w:rFonts w:ascii="Verdana" w:hAnsi="Verdana"/>
                <w:sz w:val="16"/>
                <w:szCs w:val="16"/>
              </w:rPr>
            </w:pPr>
            <w:r w:rsidRPr="006C6832">
              <w:rPr>
                <w:rFonts w:ascii="Verdana" w:hAnsi="Verdana"/>
                <w:b/>
                <w:bCs/>
                <w:sz w:val="16"/>
                <w:szCs w:val="16"/>
              </w:rPr>
              <w:t>Мин. ИБ, содержащий документ:</w:t>
            </w:r>
            <w:r w:rsidRPr="006C6832">
              <w:rPr>
                <w:rFonts w:ascii="Verdana" w:hAnsi="Verdana"/>
                <w:sz w:val="16"/>
                <w:szCs w:val="16"/>
              </w:rPr>
              <w:t>Вопросы-ответы</w:t>
            </w:r>
          </w:p>
          <w:p w:rsidR="00402145" w:rsidRPr="006C6832" w:rsidRDefault="00402145" w:rsidP="00A6778A">
            <w:pPr>
              <w:autoSpaceDE w:val="0"/>
              <w:autoSpaceDN w:val="0"/>
              <w:jc w:val="both"/>
              <w:rPr>
                <w:rFonts w:ascii="Verdana" w:hAnsi="Verdana"/>
                <w:sz w:val="16"/>
                <w:szCs w:val="16"/>
              </w:rPr>
            </w:pPr>
          </w:p>
          <w:p w:rsidR="00402145" w:rsidRPr="006C6832" w:rsidRDefault="00402145" w:rsidP="00A6778A">
            <w:pPr>
              <w:autoSpaceDE w:val="0"/>
              <w:autoSpaceDN w:val="0"/>
              <w:jc w:val="both"/>
              <w:rPr>
                <w:rFonts w:ascii="Verdana" w:hAnsi="Verdana"/>
                <w:b/>
                <w:bCs/>
                <w:sz w:val="16"/>
                <w:szCs w:val="16"/>
              </w:rPr>
            </w:pPr>
            <w:r w:rsidRPr="006C6832">
              <w:rPr>
                <w:rFonts w:ascii="Verdana" w:hAnsi="Verdana"/>
                <w:b/>
                <w:bCs/>
                <w:sz w:val="16"/>
                <w:szCs w:val="16"/>
              </w:rPr>
              <w:t xml:space="preserve">Поиск: </w:t>
            </w:r>
            <w:r w:rsidRPr="006C6832">
              <w:rPr>
                <w:rFonts w:ascii="Verdana" w:hAnsi="Verdana"/>
                <w:sz w:val="16"/>
                <w:szCs w:val="16"/>
              </w:rPr>
              <w:t xml:space="preserve">в </w:t>
            </w:r>
            <w:r w:rsidRPr="006C6832">
              <w:rPr>
                <w:rFonts w:ascii="Verdana" w:hAnsi="Verdana"/>
                <w:b/>
                <w:bCs/>
                <w:sz w:val="16"/>
                <w:szCs w:val="16"/>
              </w:rPr>
              <w:t>Быстром поиске</w:t>
            </w:r>
            <w:r w:rsidRPr="006C6832">
              <w:rPr>
                <w:rFonts w:ascii="Verdana" w:hAnsi="Verdana"/>
                <w:sz w:val="16"/>
                <w:szCs w:val="16"/>
              </w:rPr>
              <w:t xml:space="preserve"> набрать: </w:t>
            </w:r>
            <w:r w:rsidRPr="006C6832">
              <w:rPr>
                <w:rFonts w:ascii="Verdana" w:hAnsi="Verdana"/>
                <w:b/>
                <w:sz w:val="16"/>
                <w:szCs w:val="16"/>
              </w:rPr>
              <w:t>при увольнении работника СЗВ-СТАЖ</w:t>
            </w:r>
          </w:p>
          <w:p w:rsidR="00402145" w:rsidRPr="006C6832" w:rsidRDefault="00402145" w:rsidP="00A6778A">
            <w:pPr>
              <w:autoSpaceDE w:val="0"/>
              <w:autoSpaceDN w:val="0"/>
              <w:jc w:val="both"/>
              <w:rPr>
                <w:rFonts w:ascii="Verdana" w:hAnsi="Verdana"/>
                <w:b/>
                <w:bCs/>
                <w:sz w:val="16"/>
                <w:szCs w:val="16"/>
              </w:rPr>
            </w:pPr>
          </w:p>
          <w:p w:rsidR="00402145" w:rsidRPr="006C6832" w:rsidRDefault="00402145" w:rsidP="00A6778A">
            <w:pPr>
              <w:autoSpaceDE w:val="0"/>
              <w:autoSpaceDN w:val="0"/>
              <w:jc w:val="both"/>
              <w:rPr>
                <w:rFonts w:ascii="Verdana" w:hAnsi="Verdana"/>
                <w:b/>
                <w:bCs/>
                <w:sz w:val="16"/>
                <w:szCs w:val="16"/>
              </w:rPr>
            </w:pPr>
            <w:r w:rsidRPr="006C6832">
              <w:rPr>
                <w:rFonts w:ascii="Verdana" w:hAnsi="Verdana"/>
                <w:sz w:val="16"/>
                <w:szCs w:val="16"/>
              </w:rPr>
              <w:t>Искомый документ будет первым в списке</w:t>
            </w:r>
          </w:p>
        </w:tc>
      </w:tr>
    </w:tbl>
    <w:p w:rsidR="006C6832" w:rsidRDefault="006C6832">
      <w:r>
        <w:br w:type="page"/>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9"/>
        <w:gridCol w:w="1409"/>
        <w:gridCol w:w="7131"/>
        <w:gridCol w:w="1320"/>
      </w:tblGrid>
      <w:tr w:rsidR="00B25866" w:rsidRPr="006C6832" w:rsidTr="006C6832">
        <w:trPr>
          <w:trHeight w:val="364"/>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B25866" w:rsidRPr="006C6832" w:rsidRDefault="006F75CB" w:rsidP="00A949FD">
            <w:pPr>
              <w:rPr>
                <w:rFonts w:ascii="Verdana" w:eastAsia="Times New Roman" w:hAnsi="Verdana"/>
                <w:b/>
                <w:sz w:val="16"/>
                <w:szCs w:val="16"/>
              </w:rPr>
            </w:pPr>
            <w:r w:rsidRPr="006C6832">
              <w:rPr>
                <w:sz w:val="16"/>
                <w:szCs w:val="16"/>
              </w:rPr>
              <w:lastRenderedPageBreak/>
              <w:br w:type="page"/>
            </w:r>
            <w:r w:rsidR="00E21D86" w:rsidRPr="006C6832">
              <w:rPr>
                <w:sz w:val="16"/>
                <w:szCs w:val="16"/>
              </w:rPr>
              <w:br w:type="page"/>
            </w:r>
            <w:r w:rsidR="00CB32A6" w:rsidRPr="006C6832">
              <w:rPr>
                <w:sz w:val="16"/>
                <w:szCs w:val="16"/>
              </w:rPr>
              <w:br w:type="page"/>
            </w:r>
            <w:r w:rsidR="005C4C93" w:rsidRPr="006C6832">
              <w:rPr>
                <w:sz w:val="16"/>
                <w:szCs w:val="16"/>
              </w:rPr>
              <w:br w:type="page"/>
            </w:r>
            <w:r w:rsidR="00B25866" w:rsidRPr="006C6832">
              <w:rPr>
                <w:sz w:val="16"/>
                <w:szCs w:val="16"/>
              </w:rPr>
              <w:br w:type="page"/>
            </w:r>
            <w:r w:rsidR="00B25866" w:rsidRPr="006C6832">
              <w:rPr>
                <w:rFonts w:ascii="Verdana" w:hAnsi="Verdana"/>
                <w:b/>
                <w:sz w:val="16"/>
                <w:szCs w:val="16"/>
              </w:rPr>
              <w:t>ПРАВО</w:t>
            </w:r>
          </w:p>
        </w:tc>
      </w:tr>
      <w:tr w:rsidR="00E84CCC" w:rsidRPr="006C6832" w:rsidTr="006C6832">
        <w:trPr>
          <w:trHeight w:val="1088"/>
        </w:trPr>
        <w:tc>
          <w:tcPr>
            <w:tcW w:w="570" w:type="pct"/>
            <w:tcBorders>
              <w:top w:val="single" w:sz="8" w:space="0" w:color="auto"/>
              <w:left w:val="single" w:sz="8" w:space="0" w:color="auto"/>
              <w:bottom w:val="single" w:sz="8" w:space="0" w:color="auto"/>
              <w:right w:val="double" w:sz="4" w:space="0" w:color="ED7D31"/>
            </w:tcBorders>
          </w:tcPr>
          <w:p w:rsidR="00E84CCC" w:rsidRPr="006C6832" w:rsidRDefault="001E5169" w:rsidP="00E84CCC">
            <w:pPr>
              <w:pStyle w:val="1"/>
              <w:spacing w:before="0"/>
              <w:rPr>
                <w:rFonts w:ascii="Verdana" w:hAnsi="Verdana"/>
                <w:sz w:val="16"/>
                <w:szCs w:val="16"/>
                <w:lang w:eastAsia="en-US"/>
              </w:rPr>
            </w:pPr>
            <w:hyperlink r:id="rId86" w:tooltip="Ссылка на КонсультантПлюс" w:history="1">
              <w:r w:rsidR="00E84CCC" w:rsidRPr="006C6832">
                <w:rPr>
                  <w:rStyle w:val="a3"/>
                  <w:rFonts w:ascii="Verdana" w:hAnsi="Verdana"/>
                  <w:sz w:val="16"/>
                  <w:szCs w:val="16"/>
                </w:rPr>
                <w:t xml:space="preserve">Приказ Росреестра от 03.05.2017 N П/0206  </w:t>
              </w:r>
            </w:hyperlink>
          </w:p>
        </w:tc>
        <w:tc>
          <w:tcPr>
            <w:tcW w:w="633" w:type="pct"/>
            <w:tcBorders>
              <w:top w:val="single" w:sz="8" w:space="0" w:color="auto"/>
              <w:left w:val="nil"/>
              <w:bottom w:val="single" w:sz="8" w:space="0" w:color="auto"/>
              <w:right w:val="double" w:sz="4" w:space="0" w:color="ED7D31"/>
            </w:tcBorders>
          </w:tcPr>
          <w:p w:rsidR="00E84CCC" w:rsidRPr="006C6832" w:rsidRDefault="00E84CCC">
            <w:pPr>
              <w:autoSpaceDE w:val="0"/>
              <w:autoSpaceDN w:val="0"/>
              <w:jc w:val="both"/>
              <w:rPr>
                <w:rFonts w:ascii="Verdana" w:hAnsi="Verdana"/>
                <w:sz w:val="16"/>
                <w:szCs w:val="16"/>
              </w:rPr>
            </w:pPr>
            <w:r w:rsidRPr="006C6832">
              <w:rPr>
                <w:rFonts w:ascii="Verdana" w:hAnsi="Verdana"/>
                <w:b/>
                <w:bCs/>
                <w:sz w:val="16"/>
                <w:szCs w:val="16"/>
                <w:lang w:eastAsia="ru-RU"/>
              </w:rPr>
              <w:t xml:space="preserve">Проверки Росреестра: анализ правоприменительной практики 2016 </w:t>
            </w:r>
          </w:p>
        </w:tc>
        <w:tc>
          <w:tcPr>
            <w:tcW w:w="3204" w:type="pct"/>
            <w:tcBorders>
              <w:top w:val="single" w:sz="8" w:space="0" w:color="auto"/>
              <w:left w:val="nil"/>
              <w:bottom w:val="single" w:sz="8" w:space="0" w:color="auto"/>
              <w:right w:val="double" w:sz="4" w:space="0" w:color="ED7D31"/>
            </w:tcBorders>
          </w:tcPr>
          <w:p w:rsidR="00E84CCC" w:rsidRPr="006C6832" w:rsidRDefault="00E84CCC" w:rsidP="00E84CCC">
            <w:pPr>
              <w:shd w:val="clear" w:color="auto" w:fill="D9D9D9" w:themeFill="background1" w:themeFillShade="D9"/>
              <w:autoSpaceDE w:val="0"/>
              <w:autoSpaceDN w:val="0"/>
              <w:jc w:val="both"/>
              <w:rPr>
                <w:rFonts w:ascii="Verdana" w:hAnsi="Verdana"/>
                <w:b/>
                <w:bCs/>
                <w:sz w:val="16"/>
                <w:szCs w:val="16"/>
                <w:lang w:eastAsia="ru-RU"/>
              </w:rPr>
            </w:pPr>
            <w:r w:rsidRPr="006C6832">
              <w:rPr>
                <w:rFonts w:ascii="Verdana" w:hAnsi="Verdana"/>
                <w:b/>
                <w:bCs/>
                <w:sz w:val="16"/>
                <w:szCs w:val="16"/>
                <w:u w:val="single"/>
              </w:rPr>
              <w:t>Возможности</w:t>
            </w:r>
            <w:r w:rsidRPr="006C6832">
              <w:rPr>
                <w:rFonts w:ascii="Verdana" w:hAnsi="Verdana"/>
                <w:sz w:val="16"/>
                <w:szCs w:val="16"/>
              </w:rPr>
              <w:t xml:space="preserve">: ознакомиться с </w:t>
            </w:r>
            <w:r w:rsidRPr="006C6832">
              <w:rPr>
                <w:rFonts w:ascii="Verdana" w:hAnsi="Verdana"/>
                <w:sz w:val="16"/>
                <w:szCs w:val="16"/>
                <w:lang w:eastAsia="ru-RU"/>
              </w:rPr>
              <w:t>практикой Росреестра при осуществлении гос</w:t>
            </w:r>
            <w:r w:rsidR="00B035B5" w:rsidRPr="006C6832">
              <w:rPr>
                <w:rFonts w:ascii="Verdana" w:hAnsi="Verdana"/>
                <w:sz w:val="16"/>
                <w:szCs w:val="16"/>
                <w:lang w:eastAsia="ru-RU"/>
              </w:rPr>
              <w:t>ударственного контроля</w:t>
            </w:r>
            <w:r w:rsidRPr="006C6832">
              <w:rPr>
                <w:rFonts w:ascii="Verdana" w:hAnsi="Verdana"/>
                <w:sz w:val="16"/>
                <w:szCs w:val="16"/>
                <w:lang w:eastAsia="ru-RU"/>
              </w:rPr>
              <w:t>.</w:t>
            </w:r>
          </w:p>
          <w:p w:rsidR="00E84CCC" w:rsidRPr="006C6832" w:rsidRDefault="00E84CCC">
            <w:pPr>
              <w:autoSpaceDE w:val="0"/>
              <w:autoSpaceDN w:val="0"/>
              <w:jc w:val="both"/>
              <w:rPr>
                <w:rFonts w:ascii="Verdana" w:hAnsi="Verdana"/>
                <w:sz w:val="16"/>
                <w:szCs w:val="16"/>
                <w:lang w:eastAsia="ru-RU"/>
              </w:rPr>
            </w:pPr>
            <w:r w:rsidRPr="006C6832">
              <w:rPr>
                <w:rFonts w:ascii="Verdana" w:hAnsi="Verdana"/>
                <w:sz w:val="16"/>
                <w:szCs w:val="16"/>
                <w:lang w:eastAsia="ru-RU"/>
              </w:rPr>
              <w:t xml:space="preserve">Росреестр проанализировал правоприменительную практику при осуществлении государственного надзора (контроля) за 2016 год и обобщил </w:t>
            </w:r>
            <w:r w:rsidR="00385FAB" w:rsidRPr="006C6832">
              <w:rPr>
                <w:rFonts w:ascii="Verdana" w:hAnsi="Verdana"/>
                <w:sz w:val="16"/>
                <w:szCs w:val="16"/>
                <w:lang w:eastAsia="ru-RU"/>
              </w:rPr>
              <w:t xml:space="preserve">ее </w:t>
            </w:r>
            <w:r w:rsidRPr="006C6832">
              <w:rPr>
                <w:rFonts w:ascii="Verdana" w:hAnsi="Verdana"/>
                <w:sz w:val="16"/>
                <w:szCs w:val="16"/>
                <w:lang w:eastAsia="ru-RU"/>
              </w:rPr>
              <w:t xml:space="preserve">в </w:t>
            </w:r>
            <w:hyperlink r:id="rId87" w:history="1">
              <w:r w:rsidRPr="006C6832">
                <w:rPr>
                  <w:rStyle w:val="a3"/>
                  <w:rFonts w:ascii="Verdana" w:hAnsi="Verdana"/>
                  <w:sz w:val="16"/>
                  <w:szCs w:val="16"/>
                  <w:lang w:eastAsia="ru-RU"/>
                </w:rPr>
                <w:t>Обзоре</w:t>
              </w:r>
            </w:hyperlink>
            <w:r w:rsidRPr="006C6832">
              <w:rPr>
                <w:rFonts w:ascii="Verdana" w:hAnsi="Verdana"/>
                <w:sz w:val="16"/>
                <w:szCs w:val="16"/>
                <w:lang w:eastAsia="ru-RU"/>
              </w:rPr>
              <w:t>, утв. Приказом от 03.05.2017 N П/0206.</w:t>
            </w:r>
          </w:p>
          <w:p w:rsidR="00E84CCC" w:rsidRPr="006C6832" w:rsidRDefault="00E84CCC">
            <w:pPr>
              <w:autoSpaceDE w:val="0"/>
              <w:autoSpaceDN w:val="0"/>
              <w:jc w:val="both"/>
              <w:rPr>
                <w:rFonts w:ascii="Verdana" w:hAnsi="Verdana"/>
                <w:sz w:val="16"/>
                <w:szCs w:val="16"/>
                <w:lang w:eastAsia="ru-RU"/>
              </w:rPr>
            </w:pPr>
            <w:r w:rsidRPr="006C6832">
              <w:rPr>
                <w:rFonts w:ascii="Verdana" w:hAnsi="Verdana"/>
                <w:sz w:val="16"/>
                <w:szCs w:val="16"/>
                <w:lang w:eastAsia="ru-RU"/>
              </w:rPr>
              <w:t xml:space="preserve">Среди типичных нарушений обязательных требований, за которые Росреестр привлекает к </w:t>
            </w:r>
            <w:hyperlink r:id="rId88" w:history="1">
              <w:r w:rsidRPr="006C6832">
                <w:rPr>
                  <w:rStyle w:val="a3"/>
                  <w:rFonts w:ascii="Verdana" w:hAnsi="Verdana"/>
                  <w:sz w:val="16"/>
                  <w:szCs w:val="16"/>
                  <w:lang w:eastAsia="ru-RU"/>
                </w:rPr>
                <w:t>административной ответственности</w:t>
              </w:r>
            </w:hyperlink>
            <w:r w:rsidRPr="006C6832">
              <w:rPr>
                <w:rFonts w:ascii="Verdana" w:hAnsi="Verdana"/>
                <w:sz w:val="16"/>
                <w:szCs w:val="16"/>
                <w:lang w:eastAsia="ru-RU"/>
              </w:rPr>
              <w:t xml:space="preserve"> в результате государственного земельного надзора, выделены следующие (</w:t>
            </w:r>
            <w:hyperlink r:id="rId89" w:history="1">
              <w:r w:rsidRPr="006C6832">
                <w:rPr>
                  <w:rStyle w:val="a3"/>
                  <w:rFonts w:ascii="Verdana" w:hAnsi="Verdana"/>
                  <w:sz w:val="16"/>
                  <w:szCs w:val="16"/>
                  <w:lang w:eastAsia="ru-RU"/>
                </w:rPr>
                <w:t>п.36</w:t>
              </w:r>
            </w:hyperlink>
            <w:r w:rsidRPr="006C6832">
              <w:rPr>
                <w:rFonts w:ascii="Verdana" w:hAnsi="Verdana"/>
                <w:sz w:val="16"/>
                <w:szCs w:val="16"/>
                <w:lang w:eastAsia="ru-RU"/>
              </w:rPr>
              <w:t xml:space="preserve"> Обзора):</w:t>
            </w:r>
          </w:p>
          <w:p w:rsidR="00E84CCC" w:rsidRPr="006C6832" w:rsidRDefault="00E84CCC">
            <w:pPr>
              <w:autoSpaceDE w:val="0"/>
              <w:autoSpaceDN w:val="0"/>
              <w:jc w:val="both"/>
              <w:rPr>
                <w:rFonts w:ascii="Verdana" w:hAnsi="Verdana"/>
                <w:sz w:val="16"/>
                <w:szCs w:val="16"/>
                <w:lang w:eastAsia="ru-RU"/>
              </w:rPr>
            </w:pPr>
            <w:r w:rsidRPr="006C6832">
              <w:rPr>
                <w:rFonts w:ascii="Verdana" w:hAnsi="Verdana"/>
                <w:sz w:val="16"/>
                <w:szCs w:val="16"/>
                <w:lang w:eastAsia="ru-RU"/>
              </w:rPr>
              <w:t>- самовольное увеличение площади земельного участка за счет занятия земель, принадлежащих смежным правообладателям;</w:t>
            </w:r>
          </w:p>
          <w:p w:rsidR="00E84CCC" w:rsidRPr="006C6832" w:rsidRDefault="00E84CCC" w:rsidP="00A45E85">
            <w:pPr>
              <w:autoSpaceDE w:val="0"/>
              <w:autoSpaceDN w:val="0"/>
              <w:adjustRightInd w:val="0"/>
              <w:jc w:val="both"/>
              <w:rPr>
                <w:rFonts w:ascii="Verdana" w:hAnsi="Verdana" w:cs="Verdana"/>
                <w:sz w:val="16"/>
                <w:szCs w:val="16"/>
              </w:rPr>
            </w:pPr>
            <w:r w:rsidRPr="006C6832">
              <w:rPr>
                <w:rFonts w:ascii="Verdana" w:hAnsi="Verdana"/>
                <w:sz w:val="16"/>
                <w:szCs w:val="16"/>
                <w:lang w:eastAsia="ru-RU"/>
              </w:rPr>
              <w:t>- неиспользование земельного участка, предназначенного для жилищного или иного строительства, садоводства и огородничества</w:t>
            </w:r>
            <w:r w:rsidR="00A45E85" w:rsidRPr="006C6832">
              <w:rPr>
                <w:rFonts w:ascii="Verdana" w:hAnsi="Verdana"/>
                <w:sz w:val="16"/>
                <w:szCs w:val="16"/>
                <w:lang w:eastAsia="ru-RU"/>
              </w:rPr>
              <w:t xml:space="preserve"> (</w:t>
            </w:r>
            <w:r w:rsidR="00A45E85" w:rsidRPr="006C6832">
              <w:rPr>
                <w:rFonts w:ascii="Verdana" w:hAnsi="Verdana" w:cs="Verdana"/>
                <w:sz w:val="16"/>
                <w:szCs w:val="16"/>
              </w:rPr>
              <w:t>правообладатели земельных участков должны в сроки, установленные федеральными законами, приступить к использованию земельного участка)</w:t>
            </w:r>
            <w:r w:rsidRPr="006C6832">
              <w:rPr>
                <w:rFonts w:ascii="Verdana" w:hAnsi="Verdana"/>
                <w:sz w:val="16"/>
                <w:szCs w:val="16"/>
                <w:lang w:eastAsia="ru-RU"/>
              </w:rPr>
              <w:t>;</w:t>
            </w:r>
          </w:p>
          <w:p w:rsidR="00E84CCC" w:rsidRPr="006C6832" w:rsidRDefault="00E84CCC">
            <w:pPr>
              <w:autoSpaceDE w:val="0"/>
              <w:autoSpaceDN w:val="0"/>
              <w:jc w:val="both"/>
              <w:rPr>
                <w:rFonts w:ascii="Verdana" w:hAnsi="Verdana"/>
                <w:sz w:val="16"/>
                <w:szCs w:val="16"/>
                <w:lang w:eastAsia="ru-RU"/>
              </w:rPr>
            </w:pPr>
            <w:r w:rsidRPr="006C6832">
              <w:rPr>
                <w:rFonts w:ascii="Verdana" w:hAnsi="Verdana"/>
                <w:sz w:val="16"/>
                <w:szCs w:val="16"/>
                <w:lang w:eastAsia="ru-RU"/>
              </w:rPr>
              <w:t>- не соответствие фактического использования участка прав</w:t>
            </w:r>
            <w:r w:rsidR="001B3B28" w:rsidRPr="006C6832">
              <w:rPr>
                <w:rFonts w:ascii="Verdana" w:hAnsi="Verdana"/>
                <w:sz w:val="16"/>
                <w:szCs w:val="16"/>
                <w:lang w:eastAsia="ru-RU"/>
              </w:rPr>
              <w:t>овому режиму земельного участка;</w:t>
            </w:r>
          </w:p>
          <w:p w:rsidR="00E84CCC" w:rsidRPr="006C6832" w:rsidRDefault="00E84CCC">
            <w:pPr>
              <w:autoSpaceDE w:val="0"/>
              <w:autoSpaceDN w:val="0"/>
              <w:jc w:val="both"/>
              <w:rPr>
                <w:rFonts w:ascii="Verdana" w:hAnsi="Verdana"/>
                <w:sz w:val="16"/>
                <w:szCs w:val="16"/>
                <w:lang w:eastAsia="ru-RU"/>
              </w:rPr>
            </w:pPr>
            <w:r w:rsidRPr="006C6832">
              <w:rPr>
                <w:rFonts w:ascii="Verdana" w:hAnsi="Verdana"/>
                <w:sz w:val="16"/>
                <w:szCs w:val="16"/>
                <w:lang w:eastAsia="ru-RU"/>
              </w:rPr>
              <w:t>- использование земельного участка на праве постоянного (бессрочного) пользования юрлицом,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84CCC" w:rsidRPr="006C6832" w:rsidRDefault="00E84CCC">
            <w:pPr>
              <w:autoSpaceDE w:val="0"/>
              <w:autoSpaceDN w:val="0"/>
              <w:jc w:val="both"/>
              <w:rPr>
                <w:rFonts w:ascii="Verdana" w:hAnsi="Verdana"/>
                <w:sz w:val="16"/>
                <w:szCs w:val="16"/>
                <w:lang w:eastAsia="ru-RU"/>
              </w:rPr>
            </w:pPr>
            <w:r w:rsidRPr="006C6832">
              <w:rPr>
                <w:rFonts w:ascii="Verdana" w:hAnsi="Verdana"/>
                <w:sz w:val="16"/>
                <w:szCs w:val="16"/>
                <w:lang w:eastAsia="ru-RU"/>
              </w:rPr>
              <w:t xml:space="preserve">Отдельно отмечено, что использование земельного участка под зданием, принадлежащим на праве собственности, не образует события административного правонарушения, предусмотренного </w:t>
            </w:r>
            <w:hyperlink r:id="rId90" w:history="1">
              <w:r w:rsidRPr="006C6832">
                <w:rPr>
                  <w:rStyle w:val="a3"/>
                  <w:rFonts w:ascii="Verdana" w:hAnsi="Verdana"/>
                  <w:sz w:val="16"/>
                  <w:szCs w:val="16"/>
                  <w:lang w:eastAsia="ru-RU"/>
                </w:rPr>
                <w:t>ст.7.1</w:t>
              </w:r>
            </w:hyperlink>
            <w:r w:rsidRPr="006C6832">
              <w:rPr>
                <w:rFonts w:ascii="Verdana" w:hAnsi="Verdana"/>
                <w:sz w:val="16"/>
                <w:szCs w:val="16"/>
                <w:lang w:eastAsia="ru-RU"/>
              </w:rPr>
              <w:t xml:space="preserve"> КоАП</w:t>
            </w:r>
            <w:r w:rsidR="00AE7F56" w:rsidRPr="006C6832">
              <w:rPr>
                <w:rFonts w:ascii="Verdana" w:hAnsi="Verdana"/>
                <w:sz w:val="16"/>
                <w:szCs w:val="16"/>
                <w:lang w:eastAsia="ru-RU"/>
              </w:rPr>
              <w:t xml:space="preserve"> РФ</w:t>
            </w:r>
            <w:r w:rsidRPr="006C6832">
              <w:rPr>
                <w:rFonts w:ascii="Verdana" w:hAnsi="Verdana"/>
                <w:sz w:val="16"/>
                <w:szCs w:val="16"/>
                <w:lang w:eastAsia="ru-RU"/>
              </w:rPr>
              <w:t xml:space="preserve">. Вместе с тем данные действия противоречат </w:t>
            </w:r>
            <w:hyperlink r:id="rId91" w:history="1">
              <w:r w:rsidRPr="006C6832">
                <w:rPr>
                  <w:rStyle w:val="a3"/>
                  <w:rFonts w:ascii="Verdana" w:hAnsi="Verdana"/>
                  <w:sz w:val="16"/>
                  <w:szCs w:val="16"/>
                  <w:lang w:eastAsia="ru-RU"/>
                </w:rPr>
                <w:t>ст.26</w:t>
              </w:r>
            </w:hyperlink>
            <w:r w:rsidR="00AE7F56" w:rsidRPr="006C6832">
              <w:rPr>
                <w:rFonts w:ascii="Verdana" w:hAnsi="Verdana"/>
                <w:sz w:val="16"/>
                <w:szCs w:val="16"/>
                <w:lang w:eastAsia="ru-RU"/>
              </w:rPr>
              <w:t>ЗК</w:t>
            </w:r>
            <w:r w:rsidRPr="006C6832">
              <w:rPr>
                <w:rFonts w:ascii="Verdana" w:hAnsi="Verdana"/>
                <w:sz w:val="16"/>
                <w:szCs w:val="16"/>
                <w:lang w:eastAsia="ru-RU"/>
              </w:rPr>
              <w:t xml:space="preserve"> РФ и </w:t>
            </w:r>
            <w:hyperlink r:id="rId92" w:history="1">
              <w:r w:rsidRPr="006C6832">
                <w:rPr>
                  <w:rStyle w:val="a3"/>
                  <w:rFonts w:ascii="Verdana" w:hAnsi="Verdana"/>
                  <w:sz w:val="16"/>
                  <w:szCs w:val="16"/>
                  <w:lang w:eastAsia="ru-RU"/>
                </w:rPr>
                <w:t>ст.8.1</w:t>
              </w:r>
            </w:hyperlink>
            <w:r w:rsidRPr="006C6832">
              <w:rPr>
                <w:rFonts w:ascii="Verdana" w:hAnsi="Verdana"/>
                <w:sz w:val="16"/>
                <w:szCs w:val="16"/>
                <w:lang w:eastAsia="ru-RU"/>
              </w:rPr>
              <w:t xml:space="preserve"> ГК РФ</w:t>
            </w:r>
            <w:r w:rsidR="00AE7F56" w:rsidRPr="006C6832">
              <w:rPr>
                <w:rFonts w:ascii="Verdana" w:hAnsi="Verdana"/>
                <w:sz w:val="16"/>
                <w:szCs w:val="16"/>
                <w:lang w:eastAsia="ru-RU"/>
              </w:rPr>
              <w:t>,</w:t>
            </w:r>
            <w:r w:rsidRPr="006C6832">
              <w:rPr>
                <w:rFonts w:ascii="Verdana" w:hAnsi="Verdana"/>
                <w:sz w:val="16"/>
                <w:szCs w:val="16"/>
                <w:lang w:eastAsia="ru-RU"/>
              </w:rPr>
              <w:t xml:space="preserve"> и должностные лица Росреестра при выявлении таких нарушений при проведении плановой или внеплановой проверки вправе выдать предписание об устранении нарушения.</w:t>
            </w:r>
          </w:p>
          <w:p w:rsidR="00E84CCC" w:rsidRPr="006C6832" w:rsidRDefault="00E84CCC">
            <w:pPr>
              <w:autoSpaceDE w:val="0"/>
              <w:autoSpaceDN w:val="0"/>
              <w:jc w:val="both"/>
              <w:rPr>
                <w:rFonts w:ascii="Verdana" w:hAnsi="Verdana"/>
                <w:sz w:val="16"/>
                <w:szCs w:val="16"/>
                <w:lang w:eastAsia="ru-RU"/>
              </w:rPr>
            </w:pPr>
            <w:r w:rsidRPr="006C6832">
              <w:rPr>
                <w:rFonts w:ascii="Verdana" w:hAnsi="Verdana"/>
                <w:sz w:val="16"/>
                <w:szCs w:val="16"/>
                <w:lang w:eastAsia="ru-RU"/>
              </w:rPr>
              <w:t xml:space="preserve">Кроме того в документе приведен анализ правоприменительной практики </w:t>
            </w:r>
            <w:hyperlink r:id="rId93" w:history="1">
              <w:r w:rsidRPr="006C6832">
                <w:rPr>
                  <w:rStyle w:val="a3"/>
                  <w:rFonts w:ascii="Verdana" w:hAnsi="Verdana"/>
                  <w:sz w:val="16"/>
                  <w:szCs w:val="16"/>
                  <w:lang w:eastAsia="ru-RU"/>
                </w:rPr>
                <w:t>составления</w:t>
              </w:r>
            </w:hyperlink>
            <w:r w:rsidRPr="006C6832">
              <w:rPr>
                <w:rFonts w:ascii="Verdana" w:hAnsi="Verdana"/>
                <w:sz w:val="16"/>
                <w:szCs w:val="16"/>
                <w:lang w:eastAsia="ru-RU"/>
              </w:rPr>
              <w:t xml:space="preserve"> ежегодных планов проверок юрлиц, ИП и граждан; </w:t>
            </w:r>
            <w:hyperlink r:id="rId94" w:history="1">
              <w:r w:rsidRPr="006C6832">
                <w:rPr>
                  <w:rStyle w:val="a3"/>
                  <w:rFonts w:ascii="Verdana" w:hAnsi="Verdana"/>
                  <w:sz w:val="16"/>
                  <w:szCs w:val="16"/>
                  <w:lang w:eastAsia="ru-RU"/>
                </w:rPr>
                <w:t>подготовки</w:t>
              </w:r>
            </w:hyperlink>
            <w:r w:rsidRPr="006C6832">
              <w:rPr>
                <w:rFonts w:ascii="Verdana" w:hAnsi="Verdana"/>
                <w:sz w:val="16"/>
                <w:szCs w:val="16"/>
                <w:lang w:eastAsia="ru-RU"/>
              </w:rPr>
              <w:t xml:space="preserve">, </w:t>
            </w:r>
            <w:hyperlink r:id="rId95" w:history="1">
              <w:r w:rsidRPr="006C6832">
                <w:rPr>
                  <w:rStyle w:val="a3"/>
                  <w:rFonts w:ascii="Verdana" w:hAnsi="Verdana"/>
                  <w:sz w:val="16"/>
                  <w:szCs w:val="16"/>
                  <w:lang w:eastAsia="ru-RU"/>
                </w:rPr>
                <w:t>проведения</w:t>
              </w:r>
            </w:hyperlink>
            <w:r w:rsidRPr="006C6832">
              <w:rPr>
                <w:rFonts w:ascii="Verdana" w:hAnsi="Verdana"/>
                <w:sz w:val="16"/>
                <w:szCs w:val="16"/>
                <w:lang w:eastAsia="ru-RU"/>
              </w:rPr>
              <w:t xml:space="preserve"> и </w:t>
            </w:r>
            <w:hyperlink r:id="rId96" w:history="1">
              <w:r w:rsidRPr="006C6832">
                <w:rPr>
                  <w:rStyle w:val="a3"/>
                  <w:rFonts w:ascii="Verdana" w:hAnsi="Verdana"/>
                  <w:sz w:val="16"/>
                  <w:szCs w:val="16"/>
                  <w:lang w:eastAsia="ru-RU"/>
                </w:rPr>
                <w:t>оформления</w:t>
              </w:r>
            </w:hyperlink>
            <w:r w:rsidRPr="006C6832">
              <w:rPr>
                <w:rFonts w:ascii="Verdana" w:hAnsi="Verdana"/>
                <w:sz w:val="16"/>
                <w:szCs w:val="16"/>
                <w:lang w:eastAsia="ru-RU"/>
              </w:rPr>
              <w:t xml:space="preserve"> результатов проверки, </w:t>
            </w:r>
            <w:hyperlink r:id="rId97" w:history="1">
              <w:r w:rsidRPr="006C6832">
                <w:rPr>
                  <w:rStyle w:val="a3"/>
                  <w:rFonts w:ascii="Verdana" w:hAnsi="Verdana"/>
                  <w:sz w:val="16"/>
                  <w:szCs w:val="16"/>
                  <w:lang w:eastAsia="ru-RU"/>
                </w:rPr>
                <w:t>принятия</w:t>
              </w:r>
            </w:hyperlink>
            <w:r w:rsidRPr="006C6832">
              <w:rPr>
                <w:rFonts w:ascii="Verdana" w:hAnsi="Verdana"/>
                <w:sz w:val="16"/>
                <w:szCs w:val="16"/>
                <w:lang w:eastAsia="ru-RU"/>
              </w:rPr>
              <w:t xml:space="preserve"> мер по ее результатам  и </w:t>
            </w:r>
            <w:r w:rsidR="00AE7F56" w:rsidRPr="006C6832">
              <w:rPr>
                <w:rFonts w:ascii="Verdana" w:hAnsi="Verdana"/>
                <w:sz w:val="16"/>
                <w:szCs w:val="16"/>
                <w:lang w:eastAsia="ru-RU"/>
              </w:rPr>
              <w:t>прочее</w:t>
            </w:r>
            <w:r w:rsidRPr="006C6832">
              <w:rPr>
                <w:rFonts w:ascii="Verdana" w:hAnsi="Verdana"/>
                <w:sz w:val="16"/>
                <w:szCs w:val="16"/>
                <w:lang w:eastAsia="ru-RU"/>
              </w:rPr>
              <w:t xml:space="preserve">. </w:t>
            </w:r>
          </w:p>
          <w:p w:rsidR="00E84CCC" w:rsidRPr="006C6832" w:rsidRDefault="00E84CCC">
            <w:pPr>
              <w:autoSpaceDE w:val="0"/>
              <w:autoSpaceDN w:val="0"/>
              <w:jc w:val="both"/>
              <w:rPr>
                <w:rFonts w:ascii="Verdana" w:hAnsi="Verdana"/>
                <w:b/>
                <w:bCs/>
                <w:sz w:val="16"/>
                <w:szCs w:val="16"/>
                <w:highlight w:val="lightGray"/>
                <w:u w:val="single"/>
              </w:rPr>
            </w:pPr>
            <w:r w:rsidRPr="006C6832">
              <w:rPr>
                <w:rFonts w:ascii="Verdana" w:hAnsi="Verdana"/>
                <w:sz w:val="16"/>
                <w:szCs w:val="16"/>
                <w:lang w:eastAsia="ru-RU"/>
              </w:rPr>
              <w:t>Например, отмечено (</w:t>
            </w:r>
            <w:hyperlink r:id="rId98" w:history="1">
              <w:r w:rsidRPr="006C6832">
                <w:rPr>
                  <w:rStyle w:val="a3"/>
                  <w:rFonts w:ascii="Verdana" w:hAnsi="Verdana"/>
                  <w:sz w:val="16"/>
                  <w:szCs w:val="16"/>
                  <w:lang w:eastAsia="ru-RU"/>
                </w:rPr>
                <w:t>п.11</w:t>
              </w:r>
            </w:hyperlink>
            <w:r w:rsidRPr="006C6832">
              <w:rPr>
                <w:rFonts w:ascii="Verdana" w:hAnsi="Verdana"/>
                <w:sz w:val="16"/>
                <w:szCs w:val="16"/>
                <w:lang w:eastAsia="ru-RU"/>
              </w:rPr>
              <w:t xml:space="preserve"> Обзора), что жалобы в Росреестр от граждан и организаций о нарушениях в проведении геодезических измерений и их результатах, которые приводят к неправильному определению границ объектов недвижимости, пересечению границ смежных объектов недвижимости, нарушениям прав третьих лиц, отказам в постановке на государственный кадастровый учет, ошибкам в координатном описании объектов недвижимости в ЕГРН, не являются основанием для проведения внеплановых проверок и административная ответственность за их совершение не установлена.</w:t>
            </w:r>
          </w:p>
        </w:tc>
        <w:tc>
          <w:tcPr>
            <w:tcW w:w="593" w:type="pct"/>
            <w:tcBorders>
              <w:top w:val="single" w:sz="8" w:space="0" w:color="auto"/>
              <w:left w:val="nil"/>
              <w:bottom w:val="single" w:sz="8" w:space="0" w:color="auto"/>
              <w:right w:val="single" w:sz="8" w:space="0" w:color="auto"/>
            </w:tcBorders>
          </w:tcPr>
          <w:p w:rsidR="00E84CCC" w:rsidRPr="006C6832" w:rsidRDefault="00E84CCC" w:rsidP="007133F0">
            <w:pPr>
              <w:autoSpaceDE w:val="0"/>
              <w:autoSpaceDN w:val="0"/>
              <w:jc w:val="both"/>
              <w:rPr>
                <w:rFonts w:ascii="Verdana" w:hAnsi="Verdana"/>
                <w:b/>
                <w:bCs/>
                <w:sz w:val="16"/>
                <w:szCs w:val="16"/>
              </w:rPr>
            </w:pPr>
            <w:r w:rsidRPr="006C6832">
              <w:rPr>
                <w:rFonts w:ascii="Verdana" w:hAnsi="Verdana"/>
                <w:b/>
                <w:bCs/>
                <w:sz w:val="16"/>
                <w:szCs w:val="16"/>
              </w:rPr>
              <w:t>Юристу, руководителю + Личный интерес!</w:t>
            </w:r>
          </w:p>
          <w:p w:rsidR="00E84CCC" w:rsidRPr="006C6832" w:rsidRDefault="00E84CCC" w:rsidP="007133F0">
            <w:pPr>
              <w:autoSpaceDE w:val="0"/>
              <w:autoSpaceDN w:val="0"/>
              <w:jc w:val="both"/>
              <w:rPr>
                <w:rFonts w:ascii="Verdana" w:hAnsi="Verdana"/>
                <w:b/>
                <w:bCs/>
                <w:sz w:val="16"/>
                <w:szCs w:val="16"/>
              </w:rPr>
            </w:pPr>
          </w:p>
          <w:p w:rsidR="00E84CCC" w:rsidRPr="006C6832" w:rsidRDefault="00E84CCC" w:rsidP="007133F0">
            <w:pPr>
              <w:autoSpaceDE w:val="0"/>
              <w:autoSpaceDN w:val="0"/>
              <w:jc w:val="both"/>
              <w:rPr>
                <w:rFonts w:ascii="Verdana" w:hAnsi="Verdana"/>
                <w:sz w:val="16"/>
                <w:szCs w:val="16"/>
              </w:rPr>
            </w:pPr>
            <w:r w:rsidRPr="006C6832">
              <w:rPr>
                <w:rFonts w:ascii="Verdana" w:hAnsi="Verdana"/>
                <w:b/>
                <w:bCs/>
                <w:sz w:val="16"/>
                <w:szCs w:val="16"/>
              </w:rPr>
              <w:t>Мин. ИБ, содержащий документ:</w:t>
            </w:r>
            <w:r w:rsidRPr="006C6832">
              <w:rPr>
                <w:rFonts w:ascii="Verdana" w:hAnsi="Verdana"/>
                <w:sz w:val="16"/>
                <w:szCs w:val="16"/>
              </w:rPr>
              <w:t xml:space="preserve"> РЗ</w:t>
            </w:r>
          </w:p>
          <w:p w:rsidR="00E84CCC" w:rsidRPr="006C6832" w:rsidRDefault="00E84CCC" w:rsidP="007133F0">
            <w:pPr>
              <w:autoSpaceDE w:val="0"/>
              <w:autoSpaceDN w:val="0"/>
              <w:jc w:val="both"/>
              <w:rPr>
                <w:rFonts w:ascii="Verdana" w:hAnsi="Verdana"/>
                <w:b/>
                <w:bCs/>
                <w:sz w:val="16"/>
                <w:szCs w:val="16"/>
              </w:rPr>
            </w:pPr>
          </w:p>
          <w:p w:rsidR="00E84CCC" w:rsidRPr="006C6832" w:rsidRDefault="00E84CCC" w:rsidP="007133F0">
            <w:pPr>
              <w:autoSpaceDE w:val="0"/>
              <w:autoSpaceDN w:val="0"/>
              <w:jc w:val="both"/>
              <w:rPr>
                <w:rFonts w:ascii="Verdana" w:hAnsi="Verdana"/>
                <w:b/>
                <w:bCs/>
                <w:sz w:val="16"/>
                <w:szCs w:val="16"/>
              </w:rPr>
            </w:pPr>
            <w:r w:rsidRPr="006C6832">
              <w:rPr>
                <w:rFonts w:ascii="Verdana" w:hAnsi="Verdana"/>
                <w:b/>
                <w:bCs/>
                <w:sz w:val="16"/>
                <w:szCs w:val="16"/>
              </w:rPr>
              <w:t xml:space="preserve">Поиск: </w:t>
            </w:r>
            <w:r w:rsidRPr="006C6832">
              <w:rPr>
                <w:rFonts w:ascii="Verdana" w:hAnsi="Verdana"/>
                <w:sz w:val="16"/>
                <w:szCs w:val="16"/>
              </w:rPr>
              <w:t xml:space="preserve">в </w:t>
            </w:r>
            <w:r w:rsidRPr="006C6832">
              <w:rPr>
                <w:rFonts w:ascii="Verdana" w:hAnsi="Verdana"/>
                <w:b/>
                <w:bCs/>
                <w:sz w:val="16"/>
                <w:szCs w:val="16"/>
              </w:rPr>
              <w:t>Быстром поиске</w:t>
            </w:r>
            <w:r w:rsidRPr="006C6832">
              <w:rPr>
                <w:rFonts w:ascii="Verdana" w:hAnsi="Verdana"/>
                <w:sz w:val="16"/>
                <w:szCs w:val="16"/>
              </w:rPr>
              <w:t xml:space="preserve"> набрать: </w:t>
            </w:r>
            <w:r w:rsidRPr="006C6832">
              <w:rPr>
                <w:rFonts w:ascii="Verdana" w:hAnsi="Verdana"/>
                <w:b/>
                <w:bCs/>
                <w:sz w:val="16"/>
                <w:szCs w:val="16"/>
              </w:rPr>
              <w:t>П/0206</w:t>
            </w:r>
          </w:p>
          <w:p w:rsidR="00E84CCC" w:rsidRPr="006C6832" w:rsidRDefault="00E84CCC" w:rsidP="007133F0">
            <w:pPr>
              <w:autoSpaceDE w:val="0"/>
              <w:autoSpaceDN w:val="0"/>
              <w:jc w:val="both"/>
              <w:rPr>
                <w:rFonts w:ascii="Verdana" w:hAnsi="Verdana"/>
                <w:b/>
                <w:bCs/>
                <w:sz w:val="16"/>
                <w:szCs w:val="16"/>
              </w:rPr>
            </w:pPr>
          </w:p>
          <w:p w:rsidR="00E84CCC" w:rsidRPr="006C6832" w:rsidRDefault="00E84CCC" w:rsidP="007133F0">
            <w:pPr>
              <w:autoSpaceDE w:val="0"/>
              <w:autoSpaceDN w:val="0"/>
              <w:jc w:val="both"/>
              <w:rPr>
                <w:rFonts w:ascii="Verdana" w:hAnsi="Verdana"/>
                <w:b/>
                <w:bCs/>
                <w:sz w:val="16"/>
                <w:szCs w:val="16"/>
              </w:rPr>
            </w:pPr>
            <w:r w:rsidRPr="006C6832">
              <w:rPr>
                <w:rFonts w:ascii="Verdana" w:hAnsi="Verdana"/>
                <w:sz w:val="16"/>
                <w:szCs w:val="16"/>
              </w:rPr>
              <w:t>Искомый документ будет первым в списке</w:t>
            </w:r>
          </w:p>
        </w:tc>
      </w:tr>
      <w:tr w:rsidR="00AE75BF" w:rsidRPr="006C6832" w:rsidTr="006C6832">
        <w:trPr>
          <w:trHeight w:val="1088"/>
        </w:trPr>
        <w:tc>
          <w:tcPr>
            <w:tcW w:w="570" w:type="pct"/>
            <w:tcBorders>
              <w:top w:val="single" w:sz="8" w:space="0" w:color="auto"/>
              <w:left w:val="single" w:sz="8" w:space="0" w:color="auto"/>
              <w:bottom w:val="single" w:sz="8" w:space="0" w:color="auto"/>
              <w:right w:val="double" w:sz="4" w:space="0" w:color="ED7D31"/>
            </w:tcBorders>
          </w:tcPr>
          <w:p w:rsidR="00AE75BF" w:rsidRPr="006C6832" w:rsidRDefault="001E5169">
            <w:pPr>
              <w:spacing w:after="200" w:line="276" w:lineRule="auto"/>
              <w:rPr>
                <w:rFonts w:asciiTheme="minorHAnsi" w:hAnsiTheme="minorHAnsi"/>
                <w:b/>
                <w:sz w:val="16"/>
                <w:szCs w:val="16"/>
              </w:rPr>
            </w:pPr>
            <w:hyperlink r:id="rId99" w:history="1">
              <w:r w:rsidR="00AE75BF" w:rsidRPr="006C6832">
                <w:rPr>
                  <w:rStyle w:val="a3"/>
                  <w:rFonts w:asciiTheme="minorHAnsi" w:hAnsiTheme="minorHAnsi"/>
                  <w:b/>
                  <w:sz w:val="16"/>
                  <w:szCs w:val="16"/>
                </w:rPr>
                <w:t xml:space="preserve">"Обзор правоприменительной практики контрольно-надзорной деятельности Федеральной службы </w:t>
              </w:r>
              <w:r w:rsidR="00F36C25" w:rsidRPr="006C6832">
                <w:rPr>
                  <w:rStyle w:val="a3"/>
                  <w:rFonts w:asciiTheme="minorHAnsi" w:hAnsiTheme="minorHAnsi"/>
                  <w:b/>
                  <w:sz w:val="16"/>
                  <w:szCs w:val="16"/>
                </w:rPr>
                <w:t>…</w:t>
              </w:r>
              <w:r w:rsidR="00AE75BF" w:rsidRPr="006C6832">
                <w:rPr>
                  <w:rStyle w:val="a3"/>
                  <w:rFonts w:asciiTheme="minorHAnsi" w:hAnsiTheme="minorHAnsi"/>
                  <w:b/>
                  <w:sz w:val="16"/>
                  <w:szCs w:val="16"/>
                </w:rPr>
                <w:t>"</w:t>
              </w:r>
            </w:hyperlink>
          </w:p>
        </w:tc>
        <w:tc>
          <w:tcPr>
            <w:tcW w:w="633" w:type="pct"/>
            <w:tcBorders>
              <w:top w:val="single" w:sz="8" w:space="0" w:color="auto"/>
              <w:left w:val="nil"/>
              <w:bottom w:val="single" w:sz="8" w:space="0" w:color="auto"/>
              <w:right w:val="double" w:sz="4" w:space="0" w:color="ED7D31"/>
            </w:tcBorders>
          </w:tcPr>
          <w:p w:rsidR="00AE75BF" w:rsidRPr="006C6832" w:rsidRDefault="00256D9D" w:rsidP="00256D9D">
            <w:pPr>
              <w:autoSpaceDE w:val="0"/>
              <w:autoSpaceDN w:val="0"/>
              <w:jc w:val="both"/>
              <w:rPr>
                <w:rFonts w:ascii="Verdana" w:hAnsi="Verdana"/>
                <w:b/>
                <w:bCs/>
                <w:iCs/>
                <w:sz w:val="16"/>
                <w:szCs w:val="16"/>
              </w:rPr>
            </w:pPr>
            <w:r w:rsidRPr="006C6832">
              <w:rPr>
                <w:rFonts w:ascii="Verdana" w:hAnsi="Verdana"/>
                <w:b/>
                <w:bCs/>
                <w:iCs/>
                <w:sz w:val="16"/>
                <w:szCs w:val="16"/>
              </w:rPr>
              <w:t>Проверки Роспотребнадзора: что надо знать о сроках привлечения к ответственности</w:t>
            </w:r>
          </w:p>
        </w:tc>
        <w:tc>
          <w:tcPr>
            <w:tcW w:w="3204" w:type="pct"/>
            <w:tcBorders>
              <w:top w:val="single" w:sz="8" w:space="0" w:color="auto"/>
              <w:left w:val="nil"/>
              <w:bottom w:val="single" w:sz="8" w:space="0" w:color="auto"/>
              <w:right w:val="double" w:sz="4" w:space="0" w:color="ED7D31"/>
            </w:tcBorders>
          </w:tcPr>
          <w:p w:rsidR="00AE75BF" w:rsidRPr="006C6832" w:rsidRDefault="00AE75BF" w:rsidP="00AE75BF">
            <w:pPr>
              <w:shd w:val="clear" w:color="auto" w:fill="D9D9D9" w:themeFill="background1" w:themeFillShade="D9"/>
              <w:contextualSpacing/>
              <w:jc w:val="both"/>
              <w:rPr>
                <w:rFonts w:asciiTheme="minorHAnsi" w:hAnsiTheme="minorHAnsi" w:cs="Arial"/>
                <w:color w:val="000000"/>
                <w:sz w:val="16"/>
                <w:szCs w:val="16"/>
                <w:shd w:val="clear" w:color="auto" w:fill="A6A6A6" w:themeFill="background1" w:themeFillShade="A6"/>
              </w:rPr>
            </w:pPr>
            <w:r w:rsidRPr="006C6832">
              <w:rPr>
                <w:rFonts w:asciiTheme="minorHAnsi" w:eastAsia="Calibri" w:hAnsiTheme="minorHAnsi"/>
                <w:b/>
                <w:bCs/>
                <w:sz w:val="16"/>
                <w:szCs w:val="16"/>
                <w:u w:val="single"/>
              </w:rPr>
              <w:t>Возможности:</w:t>
            </w:r>
            <w:r w:rsidRPr="006C6832">
              <w:rPr>
                <w:rFonts w:asciiTheme="minorHAnsi" w:hAnsiTheme="minorHAnsi"/>
                <w:sz w:val="16"/>
                <w:szCs w:val="16"/>
              </w:rPr>
              <w:t xml:space="preserve"> оценить риски организации, связанные с проверками </w:t>
            </w:r>
            <w:r w:rsidR="004C41F5" w:rsidRPr="006C6832">
              <w:rPr>
                <w:rFonts w:asciiTheme="minorHAnsi" w:hAnsiTheme="minorHAnsi"/>
                <w:sz w:val="16"/>
                <w:szCs w:val="16"/>
              </w:rPr>
              <w:t>в сфере защиты прав потребителя</w:t>
            </w:r>
            <w:r w:rsidRPr="006C6832">
              <w:rPr>
                <w:rFonts w:asciiTheme="minorHAnsi" w:hAnsiTheme="minorHAnsi"/>
                <w:sz w:val="16"/>
                <w:szCs w:val="16"/>
              </w:rPr>
              <w:t>.</w:t>
            </w:r>
          </w:p>
          <w:p w:rsidR="00AE75BF" w:rsidRPr="006C6832" w:rsidRDefault="00AE75BF" w:rsidP="00AE75BF">
            <w:pPr>
              <w:jc w:val="both"/>
              <w:rPr>
                <w:rFonts w:asciiTheme="minorHAnsi" w:eastAsia="Calibri" w:hAnsiTheme="minorHAnsi"/>
                <w:bCs/>
                <w:iCs/>
                <w:sz w:val="16"/>
                <w:szCs w:val="16"/>
              </w:rPr>
            </w:pPr>
            <w:r w:rsidRPr="006C6832">
              <w:rPr>
                <w:rFonts w:asciiTheme="minorHAnsi" w:eastAsia="Calibri" w:hAnsiTheme="minorHAnsi"/>
                <w:bCs/>
                <w:iCs/>
                <w:sz w:val="16"/>
                <w:szCs w:val="16"/>
              </w:rPr>
              <w:t xml:space="preserve">Роспотребнадзором проведен анализ правоприменительной практики контрольно-надзорной деятельности за 2016 год. В частности, в </w:t>
            </w:r>
            <w:hyperlink r:id="rId100" w:history="1">
              <w:r w:rsidRPr="006C6832">
                <w:rPr>
                  <w:rStyle w:val="a3"/>
                  <w:rFonts w:asciiTheme="minorHAnsi" w:eastAsia="Calibri" w:hAnsiTheme="minorHAnsi"/>
                  <w:bCs/>
                  <w:iCs/>
                  <w:sz w:val="16"/>
                  <w:szCs w:val="16"/>
                </w:rPr>
                <w:t>Обзоре</w:t>
              </w:r>
            </w:hyperlink>
            <w:r w:rsidRPr="006C6832">
              <w:rPr>
                <w:rFonts w:asciiTheme="minorHAnsi" w:eastAsia="Calibri" w:hAnsiTheme="minorHAnsi"/>
                <w:bCs/>
                <w:iCs/>
                <w:sz w:val="16"/>
                <w:szCs w:val="16"/>
              </w:rPr>
              <w:t xml:space="preserve"> отмечается, что </w:t>
            </w:r>
            <w:r w:rsidR="00F36C25" w:rsidRPr="006C6832">
              <w:rPr>
                <w:rFonts w:asciiTheme="minorHAnsi" w:eastAsia="Calibri" w:hAnsiTheme="minorHAnsi"/>
                <w:bCs/>
                <w:iCs/>
                <w:sz w:val="16"/>
                <w:szCs w:val="16"/>
              </w:rPr>
              <w:t xml:space="preserve">перечень плановых проверок организаций составлялся </w:t>
            </w:r>
            <w:r w:rsidRPr="006C6832">
              <w:rPr>
                <w:rFonts w:asciiTheme="minorHAnsi" w:eastAsia="Calibri" w:hAnsiTheme="minorHAnsi"/>
                <w:bCs/>
                <w:iCs/>
                <w:sz w:val="16"/>
                <w:szCs w:val="16"/>
              </w:rPr>
              <w:t xml:space="preserve">с применением риск-ориентированного подхода. По результатам </w:t>
            </w:r>
            <w:r w:rsidR="00F36C25" w:rsidRPr="006C6832">
              <w:rPr>
                <w:rFonts w:asciiTheme="minorHAnsi" w:eastAsia="Calibri" w:hAnsiTheme="minorHAnsi"/>
                <w:bCs/>
                <w:iCs/>
                <w:sz w:val="16"/>
                <w:szCs w:val="16"/>
              </w:rPr>
              <w:t>анализа</w:t>
            </w:r>
            <w:r w:rsidR="004C41F5" w:rsidRPr="006C6832">
              <w:rPr>
                <w:rFonts w:asciiTheme="minorHAnsi" w:eastAsia="Calibri" w:hAnsiTheme="minorHAnsi"/>
                <w:bCs/>
                <w:iCs/>
                <w:sz w:val="16"/>
                <w:szCs w:val="16"/>
              </w:rPr>
              <w:t>,</w:t>
            </w:r>
            <w:r w:rsidR="00F36C25" w:rsidRPr="006C6832">
              <w:rPr>
                <w:rFonts w:asciiTheme="minorHAnsi" w:eastAsia="Calibri" w:hAnsiTheme="minorHAnsi"/>
                <w:bCs/>
                <w:iCs/>
                <w:sz w:val="16"/>
                <w:szCs w:val="16"/>
              </w:rPr>
              <w:t xml:space="preserve"> проведенного ведомством</w:t>
            </w:r>
            <w:r w:rsidR="004C41F5" w:rsidRPr="006C6832">
              <w:rPr>
                <w:rFonts w:asciiTheme="minorHAnsi" w:eastAsia="Calibri" w:hAnsiTheme="minorHAnsi"/>
                <w:bCs/>
                <w:iCs/>
                <w:sz w:val="16"/>
                <w:szCs w:val="16"/>
              </w:rPr>
              <w:t>,</w:t>
            </w:r>
            <w:r w:rsidR="00F36C25" w:rsidRPr="006C6832">
              <w:rPr>
                <w:rFonts w:asciiTheme="minorHAnsi" w:eastAsia="Calibri" w:hAnsiTheme="minorHAnsi"/>
                <w:bCs/>
                <w:iCs/>
                <w:sz w:val="16"/>
                <w:szCs w:val="16"/>
              </w:rPr>
              <w:t xml:space="preserve"> установлено</w:t>
            </w:r>
            <w:r w:rsidRPr="006C6832">
              <w:rPr>
                <w:rFonts w:asciiTheme="minorHAnsi" w:eastAsia="Calibri" w:hAnsiTheme="minorHAnsi"/>
                <w:bCs/>
                <w:iCs/>
                <w:sz w:val="16"/>
                <w:szCs w:val="16"/>
              </w:rPr>
              <w:t>, что основанием для большей части внеплановых проверок стал контроль исполнения предписаний об устранении выявленных нарушений.</w:t>
            </w:r>
          </w:p>
          <w:p w:rsidR="00AE75BF" w:rsidRPr="006C6832" w:rsidRDefault="00AE75BF" w:rsidP="00AE75BF">
            <w:pPr>
              <w:autoSpaceDE w:val="0"/>
              <w:autoSpaceDN w:val="0"/>
              <w:adjustRightInd w:val="0"/>
              <w:jc w:val="both"/>
              <w:rPr>
                <w:rFonts w:ascii="Verdana" w:hAnsi="Verdana" w:cs="Verdana"/>
                <w:sz w:val="16"/>
                <w:szCs w:val="16"/>
              </w:rPr>
            </w:pPr>
            <w:r w:rsidRPr="006C6832">
              <w:rPr>
                <w:rFonts w:asciiTheme="minorHAnsi" w:eastAsia="Calibri" w:hAnsiTheme="minorHAnsi"/>
                <w:bCs/>
                <w:iCs/>
                <w:sz w:val="16"/>
                <w:szCs w:val="16"/>
              </w:rPr>
              <w:t xml:space="preserve">В </w:t>
            </w:r>
            <w:hyperlink r:id="rId101" w:history="1">
              <w:r w:rsidRPr="006C6832">
                <w:rPr>
                  <w:rStyle w:val="a3"/>
                  <w:rFonts w:asciiTheme="minorHAnsi" w:eastAsia="Calibri" w:hAnsiTheme="minorHAnsi"/>
                  <w:bCs/>
                  <w:iCs/>
                  <w:sz w:val="16"/>
                  <w:szCs w:val="16"/>
                </w:rPr>
                <w:t>Обзоре</w:t>
              </w:r>
            </w:hyperlink>
            <w:r w:rsidRPr="006C6832">
              <w:rPr>
                <w:rFonts w:asciiTheme="minorHAnsi" w:eastAsia="Calibri" w:hAnsiTheme="minorHAnsi"/>
                <w:bCs/>
                <w:iCs/>
                <w:sz w:val="16"/>
                <w:szCs w:val="16"/>
              </w:rPr>
              <w:t xml:space="preserve"> также обращается внимание </w:t>
            </w:r>
            <w:r w:rsidR="00F36C25" w:rsidRPr="006C6832">
              <w:rPr>
                <w:rFonts w:asciiTheme="minorHAnsi" w:eastAsia="Calibri" w:hAnsiTheme="minorHAnsi"/>
                <w:bCs/>
                <w:iCs/>
                <w:sz w:val="16"/>
                <w:szCs w:val="16"/>
              </w:rPr>
              <w:t>на сроки привлечения к ответственности</w:t>
            </w:r>
            <w:r w:rsidR="00AC7906" w:rsidRPr="006C6832">
              <w:rPr>
                <w:rFonts w:asciiTheme="minorHAnsi" w:eastAsia="Calibri" w:hAnsiTheme="minorHAnsi"/>
                <w:bCs/>
                <w:iCs/>
                <w:sz w:val="16"/>
                <w:szCs w:val="16"/>
              </w:rPr>
              <w:t xml:space="preserve"> и проведения проверок</w:t>
            </w:r>
            <w:r w:rsidR="00F36C25" w:rsidRPr="006C6832">
              <w:rPr>
                <w:rFonts w:asciiTheme="minorHAnsi" w:eastAsia="Calibri" w:hAnsiTheme="minorHAnsi"/>
                <w:bCs/>
                <w:iCs/>
                <w:sz w:val="16"/>
                <w:szCs w:val="16"/>
              </w:rPr>
              <w:t xml:space="preserve">юрлиц и ИП в соответствии с положениями </w:t>
            </w:r>
            <w:hyperlink r:id="rId102" w:history="1">
              <w:r w:rsidRPr="006C6832">
                <w:rPr>
                  <w:rStyle w:val="a3"/>
                  <w:rFonts w:ascii="Verdana" w:hAnsi="Verdana" w:cs="Verdana"/>
                  <w:sz w:val="16"/>
                  <w:szCs w:val="16"/>
                </w:rPr>
                <w:t>Федерального закона</w:t>
              </w:r>
            </w:hyperlink>
            <w:r w:rsidRPr="006C6832">
              <w:rPr>
                <w:rFonts w:ascii="Verdana" w:hAnsi="Verdana" w:cs="Verdana"/>
                <w:sz w:val="16"/>
                <w:szCs w:val="16"/>
              </w:rPr>
              <w:t xml:space="preserve"> от 26.12.2008 N 294-ФЗ. </w:t>
            </w:r>
          </w:p>
          <w:p w:rsidR="00DC3377" w:rsidRPr="006C6832" w:rsidRDefault="00AE75BF" w:rsidP="00AC7906">
            <w:pPr>
              <w:pStyle w:val="a5"/>
              <w:numPr>
                <w:ilvl w:val="0"/>
                <w:numId w:val="14"/>
              </w:numPr>
              <w:ind w:left="33" w:hanging="33"/>
              <w:jc w:val="both"/>
              <w:rPr>
                <w:rFonts w:asciiTheme="minorHAnsi" w:eastAsia="Calibri" w:hAnsiTheme="minorHAnsi"/>
                <w:bCs/>
                <w:iCs/>
                <w:sz w:val="16"/>
                <w:szCs w:val="16"/>
              </w:rPr>
            </w:pPr>
            <w:r w:rsidRPr="006C6832">
              <w:rPr>
                <w:rFonts w:asciiTheme="minorHAnsi" w:eastAsia="Calibri" w:hAnsiTheme="minorHAnsi"/>
                <w:bCs/>
                <w:iCs/>
                <w:sz w:val="16"/>
                <w:szCs w:val="16"/>
              </w:rPr>
              <w:t xml:space="preserve">В соответствии с положениями </w:t>
            </w:r>
            <w:hyperlink r:id="rId103" w:history="1">
              <w:r w:rsidRPr="006C6832">
                <w:rPr>
                  <w:rStyle w:val="a3"/>
                  <w:rFonts w:asciiTheme="minorHAnsi" w:eastAsia="Calibri" w:hAnsiTheme="minorHAnsi"/>
                  <w:bCs/>
                  <w:iCs/>
                  <w:sz w:val="16"/>
                  <w:szCs w:val="16"/>
                </w:rPr>
                <w:t>ч</w:t>
              </w:r>
              <w:r w:rsidR="00256D9D" w:rsidRPr="006C6832">
                <w:rPr>
                  <w:rStyle w:val="a3"/>
                  <w:rFonts w:asciiTheme="minorHAnsi" w:eastAsia="Calibri" w:hAnsiTheme="minorHAnsi"/>
                  <w:bCs/>
                  <w:iCs/>
                  <w:sz w:val="16"/>
                  <w:szCs w:val="16"/>
                </w:rPr>
                <w:t>.</w:t>
              </w:r>
              <w:r w:rsidRPr="006C6832">
                <w:rPr>
                  <w:rStyle w:val="a3"/>
                  <w:rFonts w:asciiTheme="minorHAnsi" w:eastAsia="Calibri" w:hAnsiTheme="minorHAnsi"/>
                  <w:bCs/>
                  <w:iCs/>
                  <w:sz w:val="16"/>
                  <w:szCs w:val="16"/>
                </w:rPr>
                <w:t xml:space="preserve"> 1 ст. 8</w:t>
              </w:r>
            </w:hyperlink>
            <w:r w:rsidR="007C746B" w:rsidRPr="006C6832">
              <w:rPr>
                <w:rFonts w:asciiTheme="minorHAnsi" w:eastAsia="Calibri" w:hAnsiTheme="minorHAnsi"/>
                <w:bCs/>
                <w:iCs/>
                <w:sz w:val="16"/>
                <w:szCs w:val="16"/>
              </w:rPr>
              <w:t>Федерального з</w:t>
            </w:r>
            <w:r w:rsidRPr="006C6832">
              <w:rPr>
                <w:rFonts w:asciiTheme="minorHAnsi" w:eastAsia="Calibri" w:hAnsiTheme="minorHAnsi"/>
                <w:bCs/>
                <w:iCs/>
                <w:sz w:val="16"/>
                <w:szCs w:val="16"/>
              </w:rPr>
              <w:t xml:space="preserve">акона </w:t>
            </w:r>
            <w:r w:rsidR="007C746B" w:rsidRPr="006C6832">
              <w:rPr>
                <w:rFonts w:asciiTheme="minorHAnsi" w:eastAsia="Calibri" w:hAnsiTheme="minorHAnsi"/>
                <w:bCs/>
                <w:iCs/>
                <w:sz w:val="16"/>
                <w:szCs w:val="16"/>
              </w:rPr>
              <w:t>от 26.12.2008 N 294-ФЗ,</w:t>
            </w:r>
            <w:r w:rsidRPr="006C6832">
              <w:rPr>
                <w:rFonts w:asciiTheme="minorHAnsi" w:eastAsia="Calibri" w:hAnsiTheme="minorHAnsi"/>
                <w:bCs/>
                <w:iCs/>
                <w:sz w:val="16"/>
                <w:szCs w:val="16"/>
              </w:rPr>
              <w:t xml:space="preserve">юрлица, ИП обязаны уведомить о начале осуществления </w:t>
            </w:r>
            <w:hyperlink r:id="rId104" w:history="1">
              <w:r w:rsidRPr="006C6832">
                <w:rPr>
                  <w:rStyle w:val="a3"/>
                  <w:rFonts w:asciiTheme="minorHAnsi" w:eastAsia="Calibri" w:hAnsiTheme="minorHAnsi"/>
                  <w:bCs/>
                  <w:iCs/>
                  <w:sz w:val="16"/>
                  <w:szCs w:val="16"/>
                </w:rPr>
                <w:t>отдельных видов</w:t>
              </w:r>
            </w:hyperlink>
            <w:r w:rsidRPr="006C6832">
              <w:rPr>
                <w:rFonts w:asciiTheme="minorHAnsi" w:eastAsia="Calibri" w:hAnsiTheme="minorHAnsi"/>
                <w:bCs/>
                <w:iCs/>
                <w:sz w:val="16"/>
                <w:szCs w:val="16"/>
              </w:rPr>
              <w:t xml:space="preserve"> предпринимательской деятельности уполномоченный орган госконтроля (надзора). Дополнительно в уполномоченный орган сообщаются сведения об изменении места нахождения юрлица (места жительства ИП), реорганизации юрлица.</w:t>
            </w:r>
            <w:r w:rsidR="00DC3377" w:rsidRPr="006C6832">
              <w:rPr>
                <w:rFonts w:asciiTheme="minorHAnsi" w:eastAsia="Calibri" w:hAnsiTheme="minorHAnsi"/>
                <w:bCs/>
                <w:iCs/>
                <w:sz w:val="16"/>
                <w:szCs w:val="16"/>
              </w:rPr>
              <w:t xml:space="preserve">Привлечь за нарушение данного требования (по </w:t>
            </w:r>
            <w:hyperlink r:id="rId105" w:history="1">
              <w:r w:rsidR="00DC3377" w:rsidRPr="006C6832">
                <w:rPr>
                  <w:rStyle w:val="a3"/>
                  <w:rFonts w:asciiTheme="minorHAnsi" w:eastAsia="Calibri" w:hAnsiTheme="minorHAnsi"/>
                  <w:bCs/>
                  <w:iCs/>
                  <w:sz w:val="16"/>
                  <w:szCs w:val="16"/>
                </w:rPr>
                <w:t>ст. 19.7.5-1</w:t>
              </w:r>
            </w:hyperlink>
            <w:r w:rsidR="00DC3377" w:rsidRPr="006C6832">
              <w:rPr>
                <w:rFonts w:asciiTheme="minorHAnsi" w:eastAsia="Calibri" w:hAnsiTheme="minorHAnsi"/>
                <w:bCs/>
                <w:iCs/>
                <w:sz w:val="16"/>
                <w:szCs w:val="16"/>
              </w:rPr>
              <w:t xml:space="preserve"> КоАП РФ) органы Роспотребнадзора</w:t>
            </w:r>
            <w:hyperlink r:id="rId106" w:history="1">
              <w:r w:rsidR="00DC3377" w:rsidRPr="006C6832">
                <w:rPr>
                  <w:rStyle w:val="a3"/>
                  <w:rFonts w:asciiTheme="minorHAnsi" w:eastAsia="Calibri" w:hAnsiTheme="minorHAnsi"/>
                  <w:bCs/>
                  <w:iCs/>
                  <w:sz w:val="16"/>
                  <w:szCs w:val="16"/>
                </w:rPr>
                <w:t>могут только в течение 3-х месяцев</w:t>
              </w:r>
            </w:hyperlink>
            <w:r w:rsidR="00DC3377" w:rsidRPr="006C6832">
              <w:rPr>
                <w:rFonts w:asciiTheme="minorHAnsi" w:eastAsia="Calibri" w:hAnsiTheme="minorHAnsi"/>
                <w:bCs/>
                <w:iCs/>
                <w:sz w:val="16"/>
                <w:szCs w:val="16"/>
              </w:rPr>
              <w:t>с даты фактического выполнения работ или услуг. По истечении этого срока привлечь к ответственности нельзя.</w:t>
            </w:r>
          </w:p>
          <w:p w:rsidR="00AE75BF" w:rsidRPr="006C6832" w:rsidRDefault="00AE75BF" w:rsidP="00AC7906">
            <w:pPr>
              <w:pStyle w:val="a5"/>
              <w:numPr>
                <w:ilvl w:val="0"/>
                <w:numId w:val="14"/>
              </w:numPr>
              <w:ind w:left="0" w:firstLine="0"/>
              <w:jc w:val="both"/>
              <w:rPr>
                <w:rFonts w:asciiTheme="minorHAnsi" w:eastAsia="Calibri" w:hAnsiTheme="minorHAnsi"/>
                <w:bCs/>
                <w:iCs/>
                <w:sz w:val="16"/>
                <w:szCs w:val="16"/>
              </w:rPr>
            </w:pPr>
            <w:r w:rsidRPr="006C6832">
              <w:rPr>
                <w:rFonts w:ascii="Verdana" w:hAnsi="Verdana" w:cs="Verdana"/>
                <w:sz w:val="16"/>
                <w:szCs w:val="16"/>
              </w:rPr>
              <w:t xml:space="preserve">В соответствии с </w:t>
            </w:r>
            <w:hyperlink r:id="rId107" w:history="1">
              <w:r w:rsidRPr="006C6832">
                <w:rPr>
                  <w:rStyle w:val="a3"/>
                  <w:rFonts w:ascii="Verdana" w:hAnsi="Verdana" w:cs="Verdana"/>
                  <w:sz w:val="16"/>
                  <w:szCs w:val="16"/>
                  <w:u w:val="none"/>
                </w:rPr>
                <w:t>ч</w:t>
              </w:r>
              <w:r w:rsidR="00AC7906" w:rsidRPr="006C6832">
                <w:rPr>
                  <w:rStyle w:val="a3"/>
                  <w:rFonts w:ascii="Verdana" w:hAnsi="Verdana" w:cs="Verdana"/>
                  <w:sz w:val="16"/>
                  <w:szCs w:val="16"/>
                  <w:u w:val="none"/>
                </w:rPr>
                <w:t>.</w:t>
              </w:r>
              <w:r w:rsidRPr="006C6832">
                <w:rPr>
                  <w:rStyle w:val="a3"/>
                  <w:rFonts w:ascii="Verdana" w:hAnsi="Verdana" w:cs="Verdana"/>
                  <w:sz w:val="16"/>
                  <w:szCs w:val="16"/>
                  <w:u w:val="none"/>
                </w:rPr>
                <w:t xml:space="preserve"> 2 ст. 13</w:t>
              </w:r>
            </w:hyperlink>
            <w:r w:rsidR="00DC3377" w:rsidRPr="006C6832">
              <w:rPr>
                <w:rFonts w:asciiTheme="minorHAnsi" w:eastAsia="Calibri" w:hAnsiTheme="minorHAnsi"/>
                <w:bCs/>
                <w:iCs/>
                <w:sz w:val="16"/>
                <w:szCs w:val="16"/>
              </w:rPr>
              <w:t>Федерального закона от 26.12.2008 N 294-ФЗ,</w:t>
            </w:r>
            <w:r w:rsidRPr="006C6832">
              <w:rPr>
                <w:rFonts w:ascii="Verdana" w:hAnsi="Verdana" w:cs="Verdana"/>
                <w:sz w:val="16"/>
                <w:szCs w:val="16"/>
              </w:rPr>
              <w:t xml:space="preserve">в отношении одного субъекта малого предпринимательства общий срок проведения плановых выездных проверок не может превышать </w:t>
            </w:r>
            <w:r w:rsidR="00AC7906" w:rsidRPr="006C6832">
              <w:rPr>
                <w:rFonts w:ascii="Verdana" w:hAnsi="Verdana" w:cs="Verdana"/>
                <w:sz w:val="16"/>
                <w:szCs w:val="16"/>
              </w:rPr>
              <w:t>50</w:t>
            </w:r>
            <w:r w:rsidRPr="006C6832">
              <w:rPr>
                <w:rFonts w:ascii="Verdana" w:hAnsi="Verdana" w:cs="Verdana"/>
                <w:sz w:val="16"/>
                <w:szCs w:val="16"/>
              </w:rPr>
              <w:t xml:space="preserve"> часов для малого предприятия и </w:t>
            </w:r>
            <w:r w:rsidR="00AC7906" w:rsidRPr="006C6832">
              <w:rPr>
                <w:rFonts w:ascii="Verdana" w:hAnsi="Verdana" w:cs="Verdana"/>
                <w:sz w:val="16"/>
                <w:szCs w:val="16"/>
              </w:rPr>
              <w:t>15</w:t>
            </w:r>
            <w:r w:rsidRPr="006C6832">
              <w:rPr>
                <w:rFonts w:ascii="Verdana" w:hAnsi="Verdana" w:cs="Verdana"/>
                <w:sz w:val="16"/>
                <w:szCs w:val="16"/>
              </w:rPr>
              <w:t xml:space="preserve"> часов для микропредприятия в год. </w:t>
            </w:r>
            <w:r w:rsidR="00CE1E2D" w:rsidRPr="006C6832">
              <w:rPr>
                <w:rFonts w:ascii="Verdana" w:hAnsi="Verdana" w:cs="Verdana"/>
                <w:sz w:val="16"/>
                <w:szCs w:val="16"/>
              </w:rPr>
              <w:t>Анализируя данную норму</w:t>
            </w:r>
            <w:r w:rsidR="00CE1E2D" w:rsidRPr="006C6832">
              <w:rPr>
                <w:rFonts w:asciiTheme="minorHAnsi" w:eastAsia="Calibri" w:hAnsiTheme="minorHAnsi"/>
                <w:bCs/>
                <w:iCs/>
                <w:sz w:val="16"/>
                <w:szCs w:val="16"/>
              </w:rPr>
              <w:t>, Роспотребнадзор</w:t>
            </w:r>
            <w:hyperlink r:id="rId108" w:history="1">
              <w:r w:rsidR="00CE1E2D" w:rsidRPr="006C6832">
                <w:rPr>
                  <w:rStyle w:val="a3"/>
                  <w:rFonts w:asciiTheme="minorHAnsi" w:eastAsia="Calibri" w:hAnsiTheme="minorHAnsi"/>
                  <w:bCs/>
                  <w:iCs/>
                  <w:sz w:val="16"/>
                  <w:szCs w:val="16"/>
                </w:rPr>
                <w:t>делает вывод</w:t>
              </w:r>
            </w:hyperlink>
            <w:r w:rsidR="00CE1E2D" w:rsidRPr="006C6832">
              <w:rPr>
                <w:rFonts w:asciiTheme="minorHAnsi" w:eastAsia="Calibri" w:hAnsiTheme="minorHAnsi"/>
                <w:bCs/>
                <w:iCs/>
                <w:sz w:val="16"/>
                <w:szCs w:val="16"/>
              </w:rPr>
              <w:t xml:space="preserve">,что если один госорган уже использовал отведенные часы на проведение проверочных мероприятий в отношении малого или микропредприятия, то другой госорган уже не вправе провести в отношении такого юрлица или ИП еще одну проверку. </w:t>
            </w:r>
          </w:p>
        </w:tc>
        <w:tc>
          <w:tcPr>
            <w:tcW w:w="593" w:type="pct"/>
            <w:tcBorders>
              <w:top w:val="single" w:sz="8" w:space="0" w:color="auto"/>
              <w:left w:val="nil"/>
              <w:bottom w:val="single" w:sz="8" w:space="0" w:color="auto"/>
              <w:right w:val="single" w:sz="8" w:space="0" w:color="auto"/>
            </w:tcBorders>
          </w:tcPr>
          <w:p w:rsidR="00AE75BF" w:rsidRPr="006C6832" w:rsidRDefault="000F68FE" w:rsidP="00256D9D">
            <w:pPr>
              <w:autoSpaceDE w:val="0"/>
              <w:autoSpaceDN w:val="0"/>
              <w:jc w:val="both"/>
              <w:rPr>
                <w:rFonts w:ascii="Verdana" w:hAnsi="Verdana"/>
                <w:b/>
                <w:bCs/>
                <w:sz w:val="16"/>
                <w:szCs w:val="16"/>
              </w:rPr>
            </w:pPr>
            <w:r w:rsidRPr="006C6832">
              <w:rPr>
                <w:rFonts w:ascii="Verdana" w:hAnsi="Verdana"/>
                <w:b/>
                <w:bCs/>
                <w:sz w:val="16"/>
                <w:szCs w:val="16"/>
              </w:rPr>
              <w:t>Юристу, руководителю</w:t>
            </w:r>
            <w:r w:rsidR="00256D9D" w:rsidRPr="006C6832">
              <w:rPr>
                <w:rFonts w:ascii="Verdana" w:hAnsi="Verdana"/>
                <w:b/>
                <w:bCs/>
                <w:sz w:val="16"/>
                <w:szCs w:val="16"/>
              </w:rPr>
              <w:t>!</w:t>
            </w:r>
          </w:p>
          <w:p w:rsidR="00256D9D" w:rsidRPr="006C6832" w:rsidRDefault="00256D9D" w:rsidP="00256D9D">
            <w:pPr>
              <w:autoSpaceDE w:val="0"/>
              <w:autoSpaceDN w:val="0"/>
              <w:jc w:val="both"/>
              <w:rPr>
                <w:rFonts w:asciiTheme="minorHAnsi" w:hAnsiTheme="minorHAnsi"/>
                <w:b/>
                <w:bCs/>
                <w:sz w:val="16"/>
                <w:szCs w:val="16"/>
              </w:rPr>
            </w:pPr>
          </w:p>
          <w:p w:rsidR="00AE75BF" w:rsidRPr="006C6832" w:rsidRDefault="00AE75BF" w:rsidP="00256D9D">
            <w:pPr>
              <w:autoSpaceDE w:val="0"/>
              <w:autoSpaceDN w:val="0"/>
              <w:jc w:val="both"/>
              <w:rPr>
                <w:rFonts w:asciiTheme="minorHAnsi" w:hAnsiTheme="minorHAnsi"/>
                <w:b/>
                <w:bCs/>
                <w:sz w:val="16"/>
                <w:szCs w:val="16"/>
              </w:rPr>
            </w:pPr>
            <w:r w:rsidRPr="006C6832">
              <w:rPr>
                <w:rFonts w:asciiTheme="minorHAnsi" w:hAnsiTheme="minorHAnsi"/>
                <w:b/>
                <w:bCs/>
                <w:sz w:val="16"/>
                <w:szCs w:val="16"/>
              </w:rPr>
              <w:t>Мин. ИБ, содержащий документ:</w:t>
            </w:r>
            <w:r w:rsidR="00256D9D" w:rsidRPr="006C6832">
              <w:rPr>
                <w:rFonts w:asciiTheme="minorHAnsi" w:hAnsiTheme="minorHAnsi"/>
                <w:sz w:val="16"/>
                <w:szCs w:val="16"/>
              </w:rPr>
              <w:t>Бухгалтер</w:t>
            </w:r>
          </w:p>
          <w:p w:rsidR="00AE75BF" w:rsidRPr="006C6832" w:rsidRDefault="00AE75BF" w:rsidP="00256D9D">
            <w:pPr>
              <w:autoSpaceDE w:val="0"/>
              <w:autoSpaceDN w:val="0"/>
              <w:jc w:val="both"/>
              <w:rPr>
                <w:rFonts w:asciiTheme="minorHAnsi" w:hAnsiTheme="minorHAnsi"/>
                <w:sz w:val="16"/>
                <w:szCs w:val="16"/>
              </w:rPr>
            </w:pPr>
          </w:p>
          <w:p w:rsidR="00AE75BF" w:rsidRPr="006C6832" w:rsidRDefault="00AE75BF" w:rsidP="00256D9D">
            <w:pPr>
              <w:autoSpaceDE w:val="0"/>
              <w:autoSpaceDN w:val="0"/>
              <w:jc w:val="both"/>
              <w:rPr>
                <w:rFonts w:asciiTheme="minorHAnsi" w:hAnsiTheme="minorHAnsi"/>
                <w:sz w:val="16"/>
                <w:szCs w:val="16"/>
              </w:rPr>
            </w:pPr>
          </w:p>
          <w:p w:rsidR="00AE75BF" w:rsidRPr="006C6832" w:rsidRDefault="00AE75BF" w:rsidP="00256D9D">
            <w:pPr>
              <w:autoSpaceDE w:val="0"/>
              <w:autoSpaceDN w:val="0"/>
              <w:jc w:val="both"/>
              <w:rPr>
                <w:rFonts w:asciiTheme="minorHAnsi" w:hAnsiTheme="minorHAnsi"/>
                <w:b/>
                <w:bCs/>
                <w:sz w:val="16"/>
                <w:szCs w:val="16"/>
              </w:rPr>
            </w:pPr>
            <w:r w:rsidRPr="006C6832">
              <w:rPr>
                <w:rFonts w:asciiTheme="minorHAnsi" w:hAnsiTheme="minorHAnsi"/>
                <w:b/>
                <w:sz w:val="16"/>
                <w:szCs w:val="16"/>
              </w:rPr>
              <w:t>Поиск:</w:t>
            </w:r>
            <w:r w:rsidRPr="006C6832">
              <w:rPr>
                <w:rFonts w:asciiTheme="minorHAnsi" w:hAnsiTheme="minorHAnsi"/>
                <w:sz w:val="16"/>
                <w:szCs w:val="16"/>
              </w:rPr>
              <w:t xml:space="preserve"> в </w:t>
            </w:r>
            <w:r w:rsidRPr="006C6832">
              <w:rPr>
                <w:rFonts w:asciiTheme="minorHAnsi" w:hAnsiTheme="minorHAnsi"/>
                <w:b/>
                <w:sz w:val="16"/>
                <w:szCs w:val="16"/>
              </w:rPr>
              <w:t>Быстром поиске</w:t>
            </w:r>
            <w:r w:rsidRPr="006C6832">
              <w:rPr>
                <w:rFonts w:asciiTheme="minorHAnsi" w:hAnsiTheme="minorHAnsi"/>
                <w:sz w:val="16"/>
                <w:szCs w:val="16"/>
              </w:rPr>
              <w:t xml:space="preserve"> набрать: </w:t>
            </w:r>
            <w:r w:rsidRPr="006C6832">
              <w:rPr>
                <w:rFonts w:asciiTheme="minorHAnsi" w:hAnsiTheme="minorHAnsi"/>
                <w:b/>
                <w:bCs/>
                <w:sz w:val="16"/>
                <w:szCs w:val="16"/>
              </w:rPr>
              <w:br/>
            </w:r>
            <w:r w:rsidR="00256D9D" w:rsidRPr="006C6832">
              <w:rPr>
                <w:rFonts w:asciiTheme="minorHAnsi" w:hAnsiTheme="minorHAnsi"/>
                <w:b/>
                <w:bCs/>
                <w:sz w:val="16"/>
                <w:szCs w:val="16"/>
              </w:rPr>
              <w:t>Обзор защиты прав потребителей</w:t>
            </w:r>
          </w:p>
          <w:p w:rsidR="00AE75BF" w:rsidRPr="006C6832" w:rsidRDefault="00AE75BF" w:rsidP="00256D9D">
            <w:pPr>
              <w:autoSpaceDE w:val="0"/>
              <w:autoSpaceDN w:val="0"/>
              <w:jc w:val="both"/>
              <w:rPr>
                <w:rFonts w:asciiTheme="minorHAnsi" w:hAnsiTheme="minorHAnsi"/>
                <w:b/>
                <w:bCs/>
                <w:sz w:val="16"/>
                <w:szCs w:val="16"/>
              </w:rPr>
            </w:pPr>
          </w:p>
          <w:p w:rsidR="00AE75BF" w:rsidRPr="006C6832" w:rsidRDefault="00AE75BF" w:rsidP="00256D9D">
            <w:pPr>
              <w:autoSpaceDE w:val="0"/>
              <w:autoSpaceDN w:val="0"/>
              <w:jc w:val="both"/>
              <w:rPr>
                <w:rFonts w:asciiTheme="minorHAnsi" w:hAnsiTheme="minorHAnsi"/>
                <w:sz w:val="16"/>
                <w:szCs w:val="16"/>
              </w:rPr>
            </w:pPr>
            <w:r w:rsidRPr="006C6832">
              <w:rPr>
                <w:rFonts w:asciiTheme="minorHAnsi" w:hAnsiTheme="minorHAnsi"/>
                <w:sz w:val="16"/>
                <w:szCs w:val="16"/>
              </w:rPr>
              <w:t>Искомый документ будет вторым в списке</w:t>
            </w:r>
          </w:p>
        </w:tc>
      </w:tr>
    </w:tbl>
    <w:p w:rsidR="006C6832" w:rsidRDefault="006C6832">
      <w:r>
        <w:br w:type="page"/>
      </w:r>
    </w:p>
    <w:tbl>
      <w:tblPr>
        <w:tblW w:w="496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1357"/>
        <w:gridCol w:w="7146"/>
        <w:gridCol w:w="1271"/>
      </w:tblGrid>
      <w:tr w:rsidR="00B25866" w:rsidRPr="006C6832" w:rsidTr="00402145">
        <w:trPr>
          <w:cantSplit/>
          <w:trHeight w:val="274"/>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B25866" w:rsidRPr="006C6832" w:rsidRDefault="002338A5" w:rsidP="00E22F14">
            <w:pPr>
              <w:widowControl w:val="0"/>
              <w:autoSpaceDE w:val="0"/>
              <w:autoSpaceDN w:val="0"/>
              <w:adjustRightInd w:val="0"/>
              <w:jc w:val="both"/>
              <w:rPr>
                <w:sz w:val="16"/>
                <w:szCs w:val="16"/>
              </w:rPr>
            </w:pPr>
            <w:r w:rsidRPr="006C6832">
              <w:rPr>
                <w:sz w:val="16"/>
                <w:szCs w:val="16"/>
              </w:rPr>
              <w:lastRenderedPageBreak/>
              <w:br w:type="page"/>
            </w:r>
            <w:r w:rsidR="007F35AF" w:rsidRPr="006C6832">
              <w:rPr>
                <w:sz w:val="16"/>
                <w:szCs w:val="16"/>
              </w:rPr>
              <w:br w:type="page"/>
            </w:r>
            <w:r w:rsidR="000C0E9C" w:rsidRPr="006C6832">
              <w:rPr>
                <w:sz w:val="16"/>
                <w:szCs w:val="16"/>
              </w:rPr>
              <w:br w:type="page"/>
            </w:r>
            <w:r w:rsidR="00201AB1" w:rsidRPr="006C6832">
              <w:rPr>
                <w:sz w:val="16"/>
                <w:szCs w:val="16"/>
              </w:rPr>
              <w:br w:type="page"/>
            </w:r>
            <w:r w:rsidR="004560BB" w:rsidRPr="006C6832">
              <w:rPr>
                <w:sz w:val="16"/>
                <w:szCs w:val="16"/>
              </w:rPr>
              <w:br w:type="page"/>
            </w:r>
            <w:r w:rsidR="00DE539A" w:rsidRPr="006C6832">
              <w:rPr>
                <w:sz w:val="16"/>
                <w:szCs w:val="16"/>
              </w:rPr>
              <w:br w:type="page"/>
            </w:r>
            <w:r w:rsidR="00E22F14" w:rsidRPr="006C6832">
              <w:rPr>
                <w:rFonts w:ascii="Verdana" w:hAnsi="Verdana"/>
                <w:b/>
                <w:sz w:val="16"/>
                <w:szCs w:val="16"/>
              </w:rPr>
              <w:t>ЭТО ИНТЕРЕСНО</w:t>
            </w:r>
          </w:p>
        </w:tc>
      </w:tr>
      <w:tr w:rsidR="00B025A1" w:rsidRPr="006C6832" w:rsidTr="00402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val="2040"/>
        </w:trPr>
        <w:tc>
          <w:tcPr>
            <w:tcW w:w="577"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B025A1" w:rsidRPr="006C6832" w:rsidRDefault="001E5169">
            <w:pPr>
              <w:spacing w:after="200" w:line="276" w:lineRule="auto"/>
              <w:rPr>
                <w:rFonts w:asciiTheme="minorHAnsi" w:hAnsiTheme="minorHAnsi"/>
                <w:b/>
                <w:sz w:val="16"/>
                <w:szCs w:val="16"/>
              </w:rPr>
            </w:pPr>
            <w:hyperlink r:id="rId109" w:history="1">
              <w:r w:rsidR="00B025A1" w:rsidRPr="006C6832">
                <w:rPr>
                  <w:rStyle w:val="a3"/>
                  <w:rFonts w:asciiTheme="minorHAnsi" w:hAnsiTheme="minorHAnsi"/>
                  <w:b/>
                  <w:sz w:val="16"/>
                  <w:szCs w:val="16"/>
                </w:rPr>
                <w:t>"Обзор правоприменительной практики контрольно-надзорной деятельности Федеральной службы …"</w:t>
              </w:r>
            </w:hyperlink>
          </w:p>
        </w:tc>
        <w:tc>
          <w:tcPr>
            <w:tcW w:w="614"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B025A1" w:rsidRPr="006C6832" w:rsidRDefault="00B025A1" w:rsidP="00B025A1">
            <w:pPr>
              <w:autoSpaceDE w:val="0"/>
              <w:autoSpaceDN w:val="0"/>
              <w:jc w:val="both"/>
              <w:rPr>
                <w:rFonts w:ascii="Verdana" w:hAnsi="Verdana"/>
                <w:b/>
                <w:bCs/>
                <w:iCs/>
                <w:sz w:val="16"/>
                <w:szCs w:val="16"/>
              </w:rPr>
            </w:pPr>
            <w:r w:rsidRPr="006C6832">
              <w:rPr>
                <w:rFonts w:ascii="Verdana" w:hAnsi="Verdana"/>
                <w:b/>
                <w:bCs/>
                <w:iCs/>
                <w:sz w:val="16"/>
                <w:szCs w:val="16"/>
              </w:rPr>
              <w:t>Типичные нарушения организацийв области защиты прав потребителей: обзор Роспотребнадзора</w:t>
            </w:r>
          </w:p>
          <w:p w:rsidR="00B025A1" w:rsidRPr="006C6832" w:rsidRDefault="00B025A1">
            <w:pPr>
              <w:autoSpaceDE w:val="0"/>
              <w:autoSpaceDN w:val="0"/>
              <w:spacing w:line="276" w:lineRule="auto"/>
              <w:rPr>
                <w:rFonts w:ascii="Verdana" w:hAnsi="Verdana"/>
                <w:b/>
                <w:bCs/>
                <w:iCs/>
                <w:sz w:val="16"/>
                <w:szCs w:val="16"/>
              </w:rPr>
            </w:pPr>
          </w:p>
        </w:tc>
        <w:tc>
          <w:tcPr>
            <w:tcW w:w="3234"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D8349C" w:rsidRPr="006C6832" w:rsidRDefault="00B025A1" w:rsidP="00294A29">
            <w:pPr>
              <w:shd w:val="clear" w:color="auto" w:fill="D9D9D9" w:themeFill="background1" w:themeFillShade="D9"/>
              <w:spacing w:after="200" w:line="276" w:lineRule="auto"/>
              <w:contextualSpacing/>
              <w:jc w:val="both"/>
              <w:rPr>
                <w:rFonts w:asciiTheme="minorHAnsi" w:hAnsiTheme="minorHAnsi" w:cs="Arial"/>
                <w:color w:val="000000"/>
                <w:sz w:val="16"/>
                <w:szCs w:val="16"/>
                <w:shd w:val="clear" w:color="auto" w:fill="A6A6A6" w:themeFill="background1" w:themeFillShade="A6"/>
              </w:rPr>
            </w:pPr>
            <w:r w:rsidRPr="006C6832">
              <w:rPr>
                <w:rFonts w:asciiTheme="minorHAnsi" w:eastAsia="Calibri" w:hAnsiTheme="minorHAnsi"/>
                <w:b/>
                <w:bCs/>
                <w:sz w:val="16"/>
                <w:szCs w:val="16"/>
                <w:u w:val="single"/>
              </w:rPr>
              <w:t>Возможности:</w:t>
            </w:r>
            <w:r w:rsidR="00294A29" w:rsidRPr="006C6832">
              <w:rPr>
                <w:rFonts w:asciiTheme="minorHAnsi" w:eastAsia="Calibri" w:hAnsiTheme="minorHAnsi"/>
                <w:bCs/>
                <w:sz w:val="16"/>
                <w:szCs w:val="16"/>
              </w:rPr>
              <w:t>узнать какая ответственность предусмотрена за конкретные виды правонарушений в сфере защиты прав потребителя.</w:t>
            </w:r>
          </w:p>
          <w:p w:rsidR="00B025A1" w:rsidRPr="006C6832" w:rsidRDefault="001E5169" w:rsidP="00D8349C">
            <w:pPr>
              <w:contextualSpacing/>
              <w:jc w:val="both"/>
              <w:rPr>
                <w:rFonts w:asciiTheme="minorHAnsi" w:eastAsia="Calibri" w:hAnsiTheme="minorHAnsi"/>
                <w:bCs/>
                <w:iCs/>
                <w:sz w:val="16"/>
                <w:szCs w:val="16"/>
              </w:rPr>
            </w:pPr>
            <w:hyperlink r:id="rId110" w:history="1">
              <w:r w:rsidR="00B025A1" w:rsidRPr="006C6832">
                <w:rPr>
                  <w:rStyle w:val="a3"/>
                  <w:rFonts w:asciiTheme="minorHAnsi" w:eastAsia="Calibri" w:hAnsiTheme="minorHAnsi"/>
                  <w:bCs/>
                  <w:iCs/>
                  <w:sz w:val="16"/>
                  <w:szCs w:val="16"/>
                </w:rPr>
                <w:t>Обобщена практика</w:t>
              </w:r>
            </w:hyperlink>
            <w:r w:rsidR="00B025A1" w:rsidRPr="006C6832">
              <w:rPr>
                <w:rFonts w:asciiTheme="minorHAnsi" w:eastAsia="Calibri" w:hAnsiTheme="minorHAnsi"/>
                <w:bCs/>
                <w:iCs/>
                <w:sz w:val="16"/>
                <w:szCs w:val="16"/>
              </w:rPr>
              <w:t xml:space="preserve"> контрольно-надзорной деятельности Роспотребнадзора. В ходе проверок в области защиты прав потребителей в сферах производства, розничной продажи пищевой продукции и оказания услуг общественного питания </w:t>
            </w:r>
            <w:r w:rsidR="000610DC" w:rsidRPr="006C6832">
              <w:rPr>
                <w:rFonts w:asciiTheme="minorHAnsi" w:eastAsia="Calibri" w:hAnsiTheme="minorHAnsi"/>
                <w:bCs/>
                <w:iCs/>
                <w:sz w:val="16"/>
                <w:szCs w:val="16"/>
              </w:rPr>
              <w:t>ведомство определило</w:t>
            </w:r>
            <w:r w:rsidR="00B025A1" w:rsidRPr="006C6832">
              <w:rPr>
                <w:rFonts w:asciiTheme="minorHAnsi" w:eastAsia="Calibri" w:hAnsiTheme="minorHAnsi"/>
                <w:bCs/>
                <w:iCs/>
                <w:sz w:val="16"/>
                <w:szCs w:val="16"/>
              </w:rPr>
              <w:t xml:space="preserve"> типовые нарушения организаций и составы административных правонарушений, по которым такие нарушения квалифицируются.</w:t>
            </w:r>
          </w:p>
          <w:p w:rsidR="00B025A1" w:rsidRPr="006C6832" w:rsidRDefault="00B025A1" w:rsidP="00D8349C">
            <w:pPr>
              <w:jc w:val="both"/>
              <w:rPr>
                <w:rFonts w:asciiTheme="minorHAnsi" w:eastAsia="Calibri" w:hAnsiTheme="minorHAnsi"/>
                <w:bCs/>
                <w:iCs/>
                <w:sz w:val="16"/>
                <w:szCs w:val="16"/>
              </w:rPr>
            </w:pPr>
            <w:r w:rsidRPr="006C6832">
              <w:rPr>
                <w:rFonts w:asciiTheme="minorHAnsi" w:eastAsia="Calibri" w:hAnsiTheme="minorHAnsi"/>
                <w:bCs/>
                <w:iCs/>
                <w:sz w:val="16"/>
                <w:szCs w:val="16"/>
              </w:rPr>
              <w:t>1) Продажа товаров, выполнение раб</w:t>
            </w:r>
            <w:r w:rsidR="000610DC" w:rsidRPr="006C6832">
              <w:rPr>
                <w:rFonts w:asciiTheme="minorHAnsi" w:eastAsia="Calibri" w:hAnsiTheme="minorHAnsi"/>
                <w:bCs/>
                <w:iCs/>
                <w:sz w:val="16"/>
                <w:szCs w:val="16"/>
              </w:rPr>
              <w:t xml:space="preserve">от либо оказание услуг, если отсутствует информация </w:t>
            </w:r>
            <w:r w:rsidRPr="006C6832">
              <w:rPr>
                <w:rFonts w:asciiTheme="minorHAnsi" w:eastAsia="Calibri" w:hAnsiTheme="minorHAnsi"/>
                <w:bCs/>
                <w:iCs/>
                <w:sz w:val="16"/>
                <w:szCs w:val="16"/>
              </w:rPr>
              <w:t>о продавце (исполнителе), в том числе</w:t>
            </w:r>
            <w:r w:rsidR="000610DC" w:rsidRPr="006C6832">
              <w:rPr>
                <w:rFonts w:asciiTheme="minorHAnsi" w:eastAsia="Calibri" w:hAnsiTheme="minorHAnsi"/>
                <w:bCs/>
                <w:iCs/>
                <w:sz w:val="16"/>
                <w:szCs w:val="16"/>
              </w:rPr>
              <w:t xml:space="preserve">,если </w:t>
            </w:r>
            <w:r w:rsidRPr="006C6832">
              <w:rPr>
                <w:rFonts w:asciiTheme="minorHAnsi" w:eastAsia="Calibri" w:hAnsiTheme="minorHAnsi"/>
                <w:bCs/>
                <w:iCs/>
                <w:sz w:val="16"/>
                <w:szCs w:val="16"/>
              </w:rPr>
              <w:t xml:space="preserve">на вывеске </w:t>
            </w:r>
            <w:r w:rsidR="000610DC" w:rsidRPr="006C6832">
              <w:rPr>
                <w:rFonts w:asciiTheme="minorHAnsi" w:eastAsia="Calibri" w:hAnsiTheme="minorHAnsi"/>
                <w:bCs/>
                <w:iCs/>
                <w:sz w:val="16"/>
                <w:szCs w:val="16"/>
              </w:rPr>
              <w:t xml:space="preserve">нет </w:t>
            </w:r>
            <w:r w:rsidRPr="006C6832">
              <w:rPr>
                <w:rFonts w:asciiTheme="minorHAnsi" w:eastAsia="Calibri" w:hAnsiTheme="minorHAnsi"/>
                <w:bCs/>
                <w:iCs/>
                <w:sz w:val="16"/>
                <w:szCs w:val="16"/>
              </w:rPr>
              <w:t xml:space="preserve">информации о фирменном наименовании организации, месте ее нахождения (адресе), - </w:t>
            </w:r>
            <w:hyperlink r:id="rId111" w:history="1">
              <w:r w:rsidRPr="006C6832">
                <w:rPr>
                  <w:rStyle w:val="a3"/>
                  <w:rFonts w:asciiTheme="minorHAnsi" w:eastAsia="Calibri" w:hAnsiTheme="minorHAnsi"/>
                  <w:bCs/>
                  <w:iCs/>
                  <w:sz w:val="16"/>
                  <w:szCs w:val="16"/>
                </w:rPr>
                <w:t>ч</w:t>
              </w:r>
              <w:r w:rsidR="00294A29" w:rsidRPr="006C6832">
                <w:rPr>
                  <w:rStyle w:val="a3"/>
                  <w:rFonts w:asciiTheme="minorHAnsi" w:eastAsia="Calibri" w:hAnsiTheme="minorHAnsi"/>
                  <w:bCs/>
                  <w:iCs/>
                  <w:sz w:val="16"/>
                  <w:szCs w:val="16"/>
                </w:rPr>
                <w:t>.</w:t>
              </w:r>
              <w:r w:rsidRPr="006C6832">
                <w:rPr>
                  <w:rStyle w:val="a3"/>
                  <w:rFonts w:asciiTheme="minorHAnsi" w:eastAsia="Calibri" w:hAnsiTheme="minorHAnsi"/>
                  <w:bCs/>
                  <w:iCs/>
                  <w:sz w:val="16"/>
                  <w:szCs w:val="16"/>
                </w:rPr>
                <w:t xml:space="preserve"> 1 ст. 14.5</w:t>
              </w:r>
            </w:hyperlink>
            <w:r w:rsidRPr="006C6832">
              <w:rPr>
                <w:rFonts w:asciiTheme="minorHAnsi" w:eastAsia="Calibri" w:hAnsiTheme="minorHAnsi"/>
                <w:bCs/>
                <w:iCs/>
                <w:sz w:val="16"/>
                <w:szCs w:val="16"/>
              </w:rPr>
              <w:t xml:space="preserve"> КоАП РФ.</w:t>
            </w:r>
          </w:p>
          <w:p w:rsidR="00B025A1" w:rsidRPr="006C6832" w:rsidRDefault="00B025A1" w:rsidP="00D8349C">
            <w:pPr>
              <w:jc w:val="both"/>
              <w:rPr>
                <w:rFonts w:asciiTheme="minorHAnsi" w:eastAsia="Calibri" w:hAnsiTheme="minorHAnsi"/>
                <w:bCs/>
                <w:iCs/>
                <w:sz w:val="16"/>
                <w:szCs w:val="16"/>
              </w:rPr>
            </w:pPr>
            <w:r w:rsidRPr="006C6832">
              <w:rPr>
                <w:rFonts w:asciiTheme="minorHAnsi" w:eastAsia="Calibri" w:hAnsiTheme="minorHAnsi"/>
                <w:bCs/>
                <w:iCs/>
                <w:sz w:val="16"/>
                <w:szCs w:val="16"/>
              </w:rPr>
              <w:t xml:space="preserve">2) </w:t>
            </w:r>
            <w:r w:rsidR="00294A29" w:rsidRPr="006C6832">
              <w:rPr>
                <w:rFonts w:asciiTheme="minorHAnsi" w:eastAsia="Calibri" w:hAnsiTheme="minorHAnsi"/>
                <w:bCs/>
                <w:iCs/>
                <w:sz w:val="16"/>
                <w:szCs w:val="16"/>
              </w:rPr>
              <w:t>Продажа</w:t>
            </w:r>
            <w:r w:rsidRPr="006C6832">
              <w:rPr>
                <w:rFonts w:asciiTheme="minorHAnsi" w:eastAsia="Calibri" w:hAnsiTheme="minorHAnsi"/>
                <w:bCs/>
                <w:iCs/>
                <w:sz w:val="16"/>
                <w:szCs w:val="16"/>
              </w:rPr>
              <w:t xml:space="preserve"> товара</w:t>
            </w:r>
            <w:r w:rsidR="00294A29" w:rsidRPr="006C6832">
              <w:rPr>
                <w:rFonts w:asciiTheme="minorHAnsi" w:eastAsia="Calibri" w:hAnsiTheme="minorHAnsi"/>
                <w:bCs/>
                <w:iCs/>
                <w:sz w:val="16"/>
                <w:szCs w:val="16"/>
              </w:rPr>
              <w:t xml:space="preserve"> в магазине</w:t>
            </w:r>
            <w:r w:rsidRPr="006C6832">
              <w:rPr>
                <w:rFonts w:asciiTheme="minorHAnsi" w:eastAsia="Calibri" w:hAnsiTheme="minorHAnsi"/>
                <w:bCs/>
                <w:iCs/>
                <w:sz w:val="16"/>
                <w:szCs w:val="16"/>
              </w:rPr>
              <w:t xml:space="preserve"> по цене, завышенной относительно цены, указанной на ценнике или маркировке товара; </w:t>
            </w:r>
            <w:r w:rsidR="00294A29" w:rsidRPr="006C6832">
              <w:rPr>
                <w:rFonts w:asciiTheme="minorHAnsi" w:eastAsia="Calibri" w:hAnsiTheme="minorHAnsi"/>
                <w:bCs/>
                <w:iCs/>
                <w:sz w:val="16"/>
                <w:szCs w:val="16"/>
              </w:rPr>
              <w:t>неправильное указание страны происхождения товара</w:t>
            </w:r>
            <w:r w:rsidRPr="006C6832">
              <w:rPr>
                <w:rFonts w:asciiTheme="minorHAnsi" w:eastAsia="Calibri" w:hAnsiTheme="minorHAnsi"/>
                <w:bCs/>
                <w:iCs/>
                <w:sz w:val="16"/>
                <w:szCs w:val="16"/>
              </w:rPr>
              <w:t xml:space="preserve">; размещение </w:t>
            </w:r>
            <w:r w:rsidR="00294A29" w:rsidRPr="006C6832">
              <w:rPr>
                <w:rFonts w:asciiTheme="minorHAnsi" w:eastAsia="Calibri" w:hAnsiTheme="minorHAnsi"/>
                <w:bCs/>
                <w:iCs/>
                <w:sz w:val="16"/>
                <w:szCs w:val="16"/>
              </w:rPr>
              <w:t xml:space="preserve">продукции </w:t>
            </w:r>
            <w:r w:rsidRPr="006C6832">
              <w:rPr>
                <w:rFonts w:asciiTheme="minorHAnsi" w:eastAsia="Calibri" w:hAnsiTheme="minorHAnsi"/>
                <w:bCs/>
                <w:iCs/>
                <w:sz w:val="16"/>
                <w:szCs w:val="16"/>
              </w:rPr>
              <w:t xml:space="preserve">на сайте </w:t>
            </w:r>
            <w:r w:rsidR="00294A29" w:rsidRPr="006C6832">
              <w:rPr>
                <w:rFonts w:asciiTheme="minorHAnsi" w:eastAsia="Calibri" w:hAnsiTheme="minorHAnsi"/>
                <w:bCs/>
                <w:iCs/>
                <w:sz w:val="16"/>
                <w:szCs w:val="16"/>
              </w:rPr>
              <w:t>магазина</w:t>
            </w:r>
            <w:r w:rsidRPr="006C6832">
              <w:rPr>
                <w:rFonts w:asciiTheme="minorHAnsi" w:eastAsia="Calibri" w:hAnsiTheme="minorHAnsi"/>
                <w:bCs/>
                <w:iCs/>
                <w:sz w:val="16"/>
                <w:szCs w:val="16"/>
              </w:rPr>
              <w:t xml:space="preserve"> по цене иной, чем предложено при покупке; приготовление и реализация в предприятии общественного питания блюд с недовесом;взимание с потребителя большей суммы, чем обусловлено ценой, указанной в меню, - </w:t>
            </w:r>
            <w:hyperlink r:id="rId112" w:history="1">
              <w:r w:rsidRPr="006C6832">
                <w:rPr>
                  <w:rStyle w:val="a3"/>
                  <w:rFonts w:asciiTheme="minorHAnsi" w:eastAsia="Calibri" w:hAnsiTheme="minorHAnsi"/>
                  <w:bCs/>
                  <w:iCs/>
                  <w:sz w:val="16"/>
                  <w:szCs w:val="16"/>
                </w:rPr>
                <w:t>часть 1 ст. 14.7</w:t>
              </w:r>
            </w:hyperlink>
            <w:r w:rsidRPr="006C6832">
              <w:rPr>
                <w:rFonts w:asciiTheme="minorHAnsi" w:eastAsia="Calibri" w:hAnsiTheme="minorHAnsi"/>
                <w:bCs/>
                <w:iCs/>
                <w:sz w:val="16"/>
                <w:szCs w:val="16"/>
              </w:rPr>
              <w:t xml:space="preserve"> КоАП РФ.</w:t>
            </w:r>
          </w:p>
          <w:p w:rsidR="00B025A1" w:rsidRPr="006C6832" w:rsidRDefault="00B025A1" w:rsidP="00D8349C">
            <w:pPr>
              <w:jc w:val="both"/>
              <w:rPr>
                <w:rFonts w:asciiTheme="minorHAnsi" w:eastAsia="Calibri" w:hAnsiTheme="minorHAnsi"/>
                <w:bCs/>
                <w:iCs/>
                <w:sz w:val="16"/>
                <w:szCs w:val="16"/>
              </w:rPr>
            </w:pPr>
            <w:r w:rsidRPr="006C6832">
              <w:rPr>
                <w:rFonts w:asciiTheme="minorHAnsi" w:eastAsia="Calibri" w:hAnsiTheme="minorHAnsi"/>
                <w:bCs/>
                <w:iCs/>
                <w:sz w:val="16"/>
                <w:szCs w:val="16"/>
              </w:rPr>
              <w:t>3) Производство и реализация продук</w:t>
            </w:r>
            <w:r w:rsidR="00294A29" w:rsidRPr="006C6832">
              <w:rPr>
                <w:rFonts w:asciiTheme="minorHAnsi" w:eastAsia="Calibri" w:hAnsiTheme="minorHAnsi"/>
                <w:bCs/>
                <w:iCs/>
                <w:sz w:val="16"/>
                <w:szCs w:val="16"/>
              </w:rPr>
              <w:t>та</w:t>
            </w:r>
            <w:r w:rsidRPr="006C6832">
              <w:rPr>
                <w:rFonts w:asciiTheme="minorHAnsi" w:eastAsia="Calibri" w:hAnsiTheme="minorHAnsi"/>
                <w:bCs/>
                <w:iCs/>
                <w:sz w:val="16"/>
                <w:szCs w:val="16"/>
              </w:rPr>
              <w:t xml:space="preserve"> с указанием в маркировке или меню (информации для потребителя) недостоверных сведений о пищевой продукции, - </w:t>
            </w:r>
            <w:hyperlink r:id="rId113" w:history="1">
              <w:r w:rsidRPr="006C6832">
                <w:rPr>
                  <w:rStyle w:val="a3"/>
                  <w:rFonts w:asciiTheme="minorHAnsi" w:eastAsia="Calibri" w:hAnsiTheme="minorHAnsi"/>
                  <w:bCs/>
                  <w:iCs/>
                  <w:sz w:val="16"/>
                  <w:szCs w:val="16"/>
                </w:rPr>
                <w:t>ч</w:t>
              </w:r>
              <w:r w:rsidR="00294A29" w:rsidRPr="006C6832">
                <w:rPr>
                  <w:rStyle w:val="a3"/>
                  <w:rFonts w:asciiTheme="minorHAnsi" w:eastAsia="Calibri" w:hAnsiTheme="minorHAnsi"/>
                  <w:bCs/>
                  <w:iCs/>
                  <w:sz w:val="16"/>
                  <w:szCs w:val="16"/>
                </w:rPr>
                <w:t>.</w:t>
              </w:r>
              <w:r w:rsidRPr="006C6832">
                <w:rPr>
                  <w:rStyle w:val="a3"/>
                  <w:rFonts w:asciiTheme="minorHAnsi" w:eastAsia="Calibri" w:hAnsiTheme="minorHAnsi"/>
                  <w:bCs/>
                  <w:iCs/>
                  <w:sz w:val="16"/>
                  <w:szCs w:val="16"/>
                </w:rPr>
                <w:t xml:space="preserve"> 2 ст. 14.7</w:t>
              </w:r>
            </w:hyperlink>
            <w:r w:rsidRPr="006C6832">
              <w:rPr>
                <w:rFonts w:asciiTheme="minorHAnsi" w:eastAsia="Calibri" w:hAnsiTheme="minorHAnsi"/>
                <w:bCs/>
                <w:iCs/>
                <w:sz w:val="16"/>
                <w:szCs w:val="16"/>
              </w:rPr>
              <w:t xml:space="preserve"> КоАП РФ.</w:t>
            </w:r>
          </w:p>
          <w:p w:rsidR="00B025A1" w:rsidRPr="006C6832" w:rsidRDefault="00B025A1" w:rsidP="00D8349C">
            <w:pPr>
              <w:jc w:val="both"/>
              <w:rPr>
                <w:rFonts w:asciiTheme="minorHAnsi" w:eastAsia="Calibri" w:hAnsiTheme="minorHAnsi"/>
                <w:bCs/>
                <w:iCs/>
                <w:sz w:val="16"/>
                <w:szCs w:val="16"/>
              </w:rPr>
            </w:pPr>
            <w:r w:rsidRPr="006C6832">
              <w:rPr>
                <w:rFonts w:asciiTheme="minorHAnsi" w:eastAsia="Calibri" w:hAnsiTheme="minorHAnsi"/>
                <w:bCs/>
                <w:iCs/>
                <w:sz w:val="16"/>
                <w:szCs w:val="16"/>
              </w:rPr>
              <w:t xml:space="preserve">4) Предоставление потребителям недостоверной информации о цене товаров;нахождение в реализации товаров с недостоверной информацией о весе, изготовителе;отсутствие в меню сведений о пищевой ценности продукции общественного питания и составе, отсутствие меню, прейскуранта цен на продукцию общественного питания, -  </w:t>
            </w:r>
            <w:hyperlink r:id="rId114" w:history="1">
              <w:r w:rsidRPr="006C6832">
                <w:rPr>
                  <w:rStyle w:val="a3"/>
                  <w:rFonts w:asciiTheme="minorHAnsi" w:eastAsia="Calibri" w:hAnsiTheme="minorHAnsi"/>
                  <w:bCs/>
                  <w:iCs/>
                  <w:sz w:val="16"/>
                  <w:szCs w:val="16"/>
                </w:rPr>
                <w:t>часть 1 ст. 14.8</w:t>
              </w:r>
            </w:hyperlink>
            <w:r w:rsidRPr="006C6832">
              <w:rPr>
                <w:rFonts w:asciiTheme="minorHAnsi" w:eastAsia="Calibri" w:hAnsiTheme="minorHAnsi"/>
                <w:bCs/>
                <w:iCs/>
                <w:sz w:val="16"/>
                <w:szCs w:val="16"/>
              </w:rPr>
              <w:t xml:space="preserve"> КоАП РФ.</w:t>
            </w:r>
          </w:p>
          <w:p w:rsidR="00B025A1" w:rsidRPr="006C6832" w:rsidRDefault="00B025A1" w:rsidP="00D8349C">
            <w:pPr>
              <w:jc w:val="both"/>
              <w:rPr>
                <w:rFonts w:asciiTheme="minorHAnsi" w:eastAsia="Calibri" w:hAnsiTheme="minorHAnsi"/>
                <w:bCs/>
                <w:iCs/>
                <w:sz w:val="16"/>
                <w:szCs w:val="16"/>
              </w:rPr>
            </w:pPr>
            <w:r w:rsidRPr="006C6832">
              <w:rPr>
                <w:rFonts w:asciiTheme="minorHAnsi" w:eastAsia="Calibri" w:hAnsiTheme="minorHAnsi"/>
                <w:bCs/>
                <w:iCs/>
                <w:sz w:val="16"/>
                <w:szCs w:val="16"/>
              </w:rPr>
              <w:t xml:space="preserve">5) Отказ в продаже товара на основании условия продавца о минимальной общей сумме покупки; навязывание дополнительных услуг при оказании услуг общественного питания (музыкальное сопровождение, обслуживание); при оказании услуг общественного питания, взимание с клиентов наценки за обслуживание в размере 10% от суммы счета, - </w:t>
            </w:r>
            <w:hyperlink r:id="rId115" w:history="1">
              <w:r w:rsidRPr="006C6832">
                <w:rPr>
                  <w:rStyle w:val="a3"/>
                  <w:rFonts w:asciiTheme="minorHAnsi" w:eastAsia="Calibri" w:hAnsiTheme="minorHAnsi"/>
                  <w:bCs/>
                  <w:iCs/>
                  <w:sz w:val="16"/>
                  <w:szCs w:val="16"/>
                </w:rPr>
                <w:t>часть 2 ст. 14.8</w:t>
              </w:r>
            </w:hyperlink>
            <w:r w:rsidRPr="006C6832">
              <w:rPr>
                <w:rFonts w:asciiTheme="minorHAnsi" w:eastAsia="Calibri" w:hAnsiTheme="minorHAnsi"/>
                <w:bCs/>
                <w:iCs/>
                <w:sz w:val="16"/>
                <w:szCs w:val="16"/>
              </w:rPr>
              <w:t xml:space="preserve"> КоАП РФ.</w:t>
            </w:r>
          </w:p>
          <w:p w:rsidR="00B025A1" w:rsidRPr="006C6832" w:rsidRDefault="00B025A1" w:rsidP="00D8349C">
            <w:pPr>
              <w:jc w:val="both"/>
              <w:rPr>
                <w:rFonts w:asciiTheme="minorHAnsi" w:eastAsia="Calibri" w:hAnsiTheme="minorHAnsi"/>
                <w:bCs/>
                <w:iCs/>
                <w:sz w:val="16"/>
                <w:szCs w:val="16"/>
              </w:rPr>
            </w:pPr>
            <w:r w:rsidRPr="006C6832">
              <w:rPr>
                <w:rFonts w:asciiTheme="minorHAnsi" w:eastAsia="Calibri" w:hAnsiTheme="minorHAnsi"/>
                <w:bCs/>
                <w:iCs/>
                <w:sz w:val="16"/>
                <w:szCs w:val="16"/>
              </w:rPr>
              <w:t xml:space="preserve">В </w:t>
            </w:r>
            <w:hyperlink r:id="rId116" w:history="1">
              <w:r w:rsidRPr="006C6832">
                <w:rPr>
                  <w:rStyle w:val="a3"/>
                  <w:rFonts w:asciiTheme="minorHAnsi" w:eastAsia="Calibri" w:hAnsiTheme="minorHAnsi"/>
                  <w:bCs/>
                  <w:iCs/>
                  <w:sz w:val="16"/>
                  <w:szCs w:val="16"/>
                </w:rPr>
                <w:t>Обзоре</w:t>
              </w:r>
            </w:hyperlink>
            <w:r w:rsidRPr="006C6832">
              <w:rPr>
                <w:rFonts w:asciiTheme="minorHAnsi" w:eastAsia="Calibri" w:hAnsiTheme="minorHAnsi"/>
                <w:bCs/>
                <w:iCs/>
                <w:sz w:val="16"/>
                <w:szCs w:val="16"/>
              </w:rPr>
              <w:t>Роспотребнадзора содержится также обширный перечень распространенных случаев нарушений организациями санитарных правил, требований технических регламентов.</w:t>
            </w:r>
          </w:p>
        </w:tc>
        <w:tc>
          <w:tcPr>
            <w:tcW w:w="574"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B025A1" w:rsidRPr="006C6832" w:rsidRDefault="00B025A1" w:rsidP="00B025A1">
            <w:pPr>
              <w:autoSpaceDE w:val="0"/>
              <w:autoSpaceDN w:val="0"/>
              <w:jc w:val="both"/>
              <w:rPr>
                <w:rFonts w:ascii="Verdana" w:hAnsi="Verdana"/>
                <w:b/>
                <w:bCs/>
                <w:sz w:val="16"/>
                <w:szCs w:val="16"/>
              </w:rPr>
            </w:pPr>
            <w:r w:rsidRPr="006C6832">
              <w:rPr>
                <w:rFonts w:ascii="Verdana" w:hAnsi="Verdana"/>
                <w:b/>
                <w:bCs/>
                <w:sz w:val="16"/>
                <w:szCs w:val="16"/>
              </w:rPr>
              <w:t>Юристу, руководителю</w:t>
            </w:r>
            <w:r w:rsidR="00294A29" w:rsidRPr="006C6832">
              <w:rPr>
                <w:rFonts w:ascii="Verdana" w:hAnsi="Verdana"/>
                <w:b/>
                <w:bCs/>
                <w:sz w:val="16"/>
                <w:szCs w:val="16"/>
              </w:rPr>
              <w:t xml:space="preserve"> +ЛИ</w:t>
            </w:r>
            <w:r w:rsidRPr="006C6832">
              <w:rPr>
                <w:rFonts w:ascii="Verdana" w:hAnsi="Verdana"/>
                <w:b/>
                <w:bCs/>
                <w:sz w:val="16"/>
                <w:szCs w:val="16"/>
              </w:rPr>
              <w:t>!</w:t>
            </w:r>
          </w:p>
          <w:p w:rsidR="00B025A1" w:rsidRPr="006C6832" w:rsidRDefault="00B025A1" w:rsidP="00B025A1">
            <w:pPr>
              <w:autoSpaceDE w:val="0"/>
              <w:autoSpaceDN w:val="0"/>
              <w:jc w:val="both"/>
              <w:rPr>
                <w:rFonts w:asciiTheme="minorHAnsi" w:hAnsiTheme="minorHAnsi"/>
                <w:b/>
                <w:bCs/>
                <w:sz w:val="16"/>
                <w:szCs w:val="16"/>
              </w:rPr>
            </w:pPr>
          </w:p>
          <w:p w:rsidR="00B025A1" w:rsidRPr="006C6832" w:rsidRDefault="00B025A1" w:rsidP="00B025A1">
            <w:pPr>
              <w:autoSpaceDE w:val="0"/>
              <w:autoSpaceDN w:val="0"/>
              <w:jc w:val="both"/>
              <w:rPr>
                <w:rFonts w:asciiTheme="minorHAnsi" w:hAnsiTheme="minorHAnsi"/>
                <w:b/>
                <w:bCs/>
                <w:sz w:val="16"/>
                <w:szCs w:val="16"/>
              </w:rPr>
            </w:pPr>
            <w:r w:rsidRPr="006C6832">
              <w:rPr>
                <w:rFonts w:asciiTheme="minorHAnsi" w:hAnsiTheme="minorHAnsi"/>
                <w:b/>
                <w:bCs/>
                <w:sz w:val="16"/>
                <w:szCs w:val="16"/>
              </w:rPr>
              <w:t>Мин. ИБ, содержащий документ:</w:t>
            </w:r>
            <w:r w:rsidRPr="006C6832">
              <w:rPr>
                <w:rFonts w:asciiTheme="minorHAnsi" w:hAnsiTheme="minorHAnsi"/>
                <w:sz w:val="16"/>
                <w:szCs w:val="16"/>
              </w:rPr>
              <w:t>Бухгалтер</w:t>
            </w:r>
          </w:p>
          <w:p w:rsidR="00B025A1" w:rsidRPr="006C6832" w:rsidRDefault="00B025A1" w:rsidP="00B025A1">
            <w:pPr>
              <w:autoSpaceDE w:val="0"/>
              <w:autoSpaceDN w:val="0"/>
              <w:jc w:val="both"/>
              <w:rPr>
                <w:rFonts w:asciiTheme="minorHAnsi" w:hAnsiTheme="minorHAnsi"/>
                <w:sz w:val="16"/>
                <w:szCs w:val="16"/>
              </w:rPr>
            </w:pPr>
          </w:p>
          <w:p w:rsidR="00B025A1" w:rsidRPr="006C6832" w:rsidRDefault="00B025A1" w:rsidP="00B025A1">
            <w:pPr>
              <w:autoSpaceDE w:val="0"/>
              <w:autoSpaceDN w:val="0"/>
              <w:jc w:val="both"/>
              <w:rPr>
                <w:rFonts w:asciiTheme="minorHAnsi" w:hAnsiTheme="minorHAnsi"/>
                <w:sz w:val="16"/>
                <w:szCs w:val="16"/>
              </w:rPr>
            </w:pPr>
          </w:p>
          <w:p w:rsidR="00B025A1" w:rsidRPr="006C6832" w:rsidRDefault="00B025A1" w:rsidP="00B025A1">
            <w:pPr>
              <w:autoSpaceDE w:val="0"/>
              <w:autoSpaceDN w:val="0"/>
              <w:jc w:val="both"/>
              <w:rPr>
                <w:rFonts w:asciiTheme="minorHAnsi" w:hAnsiTheme="minorHAnsi"/>
                <w:b/>
                <w:bCs/>
                <w:sz w:val="16"/>
                <w:szCs w:val="16"/>
              </w:rPr>
            </w:pPr>
            <w:r w:rsidRPr="006C6832">
              <w:rPr>
                <w:rFonts w:asciiTheme="minorHAnsi" w:hAnsiTheme="minorHAnsi"/>
                <w:b/>
                <w:sz w:val="16"/>
                <w:szCs w:val="16"/>
              </w:rPr>
              <w:t>Поиск:</w:t>
            </w:r>
            <w:r w:rsidRPr="006C6832">
              <w:rPr>
                <w:rFonts w:asciiTheme="minorHAnsi" w:hAnsiTheme="minorHAnsi"/>
                <w:sz w:val="16"/>
                <w:szCs w:val="16"/>
              </w:rPr>
              <w:t xml:space="preserve"> в </w:t>
            </w:r>
            <w:r w:rsidRPr="006C6832">
              <w:rPr>
                <w:rFonts w:asciiTheme="minorHAnsi" w:hAnsiTheme="minorHAnsi"/>
                <w:b/>
                <w:sz w:val="16"/>
                <w:szCs w:val="16"/>
              </w:rPr>
              <w:t>Быстром поиске</w:t>
            </w:r>
            <w:r w:rsidRPr="006C6832">
              <w:rPr>
                <w:rFonts w:asciiTheme="minorHAnsi" w:hAnsiTheme="minorHAnsi"/>
                <w:sz w:val="16"/>
                <w:szCs w:val="16"/>
              </w:rPr>
              <w:t xml:space="preserve"> набрать: </w:t>
            </w:r>
            <w:r w:rsidRPr="006C6832">
              <w:rPr>
                <w:rFonts w:asciiTheme="minorHAnsi" w:hAnsiTheme="minorHAnsi"/>
                <w:b/>
                <w:bCs/>
                <w:sz w:val="16"/>
                <w:szCs w:val="16"/>
              </w:rPr>
              <w:br/>
              <w:t>Обзор защиты прав потребителей</w:t>
            </w:r>
          </w:p>
          <w:p w:rsidR="00B025A1" w:rsidRPr="006C6832" w:rsidRDefault="00B025A1" w:rsidP="00B025A1">
            <w:pPr>
              <w:autoSpaceDE w:val="0"/>
              <w:autoSpaceDN w:val="0"/>
              <w:jc w:val="both"/>
              <w:rPr>
                <w:rFonts w:asciiTheme="minorHAnsi" w:hAnsiTheme="minorHAnsi"/>
                <w:b/>
                <w:bCs/>
                <w:sz w:val="16"/>
                <w:szCs w:val="16"/>
              </w:rPr>
            </w:pPr>
          </w:p>
          <w:p w:rsidR="00B025A1" w:rsidRPr="006C6832" w:rsidRDefault="00B025A1" w:rsidP="00B025A1">
            <w:pPr>
              <w:spacing w:after="200" w:line="276" w:lineRule="auto"/>
              <w:rPr>
                <w:rFonts w:asciiTheme="minorHAnsi" w:hAnsiTheme="minorHAnsi"/>
                <w:b/>
                <w:sz w:val="16"/>
                <w:szCs w:val="16"/>
              </w:rPr>
            </w:pPr>
            <w:r w:rsidRPr="006C6832">
              <w:rPr>
                <w:rFonts w:asciiTheme="minorHAnsi" w:hAnsiTheme="minorHAnsi"/>
                <w:sz w:val="16"/>
                <w:szCs w:val="16"/>
              </w:rPr>
              <w:t>Искомый документ будет вторым в списке</w:t>
            </w:r>
          </w:p>
        </w:tc>
      </w:tr>
      <w:tr w:rsidR="003471EC" w:rsidRPr="006C6832" w:rsidTr="00402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val="2040"/>
        </w:trPr>
        <w:tc>
          <w:tcPr>
            <w:tcW w:w="577"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3471EC" w:rsidRPr="006C6832" w:rsidRDefault="001E5169" w:rsidP="001744A3">
            <w:pPr>
              <w:pStyle w:val="2"/>
              <w:spacing w:before="0"/>
              <w:jc w:val="both"/>
              <w:rPr>
                <w:rFonts w:ascii="Verdana" w:eastAsia="Times New Roman" w:hAnsi="Verdana"/>
                <w:i w:val="0"/>
                <w:sz w:val="16"/>
                <w:szCs w:val="16"/>
              </w:rPr>
            </w:pPr>
            <w:hyperlink r:id="rId117" w:tooltip="Ссылка на КонсультантПлюс" w:history="1">
              <w:r w:rsidR="003471EC" w:rsidRPr="006C6832">
                <w:rPr>
                  <w:rStyle w:val="a3"/>
                  <w:rFonts w:ascii="Verdana" w:eastAsia="Times New Roman" w:hAnsi="Verdana"/>
                  <w:i w:val="0"/>
                  <w:sz w:val="16"/>
                  <w:szCs w:val="16"/>
                </w:rPr>
                <w:t xml:space="preserve">Информация МВД России "Предоставление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w:t>
              </w:r>
            </w:hyperlink>
          </w:p>
        </w:tc>
        <w:tc>
          <w:tcPr>
            <w:tcW w:w="614"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3471EC" w:rsidRPr="006C6832" w:rsidRDefault="00D26A14" w:rsidP="00D26A14">
            <w:pPr>
              <w:autoSpaceDE w:val="0"/>
              <w:autoSpaceDN w:val="0"/>
              <w:jc w:val="both"/>
              <w:rPr>
                <w:rFonts w:ascii="Verdana" w:hAnsi="Verdana"/>
                <w:b/>
                <w:bCs/>
                <w:sz w:val="16"/>
                <w:szCs w:val="16"/>
                <w:lang w:eastAsia="ru-RU"/>
              </w:rPr>
            </w:pPr>
            <w:r w:rsidRPr="006C6832">
              <w:rPr>
                <w:rFonts w:ascii="Verdana" w:hAnsi="Verdana"/>
                <w:b/>
                <w:bCs/>
                <w:sz w:val="16"/>
                <w:szCs w:val="16"/>
                <w:lang w:eastAsia="ru-RU"/>
              </w:rPr>
              <w:t>Как гражданам РФ регистрироваться по месту жительства и пребывания: разъясняет МВД</w:t>
            </w:r>
          </w:p>
        </w:tc>
        <w:tc>
          <w:tcPr>
            <w:tcW w:w="3234"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3471EC" w:rsidRPr="006C6832" w:rsidRDefault="003471EC" w:rsidP="00D26A14">
            <w:pPr>
              <w:shd w:val="clear" w:color="auto" w:fill="D9D9D9" w:themeFill="background1" w:themeFillShade="D9"/>
              <w:autoSpaceDE w:val="0"/>
              <w:autoSpaceDN w:val="0"/>
              <w:jc w:val="both"/>
              <w:rPr>
                <w:rFonts w:ascii="Verdana" w:hAnsi="Verdana"/>
                <w:sz w:val="16"/>
                <w:szCs w:val="16"/>
                <w:lang w:eastAsia="ru-RU"/>
              </w:rPr>
            </w:pPr>
            <w:r w:rsidRPr="006C6832">
              <w:rPr>
                <w:rFonts w:ascii="Verdana" w:hAnsi="Verdana"/>
                <w:b/>
                <w:bCs/>
                <w:sz w:val="16"/>
                <w:szCs w:val="16"/>
                <w:u w:val="single"/>
                <w:lang w:eastAsia="ru-RU"/>
              </w:rPr>
              <w:t>Возможности</w:t>
            </w:r>
            <w:r w:rsidRPr="006C6832">
              <w:rPr>
                <w:rFonts w:ascii="Verdana" w:hAnsi="Verdana"/>
                <w:b/>
                <w:bCs/>
                <w:sz w:val="16"/>
                <w:szCs w:val="16"/>
                <w:lang w:eastAsia="ru-RU"/>
              </w:rPr>
              <w:t xml:space="preserve">: </w:t>
            </w:r>
            <w:r w:rsidRPr="006C6832">
              <w:rPr>
                <w:rFonts w:ascii="Verdana" w:hAnsi="Verdana"/>
                <w:sz w:val="16"/>
                <w:szCs w:val="16"/>
                <w:lang w:eastAsia="ru-RU"/>
              </w:rPr>
              <w:t xml:space="preserve">ознакомиться с правилами регистрации и снятия граждан </w:t>
            </w:r>
            <w:r w:rsidR="006C623B" w:rsidRPr="006C6832">
              <w:rPr>
                <w:rFonts w:ascii="Verdana" w:hAnsi="Verdana"/>
                <w:sz w:val="16"/>
                <w:szCs w:val="16"/>
                <w:lang w:eastAsia="ru-RU"/>
              </w:rPr>
              <w:t>РФ</w:t>
            </w:r>
            <w:r w:rsidRPr="006C6832">
              <w:rPr>
                <w:rFonts w:ascii="Verdana" w:hAnsi="Verdana"/>
                <w:sz w:val="16"/>
                <w:szCs w:val="16"/>
                <w:lang w:eastAsia="ru-RU"/>
              </w:rPr>
              <w:t xml:space="preserve"> с регистрационного учета по месту пребывания и по месту жительства в России.</w:t>
            </w:r>
          </w:p>
          <w:p w:rsidR="003471EC" w:rsidRPr="006C6832" w:rsidRDefault="003471EC">
            <w:pPr>
              <w:autoSpaceDE w:val="0"/>
              <w:autoSpaceDN w:val="0"/>
              <w:jc w:val="both"/>
              <w:rPr>
                <w:rFonts w:ascii="Verdana" w:hAnsi="Verdana"/>
                <w:sz w:val="16"/>
                <w:szCs w:val="16"/>
                <w:lang w:eastAsia="ru-RU"/>
              </w:rPr>
            </w:pPr>
            <w:r w:rsidRPr="006C6832">
              <w:rPr>
                <w:rFonts w:ascii="Verdana" w:hAnsi="Verdana"/>
                <w:sz w:val="16"/>
                <w:szCs w:val="16"/>
                <w:lang w:eastAsia="ru-RU"/>
              </w:rPr>
              <w:t xml:space="preserve">Гражданин </w:t>
            </w:r>
            <w:r w:rsidR="006C623B" w:rsidRPr="006C6832">
              <w:rPr>
                <w:rFonts w:ascii="Verdana" w:hAnsi="Verdana"/>
                <w:sz w:val="16"/>
                <w:szCs w:val="16"/>
                <w:lang w:eastAsia="ru-RU"/>
              </w:rPr>
              <w:t xml:space="preserve">РФ </w:t>
            </w:r>
            <w:r w:rsidRPr="006C6832">
              <w:rPr>
                <w:rFonts w:ascii="Verdana" w:hAnsi="Verdana"/>
                <w:sz w:val="16"/>
                <w:szCs w:val="16"/>
                <w:lang w:eastAsia="ru-RU"/>
              </w:rPr>
              <w:t>обязан не позднее 7 дней со дня прибытия на новое место жительства обратиться с заявлением о регистрации по новому месту жительства (</w:t>
            </w:r>
            <w:hyperlink r:id="rId118" w:history="1">
              <w:r w:rsidRPr="006C6832">
                <w:rPr>
                  <w:rStyle w:val="a3"/>
                  <w:rFonts w:ascii="Verdana" w:hAnsi="Verdana"/>
                  <w:sz w:val="16"/>
                  <w:szCs w:val="16"/>
                  <w:lang w:eastAsia="ru-RU"/>
                </w:rPr>
                <w:t>ч.1 ст.6</w:t>
              </w:r>
            </w:hyperlink>
            <w:r w:rsidRPr="006C6832">
              <w:rPr>
                <w:rFonts w:ascii="Verdana" w:hAnsi="Verdana"/>
                <w:sz w:val="16"/>
                <w:szCs w:val="16"/>
                <w:lang w:eastAsia="ru-RU"/>
              </w:rPr>
              <w:t xml:space="preserve"> Закона от 25.06.1993 N 5242-1). Зарегистрироваться по месту пребывания нужно в срок, не превышающий 90 дней со дня прибытия в жилое помещение</w:t>
            </w:r>
            <w:r w:rsidR="00D26A14" w:rsidRPr="006C6832">
              <w:rPr>
                <w:rFonts w:ascii="Verdana" w:hAnsi="Verdana"/>
                <w:sz w:val="16"/>
                <w:szCs w:val="16"/>
                <w:lang w:eastAsia="ru-RU"/>
              </w:rPr>
              <w:t>. Сделать это можно</w:t>
            </w:r>
            <w:r w:rsidRPr="006C6832">
              <w:rPr>
                <w:rFonts w:ascii="Verdana" w:hAnsi="Verdana"/>
                <w:sz w:val="16"/>
                <w:szCs w:val="16"/>
                <w:lang w:eastAsia="ru-RU"/>
              </w:rPr>
              <w:t xml:space="preserve"> без снятия с учета по месту жительства (</w:t>
            </w:r>
            <w:hyperlink r:id="rId119" w:history="1">
              <w:r w:rsidRPr="006C6832">
                <w:rPr>
                  <w:rStyle w:val="a3"/>
                  <w:rFonts w:ascii="Verdana" w:hAnsi="Verdana"/>
                  <w:sz w:val="16"/>
                  <w:szCs w:val="16"/>
                  <w:lang w:eastAsia="ru-RU"/>
                </w:rPr>
                <w:t>ч.1 ст.5</w:t>
              </w:r>
            </w:hyperlink>
            <w:r w:rsidRPr="006C6832">
              <w:rPr>
                <w:rFonts w:ascii="Verdana" w:hAnsi="Verdana"/>
                <w:sz w:val="16"/>
                <w:szCs w:val="16"/>
                <w:lang w:eastAsia="ru-RU"/>
              </w:rPr>
              <w:t xml:space="preserve"> Закона N 5242-1; </w:t>
            </w:r>
            <w:hyperlink r:id="rId120" w:history="1">
              <w:r w:rsidRPr="006C6832">
                <w:rPr>
                  <w:rStyle w:val="a3"/>
                  <w:rFonts w:ascii="Verdana" w:hAnsi="Verdana"/>
                  <w:sz w:val="16"/>
                  <w:szCs w:val="16"/>
                  <w:lang w:eastAsia="ru-RU"/>
                </w:rPr>
                <w:t>п.п.9</w:t>
              </w:r>
            </w:hyperlink>
            <w:r w:rsidRPr="006C6832">
              <w:rPr>
                <w:rFonts w:ascii="Verdana" w:hAnsi="Verdana"/>
                <w:sz w:val="16"/>
                <w:szCs w:val="16"/>
                <w:lang w:eastAsia="ru-RU"/>
              </w:rPr>
              <w:t xml:space="preserve">, </w:t>
            </w:r>
            <w:hyperlink r:id="rId121" w:history="1">
              <w:r w:rsidRPr="006C6832">
                <w:rPr>
                  <w:rStyle w:val="a3"/>
                  <w:rFonts w:ascii="Verdana" w:hAnsi="Verdana"/>
                  <w:sz w:val="16"/>
                  <w:szCs w:val="16"/>
                  <w:lang w:eastAsia="ru-RU"/>
                </w:rPr>
                <w:t>15</w:t>
              </w:r>
            </w:hyperlink>
            <w:r w:rsidRPr="006C6832">
              <w:rPr>
                <w:rFonts w:ascii="Verdana" w:hAnsi="Verdana"/>
                <w:sz w:val="16"/>
                <w:szCs w:val="16"/>
                <w:lang w:eastAsia="ru-RU"/>
              </w:rPr>
              <w:t xml:space="preserve"> Правил от 17.07.1995 N 713).</w:t>
            </w:r>
          </w:p>
          <w:p w:rsidR="003471EC" w:rsidRPr="006C6832" w:rsidRDefault="003471EC">
            <w:pPr>
              <w:autoSpaceDE w:val="0"/>
              <w:autoSpaceDN w:val="0"/>
              <w:jc w:val="both"/>
              <w:rPr>
                <w:rFonts w:ascii="Verdana" w:hAnsi="Verdana"/>
                <w:sz w:val="16"/>
                <w:szCs w:val="16"/>
                <w:lang w:eastAsia="ru-RU"/>
              </w:rPr>
            </w:pPr>
            <w:r w:rsidRPr="006C6832">
              <w:rPr>
                <w:rFonts w:ascii="Verdana" w:hAnsi="Verdana"/>
                <w:sz w:val="16"/>
                <w:szCs w:val="16"/>
                <w:lang w:eastAsia="ru-RU"/>
              </w:rPr>
              <w:t xml:space="preserve">МВД России </w:t>
            </w:r>
            <w:hyperlink r:id="rId122" w:history="1">
              <w:r w:rsidRPr="006C6832">
                <w:rPr>
                  <w:rStyle w:val="a3"/>
                  <w:rFonts w:ascii="Verdana" w:hAnsi="Verdana"/>
                  <w:sz w:val="16"/>
                  <w:szCs w:val="16"/>
                  <w:lang w:eastAsia="ru-RU"/>
                </w:rPr>
                <w:t>ответило</w:t>
              </w:r>
            </w:hyperlink>
            <w:r w:rsidRPr="006C6832">
              <w:rPr>
                <w:rFonts w:ascii="Verdana" w:hAnsi="Verdana"/>
                <w:sz w:val="16"/>
                <w:szCs w:val="16"/>
                <w:lang w:eastAsia="ru-RU"/>
              </w:rPr>
              <w:t xml:space="preserve"> на</w:t>
            </w:r>
            <w:hyperlink r:id="rId123" w:history="1">
              <w:r w:rsidRPr="006C6832">
                <w:rPr>
                  <w:rStyle w:val="a3"/>
                  <w:rFonts w:ascii="Verdana" w:hAnsi="Verdana"/>
                  <w:sz w:val="16"/>
                  <w:szCs w:val="16"/>
                </w:rPr>
                <w:t>часто задаваемые вопросы</w:t>
              </w:r>
            </w:hyperlink>
            <w:r w:rsidRPr="006C6832">
              <w:rPr>
                <w:rStyle w:val="bb-sep"/>
                <w:rFonts w:ascii="Verdana" w:hAnsi="Verdana"/>
                <w:sz w:val="16"/>
                <w:szCs w:val="16"/>
              </w:rPr>
              <w:t>по п</w:t>
            </w:r>
            <w:r w:rsidRPr="006C6832">
              <w:rPr>
                <w:rFonts w:ascii="Verdana" w:hAnsi="Verdana"/>
                <w:sz w:val="16"/>
                <w:szCs w:val="16"/>
              </w:rPr>
              <w:t>редоставлению госуслуги по регистрационному учету граждан РФ по месту пребывания и по месту жительства в пределах России.</w:t>
            </w:r>
          </w:p>
          <w:p w:rsidR="003471EC" w:rsidRPr="006C6832" w:rsidRDefault="001E5169">
            <w:pPr>
              <w:autoSpaceDE w:val="0"/>
              <w:autoSpaceDN w:val="0"/>
              <w:jc w:val="both"/>
              <w:rPr>
                <w:rFonts w:ascii="Verdana" w:hAnsi="Verdana"/>
                <w:sz w:val="16"/>
                <w:szCs w:val="16"/>
                <w:lang w:eastAsia="ru-RU"/>
              </w:rPr>
            </w:pPr>
            <w:hyperlink r:id="rId124" w:history="1">
              <w:r w:rsidR="003471EC" w:rsidRPr="006C6832">
                <w:rPr>
                  <w:rStyle w:val="a3"/>
                  <w:rFonts w:ascii="Verdana" w:hAnsi="Verdana"/>
                  <w:sz w:val="16"/>
                  <w:szCs w:val="16"/>
                  <w:lang w:eastAsia="ru-RU"/>
                </w:rPr>
                <w:t>Разъясняется</w:t>
              </w:r>
            </w:hyperlink>
            <w:r w:rsidR="003471EC" w:rsidRPr="006C6832">
              <w:rPr>
                <w:rFonts w:ascii="Verdana" w:hAnsi="Verdana"/>
                <w:sz w:val="16"/>
                <w:szCs w:val="16"/>
                <w:lang w:eastAsia="ru-RU"/>
              </w:rPr>
              <w:t>, в частности, что документы для регистрации по месту пребывания или по месту жительства представляются лицу, ответственному за прием и передачу в органы регистрационного учета документов, а при его отсутствии - собственнику жилого помещения.</w:t>
            </w:r>
          </w:p>
          <w:p w:rsidR="003471EC" w:rsidRPr="006C6832" w:rsidRDefault="003471EC">
            <w:pPr>
              <w:autoSpaceDE w:val="0"/>
              <w:autoSpaceDN w:val="0"/>
              <w:jc w:val="both"/>
              <w:rPr>
                <w:rFonts w:ascii="Verdana" w:hAnsi="Verdana"/>
                <w:sz w:val="16"/>
                <w:szCs w:val="16"/>
                <w:lang w:eastAsia="ru-RU"/>
              </w:rPr>
            </w:pPr>
            <w:r w:rsidRPr="006C6832">
              <w:rPr>
                <w:rFonts w:ascii="Verdana" w:hAnsi="Verdana"/>
                <w:sz w:val="16"/>
                <w:szCs w:val="16"/>
                <w:lang w:eastAsia="ru-RU"/>
              </w:rPr>
              <w:t>При этом лицами, ответственными за прием и передачу в органы регистрационного учета документов, являются, в частности, уполномоченные должностные лица МФЦ, уполномоченные лица ТСЖ, ЖСК либо управляющих организаций.</w:t>
            </w:r>
          </w:p>
          <w:p w:rsidR="003471EC" w:rsidRPr="006C6832" w:rsidRDefault="003471EC">
            <w:pPr>
              <w:autoSpaceDE w:val="0"/>
              <w:autoSpaceDN w:val="0"/>
              <w:jc w:val="both"/>
              <w:rPr>
                <w:rFonts w:ascii="Verdana" w:hAnsi="Verdana"/>
                <w:sz w:val="16"/>
                <w:szCs w:val="16"/>
                <w:lang w:eastAsia="ru-RU"/>
              </w:rPr>
            </w:pPr>
            <w:r w:rsidRPr="006C6832">
              <w:rPr>
                <w:rFonts w:ascii="Verdana" w:hAnsi="Verdana"/>
                <w:sz w:val="16"/>
                <w:szCs w:val="16"/>
                <w:lang w:eastAsia="ru-RU"/>
              </w:rPr>
              <w:t xml:space="preserve">Также граждане вправе направить заявления о регистрации по месту пребывания или по месту жительства в территориальный орган ФМС России, обслуживающий территорию, на которой расположено жилое помещение, в </w:t>
            </w:r>
            <w:r w:rsidR="00D26A14" w:rsidRPr="006C6832">
              <w:rPr>
                <w:rFonts w:ascii="Verdana" w:hAnsi="Verdana"/>
                <w:sz w:val="16"/>
                <w:szCs w:val="16"/>
                <w:lang w:eastAsia="ru-RU"/>
              </w:rPr>
              <w:t xml:space="preserve">электронной </w:t>
            </w:r>
            <w:r w:rsidRPr="006C6832">
              <w:rPr>
                <w:rFonts w:ascii="Verdana" w:hAnsi="Verdana"/>
                <w:sz w:val="16"/>
                <w:szCs w:val="16"/>
                <w:lang w:eastAsia="ru-RU"/>
              </w:rPr>
              <w:t xml:space="preserve">форме через портал </w:t>
            </w:r>
            <w:hyperlink r:id="rId125" w:history="1">
              <w:r w:rsidRPr="006C6832">
                <w:rPr>
                  <w:rStyle w:val="a3"/>
                  <w:rFonts w:ascii="Verdana" w:hAnsi="Verdana"/>
                  <w:iCs/>
                  <w:sz w:val="16"/>
                  <w:szCs w:val="16"/>
                  <w:lang w:eastAsia="ru-RU"/>
                </w:rPr>
                <w:t>www.gosuslugi.ru</w:t>
              </w:r>
            </w:hyperlink>
            <w:r w:rsidRPr="006C6832">
              <w:rPr>
                <w:rFonts w:ascii="Verdana" w:hAnsi="Verdana"/>
                <w:sz w:val="16"/>
                <w:szCs w:val="16"/>
                <w:lang w:eastAsia="ru-RU"/>
              </w:rPr>
              <w:t xml:space="preserve"> или по почте (только для регистрации по месту пребывания).</w:t>
            </w:r>
          </w:p>
          <w:p w:rsidR="003471EC" w:rsidRPr="006C6832" w:rsidRDefault="00D26A14">
            <w:pPr>
              <w:autoSpaceDE w:val="0"/>
              <w:autoSpaceDN w:val="0"/>
              <w:jc w:val="both"/>
              <w:rPr>
                <w:rFonts w:ascii="Verdana" w:hAnsi="Verdana"/>
                <w:sz w:val="16"/>
                <w:szCs w:val="16"/>
                <w:lang w:eastAsia="ru-RU"/>
              </w:rPr>
            </w:pPr>
            <w:r w:rsidRPr="006C6832">
              <w:rPr>
                <w:rFonts w:ascii="Verdana" w:hAnsi="Verdana"/>
                <w:sz w:val="16"/>
                <w:szCs w:val="16"/>
                <w:lang w:eastAsia="ru-RU"/>
              </w:rPr>
              <w:t xml:space="preserve">МВД приводит </w:t>
            </w:r>
            <w:hyperlink r:id="rId126" w:history="1">
              <w:r w:rsidRPr="006C6832">
                <w:rPr>
                  <w:rStyle w:val="a3"/>
                  <w:rFonts w:ascii="Verdana" w:hAnsi="Verdana"/>
                  <w:sz w:val="16"/>
                  <w:szCs w:val="16"/>
                  <w:lang w:eastAsia="ru-RU"/>
                </w:rPr>
                <w:t>перечень</w:t>
              </w:r>
            </w:hyperlink>
            <w:r w:rsidRPr="006C6832">
              <w:rPr>
                <w:rFonts w:ascii="Verdana" w:hAnsi="Verdana"/>
                <w:sz w:val="16"/>
                <w:szCs w:val="16"/>
                <w:lang w:eastAsia="ru-RU"/>
              </w:rPr>
              <w:t xml:space="preserve"> документов, которые необходимы д</w:t>
            </w:r>
            <w:r w:rsidR="003471EC" w:rsidRPr="006C6832">
              <w:rPr>
                <w:rFonts w:ascii="Verdana" w:hAnsi="Verdana"/>
                <w:sz w:val="16"/>
                <w:szCs w:val="16"/>
                <w:lang w:eastAsia="ru-RU"/>
              </w:rPr>
              <w:t>ля регистрации по месту жительства</w:t>
            </w:r>
            <w:r w:rsidRPr="006C6832">
              <w:rPr>
                <w:rFonts w:ascii="Verdana" w:hAnsi="Verdana"/>
                <w:sz w:val="16"/>
                <w:szCs w:val="16"/>
                <w:lang w:eastAsia="ru-RU"/>
              </w:rPr>
              <w:t xml:space="preserve">, а также </w:t>
            </w:r>
            <w:r w:rsidR="003471EC" w:rsidRPr="006C6832">
              <w:rPr>
                <w:rFonts w:ascii="Verdana" w:hAnsi="Verdana"/>
                <w:sz w:val="16"/>
                <w:szCs w:val="16"/>
                <w:lang w:eastAsia="ru-RU"/>
              </w:rPr>
              <w:t xml:space="preserve">аналогичный </w:t>
            </w:r>
            <w:hyperlink r:id="rId127" w:history="1">
              <w:r w:rsidR="003471EC" w:rsidRPr="006C6832">
                <w:rPr>
                  <w:rStyle w:val="a3"/>
                  <w:rFonts w:ascii="Verdana" w:hAnsi="Verdana"/>
                  <w:sz w:val="16"/>
                  <w:szCs w:val="16"/>
                  <w:lang w:eastAsia="ru-RU"/>
                </w:rPr>
                <w:t>перечень</w:t>
              </w:r>
            </w:hyperlink>
            <w:r w:rsidR="003471EC" w:rsidRPr="006C6832">
              <w:rPr>
                <w:rFonts w:ascii="Verdana" w:hAnsi="Verdana"/>
                <w:sz w:val="16"/>
                <w:szCs w:val="16"/>
                <w:lang w:eastAsia="ru-RU"/>
              </w:rPr>
              <w:t xml:space="preserve"> документов, необходимых для регис</w:t>
            </w:r>
            <w:r w:rsidRPr="006C6832">
              <w:rPr>
                <w:rFonts w:ascii="Verdana" w:hAnsi="Verdana"/>
                <w:sz w:val="16"/>
                <w:szCs w:val="16"/>
                <w:lang w:eastAsia="ru-RU"/>
              </w:rPr>
              <w:t>трации по месту пребывания. Так</w:t>
            </w:r>
            <w:r w:rsidR="003471EC" w:rsidRPr="006C6832">
              <w:rPr>
                <w:rFonts w:ascii="Verdana" w:hAnsi="Verdana"/>
                <w:sz w:val="16"/>
                <w:szCs w:val="16"/>
                <w:lang w:eastAsia="ru-RU"/>
              </w:rPr>
              <w:t xml:space="preserve">же МВД, отмечает, </w:t>
            </w:r>
            <w:r w:rsidRPr="006C6832">
              <w:rPr>
                <w:rFonts w:ascii="Verdana" w:hAnsi="Verdana"/>
                <w:sz w:val="16"/>
                <w:szCs w:val="16"/>
                <w:lang w:eastAsia="ru-RU"/>
              </w:rPr>
              <w:t>что</w:t>
            </w:r>
            <w:r w:rsidR="003471EC" w:rsidRPr="006C6832">
              <w:rPr>
                <w:rFonts w:ascii="Verdana" w:hAnsi="Verdana"/>
                <w:sz w:val="16"/>
                <w:szCs w:val="16"/>
                <w:lang w:eastAsia="ru-RU"/>
              </w:rPr>
              <w:t xml:space="preserve"> регистрация по месту пребывания возможна на срок, определенный по взаимному соглашению:</w:t>
            </w:r>
          </w:p>
          <w:p w:rsidR="003471EC" w:rsidRPr="006C6832" w:rsidRDefault="003471EC">
            <w:pPr>
              <w:autoSpaceDE w:val="0"/>
              <w:autoSpaceDN w:val="0"/>
              <w:jc w:val="both"/>
              <w:rPr>
                <w:rFonts w:ascii="Verdana" w:hAnsi="Verdana"/>
                <w:sz w:val="16"/>
                <w:szCs w:val="16"/>
                <w:lang w:eastAsia="ru-RU"/>
              </w:rPr>
            </w:pPr>
            <w:r w:rsidRPr="006C6832">
              <w:rPr>
                <w:rFonts w:ascii="Verdana" w:hAnsi="Verdana"/>
                <w:sz w:val="16"/>
                <w:szCs w:val="16"/>
                <w:lang w:eastAsia="ru-RU"/>
              </w:rPr>
              <w:t>- 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p w:rsidR="003471EC" w:rsidRPr="006C6832" w:rsidRDefault="003471EC">
            <w:pPr>
              <w:autoSpaceDE w:val="0"/>
              <w:autoSpaceDN w:val="0"/>
              <w:jc w:val="both"/>
              <w:rPr>
                <w:rFonts w:ascii="Verdana" w:hAnsi="Verdana"/>
                <w:sz w:val="16"/>
                <w:szCs w:val="16"/>
                <w:lang w:eastAsia="ru-RU"/>
              </w:rPr>
            </w:pPr>
            <w:r w:rsidRPr="006C6832">
              <w:rPr>
                <w:rFonts w:ascii="Verdana" w:hAnsi="Verdana"/>
                <w:sz w:val="16"/>
                <w:szCs w:val="16"/>
                <w:lang w:eastAsia="ru-RU"/>
              </w:rPr>
              <w:t>- с собственниками жилых помещений;</w:t>
            </w:r>
          </w:p>
          <w:p w:rsidR="003471EC" w:rsidRPr="006C6832" w:rsidRDefault="003471EC">
            <w:pPr>
              <w:autoSpaceDE w:val="0"/>
              <w:autoSpaceDN w:val="0"/>
              <w:jc w:val="both"/>
              <w:rPr>
                <w:rFonts w:ascii="Verdana" w:hAnsi="Verdana"/>
                <w:sz w:val="16"/>
                <w:szCs w:val="16"/>
                <w:lang w:eastAsia="ru-RU"/>
              </w:rPr>
            </w:pPr>
            <w:r w:rsidRPr="006C6832">
              <w:rPr>
                <w:rFonts w:ascii="Verdana" w:hAnsi="Verdana"/>
                <w:sz w:val="16"/>
                <w:szCs w:val="16"/>
                <w:lang w:eastAsia="ru-RU"/>
              </w:rPr>
              <w:t>- с правлениями жилищно-строительных или жилищных кооперативов, если члены кооперативов не являются собственниками данных жилых помещений.</w:t>
            </w:r>
          </w:p>
          <w:p w:rsidR="003471EC" w:rsidRPr="006C6832" w:rsidRDefault="00D26A14">
            <w:pPr>
              <w:autoSpaceDE w:val="0"/>
              <w:autoSpaceDN w:val="0"/>
              <w:jc w:val="both"/>
              <w:rPr>
                <w:rFonts w:ascii="Verdana" w:hAnsi="Verdana"/>
                <w:sz w:val="16"/>
                <w:szCs w:val="16"/>
                <w:lang w:eastAsia="ru-RU"/>
              </w:rPr>
            </w:pPr>
            <w:r w:rsidRPr="006C6832">
              <w:rPr>
                <w:rFonts w:ascii="Verdana" w:hAnsi="Verdana"/>
                <w:sz w:val="16"/>
                <w:szCs w:val="16"/>
                <w:lang w:eastAsia="ru-RU"/>
              </w:rPr>
              <w:t>Кроме того, в документе</w:t>
            </w:r>
            <w:hyperlink r:id="rId128" w:history="1">
              <w:r w:rsidR="003471EC" w:rsidRPr="006C6832">
                <w:rPr>
                  <w:rStyle w:val="a3"/>
                  <w:rFonts w:ascii="Verdana" w:hAnsi="Verdana"/>
                  <w:sz w:val="16"/>
                  <w:szCs w:val="16"/>
                  <w:lang w:eastAsia="ru-RU"/>
                </w:rPr>
                <w:t>разъясн</w:t>
              </w:r>
              <w:r w:rsidRPr="006C6832">
                <w:rPr>
                  <w:rStyle w:val="a3"/>
                  <w:rFonts w:ascii="Verdana" w:hAnsi="Verdana"/>
                  <w:sz w:val="16"/>
                  <w:szCs w:val="16"/>
                  <w:lang w:eastAsia="ru-RU"/>
                </w:rPr>
                <w:t>ен</w:t>
              </w:r>
              <w:r w:rsidR="003471EC" w:rsidRPr="006C6832">
                <w:rPr>
                  <w:rStyle w:val="a3"/>
                  <w:rFonts w:ascii="Verdana" w:hAnsi="Verdana"/>
                  <w:sz w:val="16"/>
                  <w:szCs w:val="16"/>
                  <w:lang w:eastAsia="ru-RU"/>
                </w:rPr>
                <w:t xml:space="preserve"> порядок</w:t>
              </w:r>
            </w:hyperlink>
            <w:r w:rsidR="003471EC" w:rsidRPr="006C6832">
              <w:rPr>
                <w:rFonts w:ascii="Verdana" w:hAnsi="Verdana"/>
                <w:sz w:val="16"/>
                <w:szCs w:val="16"/>
                <w:lang w:eastAsia="ru-RU"/>
              </w:rPr>
              <w:t xml:space="preserve"> снятия граждан РФ с регистрационного учета по месту пребывания и по месту жительства.</w:t>
            </w:r>
          </w:p>
          <w:p w:rsidR="003471EC" w:rsidRPr="006C6832" w:rsidRDefault="003471EC">
            <w:pPr>
              <w:autoSpaceDE w:val="0"/>
              <w:autoSpaceDN w:val="0"/>
              <w:jc w:val="both"/>
              <w:rPr>
                <w:rFonts w:ascii="Verdana" w:hAnsi="Verdana"/>
                <w:b/>
                <w:bCs/>
                <w:sz w:val="16"/>
                <w:szCs w:val="16"/>
                <w:highlight w:val="lightGray"/>
                <w:u w:val="single"/>
              </w:rPr>
            </w:pPr>
            <w:r w:rsidRPr="006C6832">
              <w:rPr>
                <w:rFonts w:ascii="Verdana" w:hAnsi="Verdana"/>
                <w:b/>
                <w:bCs/>
                <w:sz w:val="16"/>
                <w:szCs w:val="16"/>
              </w:rPr>
              <w:t>На заметку</w:t>
            </w:r>
            <w:r w:rsidRPr="006C6832">
              <w:rPr>
                <w:rFonts w:ascii="Verdana" w:hAnsi="Verdana"/>
                <w:sz w:val="16"/>
                <w:szCs w:val="16"/>
              </w:rPr>
              <w:t>: з</w:t>
            </w:r>
            <w:r w:rsidRPr="006C6832">
              <w:rPr>
                <w:rFonts w:ascii="Verdana" w:hAnsi="Verdana"/>
                <w:sz w:val="16"/>
                <w:szCs w:val="16"/>
                <w:lang w:eastAsia="ru-RU"/>
              </w:rPr>
              <w:t xml:space="preserve">а проживание гражданина РФ по месту жительства без регистрации и несоблюдение правил регистрационного учета предусмотрена </w:t>
            </w:r>
            <w:hyperlink r:id="rId129" w:history="1">
              <w:r w:rsidRPr="006C6832">
                <w:rPr>
                  <w:rStyle w:val="a3"/>
                  <w:rFonts w:ascii="Verdana" w:hAnsi="Verdana"/>
                  <w:sz w:val="16"/>
                  <w:szCs w:val="16"/>
                  <w:lang w:eastAsia="ru-RU"/>
                </w:rPr>
                <w:t>административная ответственность</w:t>
              </w:r>
            </w:hyperlink>
            <w:r w:rsidRPr="006C6832">
              <w:rPr>
                <w:rFonts w:ascii="Verdana" w:hAnsi="Verdana"/>
                <w:sz w:val="16"/>
                <w:szCs w:val="16"/>
                <w:lang w:eastAsia="ru-RU"/>
              </w:rPr>
              <w:t xml:space="preserve"> (</w:t>
            </w:r>
            <w:hyperlink r:id="rId130" w:history="1">
              <w:r w:rsidRPr="006C6832">
                <w:rPr>
                  <w:rStyle w:val="a3"/>
                  <w:rFonts w:ascii="Verdana" w:hAnsi="Verdana"/>
                  <w:sz w:val="16"/>
                  <w:szCs w:val="16"/>
                  <w:lang w:eastAsia="ru-RU"/>
                </w:rPr>
                <w:t>ст.ст.19.15.1</w:t>
              </w:r>
            </w:hyperlink>
            <w:r w:rsidRPr="006C6832">
              <w:rPr>
                <w:rFonts w:ascii="Verdana" w:hAnsi="Verdana"/>
                <w:sz w:val="16"/>
                <w:szCs w:val="16"/>
                <w:lang w:eastAsia="ru-RU"/>
              </w:rPr>
              <w:t xml:space="preserve">, </w:t>
            </w:r>
            <w:hyperlink r:id="rId131" w:history="1">
              <w:r w:rsidRPr="006C6832">
                <w:rPr>
                  <w:rStyle w:val="a3"/>
                  <w:rFonts w:ascii="Verdana" w:hAnsi="Verdana"/>
                  <w:sz w:val="16"/>
                  <w:szCs w:val="16"/>
                  <w:lang w:eastAsia="ru-RU"/>
                </w:rPr>
                <w:t>19.15.2</w:t>
              </w:r>
            </w:hyperlink>
            <w:r w:rsidRPr="006C6832">
              <w:rPr>
                <w:rFonts w:ascii="Verdana" w:hAnsi="Verdana"/>
                <w:sz w:val="16"/>
                <w:szCs w:val="16"/>
                <w:lang w:eastAsia="ru-RU"/>
              </w:rPr>
              <w:t xml:space="preserve"> КоАП РФ).</w:t>
            </w:r>
            <w:r w:rsidR="00D26A14" w:rsidRPr="006C6832">
              <w:rPr>
                <w:rFonts w:ascii="Verdana" w:hAnsi="Verdana"/>
                <w:sz w:val="16"/>
                <w:szCs w:val="16"/>
                <w:lang w:eastAsia="ru-RU"/>
              </w:rPr>
              <w:t xml:space="preserve">За фиктивную регистрацию гражданина РФ по месту пребывания или по месту жительства в жилом помещении в РФ предусмотрена </w:t>
            </w:r>
            <w:hyperlink r:id="rId132" w:history="1">
              <w:r w:rsidR="00D26A14" w:rsidRPr="006C6832">
                <w:rPr>
                  <w:rStyle w:val="a3"/>
                  <w:rFonts w:ascii="Verdana" w:hAnsi="Verdana"/>
                  <w:sz w:val="16"/>
                  <w:szCs w:val="16"/>
                  <w:lang w:eastAsia="ru-RU"/>
                </w:rPr>
                <w:t>уголовная ответственность</w:t>
              </w:r>
            </w:hyperlink>
            <w:r w:rsidR="00D26A14" w:rsidRPr="006C6832">
              <w:rPr>
                <w:rFonts w:ascii="Verdana" w:hAnsi="Verdana"/>
                <w:sz w:val="16"/>
                <w:szCs w:val="16"/>
                <w:lang w:eastAsia="ru-RU"/>
              </w:rPr>
              <w:t xml:space="preserve"> (</w:t>
            </w:r>
            <w:hyperlink r:id="rId133" w:history="1">
              <w:r w:rsidR="00D26A14" w:rsidRPr="006C6832">
                <w:rPr>
                  <w:rStyle w:val="a3"/>
                  <w:rFonts w:ascii="Verdana" w:hAnsi="Verdana"/>
                  <w:sz w:val="16"/>
                  <w:szCs w:val="16"/>
                  <w:lang w:eastAsia="ru-RU"/>
                </w:rPr>
                <w:t>ст. 322.2</w:t>
              </w:r>
            </w:hyperlink>
            <w:r w:rsidR="00D26A14" w:rsidRPr="006C6832">
              <w:rPr>
                <w:rFonts w:ascii="Verdana" w:hAnsi="Verdana"/>
                <w:sz w:val="16"/>
                <w:szCs w:val="16"/>
                <w:lang w:eastAsia="ru-RU"/>
              </w:rPr>
              <w:t xml:space="preserve"> УК РФ).</w:t>
            </w:r>
          </w:p>
        </w:tc>
        <w:tc>
          <w:tcPr>
            <w:tcW w:w="574"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3471EC" w:rsidRPr="006C6832" w:rsidRDefault="003471EC" w:rsidP="001744A3">
            <w:pPr>
              <w:autoSpaceDE w:val="0"/>
              <w:autoSpaceDN w:val="0"/>
              <w:jc w:val="both"/>
              <w:rPr>
                <w:rFonts w:ascii="Verdana" w:hAnsi="Verdana"/>
                <w:b/>
                <w:bCs/>
                <w:sz w:val="16"/>
                <w:szCs w:val="16"/>
              </w:rPr>
            </w:pPr>
            <w:r w:rsidRPr="006C6832">
              <w:rPr>
                <w:rFonts w:ascii="Verdana" w:hAnsi="Verdana"/>
                <w:b/>
                <w:bCs/>
                <w:sz w:val="16"/>
                <w:szCs w:val="16"/>
              </w:rPr>
              <w:t>Личный интерес</w:t>
            </w:r>
            <w:r w:rsidR="001744A3" w:rsidRPr="006C6832">
              <w:rPr>
                <w:rFonts w:ascii="Verdana" w:hAnsi="Verdana"/>
                <w:b/>
                <w:bCs/>
                <w:sz w:val="16"/>
                <w:szCs w:val="16"/>
              </w:rPr>
              <w:t>!</w:t>
            </w:r>
          </w:p>
          <w:p w:rsidR="003471EC" w:rsidRPr="006C6832" w:rsidRDefault="003471EC" w:rsidP="001744A3">
            <w:pPr>
              <w:autoSpaceDE w:val="0"/>
              <w:autoSpaceDN w:val="0"/>
              <w:jc w:val="both"/>
              <w:rPr>
                <w:rFonts w:ascii="Verdana" w:hAnsi="Verdana"/>
                <w:b/>
                <w:bCs/>
                <w:sz w:val="16"/>
                <w:szCs w:val="16"/>
              </w:rPr>
            </w:pPr>
          </w:p>
          <w:p w:rsidR="003471EC" w:rsidRPr="006C6832" w:rsidRDefault="003471EC" w:rsidP="001744A3">
            <w:pPr>
              <w:autoSpaceDE w:val="0"/>
              <w:autoSpaceDN w:val="0"/>
              <w:jc w:val="both"/>
              <w:rPr>
                <w:rFonts w:ascii="Verdana" w:hAnsi="Verdana"/>
                <w:sz w:val="16"/>
                <w:szCs w:val="16"/>
              </w:rPr>
            </w:pPr>
            <w:r w:rsidRPr="006C6832">
              <w:rPr>
                <w:rFonts w:ascii="Verdana" w:hAnsi="Verdana"/>
                <w:b/>
                <w:bCs/>
                <w:sz w:val="16"/>
                <w:szCs w:val="16"/>
              </w:rPr>
              <w:t>Мин. ИБ, содержащий документ:</w:t>
            </w:r>
            <w:r w:rsidRPr="006C6832">
              <w:rPr>
                <w:rFonts w:ascii="Verdana" w:hAnsi="Verdana"/>
                <w:sz w:val="16"/>
                <w:szCs w:val="16"/>
              </w:rPr>
              <w:t xml:space="preserve"> РЗ</w:t>
            </w:r>
          </w:p>
          <w:p w:rsidR="003471EC" w:rsidRPr="006C6832" w:rsidRDefault="003471EC" w:rsidP="001744A3">
            <w:pPr>
              <w:autoSpaceDE w:val="0"/>
              <w:autoSpaceDN w:val="0"/>
              <w:jc w:val="both"/>
              <w:rPr>
                <w:rFonts w:ascii="Verdana" w:hAnsi="Verdana"/>
                <w:b/>
                <w:bCs/>
                <w:sz w:val="16"/>
                <w:szCs w:val="16"/>
              </w:rPr>
            </w:pPr>
          </w:p>
          <w:p w:rsidR="003471EC" w:rsidRPr="006C6832" w:rsidRDefault="003471EC" w:rsidP="001744A3">
            <w:pPr>
              <w:autoSpaceDE w:val="0"/>
              <w:autoSpaceDN w:val="0"/>
              <w:jc w:val="both"/>
              <w:rPr>
                <w:rFonts w:ascii="Verdana" w:hAnsi="Verdana"/>
                <w:b/>
                <w:bCs/>
                <w:sz w:val="16"/>
                <w:szCs w:val="16"/>
              </w:rPr>
            </w:pPr>
            <w:r w:rsidRPr="006C6832">
              <w:rPr>
                <w:rFonts w:ascii="Verdana" w:hAnsi="Verdana"/>
                <w:b/>
                <w:bCs/>
                <w:sz w:val="16"/>
                <w:szCs w:val="16"/>
              </w:rPr>
              <w:t xml:space="preserve">Поиск: </w:t>
            </w:r>
            <w:r w:rsidRPr="006C6832">
              <w:rPr>
                <w:rFonts w:ascii="Verdana" w:hAnsi="Verdana"/>
                <w:sz w:val="16"/>
                <w:szCs w:val="16"/>
              </w:rPr>
              <w:t xml:space="preserve">в </w:t>
            </w:r>
            <w:r w:rsidRPr="006C6832">
              <w:rPr>
                <w:rFonts w:ascii="Verdana" w:hAnsi="Verdana"/>
                <w:b/>
                <w:bCs/>
                <w:sz w:val="16"/>
                <w:szCs w:val="16"/>
              </w:rPr>
              <w:t>Быстром поиске</w:t>
            </w:r>
            <w:r w:rsidRPr="006C6832">
              <w:rPr>
                <w:rFonts w:ascii="Verdana" w:hAnsi="Verdana"/>
                <w:sz w:val="16"/>
                <w:szCs w:val="16"/>
              </w:rPr>
              <w:t xml:space="preserve"> набрать: </w:t>
            </w:r>
            <w:r w:rsidRPr="006C6832">
              <w:rPr>
                <w:rFonts w:ascii="Verdana" w:hAnsi="Verdana"/>
                <w:b/>
                <w:bCs/>
                <w:sz w:val="16"/>
                <w:szCs w:val="16"/>
              </w:rPr>
              <w:t>информация МВД учет граждан</w:t>
            </w:r>
          </w:p>
          <w:p w:rsidR="003471EC" w:rsidRPr="006C6832" w:rsidRDefault="003471EC" w:rsidP="001744A3">
            <w:pPr>
              <w:autoSpaceDE w:val="0"/>
              <w:autoSpaceDN w:val="0"/>
              <w:jc w:val="both"/>
              <w:rPr>
                <w:rFonts w:ascii="Verdana" w:hAnsi="Verdana"/>
                <w:b/>
                <w:bCs/>
                <w:sz w:val="16"/>
                <w:szCs w:val="16"/>
              </w:rPr>
            </w:pPr>
          </w:p>
          <w:p w:rsidR="003471EC" w:rsidRPr="006C6832" w:rsidRDefault="003471EC" w:rsidP="001744A3">
            <w:pPr>
              <w:autoSpaceDE w:val="0"/>
              <w:autoSpaceDN w:val="0"/>
              <w:jc w:val="both"/>
              <w:rPr>
                <w:rFonts w:ascii="Verdana" w:hAnsi="Verdana"/>
                <w:b/>
                <w:bCs/>
                <w:sz w:val="16"/>
                <w:szCs w:val="16"/>
              </w:rPr>
            </w:pPr>
            <w:r w:rsidRPr="006C6832">
              <w:rPr>
                <w:rFonts w:ascii="Verdana" w:hAnsi="Verdana"/>
                <w:sz w:val="16"/>
                <w:szCs w:val="16"/>
              </w:rPr>
              <w:t>Искомый документ будет первым в списке</w:t>
            </w:r>
          </w:p>
        </w:tc>
      </w:tr>
    </w:tbl>
    <w:p w:rsidR="00AF7139" w:rsidRPr="00BB7861" w:rsidRDefault="00AF7139" w:rsidP="00E22F14">
      <w:pPr>
        <w:rPr>
          <w:rFonts w:asciiTheme="minorHAnsi" w:hAnsiTheme="minorHAnsi"/>
          <w:sz w:val="16"/>
          <w:szCs w:val="16"/>
        </w:rPr>
      </w:pPr>
    </w:p>
    <w:sectPr w:rsidR="00AF7139" w:rsidRPr="00BB7861" w:rsidSect="00E22F14">
      <w:headerReference w:type="default" r:id="rId134"/>
      <w:footerReference w:type="default" r:id="rId135"/>
      <w:headerReference w:type="first" r:id="rId136"/>
      <w:footerReference w:type="first" r:id="rId137"/>
      <w:pgSz w:w="11906" w:h="16838"/>
      <w:pgMar w:top="536" w:right="851" w:bottom="426" w:left="142" w:header="1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5F" w:rsidRDefault="00B26E5F" w:rsidP="00FF6BDA">
      <w:r>
        <w:separator/>
      </w:r>
    </w:p>
  </w:endnote>
  <w:endnote w:type="continuationSeparator" w:id="1">
    <w:p w:rsidR="00B26E5F" w:rsidRDefault="00B26E5F" w:rsidP="00FF6B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1A" w:rsidRPr="00FF6BDA" w:rsidRDefault="00E22F14" w:rsidP="00D05825">
    <w:pPr>
      <w:pStyle w:val="a6"/>
      <w:jc w:val="right"/>
    </w:pPr>
    <w:r>
      <w:rPr>
        <w:rFonts w:ascii="Verdana" w:hAnsi="Verdana"/>
        <w:sz w:val="16"/>
        <w:szCs w:val="16"/>
      </w:rPr>
      <w:t xml:space="preserve">Материал подготовлен </w:t>
    </w:r>
    <w:r w:rsidR="00FE6E1A" w:rsidRPr="00FF6BDA">
      <w:rPr>
        <w:rFonts w:ascii="Verdana" w:hAnsi="Verdana"/>
        <w:sz w:val="16"/>
        <w:szCs w:val="16"/>
      </w:rPr>
      <w:t xml:space="preserve">с использованием СПС </w:t>
    </w:r>
    <w:hyperlink r:id="rId1" w:history="1">
      <w:r w:rsidR="00FE6E1A" w:rsidRPr="00FF6BDA">
        <w:rPr>
          <w:rFonts w:ascii="Verdana" w:hAnsi="Verdana"/>
          <w:b/>
          <w:bCs/>
          <w:color w:val="0000FF"/>
          <w:sz w:val="16"/>
          <w:szCs w:val="16"/>
        </w:rPr>
        <w:t>КонсультантПлюс</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1A" w:rsidRDefault="00FE6E1A" w:rsidP="00AB4DE0">
    <w:pPr>
      <w:pStyle w:val="a6"/>
      <w:jc w:val="right"/>
    </w:pPr>
    <w:r w:rsidRPr="00FF6BDA">
      <w:rPr>
        <w:rFonts w:ascii="Verdana" w:hAnsi="Verdana"/>
        <w:sz w:val="16"/>
        <w:szCs w:val="16"/>
      </w:rPr>
      <w:t xml:space="preserve">Материал подготовлен экспертами </w:t>
    </w:r>
    <w:hyperlink r:id="rId1" w:history="1">
      <w:r w:rsidRPr="00FF6BDA">
        <w:rPr>
          <w:rFonts w:ascii="Verdana" w:hAnsi="Verdana"/>
          <w:b/>
          <w:bCs/>
          <w:color w:val="0000FF"/>
          <w:sz w:val="16"/>
          <w:szCs w:val="16"/>
        </w:rPr>
        <w:t>ООО ЭЛКОД</w:t>
      </w:r>
    </w:hyperlink>
    <w:r w:rsidRPr="00FF6BDA">
      <w:rPr>
        <w:rFonts w:ascii="Verdana" w:hAnsi="Verdana"/>
        <w:sz w:val="16"/>
        <w:szCs w:val="16"/>
      </w:rPr>
      <w:t xml:space="preserve">с использованием СПС </w:t>
    </w:r>
    <w:hyperlink r:id="rId2" w:history="1">
      <w:r w:rsidRPr="00FF6BDA">
        <w:rPr>
          <w:rFonts w:ascii="Verdana" w:hAnsi="Verdana"/>
          <w:b/>
          <w:bCs/>
          <w:color w:val="0000FF"/>
          <w:sz w:val="16"/>
          <w:szCs w:val="16"/>
        </w:rPr>
        <w:t>КонсультантПлюс</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5F" w:rsidRDefault="00B26E5F" w:rsidP="00FF6BDA">
      <w:r>
        <w:separator/>
      </w:r>
    </w:p>
  </w:footnote>
  <w:footnote w:type="continuationSeparator" w:id="1">
    <w:p w:rsidR="00B26E5F" w:rsidRDefault="00B26E5F" w:rsidP="00FF6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1A" w:rsidRPr="00D05825" w:rsidRDefault="00FE6E1A" w:rsidP="00FF6BDA">
    <w:pPr>
      <w:pStyle w:val="a8"/>
      <w:jc w:val="both"/>
      <w:rPr>
        <w:sz w:val="2"/>
        <w:szCs w:val="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1A" w:rsidRPr="00E22F14" w:rsidRDefault="00FE6E1A" w:rsidP="00D05825">
    <w:pPr>
      <w:pStyle w:val="a6"/>
      <w:jc w:val="both"/>
      <w:rPr>
        <w:sz w:val="2"/>
        <w:szCs w:val="2"/>
      </w:rPr>
    </w:pPr>
    <w:r w:rsidRPr="00FF6BDA">
      <w:rPr>
        <w:noProof/>
        <w:lang w:eastAsia="ru-RU"/>
      </w:rPr>
      <w:drawing>
        <wp:inline distT="0" distB="0" distL="0" distR="0">
          <wp:extent cx="1419225" cy="709613"/>
          <wp:effectExtent l="19050" t="0" r="0" b="0"/>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1460" cy="71073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095"/>
    <w:multiLevelType w:val="hybridMultilevel"/>
    <w:tmpl w:val="1A80F2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64605"/>
    <w:multiLevelType w:val="hybridMultilevel"/>
    <w:tmpl w:val="60D89B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A035F82"/>
    <w:multiLevelType w:val="hybridMultilevel"/>
    <w:tmpl w:val="A28AF9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5730B"/>
    <w:multiLevelType w:val="hybridMultilevel"/>
    <w:tmpl w:val="9ED84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C311B"/>
    <w:multiLevelType w:val="hybridMultilevel"/>
    <w:tmpl w:val="30021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E00CB3"/>
    <w:multiLevelType w:val="hybridMultilevel"/>
    <w:tmpl w:val="C8EA45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ABD1AF6"/>
    <w:multiLevelType w:val="hybridMultilevel"/>
    <w:tmpl w:val="10FC00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E3494"/>
    <w:multiLevelType w:val="hybridMultilevel"/>
    <w:tmpl w:val="892AA9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B3A5C"/>
    <w:multiLevelType w:val="hybridMultilevel"/>
    <w:tmpl w:val="1DD6F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93628"/>
    <w:multiLevelType w:val="hybridMultilevel"/>
    <w:tmpl w:val="D936A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7B642C"/>
    <w:multiLevelType w:val="hybridMultilevel"/>
    <w:tmpl w:val="64743E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CD5545"/>
    <w:multiLevelType w:val="hybridMultilevel"/>
    <w:tmpl w:val="F25E9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ED090C"/>
    <w:multiLevelType w:val="hybridMultilevel"/>
    <w:tmpl w:val="B0DED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0"/>
  </w:num>
  <w:num w:numId="6">
    <w:abstractNumId w:val="1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73C73"/>
    <w:rsid w:val="000004FC"/>
    <w:rsid w:val="0000052B"/>
    <w:rsid w:val="00000A2C"/>
    <w:rsid w:val="00000B4D"/>
    <w:rsid w:val="00000E1C"/>
    <w:rsid w:val="00000E8B"/>
    <w:rsid w:val="00000E96"/>
    <w:rsid w:val="00000F85"/>
    <w:rsid w:val="00000FE2"/>
    <w:rsid w:val="000011B9"/>
    <w:rsid w:val="0000142C"/>
    <w:rsid w:val="0000146E"/>
    <w:rsid w:val="000014FF"/>
    <w:rsid w:val="0000195E"/>
    <w:rsid w:val="00001FD8"/>
    <w:rsid w:val="0000218B"/>
    <w:rsid w:val="000021AE"/>
    <w:rsid w:val="00002330"/>
    <w:rsid w:val="00002335"/>
    <w:rsid w:val="00002378"/>
    <w:rsid w:val="00002767"/>
    <w:rsid w:val="00002994"/>
    <w:rsid w:val="00002A4E"/>
    <w:rsid w:val="00002AE2"/>
    <w:rsid w:val="00002CEC"/>
    <w:rsid w:val="00002E1B"/>
    <w:rsid w:val="00002E39"/>
    <w:rsid w:val="00003196"/>
    <w:rsid w:val="0000324F"/>
    <w:rsid w:val="0000333A"/>
    <w:rsid w:val="0000335E"/>
    <w:rsid w:val="0000363E"/>
    <w:rsid w:val="00003664"/>
    <w:rsid w:val="000039C5"/>
    <w:rsid w:val="00003A21"/>
    <w:rsid w:val="00003B61"/>
    <w:rsid w:val="00003D8F"/>
    <w:rsid w:val="000040AD"/>
    <w:rsid w:val="000040D6"/>
    <w:rsid w:val="00004147"/>
    <w:rsid w:val="000043E6"/>
    <w:rsid w:val="00004631"/>
    <w:rsid w:val="000046A7"/>
    <w:rsid w:val="000046C8"/>
    <w:rsid w:val="000047E7"/>
    <w:rsid w:val="00005361"/>
    <w:rsid w:val="00005504"/>
    <w:rsid w:val="0000551A"/>
    <w:rsid w:val="00005D77"/>
    <w:rsid w:val="00005F7F"/>
    <w:rsid w:val="000061A9"/>
    <w:rsid w:val="0000628C"/>
    <w:rsid w:val="000062DA"/>
    <w:rsid w:val="00006342"/>
    <w:rsid w:val="000063CB"/>
    <w:rsid w:val="0000669E"/>
    <w:rsid w:val="00006894"/>
    <w:rsid w:val="000069B0"/>
    <w:rsid w:val="00006A45"/>
    <w:rsid w:val="00006E02"/>
    <w:rsid w:val="00006F21"/>
    <w:rsid w:val="00007057"/>
    <w:rsid w:val="00007304"/>
    <w:rsid w:val="0000738F"/>
    <w:rsid w:val="00007513"/>
    <w:rsid w:val="00007AC5"/>
    <w:rsid w:val="00007C1D"/>
    <w:rsid w:val="00007E07"/>
    <w:rsid w:val="00007E21"/>
    <w:rsid w:val="000100F4"/>
    <w:rsid w:val="000101DD"/>
    <w:rsid w:val="0001074F"/>
    <w:rsid w:val="00010897"/>
    <w:rsid w:val="00010A46"/>
    <w:rsid w:val="00010AE5"/>
    <w:rsid w:val="00010C0C"/>
    <w:rsid w:val="00010C48"/>
    <w:rsid w:val="00010C89"/>
    <w:rsid w:val="00010CC2"/>
    <w:rsid w:val="00010DF5"/>
    <w:rsid w:val="00011226"/>
    <w:rsid w:val="00011365"/>
    <w:rsid w:val="0001151A"/>
    <w:rsid w:val="0001191D"/>
    <w:rsid w:val="00011987"/>
    <w:rsid w:val="00011A8D"/>
    <w:rsid w:val="00011B5A"/>
    <w:rsid w:val="00011DFD"/>
    <w:rsid w:val="00011EF3"/>
    <w:rsid w:val="00011FEF"/>
    <w:rsid w:val="0001295D"/>
    <w:rsid w:val="000129AA"/>
    <w:rsid w:val="00012A6D"/>
    <w:rsid w:val="00012AD4"/>
    <w:rsid w:val="00012C0C"/>
    <w:rsid w:val="00012C3B"/>
    <w:rsid w:val="00012E5F"/>
    <w:rsid w:val="00012FC9"/>
    <w:rsid w:val="00013276"/>
    <w:rsid w:val="000133C1"/>
    <w:rsid w:val="00013A3E"/>
    <w:rsid w:val="00013A8E"/>
    <w:rsid w:val="00013D68"/>
    <w:rsid w:val="0001404C"/>
    <w:rsid w:val="00014318"/>
    <w:rsid w:val="0001492B"/>
    <w:rsid w:val="0001493D"/>
    <w:rsid w:val="000149DB"/>
    <w:rsid w:val="00014CB6"/>
    <w:rsid w:val="000153C6"/>
    <w:rsid w:val="00015407"/>
    <w:rsid w:val="00015591"/>
    <w:rsid w:val="0001575B"/>
    <w:rsid w:val="00015A1E"/>
    <w:rsid w:val="00015B2E"/>
    <w:rsid w:val="00015C1E"/>
    <w:rsid w:val="00015C21"/>
    <w:rsid w:val="00015D99"/>
    <w:rsid w:val="00015FAC"/>
    <w:rsid w:val="00016256"/>
    <w:rsid w:val="000169C8"/>
    <w:rsid w:val="00016A98"/>
    <w:rsid w:val="00016EFA"/>
    <w:rsid w:val="00017317"/>
    <w:rsid w:val="00017331"/>
    <w:rsid w:val="0001733D"/>
    <w:rsid w:val="00017418"/>
    <w:rsid w:val="0001784D"/>
    <w:rsid w:val="000179FC"/>
    <w:rsid w:val="00017CD4"/>
    <w:rsid w:val="00017CE1"/>
    <w:rsid w:val="0002018D"/>
    <w:rsid w:val="000201E7"/>
    <w:rsid w:val="000202A8"/>
    <w:rsid w:val="00020727"/>
    <w:rsid w:val="00020BBB"/>
    <w:rsid w:val="00020DDB"/>
    <w:rsid w:val="00020E18"/>
    <w:rsid w:val="00021422"/>
    <w:rsid w:val="00021582"/>
    <w:rsid w:val="00021588"/>
    <w:rsid w:val="000217DB"/>
    <w:rsid w:val="00021A27"/>
    <w:rsid w:val="00021BF8"/>
    <w:rsid w:val="00021DD5"/>
    <w:rsid w:val="0002220A"/>
    <w:rsid w:val="000224E4"/>
    <w:rsid w:val="000229A2"/>
    <w:rsid w:val="00022BA9"/>
    <w:rsid w:val="00022D38"/>
    <w:rsid w:val="00022D49"/>
    <w:rsid w:val="00022E43"/>
    <w:rsid w:val="00022F5D"/>
    <w:rsid w:val="0002320C"/>
    <w:rsid w:val="00023697"/>
    <w:rsid w:val="000238E5"/>
    <w:rsid w:val="00023CC5"/>
    <w:rsid w:val="0002405B"/>
    <w:rsid w:val="0002461F"/>
    <w:rsid w:val="000246B0"/>
    <w:rsid w:val="00024B78"/>
    <w:rsid w:val="00024E94"/>
    <w:rsid w:val="00024F4E"/>
    <w:rsid w:val="000250A5"/>
    <w:rsid w:val="00025111"/>
    <w:rsid w:val="0002528F"/>
    <w:rsid w:val="000252EF"/>
    <w:rsid w:val="0002535E"/>
    <w:rsid w:val="00025373"/>
    <w:rsid w:val="0002540A"/>
    <w:rsid w:val="00025476"/>
    <w:rsid w:val="00026271"/>
    <w:rsid w:val="00026445"/>
    <w:rsid w:val="0002665D"/>
    <w:rsid w:val="00026890"/>
    <w:rsid w:val="00026908"/>
    <w:rsid w:val="00026C2F"/>
    <w:rsid w:val="00026DC7"/>
    <w:rsid w:val="00026F6B"/>
    <w:rsid w:val="0002772D"/>
    <w:rsid w:val="0002787E"/>
    <w:rsid w:val="00027959"/>
    <w:rsid w:val="00027C73"/>
    <w:rsid w:val="00027CF1"/>
    <w:rsid w:val="00030043"/>
    <w:rsid w:val="0003011E"/>
    <w:rsid w:val="0003021E"/>
    <w:rsid w:val="00030786"/>
    <w:rsid w:val="00030A0A"/>
    <w:rsid w:val="00030A5B"/>
    <w:rsid w:val="00030D7D"/>
    <w:rsid w:val="00030DBA"/>
    <w:rsid w:val="00030E04"/>
    <w:rsid w:val="00030FC5"/>
    <w:rsid w:val="000316A5"/>
    <w:rsid w:val="000316C9"/>
    <w:rsid w:val="0003180A"/>
    <w:rsid w:val="00031903"/>
    <w:rsid w:val="00031929"/>
    <w:rsid w:val="00031EF0"/>
    <w:rsid w:val="00031F2C"/>
    <w:rsid w:val="000321F3"/>
    <w:rsid w:val="00032229"/>
    <w:rsid w:val="0003223F"/>
    <w:rsid w:val="00032531"/>
    <w:rsid w:val="00032884"/>
    <w:rsid w:val="00032CE5"/>
    <w:rsid w:val="00032FBC"/>
    <w:rsid w:val="00033435"/>
    <w:rsid w:val="000334AC"/>
    <w:rsid w:val="000334C3"/>
    <w:rsid w:val="00033BDF"/>
    <w:rsid w:val="00033F9B"/>
    <w:rsid w:val="00034154"/>
    <w:rsid w:val="00034722"/>
    <w:rsid w:val="000349B8"/>
    <w:rsid w:val="00034B50"/>
    <w:rsid w:val="00034C83"/>
    <w:rsid w:val="00034E7C"/>
    <w:rsid w:val="00034E9F"/>
    <w:rsid w:val="00035054"/>
    <w:rsid w:val="00035122"/>
    <w:rsid w:val="000351F0"/>
    <w:rsid w:val="000353DA"/>
    <w:rsid w:val="000356C0"/>
    <w:rsid w:val="00035C04"/>
    <w:rsid w:val="00035CB5"/>
    <w:rsid w:val="00035FBC"/>
    <w:rsid w:val="00035FD5"/>
    <w:rsid w:val="000360FF"/>
    <w:rsid w:val="00036223"/>
    <w:rsid w:val="00036479"/>
    <w:rsid w:val="000364AA"/>
    <w:rsid w:val="000365B9"/>
    <w:rsid w:val="000365E6"/>
    <w:rsid w:val="000368C0"/>
    <w:rsid w:val="000368EB"/>
    <w:rsid w:val="00036C3F"/>
    <w:rsid w:val="00036C5E"/>
    <w:rsid w:val="00036D14"/>
    <w:rsid w:val="00037324"/>
    <w:rsid w:val="000373AA"/>
    <w:rsid w:val="000375B2"/>
    <w:rsid w:val="00037A1C"/>
    <w:rsid w:val="000400A1"/>
    <w:rsid w:val="000405CF"/>
    <w:rsid w:val="000406C0"/>
    <w:rsid w:val="000407C4"/>
    <w:rsid w:val="00040ABB"/>
    <w:rsid w:val="000412BC"/>
    <w:rsid w:val="00041514"/>
    <w:rsid w:val="00041729"/>
    <w:rsid w:val="00041B5F"/>
    <w:rsid w:val="00041D05"/>
    <w:rsid w:val="00041EEF"/>
    <w:rsid w:val="0004223D"/>
    <w:rsid w:val="00042F9A"/>
    <w:rsid w:val="000434C3"/>
    <w:rsid w:val="0004394B"/>
    <w:rsid w:val="000439E5"/>
    <w:rsid w:val="00043F2F"/>
    <w:rsid w:val="000440E7"/>
    <w:rsid w:val="00044931"/>
    <w:rsid w:val="00044AD5"/>
    <w:rsid w:val="00044C0C"/>
    <w:rsid w:val="00044E1A"/>
    <w:rsid w:val="00044E73"/>
    <w:rsid w:val="00045025"/>
    <w:rsid w:val="00045146"/>
    <w:rsid w:val="0004527D"/>
    <w:rsid w:val="00045288"/>
    <w:rsid w:val="00045599"/>
    <w:rsid w:val="0004562D"/>
    <w:rsid w:val="000458E4"/>
    <w:rsid w:val="00045984"/>
    <w:rsid w:val="00045AD9"/>
    <w:rsid w:val="00045B20"/>
    <w:rsid w:val="00045BC6"/>
    <w:rsid w:val="00045E18"/>
    <w:rsid w:val="00045E48"/>
    <w:rsid w:val="00045F37"/>
    <w:rsid w:val="00045F64"/>
    <w:rsid w:val="00046282"/>
    <w:rsid w:val="0004649F"/>
    <w:rsid w:val="000464F5"/>
    <w:rsid w:val="0004671E"/>
    <w:rsid w:val="000469AA"/>
    <w:rsid w:val="00046C38"/>
    <w:rsid w:val="00046CD3"/>
    <w:rsid w:val="00046F69"/>
    <w:rsid w:val="00050012"/>
    <w:rsid w:val="0005034B"/>
    <w:rsid w:val="000509BC"/>
    <w:rsid w:val="00050A78"/>
    <w:rsid w:val="00050D73"/>
    <w:rsid w:val="00051013"/>
    <w:rsid w:val="0005111D"/>
    <w:rsid w:val="0005131C"/>
    <w:rsid w:val="00051B82"/>
    <w:rsid w:val="00051FEB"/>
    <w:rsid w:val="00052239"/>
    <w:rsid w:val="000522A3"/>
    <w:rsid w:val="000525B2"/>
    <w:rsid w:val="000526DD"/>
    <w:rsid w:val="000527A3"/>
    <w:rsid w:val="000527B8"/>
    <w:rsid w:val="0005297B"/>
    <w:rsid w:val="00052A21"/>
    <w:rsid w:val="00052A80"/>
    <w:rsid w:val="00052D52"/>
    <w:rsid w:val="0005312B"/>
    <w:rsid w:val="000531FD"/>
    <w:rsid w:val="00053399"/>
    <w:rsid w:val="0005375E"/>
    <w:rsid w:val="000540C0"/>
    <w:rsid w:val="00054103"/>
    <w:rsid w:val="0005449F"/>
    <w:rsid w:val="00054527"/>
    <w:rsid w:val="0005459E"/>
    <w:rsid w:val="000545DF"/>
    <w:rsid w:val="00054629"/>
    <w:rsid w:val="00054784"/>
    <w:rsid w:val="000549A2"/>
    <w:rsid w:val="00054BA2"/>
    <w:rsid w:val="00054BE9"/>
    <w:rsid w:val="00054C37"/>
    <w:rsid w:val="00054CBC"/>
    <w:rsid w:val="00054E0B"/>
    <w:rsid w:val="00055000"/>
    <w:rsid w:val="0005532A"/>
    <w:rsid w:val="000554D8"/>
    <w:rsid w:val="0005561F"/>
    <w:rsid w:val="000556F8"/>
    <w:rsid w:val="00056030"/>
    <w:rsid w:val="000560DE"/>
    <w:rsid w:val="000561BA"/>
    <w:rsid w:val="000564C0"/>
    <w:rsid w:val="0005661C"/>
    <w:rsid w:val="000566DF"/>
    <w:rsid w:val="000567D2"/>
    <w:rsid w:val="0005680E"/>
    <w:rsid w:val="0005697D"/>
    <w:rsid w:val="00056AB0"/>
    <w:rsid w:val="00056CDF"/>
    <w:rsid w:val="00056ED0"/>
    <w:rsid w:val="00057016"/>
    <w:rsid w:val="0005708C"/>
    <w:rsid w:val="000571D5"/>
    <w:rsid w:val="0005720A"/>
    <w:rsid w:val="00057252"/>
    <w:rsid w:val="000572F4"/>
    <w:rsid w:val="00057B22"/>
    <w:rsid w:val="00057B79"/>
    <w:rsid w:val="00057F9D"/>
    <w:rsid w:val="0006003A"/>
    <w:rsid w:val="000607FD"/>
    <w:rsid w:val="00060A6D"/>
    <w:rsid w:val="00060C2D"/>
    <w:rsid w:val="00060C91"/>
    <w:rsid w:val="00060CD0"/>
    <w:rsid w:val="00061027"/>
    <w:rsid w:val="000610DC"/>
    <w:rsid w:val="000612B4"/>
    <w:rsid w:val="00061425"/>
    <w:rsid w:val="0006142A"/>
    <w:rsid w:val="000614B0"/>
    <w:rsid w:val="0006154C"/>
    <w:rsid w:val="000615AE"/>
    <w:rsid w:val="000616D7"/>
    <w:rsid w:val="000617E3"/>
    <w:rsid w:val="0006183A"/>
    <w:rsid w:val="00061CFF"/>
    <w:rsid w:val="00062039"/>
    <w:rsid w:val="00062284"/>
    <w:rsid w:val="0006234C"/>
    <w:rsid w:val="000625FB"/>
    <w:rsid w:val="0006263E"/>
    <w:rsid w:val="00062946"/>
    <w:rsid w:val="00062BBD"/>
    <w:rsid w:val="00062C33"/>
    <w:rsid w:val="00062DF3"/>
    <w:rsid w:val="00062E14"/>
    <w:rsid w:val="00062EFB"/>
    <w:rsid w:val="00062F85"/>
    <w:rsid w:val="000631C0"/>
    <w:rsid w:val="0006321B"/>
    <w:rsid w:val="00063386"/>
    <w:rsid w:val="000633F7"/>
    <w:rsid w:val="00063A38"/>
    <w:rsid w:val="00063A40"/>
    <w:rsid w:val="00063AB5"/>
    <w:rsid w:val="00063E38"/>
    <w:rsid w:val="000640D1"/>
    <w:rsid w:val="00064591"/>
    <w:rsid w:val="0006472C"/>
    <w:rsid w:val="0006476F"/>
    <w:rsid w:val="0006478B"/>
    <w:rsid w:val="000647B0"/>
    <w:rsid w:val="00064838"/>
    <w:rsid w:val="000648CD"/>
    <w:rsid w:val="00064A48"/>
    <w:rsid w:val="00064D8C"/>
    <w:rsid w:val="00064FEB"/>
    <w:rsid w:val="0006539F"/>
    <w:rsid w:val="000657D5"/>
    <w:rsid w:val="0006611D"/>
    <w:rsid w:val="000662DD"/>
    <w:rsid w:val="000663C7"/>
    <w:rsid w:val="0006663B"/>
    <w:rsid w:val="000666DB"/>
    <w:rsid w:val="00066723"/>
    <w:rsid w:val="0006695C"/>
    <w:rsid w:val="0006697C"/>
    <w:rsid w:val="000669E6"/>
    <w:rsid w:val="00066A5D"/>
    <w:rsid w:val="00066E24"/>
    <w:rsid w:val="00066FDC"/>
    <w:rsid w:val="000670EA"/>
    <w:rsid w:val="0006726D"/>
    <w:rsid w:val="000678EA"/>
    <w:rsid w:val="00067B4D"/>
    <w:rsid w:val="00067D9B"/>
    <w:rsid w:val="00067DBA"/>
    <w:rsid w:val="00067E80"/>
    <w:rsid w:val="00067FAF"/>
    <w:rsid w:val="00070079"/>
    <w:rsid w:val="0007009A"/>
    <w:rsid w:val="0007048A"/>
    <w:rsid w:val="000705C4"/>
    <w:rsid w:val="00070625"/>
    <w:rsid w:val="0007093E"/>
    <w:rsid w:val="00070969"/>
    <w:rsid w:val="00070D50"/>
    <w:rsid w:val="00071214"/>
    <w:rsid w:val="000717C8"/>
    <w:rsid w:val="00071A01"/>
    <w:rsid w:val="00072051"/>
    <w:rsid w:val="00072096"/>
    <w:rsid w:val="00072271"/>
    <w:rsid w:val="00072944"/>
    <w:rsid w:val="00072B14"/>
    <w:rsid w:val="00072B68"/>
    <w:rsid w:val="00072D67"/>
    <w:rsid w:val="00072E9C"/>
    <w:rsid w:val="000736C2"/>
    <w:rsid w:val="00073B42"/>
    <w:rsid w:val="00073E49"/>
    <w:rsid w:val="00073E83"/>
    <w:rsid w:val="000742C6"/>
    <w:rsid w:val="00074361"/>
    <w:rsid w:val="0007439C"/>
    <w:rsid w:val="0007455C"/>
    <w:rsid w:val="00074565"/>
    <w:rsid w:val="00074622"/>
    <w:rsid w:val="000746FB"/>
    <w:rsid w:val="00074B50"/>
    <w:rsid w:val="00074C63"/>
    <w:rsid w:val="00074FEF"/>
    <w:rsid w:val="0007500B"/>
    <w:rsid w:val="000752A8"/>
    <w:rsid w:val="0007566C"/>
    <w:rsid w:val="00075977"/>
    <w:rsid w:val="00076001"/>
    <w:rsid w:val="000761DA"/>
    <w:rsid w:val="00076684"/>
    <w:rsid w:val="00076E83"/>
    <w:rsid w:val="00076EFB"/>
    <w:rsid w:val="00077114"/>
    <w:rsid w:val="0007753C"/>
    <w:rsid w:val="0007763A"/>
    <w:rsid w:val="00077761"/>
    <w:rsid w:val="00077823"/>
    <w:rsid w:val="0007786D"/>
    <w:rsid w:val="00077C3D"/>
    <w:rsid w:val="00077D78"/>
    <w:rsid w:val="0008018A"/>
    <w:rsid w:val="000806D3"/>
    <w:rsid w:val="00080A9D"/>
    <w:rsid w:val="00080C49"/>
    <w:rsid w:val="00080CE3"/>
    <w:rsid w:val="0008124A"/>
    <w:rsid w:val="00081EC7"/>
    <w:rsid w:val="00082171"/>
    <w:rsid w:val="00082187"/>
    <w:rsid w:val="000824AE"/>
    <w:rsid w:val="00082643"/>
    <w:rsid w:val="00082B0F"/>
    <w:rsid w:val="00082CD3"/>
    <w:rsid w:val="000832BB"/>
    <w:rsid w:val="00083378"/>
    <w:rsid w:val="0008355B"/>
    <w:rsid w:val="000836FA"/>
    <w:rsid w:val="00083732"/>
    <w:rsid w:val="00083E74"/>
    <w:rsid w:val="00083EA3"/>
    <w:rsid w:val="00084130"/>
    <w:rsid w:val="000844C1"/>
    <w:rsid w:val="000847C5"/>
    <w:rsid w:val="00084915"/>
    <w:rsid w:val="00084B58"/>
    <w:rsid w:val="00084B5E"/>
    <w:rsid w:val="00084E27"/>
    <w:rsid w:val="00084EE1"/>
    <w:rsid w:val="00084EEB"/>
    <w:rsid w:val="0008539B"/>
    <w:rsid w:val="0008542C"/>
    <w:rsid w:val="000855FE"/>
    <w:rsid w:val="000859EE"/>
    <w:rsid w:val="00085E75"/>
    <w:rsid w:val="000860D3"/>
    <w:rsid w:val="00086233"/>
    <w:rsid w:val="0008656D"/>
    <w:rsid w:val="000865B3"/>
    <w:rsid w:val="00086776"/>
    <w:rsid w:val="0008680F"/>
    <w:rsid w:val="00086A80"/>
    <w:rsid w:val="00086B3A"/>
    <w:rsid w:val="00086B44"/>
    <w:rsid w:val="00086BE0"/>
    <w:rsid w:val="00087347"/>
    <w:rsid w:val="000874DC"/>
    <w:rsid w:val="0008767F"/>
    <w:rsid w:val="0008781F"/>
    <w:rsid w:val="00087888"/>
    <w:rsid w:val="000879E2"/>
    <w:rsid w:val="00087A64"/>
    <w:rsid w:val="00087BB7"/>
    <w:rsid w:val="00087E40"/>
    <w:rsid w:val="00090349"/>
    <w:rsid w:val="00090526"/>
    <w:rsid w:val="000905E9"/>
    <w:rsid w:val="00090636"/>
    <w:rsid w:val="000907E0"/>
    <w:rsid w:val="00090CB7"/>
    <w:rsid w:val="000910A4"/>
    <w:rsid w:val="000912D8"/>
    <w:rsid w:val="00091367"/>
    <w:rsid w:val="0009145D"/>
    <w:rsid w:val="000915A4"/>
    <w:rsid w:val="00091787"/>
    <w:rsid w:val="00091864"/>
    <w:rsid w:val="00091D6D"/>
    <w:rsid w:val="00091D7E"/>
    <w:rsid w:val="00091E27"/>
    <w:rsid w:val="00091EFC"/>
    <w:rsid w:val="0009215C"/>
    <w:rsid w:val="00092311"/>
    <w:rsid w:val="000926C9"/>
    <w:rsid w:val="00092786"/>
    <w:rsid w:val="0009284C"/>
    <w:rsid w:val="00092857"/>
    <w:rsid w:val="00092D92"/>
    <w:rsid w:val="00092F2E"/>
    <w:rsid w:val="000932CE"/>
    <w:rsid w:val="000936B2"/>
    <w:rsid w:val="000936B3"/>
    <w:rsid w:val="00093B6B"/>
    <w:rsid w:val="00093CF5"/>
    <w:rsid w:val="0009406E"/>
    <w:rsid w:val="000940F9"/>
    <w:rsid w:val="000942CA"/>
    <w:rsid w:val="00094AC3"/>
    <w:rsid w:val="00094C32"/>
    <w:rsid w:val="000950FE"/>
    <w:rsid w:val="00095108"/>
    <w:rsid w:val="0009512E"/>
    <w:rsid w:val="000951B4"/>
    <w:rsid w:val="00095394"/>
    <w:rsid w:val="000954C0"/>
    <w:rsid w:val="00095758"/>
    <w:rsid w:val="0009582A"/>
    <w:rsid w:val="00095892"/>
    <w:rsid w:val="00095A38"/>
    <w:rsid w:val="00095B21"/>
    <w:rsid w:val="00095C17"/>
    <w:rsid w:val="00095C74"/>
    <w:rsid w:val="00096035"/>
    <w:rsid w:val="00096049"/>
    <w:rsid w:val="00096385"/>
    <w:rsid w:val="000963BD"/>
    <w:rsid w:val="000965AA"/>
    <w:rsid w:val="000965C7"/>
    <w:rsid w:val="0009672D"/>
    <w:rsid w:val="00096CA3"/>
    <w:rsid w:val="00097916"/>
    <w:rsid w:val="00097CAE"/>
    <w:rsid w:val="00097D60"/>
    <w:rsid w:val="00097DD8"/>
    <w:rsid w:val="00097F47"/>
    <w:rsid w:val="000A0965"/>
    <w:rsid w:val="000A09AB"/>
    <w:rsid w:val="000A0AEF"/>
    <w:rsid w:val="000A0B9D"/>
    <w:rsid w:val="000A0D38"/>
    <w:rsid w:val="000A0E31"/>
    <w:rsid w:val="000A0F7F"/>
    <w:rsid w:val="000A1061"/>
    <w:rsid w:val="000A13BA"/>
    <w:rsid w:val="000A1513"/>
    <w:rsid w:val="000A166A"/>
    <w:rsid w:val="000A1B0F"/>
    <w:rsid w:val="000A1C39"/>
    <w:rsid w:val="000A1CCA"/>
    <w:rsid w:val="000A1DB5"/>
    <w:rsid w:val="000A1F0C"/>
    <w:rsid w:val="000A20B2"/>
    <w:rsid w:val="000A2235"/>
    <w:rsid w:val="000A2357"/>
    <w:rsid w:val="000A2389"/>
    <w:rsid w:val="000A2443"/>
    <w:rsid w:val="000A248B"/>
    <w:rsid w:val="000A24B0"/>
    <w:rsid w:val="000A2513"/>
    <w:rsid w:val="000A2626"/>
    <w:rsid w:val="000A2779"/>
    <w:rsid w:val="000A2DE8"/>
    <w:rsid w:val="000A2EEC"/>
    <w:rsid w:val="000A2F94"/>
    <w:rsid w:val="000A32E5"/>
    <w:rsid w:val="000A347C"/>
    <w:rsid w:val="000A34FA"/>
    <w:rsid w:val="000A36DB"/>
    <w:rsid w:val="000A3845"/>
    <w:rsid w:val="000A3C70"/>
    <w:rsid w:val="000A3EB3"/>
    <w:rsid w:val="000A3FCA"/>
    <w:rsid w:val="000A3FDE"/>
    <w:rsid w:val="000A40CA"/>
    <w:rsid w:val="000A4148"/>
    <w:rsid w:val="000A4322"/>
    <w:rsid w:val="000A4454"/>
    <w:rsid w:val="000A4465"/>
    <w:rsid w:val="000A44FC"/>
    <w:rsid w:val="000A4540"/>
    <w:rsid w:val="000A45C0"/>
    <w:rsid w:val="000A48ED"/>
    <w:rsid w:val="000A49BF"/>
    <w:rsid w:val="000A4BC2"/>
    <w:rsid w:val="000A4C54"/>
    <w:rsid w:val="000A4D69"/>
    <w:rsid w:val="000A4F23"/>
    <w:rsid w:val="000A5097"/>
    <w:rsid w:val="000A5348"/>
    <w:rsid w:val="000A57BB"/>
    <w:rsid w:val="000A587A"/>
    <w:rsid w:val="000A5A75"/>
    <w:rsid w:val="000A5BE8"/>
    <w:rsid w:val="000A5CC2"/>
    <w:rsid w:val="000A5EBF"/>
    <w:rsid w:val="000A6011"/>
    <w:rsid w:val="000A606B"/>
    <w:rsid w:val="000A6307"/>
    <w:rsid w:val="000A65CE"/>
    <w:rsid w:val="000A66E1"/>
    <w:rsid w:val="000A6A73"/>
    <w:rsid w:val="000A6D90"/>
    <w:rsid w:val="000A6DA6"/>
    <w:rsid w:val="000A74D4"/>
    <w:rsid w:val="000A78A5"/>
    <w:rsid w:val="000A78F3"/>
    <w:rsid w:val="000A79E7"/>
    <w:rsid w:val="000A79F7"/>
    <w:rsid w:val="000A7E6A"/>
    <w:rsid w:val="000A7E7B"/>
    <w:rsid w:val="000B0345"/>
    <w:rsid w:val="000B050E"/>
    <w:rsid w:val="000B06AD"/>
    <w:rsid w:val="000B12A9"/>
    <w:rsid w:val="000B1473"/>
    <w:rsid w:val="000B168C"/>
    <w:rsid w:val="000B1992"/>
    <w:rsid w:val="000B1D99"/>
    <w:rsid w:val="000B1E98"/>
    <w:rsid w:val="000B21B3"/>
    <w:rsid w:val="000B25A2"/>
    <w:rsid w:val="000B2DFE"/>
    <w:rsid w:val="000B35BB"/>
    <w:rsid w:val="000B393C"/>
    <w:rsid w:val="000B3ABC"/>
    <w:rsid w:val="000B3B0D"/>
    <w:rsid w:val="000B3DA4"/>
    <w:rsid w:val="000B3F11"/>
    <w:rsid w:val="000B40F8"/>
    <w:rsid w:val="000B41BB"/>
    <w:rsid w:val="000B45A5"/>
    <w:rsid w:val="000B48D7"/>
    <w:rsid w:val="000B4B16"/>
    <w:rsid w:val="000B4C4D"/>
    <w:rsid w:val="000B4E48"/>
    <w:rsid w:val="000B4ECC"/>
    <w:rsid w:val="000B5026"/>
    <w:rsid w:val="000B5126"/>
    <w:rsid w:val="000B536D"/>
    <w:rsid w:val="000B53CF"/>
    <w:rsid w:val="000B53E3"/>
    <w:rsid w:val="000B56A3"/>
    <w:rsid w:val="000B5805"/>
    <w:rsid w:val="000B5E8F"/>
    <w:rsid w:val="000B5F3F"/>
    <w:rsid w:val="000B5F7E"/>
    <w:rsid w:val="000B60EE"/>
    <w:rsid w:val="000B6216"/>
    <w:rsid w:val="000B621D"/>
    <w:rsid w:val="000B6294"/>
    <w:rsid w:val="000B64F9"/>
    <w:rsid w:val="000B65EF"/>
    <w:rsid w:val="000B66EB"/>
    <w:rsid w:val="000B6729"/>
    <w:rsid w:val="000B6AD1"/>
    <w:rsid w:val="000B6B5D"/>
    <w:rsid w:val="000B6D9E"/>
    <w:rsid w:val="000B6F98"/>
    <w:rsid w:val="000B7048"/>
    <w:rsid w:val="000B7096"/>
    <w:rsid w:val="000B7114"/>
    <w:rsid w:val="000B742A"/>
    <w:rsid w:val="000B76DE"/>
    <w:rsid w:val="000B7865"/>
    <w:rsid w:val="000B79B0"/>
    <w:rsid w:val="000B7CF9"/>
    <w:rsid w:val="000B7DEA"/>
    <w:rsid w:val="000B7E72"/>
    <w:rsid w:val="000B7F71"/>
    <w:rsid w:val="000C00DB"/>
    <w:rsid w:val="000C00DF"/>
    <w:rsid w:val="000C01D0"/>
    <w:rsid w:val="000C027F"/>
    <w:rsid w:val="000C039F"/>
    <w:rsid w:val="000C0A76"/>
    <w:rsid w:val="000C0E9C"/>
    <w:rsid w:val="000C10AC"/>
    <w:rsid w:val="000C11EC"/>
    <w:rsid w:val="000C128A"/>
    <w:rsid w:val="000C1402"/>
    <w:rsid w:val="000C1661"/>
    <w:rsid w:val="000C1A98"/>
    <w:rsid w:val="000C1B7C"/>
    <w:rsid w:val="000C1C43"/>
    <w:rsid w:val="000C1DFA"/>
    <w:rsid w:val="000C1EB5"/>
    <w:rsid w:val="000C1EBA"/>
    <w:rsid w:val="000C1EEF"/>
    <w:rsid w:val="000C20DE"/>
    <w:rsid w:val="000C2460"/>
    <w:rsid w:val="000C26ED"/>
    <w:rsid w:val="000C2A30"/>
    <w:rsid w:val="000C2EEB"/>
    <w:rsid w:val="000C30E7"/>
    <w:rsid w:val="000C3176"/>
    <w:rsid w:val="000C3260"/>
    <w:rsid w:val="000C3323"/>
    <w:rsid w:val="000C3631"/>
    <w:rsid w:val="000C367C"/>
    <w:rsid w:val="000C3BB9"/>
    <w:rsid w:val="000C3BE4"/>
    <w:rsid w:val="000C3BF7"/>
    <w:rsid w:val="000C3EB6"/>
    <w:rsid w:val="000C3F0B"/>
    <w:rsid w:val="000C4200"/>
    <w:rsid w:val="000C4281"/>
    <w:rsid w:val="000C4508"/>
    <w:rsid w:val="000C4538"/>
    <w:rsid w:val="000C4629"/>
    <w:rsid w:val="000C4AB1"/>
    <w:rsid w:val="000C4B4A"/>
    <w:rsid w:val="000C4D1F"/>
    <w:rsid w:val="000C4D48"/>
    <w:rsid w:val="000C51E1"/>
    <w:rsid w:val="000C570C"/>
    <w:rsid w:val="000C571C"/>
    <w:rsid w:val="000C5747"/>
    <w:rsid w:val="000C5B62"/>
    <w:rsid w:val="000C5BF4"/>
    <w:rsid w:val="000C5DC5"/>
    <w:rsid w:val="000C5F60"/>
    <w:rsid w:val="000C6068"/>
    <w:rsid w:val="000C672A"/>
    <w:rsid w:val="000C6759"/>
    <w:rsid w:val="000C6A07"/>
    <w:rsid w:val="000C6A39"/>
    <w:rsid w:val="000C6E48"/>
    <w:rsid w:val="000C73D2"/>
    <w:rsid w:val="000D0102"/>
    <w:rsid w:val="000D01F8"/>
    <w:rsid w:val="000D028E"/>
    <w:rsid w:val="000D0526"/>
    <w:rsid w:val="000D0626"/>
    <w:rsid w:val="000D0676"/>
    <w:rsid w:val="000D069A"/>
    <w:rsid w:val="000D06A8"/>
    <w:rsid w:val="000D0937"/>
    <w:rsid w:val="000D0940"/>
    <w:rsid w:val="000D096C"/>
    <w:rsid w:val="000D09ED"/>
    <w:rsid w:val="000D0A22"/>
    <w:rsid w:val="000D0A8B"/>
    <w:rsid w:val="000D0BDD"/>
    <w:rsid w:val="000D0D30"/>
    <w:rsid w:val="000D12AC"/>
    <w:rsid w:val="000D1697"/>
    <w:rsid w:val="000D1754"/>
    <w:rsid w:val="000D17F4"/>
    <w:rsid w:val="000D1D3A"/>
    <w:rsid w:val="000D294E"/>
    <w:rsid w:val="000D2B1D"/>
    <w:rsid w:val="000D2C0D"/>
    <w:rsid w:val="000D2CE6"/>
    <w:rsid w:val="000D2D68"/>
    <w:rsid w:val="000D2EB1"/>
    <w:rsid w:val="000D2FAA"/>
    <w:rsid w:val="000D31B2"/>
    <w:rsid w:val="000D331A"/>
    <w:rsid w:val="000D347E"/>
    <w:rsid w:val="000D3F6A"/>
    <w:rsid w:val="000D406E"/>
    <w:rsid w:val="000D40E0"/>
    <w:rsid w:val="000D41F2"/>
    <w:rsid w:val="000D444E"/>
    <w:rsid w:val="000D466F"/>
    <w:rsid w:val="000D4D1C"/>
    <w:rsid w:val="000D54B3"/>
    <w:rsid w:val="000D55C7"/>
    <w:rsid w:val="000D5A0E"/>
    <w:rsid w:val="000D5AD2"/>
    <w:rsid w:val="000D5E86"/>
    <w:rsid w:val="000D6F6C"/>
    <w:rsid w:val="000D700F"/>
    <w:rsid w:val="000D7025"/>
    <w:rsid w:val="000D7141"/>
    <w:rsid w:val="000D7298"/>
    <w:rsid w:val="000D77B7"/>
    <w:rsid w:val="000D789F"/>
    <w:rsid w:val="000D78DA"/>
    <w:rsid w:val="000D7CAD"/>
    <w:rsid w:val="000E00AE"/>
    <w:rsid w:val="000E02F4"/>
    <w:rsid w:val="000E0371"/>
    <w:rsid w:val="000E06E7"/>
    <w:rsid w:val="000E09EC"/>
    <w:rsid w:val="000E0B0B"/>
    <w:rsid w:val="000E0D43"/>
    <w:rsid w:val="000E14BC"/>
    <w:rsid w:val="000E16AF"/>
    <w:rsid w:val="000E18AA"/>
    <w:rsid w:val="000E18DB"/>
    <w:rsid w:val="000E1C90"/>
    <w:rsid w:val="000E1D40"/>
    <w:rsid w:val="000E1E93"/>
    <w:rsid w:val="000E1F17"/>
    <w:rsid w:val="000E1FB5"/>
    <w:rsid w:val="000E24BA"/>
    <w:rsid w:val="000E2730"/>
    <w:rsid w:val="000E28AA"/>
    <w:rsid w:val="000E2A42"/>
    <w:rsid w:val="000E2BB1"/>
    <w:rsid w:val="000E330D"/>
    <w:rsid w:val="000E3359"/>
    <w:rsid w:val="000E35E9"/>
    <w:rsid w:val="000E3ED7"/>
    <w:rsid w:val="000E41FF"/>
    <w:rsid w:val="000E472B"/>
    <w:rsid w:val="000E47D7"/>
    <w:rsid w:val="000E4985"/>
    <w:rsid w:val="000E4ED0"/>
    <w:rsid w:val="000E507E"/>
    <w:rsid w:val="000E50A9"/>
    <w:rsid w:val="000E51B6"/>
    <w:rsid w:val="000E544E"/>
    <w:rsid w:val="000E5B9C"/>
    <w:rsid w:val="000E5EC0"/>
    <w:rsid w:val="000E630E"/>
    <w:rsid w:val="000E63A6"/>
    <w:rsid w:val="000E6480"/>
    <w:rsid w:val="000E6587"/>
    <w:rsid w:val="000E6627"/>
    <w:rsid w:val="000E6ABA"/>
    <w:rsid w:val="000E6C0E"/>
    <w:rsid w:val="000E6D97"/>
    <w:rsid w:val="000E6E25"/>
    <w:rsid w:val="000E7209"/>
    <w:rsid w:val="000E7295"/>
    <w:rsid w:val="000E7320"/>
    <w:rsid w:val="000E7668"/>
    <w:rsid w:val="000E769F"/>
    <w:rsid w:val="000E7AAA"/>
    <w:rsid w:val="000E7C35"/>
    <w:rsid w:val="000E7EE0"/>
    <w:rsid w:val="000F0020"/>
    <w:rsid w:val="000F0189"/>
    <w:rsid w:val="000F0193"/>
    <w:rsid w:val="000F06C2"/>
    <w:rsid w:val="000F0988"/>
    <w:rsid w:val="000F0B7D"/>
    <w:rsid w:val="000F0BD2"/>
    <w:rsid w:val="000F0E70"/>
    <w:rsid w:val="000F0EDD"/>
    <w:rsid w:val="000F0FC2"/>
    <w:rsid w:val="000F1091"/>
    <w:rsid w:val="000F132B"/>
    <w:rsid w:val="000F1593"/>
    <w:rsid w:val="000F18EE"/>
    <w:rsid w:val="000F1CCF"/>
    <w:rsid w:val="000F1D96"/>
    <w:rsid w:val="000F1E7C"/>
    <w:rsid w:val="000F209B"/>
    <w:rsid w:val="000F20C3"/>
    <w:rsid w:val="000F217F"/>
    <w:rsid w:val="000F21A6"/>
    <w:rsid w:val="000F22E5"/>
    <w:rsid w:val="000F2A09"/>
    <w:rsid w:val="000F2E4D"/>
    <w:rsid w:val="000F30D8"/>
    <w:rsid w:val="000F32CF"/>
    <w:rsid w:val="000F32EF"/>
    <w:rsid w:val="000F3328"/>
    <w:rsid w:val="000F33DC"/>
    <w:rsid w:val="000F3727"/>
    <w:rsid w:val="000F3DD6"/>
    <w:rsid w:val="000F3E49"/>
    <w:rsid w:val="000F3E9F"/>
    <w:rsid w:val="000F4476"/>
    <w:rsid w:val="000F453E"/>
    <w:rsid w:val="000F4B6F"/>
    <w:rsid w:val="000F4DCC"/>
    <w:rsid w:val="000F4EF3"/>
    <w:rsid w:val="000F5105"/>
    <w:rsid w:val="000F51F5"/>
    <w:rsid w:val="000F5475"/>
    <w:rsid w:val="000F550D"/>
    <w:rsid w:val="000F578A"/>
    <w:rsid w:val="000F5E4E"/>
    <w:rsid w:val="000F602D"/>
    <w:rsid w:val="000F61A2"/>
    <w:rsid w:val="000F626A"/>
    <w:rsid w:val="000F627D"/>
    <w:rsid w:val="000F62CF"/>
    <w:rsid w:val="000F63E7"/>
    <w:rsid w:val="000F6464"/>
    <w:rsid w:val="000F64DE"/>
    <w:rsid w:val="000F663C"/>
    <w:rsid w:val="000F666D"/>
    <w:rsid w:val="000F67A9"/>
    <w:rsid w:val="000F68A4"/>
    <w:rsid w:val="000F68FE"/>
    <w:rsid w:val="000F6B7C"/>
    <w:rsid w:val="000F6E9C"/>
    <w:rsid w:val="000F6F6A"/>
    <w:rsid w:val="000F70F1"/>
    <w:rsid w:val="000F72BB"/>
    <w:rsid w:val="000F7908"/>
    <w:rsid w:val="000F79FE"/>
    <w:rsid w:val="000F7A1E"/>
    <w:rsid w:val="000F7A8E"/>
    <w:rsid w:val="000F7B2B"/>
    <w:rsid w:val="00100023"/>
    <w:rsid w:val="0010014C"/>
    <w:rsid w:val="0010050B"/>
    <w:rsid w:val="00100527"/>
    <w:rsid w:val="00100812"/>
    <w:rsid w:val="00100934"/>
    <w:rsid w:val="00100A23"/>
    <w:rsid w:val="00100E0A"/>
    <w:rsid w:val="00101055"/>
    <w:rsid w:val="0010115A"/>
    <w:rsid w:val="001012A6"/>
    <w:rsid w:val="00101484"/>
    <w:rsid w:val="001016A4"/>
    <w:rsid w:val="00101796"/>
    <w:rsid w:val="00102067"/>
    <w:rsid w:val="001022A4"/>
    <w:rsid w:val="00102328"/>
    <w:rsid w:val="001023FC"/>
    <w:rsid w:val="001024CF"/>
    <w:rsid w:val="00102975"/>
    <w:rsid w:val="00102D57"/>
    <w:rsid w:val="00102D82"/>
    <w:rsid w:val="00103107"/>
    <w:rsid w:val="00103352"/>
    <w:rsid w:val="001033C5"/>
    <w:rsid w:val="001033EF"/>
    <w:rsid w:val="001037D2"/>
    <w:rsid w:val="00103813"/>
    <w:rsid w:val="00103C93"/>
    <w:rsid w:val="001040ED"/>
    <w:rsid w:val="00104104"/>
    <w:rsid w:val="0010414A"/>
    <w:rsid w:val="0010494D"/>
    <w:rsid w:val="00104B14"/>
    <w:rsid w:val="001053EF"/>
    <w:rsid w:val="0010548F"/>
    <w:rsid w:val="001056BA"/>
    <w:rsid w:val="00105939"/>
    <w:rsid w:val="00105B31"/>
    <w:rsid w:val="00105BD4"/>
    <w:rsid w:val="0010606F"/>
    <w:rsid w:val="00106090"/>
    <w:rsid w:val="00106357"/>
    <w:rsid w:val="0010637E"/>
    <w:rsid w:val="00106464"/>
    <w:rsid w:val="0010658B"/>
    <w:rsid w:val="0010664D"/>
    <w:rsid w:val="00106986"/>
    <w:rsid w:val="0010698E"/>
    <w:rsid w:val="00106F37"/>
    <w:rsid w:val="00106FDC"/>
    <w:rsid w:val="00106FF1"/>
    <w:rsid w:val="001070A2"/>
    <w:rsid w:val="0010767A"/>
    <w:rsid w:val="0011018B"/>
    <w:rsid w:val="00110279"/>
    <w:rsid w:val="00110331"/>
    <w:rsid w:val="0011048E"/>
    <w:rsid w:val="0011073B"/>
    <w:rsid w:val="0011095A"/>
    <w:rsid w:val="00110A25"/>
    <w:rsid w:val="00110C94"/>
    <w:rsid w:val="00110CC9"/>
    <w:rsid w:val="00111088"/>
    <w:rsid w:val="001111BB"/>
    <w:rsid w:val="0011137E"/>
    <w:rsid w:val="0011153F"/>
    <w:rsid w:val="001118EB"/>
    <w:rsid w:val="001118F3"/>
    <w:rsid w:val="00111AE4"/>
    <w:rsid w:val="00111DB2"/>
    <w:rsid w:val="00111DF5"/>
    <w:rsid w:val="00111E50"/>
    <w:rsid w:val="00112179"/>
    <w:rsid w:val="001121C2"/>
    <w:rsid w:val="00112241"/>
    <w:rsid w:val="001125A5"/>
    <w:rsid w:val="001127CC"/>
    <w:rsid w:val="00112CA9"/>
    <w:rsid w:val="00113108"/>
    <w:rsid w:val="001132A7"/>
    <w:rsid w:val="00113582"/>
    <w:rsid w:val="00113635"/>
    <w:rsid w:val="00113783"/>
    <w:rsid w:val="00113858"/>
    <w:rsid w:val="0011393F"/>
    <w:rsid w:val="00113C1E"/>
    <w:rsid w:val="00113C51"/>
    <w:rsid w:val="0011474D"/>
    <w:rsid w:val="00114754"/>
    <w:rsid w:val="0011479C"/>
    <w:rsid w:val="001147C3"/>
    <w:rsid w:val="00114C42"/>
    <w:rsid w:val="00114C56"/>
    <w:rsid w:val="00114C82"/>
    <w:rsid w:val="001151B1"/>
    <w:rsid w:val="001158CB"/>
    <w:rsid w:val="00115E3E"/>
    <w:rsid w:val="0011604D"/>
    <w:rsid w:val="00116250"/>
    <w:rsid w:val="00116502"/>
    <w:rsid w:val="00116C2F"/>
    <w:rsid w:val="00116D15"/>
    <w:rsid w:val="00116D71"/>
    <w:rsid w:val="00116EF4"/>
    <w:rsid w:val="001173A9"/>
    <w:rsid w:val="0011751C"/>
    <w:rsid w:val="0011755C"/>
    <w:rsid w:val="00117727"/>
    <w:rsid w:val="0011773D"/>
    <w:rsid w:val="00117A88"/>
    <w:rsid w:val="00117CFC"/>
    <w:rsid w:val="00117E3F"/>
    <w:rsid w:val="00120473"/>
    <w:rsid w:val="001204BA"/>
    <w:rsid w:val="001208F6"/>
    <w:rsid w:val="00120C28"/>
    <w:rsid w:val="00120C87"/>
    <w:rsid w:val="00120CB7"/>
    <w:rsid w:val="00120E1E"/>
    <w:rsid w:val="00121002"/>
    <w:rsid w:val="001210C9"/>
    <w:rsid w:val="001212CA"/>
    <w:rsid w:val="00121366"/>
    <w:rsid w:val="00121405"/>
    <w:rsid w:val="00121417"/>
    <w:rsid w:val="0012164A"/>
    <w:rsid w:val="00121701"/>
    <w:rsid w:val="00121B71"/>
    <w:rsid w:val="00121F21"/>
    <w:rsid w:val="00122451"/>
    <w:rsid w:val="00122893"/>
    <w:rsid w:val="001228BA"/>
    <w:rsid w:val="001229F5"/>
    <w:rsid w:val="00122AEA"/>
    <w:rsid w:val="00122D3C"/>
    <w:rsid w:val="00122EFD"/>
    <w:rsid w:val="001235C1"/>
    <w:rsid w:val="00123946"/>
    <w:rsid w:val="00123A43"/>
    <w:rsid w:val="0012428E"/>
    <w:rsid w:val="001244EE"/>
    <w:rsid w:val="0012455E"/>
    <w:rsid w:val="00124622"/>
    <w:rsid w:val="00124631"/>
    <w:rsid w:val="00124898"/>
    <w:rsid w:val="001250DD"/>
    <w:rsid w:val="00125789"/>
    <w:rsid w:val="00125A29"/>
    <w:rsid w:val="00125A63"/>
    <w:rsid w:val="00125B6E"/>
    <w:rsid w:val="00125C65"/>
    <w:rsid w:val="00125CD0"/>
    <w:rsid w:val="00125DB0"/>
    <w:rsid w:val="00125DDF"/>
    <w:rsid w:val="00125E04"/>
    <w:rsid w:val="0012605C"/>
    <w:rsid w:val="0012657E"/>
    <w:rsid w:val="001266A2"/>
    <w:rsid w:val="00126721"/>
    <w:rsid w:val="0012683D"/>
    <w:rsid w:val="0012694D"/>
    <w:rsid w:val="00126971"/>
    <w:rsid w:val="00126979"/>
    <w:rsid w:val="001269EE"/>
    <w:rsid w:val="00126CD4"/>
    <w:rsid w:val="0012703F"/>
    <w:rsid w:val="001275FA"/>
    <w:rsid w:val="0012760D"/>
    <w:rsid w:val="0012774A"/>
    <w:rsid w:val="00127A24"/>
    <w:rsid w:val="00127C3E"/>
    <w:rsid w:val="00127FA6"/>
    <w:rsid w:val="0013053E"/>
    <w:rsid w:val="001306FF"/>
    <w:rsid w:val="00130A19"/>
    <w:rsid w:val="00130E3B"/>
    <w:rsid w:val="00130E9F"/>
    <w:rsid w:val="001314B0"/>
    <w:rsid w:val="001316A9"/>
    <w:rsid w:val="0013196C"/>
    <w:rsid w:val="00131AA5"/>
    <w:rsid w:val="00131BBC"/>
    <w:rsid w:val="00131F16"/>
    <w:rsid w:val="00132075"/>
    <w:rsid w:val="00132486"/>
    <w:rsid w:val="00132944"/>
    <w:rsid w:val="00132960"/>
    <w:rsid w:val="00132A7C"/>
    <w:rsid w:val="00132E0C"/>
    <w:rsid w:val="00132E65"/>
    <w:rsid w:val="001332B6"/>
    <w:rsid w:val="001332EA"/>
    <w:rsid w:val="00133434"/>
    <w:rsid w:val="00133522"/>
    <w:rsid w:val="0013379A"/>
    <w:rsid w:val="00133921"/>
    <w:rsid w:val="00133BFD"/>
    <w:rsid w:val="00133C2B"/>
    <w:rsid w:val="00133FD9"/>
    <w:rsid w:val="00134057"/>
    <w:rsid w:val="001340D3"/>
    <w:rsid w:val="0013429B"/>
    <w:rsid w:val="00134395"/>
    <w:rsid w:val="001344AC"/>
    <w:rsid w:val="001348A8"/>
    <w:rsid w:val="00134917"/>
    <w:rsid w:val="00135004"/>
    <w:rsid w:val="0013503D"/>
    <w:rsid w:val="0013527E"/>
    <w:rsid w:val="001352B3"/>
    <w:rsid w:val="0013545D"/>
    <w:rsid w:val="001354E2"/>
    <w:rsid w:val="001358B5"/>
    <w:rsid w:val="001358DA"/>
    <w:rsid w:val="00135D7A"/>
    <w:rsid w:val="0013613C"/>
    <w:rsid w:val="0013630D"/>
    <w:rsid w:val="00136378"/>
    <w:rsid w:val="001366B6"/>
    <w:rsid w:val="00136709"/>
    <w:rsid w:val="00136989"/>
    <w:rsid w:val="00136E48"/>
    <w:rsid w:val="00137183"/>
    <w:rsid w:val="001378A9"/>
    <w:rsid w:val="001379E9"/>
    <w:rsid w:val="00137A44"/>
    <w:rsid w:val="00137A4B"/>
    <w:rsid w:val="00137AAD"/>
    <w:rsid w:val="00137AC4"/>
    <w:rsid w:val="00137F0D"/>
    <w:rsid w:val="00140415"/>
    <w:rsid w:val="00140442"/>
    <w:rsid w:val="00140474"/>
    <w:rsid w:val="00140829"/>
    <w:rsid w:val="0014082B"/>
    <w:rsid w:val="001409AD"/>
    <w:rsid w:val="00140A34"/>
    <w:rsid w:val="00140D71"/>
    <w:rsid w:val="0014128B"/>
    <w:rsid w:val="001412C2"/>
    <w:rsid w:val="00141398"/>
    <w:rsid w:val="0014151F"/>
    <w:rsid w:val="00141AA3"/>
    <w:rsid w:val="00141AF4"/>
    <w:rsid w:val="00141DC3"/>
    <w:rsid w:val="00141E2F"/>
    <w:rsid w:val="00142076"/>
    <w:rsid w:val="00142236"/>
    <w:rsid w:val="001426E9"/>
    <w:rsid w:val="001429AC"/>
    <w:rsid w:val="00142A77"/>
    <w:rsid w:val="00142E54"/>
    <w:rsid w:val="00142FD0"/>
    <w:rsid w:val="001431F7"/>
    <w:rsid w:val="00143248"/>
    <w:rsid w:val="00143264"/>
    <w:rsid w:val="00143279"/>
    <w:rsid w:val="0014384E"/>
    <w:rsid w:val="00143A39"/>
    <w:rsid w:val="00143B9C"/>
    <w:rsid w:val="00143DC8"/>
    <w:rsid w:val="00144158"/>
    <w:rsid w:val="001441E4"/>
    <w:rsid w:val="00144929"/>
    <w:rsid w:val="00144C05"/>
    <w:rsid w:val="00144D65"/>
    <w:rsid w:val="00144D68"/>
    <w:rsid w:val="00144F7B"/>
    <w:rsid w:val="0014529A"/>
    <w:rsid w:val="00145338"/>
    <w:rsid w:val="0014535D"/>
    <w:rsid w:val="00145908"/>
    <w:rsid w:val="00145B86"/>
    <w:rsid w:val="00145BE6"/>
    <w:rsid w:val="00146078"/>
    <w:rsid w:val="001460DE"/>
    <w:rsid w:val="00146102"/>
    <w:rsid w:val="001463DE"/>
    <w:rsid w:val="00146486"/>
    <w:rsid w:val="00146A63"/>
    <w:rsid w:val="00146B2F"/>
    <w:rsid w:val="00146D95"/>
    <w:rsid w:val="00146EA8"/>
    <w:rsid w:val="00146F0A"/>
    <w:rsid w:val="00146F8A"/>
    <w:rsid w:val="00146FAA"/>
    <w:rsid w:val="001473B7"/>
    <w:rsid w:val="00147408"/>
    <w:rsid w:val="00147452"/>
    <w:rsid w:val="00147469"/>
    <w:rsid w:val="001475E2"/>
    <w:rsid w:val="0014765B"/>
    <w:rsid w:val="001476F8"/>
    <w:rsid w:val="001477BE"/>
    <w:rsid w:val="00147965"/>
    <w:rsid w:val="00150335"/>
    <w:rsid w:val="00150474"/>
    <w:rsid w:val="001508C2"/>
    <w:rsid w:val="00150AD7"/>
    <w:rsid w:val="00150B94"/>
    <w:rsid w:val="00151D14"/>
    <w:rsid w:val="00151E05"/>
    <w:rsid w:val="00151FC4"/>
    <w:rsid w:val="00152019"/>
    <w:rsid w:val="00152033"/>
    <w:rsid w:val="00152279"/>
    <w:rsid w:val="001523DE"/>
    <w:rsid w:val="001525D1"/>
    <w:rsid w:val="0015271B"/>
    <w:rsid w:val="00152837"/>
    <w:rsid w:val="00152882"/>
    <w:rsid w:val="00152AAA"/>
    <w:rsid w:val="00152F6E"/>
    <w:rsid w:val="001531BA"/>
    <w:rsid w:val="001533DF"/>
    <w:rsid w:val="001536D4"/>
    <w:rsid w:val="00153707"/>
    <w:rsid w:val="00153A50"/>
    <w:rsid w:val="00153B22"/>
    <w:rsid w:val="00153F56"/>
    <w:rsid w:val="00153FFE"/>
    <w:rsid w:val="0015429F"/>
    <w:rsid w:val="001545B8"/>
    <w:rsid w:val="001545D8"/>
    <w:rsid w:val="00154CE0"/>
    <w:rsid w:val="00154D52"/>
    <w:rsid w:val="00154D9F"/>
    <w:rsid w:val="00154EE6"/>
    <w:rsid w:val="00154F73"/>
    <w:rsid w:val="001554B4"/>
    <w:rsid w:val="00155941"/>
    <w:rsid w:val="00155A7B"/>
    <w:rsid w:val="00155BA7"/>
    <w:rsid w:val="0015603A"/>
    <w:rsid w:val="00156405"/>
    <w:rsid w:val="00156791"/>
    <w:rsid w:val="00156829"/>
    <w:rsid w:val="00156A5C"/>
    <w:rsid w:val="00156AA3"/>
    <w:rsid w:val="00156B6F"/>
    <w:rsid w:val="00157049"/>
    <w:rsid w:val="001572D7"/>
    <w:rsid w:val="001575A0"/>
    <w:rsid w:val="0015760B"/>
    <w:rsid w:val="00157814"/>
    <w:rsid w:val="00157923"/>
    <w:rsid w:val="001579C2"/>
    <w:rsid w:val="00157BDB"/>
    <w:rsid w:val="00157DA7"/>
    <w:rsid w:val="00157E51"/>
    <w:rsid w:val="00157E86"/>
    <w:rsid w:val="00160127"/>
    <w:rsid w:val="001602BE"/>
    <w:rsid w:val="00160395"/>
    <w:rsid w:val="001604D6"/>
    <w:rsid w:val="00160541"/>
    <w:rsid w:val="00160D5A"/>
    <w:rsid w:val="00160E9A"/>
    <w:rsid w:val="001614DC"/>
    <w:rsid w:val="001616D0"/>
    <w:rsid w:val="00161955"/>
    <w:rsid w:val="00161967"/>
    <w:rsid w:val="00161F28"/>
    <w:rsid w:val="00162066"/>
    <w:rsid w:val="001620E2"/>
    <w:rsid w:val="00162217"/>
    <w:rsid w:val="00162406"/>
    <w:rsid w:val="001625F6"/>
    <w:rsid w:val="00162AAC"/>
    <w:rsid w:val="00162C10"/>
    <w:rsid w:val="00162CD4"/>
    <w:rsid w:val="001632FF"/>
    <w:rsid w:val="0016330A"/>
    <w:rsid w:val="0016337E"/>
    <w:rsid w:val="00163383"/>
    <w:rsid w:val="001635EC"/>
    <w:rsid w:val="0016362B"/>
    <w:rsid w:val="00163734"/>
    <w:rsid w:val="00163BE4"/>
    <w:rsid w:val="00163C87"/>
    <w:rsid w:val="00163DF2"/>
    <w:rsid w:val="00163E06"/>
    <w:rsid w:val="00163EDD"/>
    <w:rsid w:val="001643F6"/>
    <w:rsid w:val="00164501"/>
    <w:rsid w:val="00164562"/>
    <w:rsid w:val="00164773"/>
    <w:rsid w:val="00164943"/>
    <w:rsid w:val="001649ED"/>
    <w:rsid w:val="001650BC"/>
    <w:rsid w:val="00165279"/>
    <w:rsid w:val="00165408"/>
    <w:rsid w:val="00165452"/>
    <w:rsid w:val="001654B9"/>
    <w:rsid w:val="00165BCF"/>
    <w:rsid w:val="00165F2D"/>
    <w:rsid w:val="0016611B"/>
    <w:rsid w:val="00166190"/>
    <w:rsid w:val="001661EA"/>
    <w:rsid w:val="0016671D"/>
    <w:rsid w:val="00166993"/>
    <w:rsid w:val="0016720E"/>
    <w:rsid w:val="0016757E"/>
    <w:rsid w:val="00167602"/>
    <w:rsid w:val="00167688"/>
    <w:rsid w:val="001676A7"/>
    <w:rsid w:val="00167C5B"/>
    <w:rsid w:val="00167CA8"/>
    <w:rsid w:val="00167DA5"/>
    <w:rsid w:val="00167F0A"/>
    <w:rsid w:val="00170172"/>
    <w:rsid w:val="001702C9"/>
    <w:rsid w:val="001702FD"/>
    <w:rsid w:val="00170436"/>
    <w:rsid w:val="001704AD"/>
    <w:rsid w:val="001704AE"/>
    <w:rsid w:val="0017090D"/>
    <w:rsid w:val="00170A7A"/>
    <w:rsid w:val="00170B1B"/>
    <w:rsid w:val="00170B51"/>
    <w:rsid w:val="00170BAC"/>
    <w:rsid w:val="00170D1D"/>
    <w:rsid w:val="00171203"/>
    <w:rsid w:val="00171235"/>
    <w:rsid w:val="001712F1"/>
    <w:rsid w:val="001717FE"/>
    <w:rsid w:val="00171A87"/>
    <w:rsid w:val="00171D23"/>
    <w:rsid w:val="00171D4A"/>
    <w:rsid w:val="00171FDA"/>
    <w:rsid w:val="00172503"/>
    <w:rsid w:val="0017282A"/>
    <w:rsid w:val="0017287C"/>
    <w:rsid w:val="001728D4"/>
    <w:rsid w:val="00172970"/>
    <w:rsid w:val="00172A9F"/>
    <w:rsid w:val="00172CB9"/>
    <w:rsid w:val="00172CDB"/>
    <w:rsid w:val="00172F8C"/>
    <w:rsid w:val="00173264"/>
    <w:rsid w:val="001734E1"/>
    <w:rsid w:val="00173973"/>
    <w:rsid w:val="00173A32"/>
    <w:rsid w:val="00173BE2"/>
    <w:rsid w:val="00173E21"/>
    <w:rsid w:val="00173F35"/>
    <w:rsid w:val="001741AD"/>
    <w:rsid w:val="001741E8"/>
    <w:rsid w:val="001744A3"/>
    <w:rsid w:val="001744DF"/>
    <w:rsid w:val="001749E1"/>
    <w:rsid w:val="00174D3B"/>
    <w:rsid w:val="00174DE3"/>
    <w:rsid w:val="00174E9F"/>
    <w:rsid w:val="00174F63"/>
    <w:rsid w:val="00175026"/>
    <w:rsid w:val="001752EE"/>
    <w:rsid w:val="001753CA"/>
    <w:rsid w:val="00175AC7"/>
    <w:rsid w:val="00175B43"/>
    <w:rsid w:val="00175B77"/>
    <w:rsid w:val="00175B9F"/>
    <w:rsid w:val="0017618C"/>
    <w:rsid w:val="0017685F"/>
    <w:rsid w:val="00176D8D"/>
    <w:rsid w:val="00176D92"/>
    <w:rsid w:val="001772E4"/>
    <w:rsid w:val="00177355"/>
    <w:rsid w:val="001776E2"/>
    <w:rsid w:val="001777D7"/>
    <w:rsid w:val="001778DE"/>
    <w:rsid w:val="00177B63"/>
    <w:rsid w:val="00177D2B"/>
    <w:rsid w:val="00177E10"/>
    <w:rsid w:val="00180011"/>
    <w:rsid w:val="00180077"/>
    <w:rsid w:val="0018029E"/>
    <w:rsid w:val="001805D5"/>
    <w:rsid w:val="0018078C"/>
    <w:rsid w:val="00180908"/>
    <w:rsid w:val="00180B30"/>
    <w:rsid w:val="00180B91"/>
    <w:rsid w:val="00180DB1"/>
    <w:rsid w:val="0018119A"/>
    <w:rsid w:val="00181344"/>
    <w:rsid w:val="00181827"/>
    <w:rsid w:val="00181916"/>
    <w:rsid w:val="00181C35"/>
    <w:rsid w:val="00181DBC"/>
    <w:rsid w:val="00181E7F"/>
    <w:rsid w:val="00182561"/>
    <w:rsid w:val="001826C4"/>
    <w:rsid w:val="00182959"/>
    <w:rsid w:val="00182D2F"/>
    <w:rsid w:val="00182EAF"/>
    <w:rsid w:val="001833D3"/>
    <w:rsid w:val="00183551"/>
    <w:rsid w:val="0018381A"/>
    <w:rsid w:val="0018393D"/>
    <w:rsid w:val="00183BA3"/>
    <w:rsid w:val="00183DEE"/>
    <w:rsid w:val="00183FFE"/>
    <w:rsid w:val="00184088"/>
    <w:rsid w:val="001840F1"/>
    <w:rsid w:val="0018447B"/>
    <w:rsid w:val="0018461E"/>
    <w:rsid w:val="00184644"/>
    <w:rsid w:val="001846A8"/>
    <w:rsid w:val="00184CEC"/>
    <w:rsid w:val="00185094"/>
    <w:rsid w:val="001850CE"/>
    <w:rsid w:val="0018516A"/>
    <w:rsid w:val="001853C1"/>
    <w:rsid w:val="00185798"/>
    <w:rsid w:val="001859A2"/>
    <w:rsid w:val="00185B5D"/>
    <w:rsid w:val="00185D4B"/>
    <w:rsid w:val="00185FE7"/>
    <w:rsid w:val="0018604B"/>
    <w:rsid w:val="001861E3"/>
    <w:rsid w:val="00186696"/>
    <w:rsid w:val="001868AC"/>
    <w:rsid w:val="00186D70"/>
    <w:rsid w:val="00186DEB"/>
    <w:rsid w:val="00187017"/>
    <w:rsid w:val="0018717F"/>
    <w:rsid w:val="00187543"/>
    <w:rsid w:val="001875A2"/>
    <w:rsid w:val="001875F9"/>
    <w:rsid w:val="00187714"/>
    <w:rsid w:val="00187C68"/>
    <w:rsid w:val="001901A3"/>
    <w:rsid w:val="00190322"/>
    <w:rsid w:val="00190326"/>
    <w:rsid w:val="0019058F"/>
    <w:rsid w:val="001905EE"/>
    <w:rsid w:val="001907E4"/>
    <w:rsid w:val="00190836"/>
    <w:rsid w:val="00190AD0"/>
    <w:rsid w:val="00190FF7"/>
    <w:rsid w:val="0019106A"/>
    <w:rsid w:val="0019118B"/>
    <w:rsid w:val="00191427"/>
    <w:rsid w:val="00191641"/>
    <w:rsid w:val="001917F2"/>
    <w:rsid w:val="001918DF"/>
    <w:rsid w:val="00191A05"/>
    <w:rsid w:val="00191B3C"/>
    <w:rsid w:val="00191DAA"/>
    <w:rsid w:val="00191DD8"/>
    <w:rsid w:val="001924A4"/>
    <w:rsid w:val="00192665"/>
    <w:rsid w:val="001926A9"/>
    <w:rsid w:val="00192D58"/>
    <w:rsid w:val="00192F95"/>
    <w:rsid w:val="001930E9"/>
    <w:rsid w:val="001931C1"/>
    <w:rsid w:val="0019366C"/>
    <w:rsid w:val="0019374E"/>
    <w:rsid w:val="001938BC"/>
    <w:rsid w:val="001939E3"/>
    <w:rsid w:val="00193A7D"/>
    <w:rsid w:val="00193BC3"/>
    <w:rsid w:val="00193C6D"/>
    <w:rsid w:val="00193C87"/>
    <w:rsid w:val="00193ED1"/>
    <w:rsid w:val="001944E3"/>
    <w:rsid w:val="00194594"/>
    <w:rsid w:val="001947F1"/>
    <w:rsid w:val="00194EB3"/>
    <w:rsid w:val="00194EE0"/>
    <w:rsid w:val="00195267"/>
    <w:rsid w:val="00195406"/>
    <w:rsid w:val="0019543B"/>
    <w:rsid w:val="00195441"/>
    <w:rsid w:val="00195B94"/>
    <w:rsid w:val="00195F2C"/>
    <w:rsid w:val="0019609F"/>
    <w:rsid w:val="0019627E"/>
    <w:rsid w:val="001964E9"/>
    <w:rsid w:val="00196670"/>
    <w:rsid w:val="00196A41"/>
    <w:rsid w:val="00196B28"/>
    <w:rsid w:val="00196CCF"/>
    <w:rsid w:val="00196D36"/>
    <w:rsid w:val="00196F04"/>
    <w:rsid w:val="001971AA"/>
    <w:rsid w:val="001972AE"/>
    <w:rsid w:val="00197335"/>
    <w:rsid w:val="001975EE"/>
    <w:rsid w:val="001978A3"/>
    <w:rsid w:val="00197C19"/>
    <w:rsid w:val="00197CC4"/>
    <w:rsid w:val="001A02B5"/>
    <w:rsid w:val="001A045A"/>
    <w:rsid w:val="001A0464"/>
    <w:rsid w:val="001A0A06"/>
    <w:rsid w:val="001A0BE8"/>
    <w:rsid w:val="001A0C8B"/>
    <w:rsid w:val="001A0CB9"/>
    <w:rsid w:val="001A0DE7"/>
    <w:rsid w:val="001A0EFF"/>
    <w:rsid w:val="001A1355"/>
    <w:rsid w:val="001A1757"/>
    <w:rsid w:val="001A1775"/>
    <w:rsid w:val="001A1888"/>
    <w:rsid w:val="001A2332"/>
    <w:rsid w:val="001A2D0E"/>
    <w:rsid w:val="001A31CA"/>
    <w:rsid w:val="001A32AF"/>
    <w:rsid w:val="001A32CB"/>
    <w:rsid w:val="001A33CB"/>
    <w:rsid w:val="001A36C0"/>
    <w:rsid w:val="001A36CB"/>
    <w:rsid w:val="001A39A4"/>
    <w:rsid w:val="001A3AD9"/>
    <w:rsid w:val="001A3B6D"/>
    <w:rsid w:val="001A3D1E"/>
    <w:rsid w:val="001A3FCE"/>
    <w:rsid w:val="001A43E3"/>
    <w:rsid w:val="001A446F"/>
    <w:rsid w:val="001A466F"/>
    <w:rsid w:val="001A4BD8"/>
    <w:rsid w:val="001A4BF9"/>
    <w:rsid w:val="001A4C52"/>
    <w:rsid w:val="001A4D96"/>
    <w:rsid w:val="001A4DA4"/>
    <w:rsid w:val="001A4E5B"/>
    <w:rsid w:val="001A516C"/>
    <w:rsid w:val="001A52EF"/>
    <w:rsid w:val="001A52FA"/>
    <w:rsid w:val="001A536E"/>
    <w:rsid w:val="001A53F8"/>
    <w:rsid w:val="001A554E"/>
    <w:rsid w:val="001A5723"/>
    <w:rsid w:val="001A5870"/>
    <w:rsid w:val="001A5A50"/>
    <w:rsid w:val="001A5D76"/>
    <w:rsid w:val="001A5F9C"/>
    <w:rsid w:val="001A621A"/>
    <w:rsid w:val="001A64F4"/>
    <w:rsid w:val="001A67CB"/>
    <w:rsid w:val="001A6AB4"/>
    <w:rsid w:val="001A6D19"/>
    <w:rsid w:val="001A6E69"/>
    <w:rsid w:val="001A707D"/>
    <w:rsid w:val="001A78EA"/>
    <w:rsid w:val="001A7C32"/>
    <w:rsid w:val="001A7D0D"/>
    <w:rsid w:val="001A7D40"/>
    <w:rsid w:val="001B02F1"/>
    <w:rsid w:val="001B040D"/>
    <w:rsid w:val="001B0465"/>
    <w:rsid w:val="001B04F9"/>
    <w:rsid w:val="001B05D3"/>
    <w:rsid w:val="001B0827"/>
    <w:rsid w:val="001B08BC"/>
    <w:rsid w:val="001B0FC9"/>
    <w:rsid w:val="001B16D8"/>
    <w:rsid w:val="001B17BF"/>
    <w:rsid w:val="001B18A5"/>
    <w:rsid w:val="001B1C74"/>
    <w:rsid w:val="001B21ED"/>
    <w:rsid w:val="001B2280"/>
    <w:rsid w:val="001B26C2"/>
    <w:rsid w:val="001B2CF1"/>
    <w:rsid w:val="001B2D64"/>
    <w:rsid w:val="001B2EAC"/>
    <w:rsid w:val="001B2F74"/>
    <w:rsid w:val="001B3185"/>
    <w:rsid w:val="001B3838"/>
    <w:rsid w:val="001B386B"/>
    <w:rsid w:val="001B3A40"/>
    <w:rsid w:val="001B3B28"/>
    <w:rsid w:val="001B3B6E"/>
    <w:rsid w:val="001B3D27"/>
    <w:rsid w:val="001B3E38"/>
    <w:rsid w:val="001B3F8F"/>
    <w:rsid w:val="001B427F"/>
    <w:rsid w:val="001B4F6B"/>
    <w:rsid w:val="001B517B"/>
    <w:rsid w:val="001B51D5"/>
    <w:rsid w:val="001B53E9"/>
    <w:rsid w:val="001B54BB"/>
    <w:rsid w:val="001B57A5"/>
    <w:rsid w:val="001B57B9"/>
    <w:rsid w:val="001B57D5"/>
    <w:rsid w:val="001B599A"/>
    <w:rsid w:val="001B59C2"/>
    <w:rsid w:val="001B5B0A"/>
    <w:rsid w:val="001B5BE4"/>
    <w:rsid w:val="001B5EC2"/>
    <w:rsid w:val="001B6109"/>
    <w:rsid w:val="001B61A0"/>
    <w:rsid w:val="001B62D1"/>
    <w:rsid w:val="001B62E6"/>
    <w:rsid w:val="001B63B2"/>
    <w:rsid w:val="001B67E6"/>
    <w:rsid w:val="001B687A"/>
    <w:rsid w:val="001B6BAD"/>
    <w:rsid w:val="001B6C10"/>
    <w:rsid w:val="001B70E6"/>
    <w:rsid w:val="001B791C"/>
    <w:rsid w:val="001B7A62"/>
    <w:rsid w:val="001B7A90"/>
    <w:rsid w:val="001B7AA0"/>
    <w:rsid w:val="001B7C45"/>
    <w:rsid w:val="001B7DC5"/>
    <w:rsid w:val="001B7E77"/>
    <w:rsid w:val="001C07CD"/>
    <w:rsid w:val="001C0A50"/>
    <w:rsid w:val="001C1247"/>
    <w:rsid w:val="001C137F"/>
    <w:rsid w:val="001C1625"/>
    <w:rsid w:val="001C1739"/>
    <w:rsid w:val="001C1BF9"/>
    <w:rsid w:val="001C1C25"/>
    <w:rsid w:val="001C202A"/>
    <w:rsid w:val="001C216E"/>
    <w:rsid w:val="001C265A"/>
    <w:rsid w:val="001C28EF"/>
    <w:rsid w:val="001C2F01"/>
    <w:rsid w:val="001C3268"/>
    <w:rsid w:val="001C3269"/>
    <w:rsid w:val="001C3442"/>
    <w:rsid w:val="001C3807"/>
    <w:rsid w:val="001C395E"/>
    <w:rsid w:val="001C3E20"/>
    <w:rsid w:val="001C4041"/>
    <w:rsid w:val="001C40EF"/>
    <w:rsid w:val="001C42BE"/>
    <w:rsid w:val="001C4617"/>
    <w:rsid w:val="001C4A8A"/>
    <w:rsid w:val="001C4A99"/>
    <w:rsid w:val="001C4AA0"/>
    <w:rsid w:val="001C4B33"/>
    <w:rsid w:val="001C4DC7"/>
    <w:rsid w:val="001C5343"/>
    <w:rsid w:val="001C53A2"/>
    <w:rsid w:val="001C53D9"/>
    <w:rsid w:val="001C55AD"/>
    <w:rsid w:val="001C5785"/>
    <w:rsid w:val="001C5E30"/>
    <w:rsid w:val="001C6161"/>
    <w:rsid w:val="001C67A7"/>
    <w:rsid w:val="001C6B37"/>
    <w:rsid w:val="001C7083"/>
    <w:rsid w:val="001C708A"/>
    <w:rsid w:val="001C7305"/>
    <w:rsid w:val="001C764D"/>
    <w:rsid w:val="001C788C"/>
    <w:rsid w:val="001C7B41"/>
    <w:rsid w:val="001C7DEF"/>
    <w:rsid w:val="001C7EFD"/>
    <w:rsid w:val="001D0101"/>
    <w:rsid w:val="001D0238"/>
    <w:rsid w:val="001D02AC"/>
    <w:rsid w:val="001D040F"/>
    <w:rsid w:val="001D0488"/>
    <w:rsid w:val="001D04B9"/>
    <w:rsid w:val="001D072C"/>
    <w:rsid w:val="001D09A9"/>
    <w:rsid w:val="001D1059"/>
    <w:rsid w:val="001D112F"/>
    <w:rsid w:val="001D1234"/>
    <w:rsid w:val="001D149E"/>
    <w:rsid w:val="001D152A"/>
    <w:rsid w:val="001D15C0"/>
    <w:rsid w:val="001D15D0"/>
    <w:rsid w:val="001D1829"/>
    <w:rsid w:val="001D1B21"/>
    <w:rsid w:val="001D1BB1"/>
    <w:rsid w:val="001D230E"/>
    <w:rsid w:val="001D25C0"/>
    <w:rsid w:val="001D2717"/>
    <w:rsid w:val="001D2733"/>
    <w:rsid w:val="001D27C0"/>
    <w:rsid w:val="001D283F"/>
    <w:rsid w:val="001D2AC7"/>
    <w:rsid w:val="001D2ECB"/>
    <w:rsid w:val="001D3023"/>
    <w:rsid w:val="001D30E5"/>
    <w:rsid w:val="001D31AD"/>
    <w:rsid w:val="001D32ED"/>
    <w:rsid w:val="001D33A7"/>
    <w:rsid w:val="001D33CA"/>
    <w:rsid w:val="001D33D5"/>
    <w:rsid w:val="001D37B3"/>
    <w:rsid w:val="001D3AC1"/>
    <w:rsid w:val="001D3BD0"/>
    <w:rsid w:val="001D4188"/>
    <w:rsid w:val="001D41E4"/>
    <w:rsid w:val="001D42E9"/>
    <w:rsid w:val="001D47BB"/>
    <w:rsid w:val="001D47F5"/>
    <w:rsid w:val="001D4807"/>
    <w:rsid w:val="001D48DC"/>
    <w:rsid w:val="001D48EF"/>
    <w:rsid w:val="001D4A4E"/>
    <w:rsid w:val="001D4C51"/>
    <w:rsid w:val="001D54A3"/>
    <w:rsid w:val="001D556C"/>
    <w:rsid w:val="001D560C"/>
    <w:rsid w:val="001D5D8F"/>
    <w:rsid w:val="001D5FF1"/>
    <w:rsid w:val="001D61AC"/>
    <w:rsid w:val="001D6337"/>
    <w:rsid w:val="001D640B"/>
    <w:rsid w:val="001D67F2"/>
    <w:rsid w:val="001D69D0"/>
    <w:rsid w:val="001D6A6E"/>
    <w:rsid w:val="001D6B5F"/>
    <w:rsid w:val="001D7206"/>
    <w:rsid w:val="001D73E9"/>
    <w:rsid w:val="001D740A"/>
    <w:rsid w:val="001D7557"/>
    <w:rsid w:val="001D77AD"/>
    <w:rsid w:val="001D77BE"/>
    <w:rsid w:val="001D7833"/>
    <w:rsid w:val="001D7859"/>
    <w:rsid w:val="001D788B"/>
    <w:rsid w:val="001D7C97"/>
    <w:rsid w:val="001D7D51"/>
    <w:rsid w:val="001D7DAA"/>
    <w:rsid w:val="001D7ED4"/>
    <w:rsid w:val="001D7FEA"/>
    <w:rsid w:val="001E004F"/>
    <w:rsid w:val="001E01E9"/>
    <w:rsid w:val="001E02A9"/>
    <w:rsid w:val="001E0433"/>
    <w:rsid w:val="001E069B"/>
    <w:rsid w:val="001E0960"/>
    <w:rsid w:val="001E0A70"/>
    <w:rsid w:val="001E0B88"/>
    <w:rsid w:val="001E0DAA"/>
    <w:rsid w:val="001E0F92"/>
    <w:rsid w:val="001E12FB"/>
    <w:rsid w:val="001E130C"/>
    <w:rsid w:val="001E133E"/>
    <w:rsid w:val="001E1510"/>
    <w:rsid w:val="001E176F"/>
    <w:rsid w:val="001E1A1D"/>
    <w:rsid w:val="001E1A43"/>
    <w:rsid w:val="001E2343"/>
    <w:rsid w:val="001E280C"/>
    <w:rsid w:val="001E283D"/>
    <w:rsid w:val="001E2D9A"/>
    <w:rsid w:val="001E2DDB"/>
    <w:rsid w:val="001E2E94"/>
    <w:rsid w:val="001E2F5F"/>
    <w:rsid w:val="001E2FF0"/>
    <w:rsid w:val="001E301A"/>
    <w:rsid w:val="001E3121"/>
    <w:rsid w:val="001E327D"/>
    <w:rsid w:val="001E329A"/>
    <w:rsid w:val="001E32C8"/>
    <w:rsid w:val="001E3678"/>
    <w:rsid w:val="001E36A6"/>
    <w:rsid w:val="001E3960"/>
    <w:rsid w:val="001E3B24"/>
    <w:rsid w:val="001E3D30"/>
    <w:rsid w:val="001E4063"/>
    <w:rsid w:val="001E40CC"/>
    <w:rsid w:val="001E41EB"/>
    <w:rsid w:val="001E44B0"/>
    <w:rsid w:val="001E455D"/>
    <w:rsid w:val="001E45A7"/>
    <w:rsid w:val="001E48AC"/>
    <w:rsid w:val="001E48B3"/>
    <w:rsid w:val="001E48E5"/>
    <w:rsid w:val="001E4A4E"/>
    <w:rsid w:val="001E4E52"/>
    <w:rsid w:val="001E4EBD"/>
    <w:rsid w:val="001E5169"/>
    <w:rsid w:val="001E53B9"/>
    <w:rsid w:val="001E5551"/>
    <w:rsid w:val="001E57BA"/>
    <w:rsid w:val="001E594C"/>
    <w:rsid w:val="001E5984"/>
    <w:rsid w:val="001E59BC"/>
    <w:rsid w:val="001E5A86"/>
    <w:rsid w:val="001E5E5B"/>
    <w:rsid w:val="001E5F23"/>
    <w:rsid w:val="001E5F28"/>
    <w:rsid w:val="001E6012"/>
    <w:rsid w:val="001E60A8"/>
    <w:rsid w:val="001E61C6"/>
    <w:rsid w:val="001E64A1"/>
    <w:rsid w:val="001E691B"/>
    <w:rsid w:val="001E69F1"/>
    <w:rsid w:val="001E6A99"/>
    <w:rsid w:val="001E6E31"/>
    <w:rsid w:val="001E7564"/>
    <w:rsid w:val="001E7989"/>
    <w:rsid w:val="001E7E48"/>
    <w:rsid w:val="001E7E7F"/>
    <w:rsid w:val="001E7EA5"/>
    <w:rsid w:val="001E7ED9"/>
    <w:rsid w:val="001E7F5A"/>
    <w:rsid w:val="001E7F8F"/>
    <w:rsid w:val="001F00E6"/>
    <w:rsid w:val="001F023E"/>
    <w:rsid w:val="001F061E"/>
    <w:rsid w:val="001F0A55"/>
    <w:rsid w:val="001F0C95"/>
    <w:rsid w:val="001F0D70"/>
    <w:rsid w:val="001F0E4C"/>
    <w:rsid w:val="001F0FBE"/>
    <w:rsid w:val="001F10F2"/>
    <w:rsid w:val="001F12D3"/>
    <w:rsid w:val="001F1422"/>
    <w:rsid w:val="001F1806"/>
    <w:rsid w:val="001F18F2"/>
    <w:rsid w:val="001F1AB1"/>
    <w:rsid w:val="001F1B96"/>
    <w:rsid w:val="001F1E9C"/>
    <w:rsid w:val="001F2213"/>
    <w:rsid w:val="001F23D9"/>
    <w:rsid w:val="001F259E"/>
    <w:rsid w:val="001F26B5"/>
    <w:rsid w:val="001F2932"/>
    <w:rsid w:val="001F2B85"/>
    <w:rsid w:val="001F2C5E"/>
    <w:rsid w:val="001F2C71"/>
    <w:rsid w:val="001F2CF4"/>
    <w:rsid w:val="001F2D22"/>
    <w:rsid w:val="001F2F81"/>
    <w:rsid w:val="001F2FF0"/>
    <w:rsid w:val="001F333C"/>
    <w:rsid w:val="001F3A4E"/>
    <w:rsid w:val="001F3A62"/>
    <w:rsid w:val="001F3CB6"/>
    <w:rsid w:val="001F3CEE"/>
    <w:rsid w:val="001F3E42"/>
    <w:rsid w:val="001F44C3"/>
    <w:rsid w:val="001F493E"/>
    <w:rsid w:val="001F4A46"/>
    <w:rsid w:val="001F5475"/>
    <w:rsid w:val="001F57C9"/>
    <w:rsid w:val="001F589B"/>
    <w:rsid w:val="001F5902"/>
    <w:rsid w:val="001F5967"/>
    <w:rsid w:val="001F5BED"/>
    <w:rsid w:val="001F6029"/>
    <w:rsid w:val="001F6155"/>
    <w:rsid w:val="001F6265"/>
    <w:rsid w:val="001F651B"/>
    <w:rsid w:val="001F6532"/>
    <w:rsid w:val="001F664A"/>
    <w:rsid w:val="001F66BB"/>
    <w:rsid w:val="001F6733"/>
    <w:rsid w:val="001F6BCC"/>
    <w:rsid w:val="001F6C87"/>
    <w:rsid w:val="001F6EC6"/>
    <w:rsid w:val="001F72ED"/>
    <w:rsid w:val="001F7320"/>
    <w:rsid w:val="001F7851"/>
    <w:rsid w:val="001F7CDB"/>
    <w:rsid w:val="00200092"/>
    <w:rsid w:val="00200117"/>
    <w:rsid w:val="002001C1"/>
    <w:rsid w:val="002001F9"/>
    <w:rsid w:val="00200538"/>
    <w:rsid w:val="00200BBF"/>
    <w:rsid w:val="00200C83"/>
    <w:rsid w:val="0020100E"/>
    <w:rsid w:val="002011F8"/>
    <w:rsid w:val="0020121C"/>
    <w:rsid w:val="0020135F"/>
    <w:rsid w:val="0020193D"/>
    <w:rsid w:val="00201AB1"/>
    <w:rsid w:val="00201B5F"/>
    <w:rsid w:val="00201CB1"/>
    <w:rsid w:val="00201CDE"/>
    <w:rsid w:val="00201D3A"/>
    <w:rsid w:val="0020220C"/>
    <w:rsid w:val="00202638"/>
    <w:rsid w:val="002026E9"/>
    <w:rsid w:val="0020272A"/>
    <w:rsid w:val="002027BC"/>
    <w:rsid w:val="0020289B"/>
    <w:rsid w:val="0020296D"/>
    <w:rsid w:val="00202B2C"/>
    <w:rsid w:val="00202C8B"/>
    <w:rsid w:val="00202CDE"/>
    <w:rsid w:val="002036C4"/>
    <w:rsid w:val="00203936"/>
    <w:rsid w:val="00203984"/>
    <w:rsid w:val="002039C2"/>
    <w:rsid w:val="00203AB2"/>
    <w:rsid w:val="00203B71"/>
    <w:rsid w:val="00203C1D"/>
    <w:rsid w:val="00203CA0"/>
    <w:rsid w:val="00203E02"/>
    <w:rsid w:val="002040BE"/>
    <w:rsid w:val="00204400"/>
    <w:rsid w:val="002044F7"/>
    <w:rsid w:val="00204E0F"/>
    <w:rsid w:val="0020501F"/>
    <w:rsid w:val="002050CC"/>
    <w:rsid w:val="0020510F"/>
    <w:rsid w:val="00205147"/>
    <w:rsid w:val="002051B8"/>
    <w:rsid w:val="0020529A"/>
    <w:rsid w:val="00205542"/>
    <w:rsid w:val="00205594"/>
    <w:rsid w:val="00205728"/>
    <w:rsid w:val="00205895"/>
    <w:rsid w:val="00206124"/>
    <w:rsid w:val="00206947"/>
    <w:rsid w:val="00206BD7"/>
    <w:rsid w:val="00206D76"/>
    <w:rsid w:val="00206E64"/>
    <w:rsid w:val="00207152"/>
    <w:rsid w:val="00207195"/>
    <w:rsid w:val="002078A9"/>
    <w:rsid w:val="002079B6"/>
    <w:rsid w:val="00207AB5"/>
    <w:rsid w:val="00207B82"/>
    <w:rsid w:val="00207E16"/>
    <w:rsid w:val="002100F2"/>
    <w:rsid w:val="00210262"/>
    <w:rsid w:val="0021051B"/>
    <w:rsid w:val="002105F9"/>
    <w:rsid w:val="0021073C"/>
    <w:rsid w:val="002108F6"/>
    <w:rsid w:val="00210926"/>
    <w:rsid w:val="0021098C"/>
    <w:rsid w:val="00210C58"/>
    <w:rsid w:val="00210C64"/>
    <w:rsid w:val="00210FB0"/>
    <w:rsid w:val="002112CC"/>
    <w:rsid w:val="00211342"/>
    <w:rsid w:val="0021151E"/>
    <w:rsid w:val="002117DF"/>
    <w:rsid w:val="002119EB"/>
    <w:rsid w:val="00211B2A"/>
    <w:rsid w:val="002120F0"/>
    <w:rsid w:val="00212599"/>
    <w:rsid w:val="00212653"/>
    <w:rsid w:val="00212777"/>
    <w:rsid w:val="00212B20"/>
    <w:rsid w:val="00212F96"/>
    <w:rsid w:val="00212F9D"/>
    <w:rsid w:val="00212FFB"/>
    <w:rsid w:val="0021302E"/>
    <w:rsid w:val="0021364E"/>
    <w:rsid w:val="0021391F"/>
    <w:rsid w:val="00213B9D"/>
    <w:rsid w:val="00213E9A"/>
    <w:rsid w:val="00214358"/>
    <w:rsid w:val="00214365"/>
    <w:rsid w:val="00214406"/>
    <w:rsid w:val="002147C3"/>
    <w:rsid w:val="00214871"/>
    <w:rsid w:val="002148CE"/>
    <w:rsid w:val="00214CDB"/>
    <w:rsid w:val="0021504B"/>
    <w:rsid w:val="002152E9"/>
    <w:rsid w:val="00215903"/>
    <w:rsid w:val="002159CC"/>
    <w:rsid w:val="00215B58"/>
    <w:rsid w:val="00215B6D"/>
    <w:rsid w:val="00215EAC"/>
    <w:rsid w:val="00216156"/>
    <w:rsid w:val="00216220"/>
    <w:rsid w:val="0021666A"/>
    <w:rsid w:val="00216779"/>
    <w:rsid w:val="0021710F"/>
    <w:rsid w:val="002176A3"/>
    <w:rsid w:val="0021785B"/>
    <w:rsid w:val="00217B7B"/>
    <w:rsid w:val="00217C0A"/>
    <w:rsid w:val="00217C0E"/>
    <w:rsid w:val="00220017"/>
    <w:rsid w:val="00220240"/>
    <w:rsid w:val="00220329"/>
    <w:rsid w:val="002208BF"/>
    <w:rsid w:val="00220996"/>
    <w:rsid w:val="00220B1E"/>
    <w:rsid w:val="00220CAF"/>
    <w:rsid w:val="00221171"/>
    <w:rsid w:val="0022119D"/>
    <w:rsid w:val="00221324"/>
    <w:rsid w:val="0022141D"/>
    <w:rsid w:val="002214DF"/>
    <w:rsid w:val="0022155A"/>
    <w:rsid w:val="002216C3"/>
    <w:rsid w:val="00221998"/>
    <w:rsid w:val="002219FE"/>
    <w:rsid w:val="00221B63"/>
    <w:rsid w:val="00222160"/>
    <w:rsid w:val="002225C4"/>
    <w:rsid w:val="00222B15"/>
    <w:rsid w:val="00222B83"/>
    <w:rsid w:val="00222EF3"/>
    <w:rsid w:val="00223164"/>
    <w:rsid w:val="002232B3"/>
    <w:rsid w:val="00223418"/>
    <w:rsid w:val="0022349A"/>
    <w:rsid w:val="002239D5"/>
    <w:rsid w:val="00223B11"/>
    <w:rsid w:val="0022407B"/>
    <w:rsid w:val="002240AA"/>
    <w:rsid w:val="00224129"/>
    <w:rsid w:val="00224455"/>
    <w:rsid w:val="002244EE"/>
    <w:rsid w:val="002245F0"/>
    <w:rsid w:val="00224677"/>
    <w:rsid w:val="00224816"/>
    <w:rsid w:val="00224828"/>
    <w:rsid w:val="00224A85"/>
    <w:rsid w:val="00224AF4"/>
    <w:rsid w:val="00224D18"/>
    <w:rsid w:val="00224F2B"/>
    <w:rsid w:val="00224FA2"/>
    <w:rsid w:val="00224FE5"/>
    <w:rsid w:val="0022511F"/>
    <w:rsid w:val="00225292"/>
    <w:rsid w:val="0022532E"/>
    <w:rsid w:val="0022538E"/>
    <w:rsid w:val="00225582"/>
    <w:rsid w:val="002257BD"/>
    <w:rsid w:val="00225AE7"/>
    <w:rsid w:val="00225F05"/>
    <w:rsid w:val="00225F9C"/>
    <w:rsid w:val="00226295"/>
    <w:rsid w:val="002262E7"/>
    <w:rsid w:val="002263CE"/>
    <w:rsid w:val="0022657E"/>
    <w:rsid w:val="00226798"/>
    <w:rsid w:val="002268E0"/>
    <w:rsid w:val="00226980"/>
    <w:rsid w:val="00226A6E"/>
    <w:rsid w:val="00226BB4"/>
    <w:rsid w:val="00226C3E"/>
    <w:rsid w:val="00226D68"/>
    <w:rsid w:val="00226EA0"/>
    <w:rsid w:val="00226EFF"/>
    <w:rsid w:val="002272A5"/>
    <w:rsid w:val="002273A3"/>
    <w:rsid w:val="0022777D"/>
    <w:rsid w:val="00227798"/>
    <w:rsid w:val="0022779B"/>
    <w:rsid w:val="00227A39"/>
    <w:rsid w:val="00230092"/>
    <w:rsid w:val="00230110"/>
    <w:rsid w:val="002301F8"/>
    <w:rsid w:val="002303E2"/>
    <w:rsid w:val="00230415"/>
    <w:rsid w:val="0023048C"/>
    <w:rsid w:val="0023066B"/>
    <w:rsid w:val="002306E0"/>
    <w:rsid w:val="0023077E"/>
    <w:rsid w:val="00230846"/>
    <w:rsid w:val="002308AE"/>
    <w:rsid w:val="00230B48"/>
    <w:rsid w:val="002310B2"/>
    <w:rsid w:val="0023143E"/>
    <w:rsid w:val="002316D4"/>
    <w:rsid w:val="0023182C"/>
    <w:rsid w:val="00231A1A"/>
    <w:rsid w:val="00231B01"/>
    <w:rsid w:val="00231D98"/>
    <w:rsid w:val="00231FA1"/>
    <w:rsid w:val="00232155"/>
    <w:rsid w:val="0023219C"/>
    <w:rsid w:val="0023229E"/>
    <w:rsid w:val="002325B1"/>
    <w:rsid w:val="002326D8"/>
    <w:rsid w:val="002327CD"/>
    <w:rsid w:val="002329F8"/>
    <w:rsid w:val="00232A52"/>
    <w:rsid w:val="00232C94"/>
    <w:rsid w:val="00232CF7"/>
    <w:rsid w:val="0023334A"/>
    <w:rsid w:val="002333B9"/>
    <w:rsid w:val="002333BB"/>
    <w:rsid w:val="002334F9"/>
    <w:rsid w:val="002335C6"/>
    <w:rsid w:val="002337C2"/>
    <w:rsid w:val="00233834"/>
    <w:rsid w:val="002338A5"/>
    <w:rsid w:val="002339B7"/>
    <w:rsid w:val="00234455"/>
    <w:rsid w:val="002347C0"/>
    <w:rsid w:val="00234BD5"/>
    <w:rsid w:val="00234D18"/>
    <w:rsid w:val="00234DF5"/>
    <w:rsid w:val="00234E46"/>
    <w:rsid w:val="00235434"/>
    <w:rsid w:val="002354D3"/>
    <w:rsid w:val="00235723"/>
    <w:rsid w:val="00235B4E"/>
    <w:rsid w:val="00235E33"/>
    <w:rsid w:val="00235E8F"/>
    <w:rsid w:val="002362D7"/>
    <w:rsid w:val="00236524"/>
    <w:rsid w:val="00236A96"/>
    <w:rsid w:val="00236C1E"/>
    <w:rsid w:val="00236DB8"/>
    <w:rsid w:val="00237227"/>
    <w:rsid w:val="00237685"/>
    <w:rsid w:val="00237753"/>
    <w:rsid w:val="002377EF"/>
    <w:rsid w:val="00237DBE"/>
    <w:rsid w:val="00237E19"/>
    <w:rsid w:val="00240544"/>
    <w:rsid w:val="002407BC"/>
    <w:rsid w:val="00240823"/>
    <w:rsid w:val="002408D7"/>
    <w:rsid w:val="00240DC6"/>
    <w:rsid w:val="00240F02"/>
    <w:rsid w:val="00241336"/>
    <w:rsid w:val="002414D3"/>
    <w:rsid w:val="00241913"/>
    <w:rsid w:val="00241917"/>
    <w:rsid w:val="00241AA6"/>
    <w:rsid w:val="00241C7F"/>
    <w:rsid w:val="00242067"/>
    <w:rsid w:val="0024209F"/>
    <w:rsid w:val="0024224C"/>
    <w:rsid w:val="00242436"/>
    <w:rsid w:val="0024288E"/>
    <w:rsid w:val="002428DD"/>
    <w:rsid w:val="00242960"/>
    <w:rsid w:val="00243016"/>
    <w:rsid w:val="002431EC"/>
    <w:rsid w:val="00243293"/>
    <w:rsid w:val="002432AD"/>
    <w:rsid w:val="002442E4"/>
    <w:rsid w:val="002444E0"/>
    <w:rsid w:val="00244534"/>
    <w:rsid w:val="00244707"/>
    <w:rsid w:val="0024473B"/>
    <w:rsid w:val="002448BD"/>
    <w:rsid w:val="00244948"/>
    <w:rsid w:val="00244F93"/>
    <w:rsid w:val="00245218"/>
    <w:rsid w:val="00245574"/>
    <w:rsid w:val="0024597F"/>
    <w:rsid w:val="00245AB2"/>
    <w:rsid w:val="00245CCF"/>
    <w:rsid w:val="00246338"/>
    <w:rsid w:val="0024670C"/>
    <w:rsid w:val="00246C93"/>
    <w:rsid w:val="00246E1D"/>
    <w:rsid w:val="00247048"/>
    <w:rsid w:val="0024738C"/>
    <w:rsid w:val="00247483"/>
    <w:rsid w:val="002476CC"/>
    <w:rsid w:val="002479DD"/>
    <w:rsid w:val="00247ACC"/>
    <w:rsid w:val="00247CB5"/>
    <w:rsid w:val="002502B6"/>
    <w:rsid w:val="00250667"/>
    <w:rsid w:val="00250805"/>
    <w:rsid w:val="00250B52"/>
    <w:rsid w:val="00250B7C"/>
    <w:rsid w:val="00250CE8"/>
    <w:rsid w:val="00251300"/>
    <w:rsid w:val="00251336"/>
    <w:rsid w:val="002515A2"/>
    <w:rsid w:val="00251709"/>
    <w:rsid w:val="002518D8"/>
    <w:rsid w:val="0025193B"/>
    <w:rsid w:val="00251CF9"/>
    <w:rsid w:val="00251D06"/>
    <w:rsid w:val="00251F4C"/>
    <w:rsid w:val="002525EF"/>
    <w:rsid w:val="00252657"/>
    <w:rsid w:val="00252D20"/>
    <w:rsid w:val="00252DAB"/>
    <w:rsid w:val="00253037"/>
    <w:rsid w:val="00253449"/>
    <w:rsid w:val="002535F0"/>
    <w:rsid w:val="002538D9"/>
    <w:rsid w:val="00254133"/>
    <w:rsid w:val="002541C2"/>
    <w:rsid w:val="002542EA"/>
    <w:rsid w:val="00254476"/>
    <w:rsid w:val="0025467A"/>
    <w:rsid w:val="002548F6"/>
    <w:rsid w:val="00254B35"/>
    <w:rsid w:val="00254D0D"/>
    <w:rsid w:val="00254F96"/>
    <w:rsid w:val="00254FA3"/>
    <w:rsid w:val="00255051"/>
    <w:rsid w:val="00255876"/>
    <w:rsid w:val="00255887"/>
    <w:rsid w:val="00255984"/>
    <w:rsid w:val="00255A25"/>
    <w:rsid w:val="00255E6A"/>
    <w:rsid w:val="00255EA9"/>
    <w:rsid w:val="00255FA5"/>
    <w:rsid w:val="0025615F"/>
    <w:rsid w:val="00256B5B"/>
    <w:rsid w:val="00256D28"/>
    <w:rsid w:val="00256D9D"/>
    <w:rsid w:val="00256E7F"/>
    <w:rsid w:val="00256EA0"/>
    <w:rsid w:val="002572C8"/>
    <w:rsid w:val="00257689"/>
    <w:rsid w:val="00257874"/>
    <w:rsid w:val="0025795F"/>
    <w:rsid w:val="00257AD7"/>
    <w:rsid w:val="00257C35"/>
    <w:rsid w:val="00257C43"/>
    <w:rsid w:val="00257C56"/>
    <w:rsid w:val="00257ED7"/>
    <w:rsid w:val="00257FC6"/>
    <w:rsid w:val="00257FF1"/>
    <w:rsid w:val="00260002"/>
    <w:rsid w:val="002604BB"/>
    <w:rsid w:val="00260934"/>
    <w:rsid w:val="00260BC7"/>
    <w:rsid w:val="00260CB8"/>
    <w:rsid w:val="00260D49"/>
    <w:rsid w:val="00260D99"/>
    <w:rsid w:val="00260FAE"/>
    <w:rsid w:val="002612BD"/>
    <w:rsid w:val="00261474"/>
    <w:rsid w:val="00261768"/>
    <w:rsid w:val="00261821"/>
    <w:rsid w:val="0026194E"/>
    <w:rsid w:val="00261E16"/>
    <w:rsid w:val="002620E4"/>
    <w:rsid w:val="00262198"/>
    <w:rsid w:val="002623D4"/>
    <w:rsid w:val="00262781"/>
    <w:rsid w:val="0026297F"/>
    <w:rsid w:val="00263158"/>
    <w:rsid w:val="00263169"/>
    <w:rsid w:val="0026327F"/>
    <w:rsid w:val="00263433"/>
    <w:rsid w:val="00263929"/>
    <w:rsid w:val="00263A2B"/>
    <w:rsid w:val="00263BE7"/>
    <w:rsid w:val="00263D60"/>
    <w:rsid w:val="00263E83"/>
    <w:rsid w:val="002641EF"/>
    <w:rsid w:val="002642C3"/>
    <w:rsid w:val="00264516"/>
    <w:rsid w:val="00264A2F"/>
    <w:rsid w:val="00264CE1"/>
    <w:rsid w:val="00264D04"/>
    <w:rsid w:val="00264E95"/>
    <w:rsid w:val="00264FD3"/>
    <w:rsid w:val="00264FE5"/>
    <w:rsid w:val="00265274"/>
    <w:rsid w:val="00265E52"/>
    <w:rsid w:val="00266054"/>
    <w:rsid w:val="0026611D"/>
    <w:rsid w:val="00266300"/>
    <w:rsid w:val="002663EE"/>
    <w:rsid w:val="00266667"/>
    <w:rsid w:val="0026686D"/>
    <w:rsid w:val="002669F6"/>
    <w:rsid w:val="00266AB6"/>
    <w:rsid w:val="00266C40"/>
    <w:rsid w:val="00266F49"/>
    <w:rsid w:val="00267300"/>
    <w:rsid w:val="002673BF"/>
    <w:rsid w:val="00267592"/>
    <w:rsid w:val="002676A3"/>
    <w:rsid w:val="0026776F"/>
    <w:rsid w:val="00267776"/>
    <w:rsid w:val="00267960"/>
    <w:rsid w:val="00267D09"/>
    <w:rsid w:val="00267D39"/>
    <w:rsid w:val="00267D86"/>
    <w:rsid w:val="00267F38"/>
    <w:rsid w:val="00270204"/>
    <w:rsid w:val="00270787"/>
    <w:rsid w:val="00270B09"/>
    <w:rsid w:val="00270CA2"/>
    <w:rsid w:val="00270F50"/>
    <w:rsid w:val="00271188"/>
    <w:rsid w:val="00271428"/>
    <w:rsid w:val="002716D3"/>
    <w:rsid w:val="00271D89"/>
    <w:rsid w:val="002720BF"/>
    <w:rsid w:val="00272170"/>
    <w:rsid w:val="00272176"/>
    <w:rsid w:val="002724E0"/>
    <w:rsid w:val="002725C5"/>
    <w:rsid w:val="00272903"/>
    <w:rsid w:val="0027293D"/>
    <w:rsid w:val="00272DEB"/>
    <w:rsid w:val="00272FBD"/>
    <w:rsid w:val="0027305E"/>
    <w:rsid w:val="002731DA"/>
    <w:rsid w:val="002731ED"/>
    <w:rsid w:val="00273269"/>
    <w:rsid w:val="002734F8"/>
    <w:rsid w:val="00273530"/>
    <w:rsid w:val="002735F5"/>
    <w:rsid w:val="00273B90"/>
    <w:rsid w:val="00273CC4"/>
    <w:rsid w:val="00273D8D"/>
    <w:rsid w:val="00273DE8"/>
    <w:rsid w:val="00273ECF"/>
    <w:rsid w:val="00274009"/>
    <w:rsid w:val="00274168"/>
    <w:rsid w:val="002741E0"/>
    <w:rsid w:val="002742F2"/>
    <w:rsid w:val="0027461C"/>
    <w:rsid w:val="002749E5"/>
    <w:rsid w:val="00274CE3"/>
    <w:rsid w:val="00274DB0"/>
    <w:rsid w:val="00274F94"/>
    <w:rsid w:val="00274FE5"/>
    <w:rsid w:val="002750D9"/>
    <w:rsid w:val="0027536C"/>
    <w:rsid w:val="00275556"/>
    <w:rsid w:val="0027575C"/>
    <w:rsid w:val="00275A3C"/>
    <w:rsid w:val="00275AAB"/>
    <w:rsid w:val="00275C21"/>
    <w:rsid w:val="00275C34"/>
    <w:rsid w:val="00275CB7"/>
    <w:rsid w:val="002761B1"/>
    <w:rsid w:val="002762D4"/>
    <w:rsid w:val="0027635A"/>
    <w:rsid w:val="00276A53"/>
    <w:rsid w:val="0027700E"/>
    <w:rsid w:val="0027704B"/>
    <w:rsid w:val="002774FF"/>
    <w:rsid w:val="00277619"/>
    <w:rsid w:val="002776C3"/>
    <w:rsid w:val="00277901"/>
    <w:rsid w:val="00277B5F"/>
    <w:rsid w:val="00277C56"/>
    <w:rsid w:val="00277DFA"/>
    <w:rsid w:val="00277F26"/>
    <w:rsid w:val="002800EB"/>
    <w:rsid w:val="0028026C"/>
    <w:rsid w:val="0028048A"/>
    <w:rsid w:val="00280541"/>
    <w:rsid w:val="0028089A"/>
    <w:rsid w:val="00280A33"/>
    <w:rsid w:val="00280B10"/>
    <w:rsid w:val="00280B63"/>
    <w:rsid w:val="00280DC9"/>
    <w:rsid w:val="00281085"/>
    <w:rsid w:val="002812E5"/>
    <w:rsid w:val="0028162E"/>
    <w:rsid w:val="00281D4C"/>
    <w:rsid w:val="00282197"/>
    <w:rsid w:val="0028253F"/>
    <w:rsid w:val="002827FF"/>
    <w:rsid w:val="00282879"/>
    <w:rsid w:val="00282E27"/>
    <w:rsid w:val="00283127"/>
    <w:rsid w:val="002835AD"/>
    <w:rsid w:val="002836AB"/>
    <w:rsid w:val="00284A4C"/>
    <w:rsid w:val="00284D4A"/>
    <w:rsid w:val="00284EAE"/>
    <w:rsid w:val="0028505C"/>
    <w:rsid w:val="002851DA"/>
    <w:rsid w:val="002853C7"/>
    <w:rsid w:val="002858E0"/>
    <w:rsid w:val="00285ADD"/>
    <w:rsid w:val="00285C85"/>
    <w:rsid w:val="00285CE3"/>
    <w:rsid w:val="00285F33"/>
    <w:rsid w:val="002860F9"/>
    <w:rsid w:val="002861C7"/>
    <w:rsid w:val="002862C1"/>
    <w:rsid w:val="00286862"/>
    <w:rsid w:val="00286885"/>
    <w:rsid w:val="00286E5C"/>
    <w:rsid w:val="00286EC1"/>
    <w:rsid w:val="00286FB7"/>
    <w:rsid w:val="00286FDF"/>
    <w:rsid w:val="002876BC"/>
    <w:rsid w:val="002878C2"/>
    <w:rsid w:val="0028795A"/>
    <w:rsid w:val="002879FC"/>
    <w:rsid w:val="00287ABD"/>
    <w:rsid w:val="00287ADC"/>
    <w:rsid w:val="00287E16"/>
    <w:rsid w:val="00290082"/>
    <w:rsid w:val="0029009C"/>
    <w:rsid w:val="002900A0"/>
    <w:rsid w:val="0029030E"/>
    <w:rsid w:val="00290355"/>
    <w:rsid w:val="002904B6"/>
    <w:rsid w:val="002905CE"/>
    <w:rsid w:val="002905E5"/>
    <w:rsid w:val="00290A3D"/>
    <w:rsid w:val="00290A4F"/>
    <w:rsid w:val="00290B8A"/>
    <w:rsid w:val="00290EF7"/>
    <w:rsid w:val="002911B6"/>
    <w:rsid w:val="002912BF"/>
    <w:rsid w:val="002913FA"/>
    <w:rsid w:val="00291613"/>
    <w:rsid w:val="00291829"/>
    <w:rsid w:val="00291831"/>
    <w:rsid w:val="0029199B"/>
    <w:rsid w:val="00291CD4"/>
    <w:rsid w:val="00291DC3"/>
    <w:rsid w:val="00291E5F"/>
    <w:rsid w:val="00291EE5"/>
    <w:rsid w:val="0029213D"/>
    <w:rsid w:val="00292411"/>
    <w:rsid w:val="002927D1"/>
    <w:rsid w:val="00292955"/>
    <w:rsid w:val="00292A57"/>
    <w:rsid w:val="00292DDD"/>
    <w:rsid w:val="00293194"/>
    <w:rsid w:val="002931C8"/>
    <w:rsid w:val="00293338"/>
    <w:rsid w:val="00293442"/>
    <w:rsid w:val="0029372B"/>
    <w:rsid w:val="002938EC"/>
    <w:rsid w:val="00293972"/>
    <w:rsid w:val="002940E0"/>
    <w:rsid w:val="00294428"/>
    <w:rsid w:val="00294464"/>
    <w:rsid w:val="0029469D"/>
    <w:rsid w:val="00294744"/>
    <w:rsid w:val="002947DD"/>
    <w:rsid w:val="0029489F"/>
    <w:rsid w:val="00294A29"/>
    <w:rsid w:val="00294CE6"/>
    <w:rsid w:val="00294D68"/>
    <w:rsid w:val="00294EA2"/>
    <w:rsid w:val="00294EB7"/>
    <w:rsid w:val="00295055"/>
    <w:rsid w:val="002950D9"/>
    <w:rsid w:val="00295567"/>
    <w:rsid w:val="00295781"/>
    <w:rsid w:val="002957DB"/>
    <w:rsid w:val="00295B03"/>
    <w:rsid w:val="0029630D"/>
    <w:rsid w:val="0029632C"/>
    <w:rsid w:val="002964DC"/>
    <w:rsid w:val="00296687"/>
    <w:rsid w:val="00296987"/>
    <w:rsid w:val="00296AA8"/>
    <w:rsid w:val="00296B43"/>
    <w:rsid w:val="00296D48"/>
    <w:rsid w:val="00296F90"/>
    <w:rsid w:val="002971CD"/>
    <w:rsid w:val="0029739A"/>
    <w:rsid w:val="0029787F"/>
    <w:rsid w:val="00297AA4"/>
    <w:rsid w:val="00297BAB"/>
    <w:rsid w:val="00297C27"/>
    <w:rsid w:val="00297C2A"/>
    <w:rsid w:val="00297F4A"/>
    <w:rsid w:val="002A0025"/>
    <w:rsid w:val="002A0144"/>
    <w:rsid w:val="002A0197"/>
    <w:rsid w:val="002A0241"/>
    <w:rsid w:val="002A077E"/>
    <w:rsid w:val="002A07B2"/>
    <w:rsid w:val="002A085F"/>
    <w:rsid w:val="002A0A4F"/>
    <w:rsid w:val="002A0B09"/>
    <w:rsid w:val="002A0B35"/>
    <w:rsid w:val="002A0BC4"/>
    <w:rsid w:val="002A0E30"/>
    <w:rsid w:val="002A0E6E"/>
    <w:rsid w:val="002A0F7D"/>
    <w:rsid w:val="002A13C9"/>
    <w:rsid w:val="002A160A"/>
    <w:rsid w:val="002A16D4"/>
    <w:rsid w:val="002A1A1B"/>
    <w:rsid w:val="002A1FF4"/>
    <w:rsid w:val="002A212E"/>
    <w:rsid w:val="002A22B1"/>
    <w:rsid w:val="002A233A"/>
    <w:rsid w:val="002A2501"/>
    <w:rsid w:val="002A25F1"/>
    <w:rsid w:val="002A28E0"/>
    <w:rsid w:val="002A290F"/>
    <w:rsid w:val="002A2998"/>
    <w:rsid w:val="002A2D92"/>
    <w:rsid w:val="002A2E2B"/>
    <w:rsid w:val="002A31A5"/>
    <w:rsid w:val="002A3226"/>
    <w:rsid w:val="002A351B"/>
    <w:rsid w:val="002A3D45"/>
    <w:rsid w:val="002A4235"/>
    <w:rsid w:val="002A4411"/>
    <w:rsid w:val="002A45F5"/>
    <w:rsid w:val="002A466A"/>
    <w:rsid w:val="002A4BBD"/>
    <w:rsid w:val="002A5296"/>
    <w:rsid w:val="002A54F7"/>
    <w:rsid w:val="002A57F2"/>
    <w:rsid w:val="002A589F"/>
    <w:rsid w:val="002A58D0"/>
    <w:rsid w:val="002A5947"/>
    <w:rsid w:val="002A5A98"/>
    <w:rsid w:val="002A5C08"/>
    <w:rsid w:val="002A5D6B"/>
    <w:rsid w:val="002A5F17"/>
    <w:rsid w:val="002A600B"/>
    <w:rsid w:val="002A6067"/>
    <w:rsid w:val="002A60BC"/>
    <w:rsid w:val="002A61F8"/>
    <w:rsid w:val="002A630C"/>
    <w:rsid w:val="002A63BE"/>
    <w:rsid w:val="002A6570"/>
    <w:rsid w:val="002A6689"/>
    <w:rsid w:val="002A6749"/>
    <w:rsid w:val="002A6812"/>
    <w:rsid w:val="002A69EA"/>
    <w:rsid w:val="002A6AA7"/>
    <w:rsid w:val="002A6B9D"/>
    <w:rsid w:val="002A76E3"/>
    <w:rsid w:val="002A77A1"/>
    <w:rsid w:val="002A77AA"/>
    <w:rsid w:val="002A7C56"/>
    <w:rsid w:val="002A7CE7"/>
    <w:rsid w:val="002A7D35"/>
    <w:rsid w:val="002B021D"/>
    <w:rsid w:val="002B03B3"/>
    <w:rsid w:val="002B120C"/>
    <w:rsid w:val="002B13D8"/>
    <w:rsid w:val="002B1412"/>
    <w:rsid w:val="002B1465"/>
    <w:rsid w:val="002B18E6"/>
    <w:rsid w:val="002B1B2C"/>
    <w:rsid w:val="002B1CE7"/>
    <w:rsid w:val="002B1EBB"/>
    <w:rsid w:val="002B2196"/>
    <w:rsid w:val="002B22AE"/>
    <w:rsid w:val="002B22F9"/>
    <w:rsid w:val="002B2454"/>
    <w:rsid w:val="002B24F1"/>
    <w:rsid w:val="002B2965"/>
    <w:rsid w:val="002B2A00"/>
    <w:rsid w:val="002B2F90"/>
    <w:rsid w:val="002B30E9"/>
    <w:rsid w:val="002B320B"/>
    <w:rsid w:val="002B36BB"/>
    <w:rsid w:val="002B37FA"/>
    <w:rsid w:val="002B39A5"/>
    <w:rsid w:val="002B3A41"/>
    <w:rsid w:val="002B3A66"/>
    <w:rsid w:val="002B3F48"/>
    <w:rsid w:val="002B4065"/>
    <w:rsid w:val="002B47B5"/>
    <w:rsid w:val="002B4954"/>
    <w:rsid w:val="002B49C5"/>
    <w:rsid w:val="002B5064"/>
    <w:rsid w:val="002B5232"/>
    <w:rsid w:val="002B5275"/>
    <w:rsid w:val="002B55DE"/>
    <w:rsid w:val="002B5742"/>
    <w:rsid w:val="002B5750"/>
    <w:rsid w:val="002B5A71"/>
    <w:rsid w:val="002B5B4A"/>
    <w:rsid w:val="002B61EB"/>
    <w:rsid w:val="002B6910"/>
    <w:rsid w:val="002B69A2"/>
    <w:rsid w:val="002B6B4F"/>
    <w:rsid w:val="002B6F5F"/>
    <w:rsid w:val="002B70A1"/>
    <w:rsid w:val="002B77DB"/>
    <w:rsid w:val="002B7BA4"/>
    <w:rsid w:val="002B7EDE"/>
    <w:rsid w:val="002B7FC0"/>
    <w:rsid w:val="002C073D"/>
    <w:rsid w:val="002C07B8"/>
    <w:rsid w:val="002C098B"/>
    <w:rsid w:val="002C0AAF"/>
    <w:rsid w:val="002C0D19"/>
    <w:rsid w:val="002C0D1A"/>
    <w:rsid w:val="002C0D39"/>
    <w:rsid w:val="002C0D60"/>
    <w:rsid w:val="002C0EDE"/>
    <w:rsid w:val="002C0F9A"/>
    <w:rsid w:val="002C1099"/>
    <w:rsid w:val="002C10D2"/>
    <w:rsid w:val="002C1164"/>
    <w:rsid w:val="002C11B4"/>
    <w:rsid w:val="002C1245"/>
    <w:rsid w:val="002C1552"/>
    <w:rsid w:val="002C1582"/>
    <w:rsid w:val="002C165B"/>
    <w:rsid w:val="002C183A"/>
    <w:rsid w:val="002C195E"/>
    <w:rsid w:val="002C1D66"/>
    <w:rsid w:val="002C1D6C"/>
    <w:rsid w:val="002C1E1D"/>
    <w:rsid w:val="002C1F30"/>
    <w:rsid w:val="002C1F7E"/>
    <w:rsid w:val="002C27E2"/>
    <w:rsid w:val="002C2883"/>
    <w:rsid w:val="002C2FE7"/>
    <w:rsid w:val="002C3099"/>
    <w:rsid w:val="002C30B9"/>
    <w:rsid w:val="002C3294"/>
    <w:rsid w:val="002C32E8"/>
    <w:rsid w:val="002C34BB"/>
    <w:rsid w:val="002C3D92"/>
    <w:rsid w:val="002C3E16"/>
    <w:rsid w:val="002C4097"/>
    <w:rsid w:val="002C410F"/>
    <w:rsid w:val="002C443E"/>
    <w:rsid w:val="002C4615"/>
    <w:rsid w:val="002C4679"/>
    <w:rsid w:val="002C4804"/>
    <w:rsid w:val="002C50ED"/>
    <w:rsid w:val="002C5153"/>
    <w:rsid w:val="002C51EC"/>
    <w:rsid w:val="002C55E1"/>
    <w:rsid w:val="002C5614"/>
    <w:rsid w:val="002C57CB"/>
    <w:rsid w:val="002C5873"/>
    <w:rsid w:val="002C58CE"/>
    <w:rsid w:val="002C59EB"/>
    <w:rsid w:val="002C5A55"/>
    <w:rsid w:val="002C63A8"/>
    <w:rsid w:val="002C659B"/>
    <w:rsid w:val="002C671B"/>
    <w:rsid w:val="002C673F"/>
    <w:rsid w:val="002C699E"/>
    <w:rsid w:val="002C6FEA"/>
    <w:rsid w:val="002C703D"/>
    <w:rsid w:val="002C70DD"/>
    <w:rsid w:val="002C72E4"/>
    <w:rsid w:val="002C7595"/>
    <w:rsid w:val="002C768B"/>
    <w:rsid w:val="002C78F8"/>
    <w:rsid w:val="002C79E9"/>
    <w:rsid w:val="002C7A3F"/>
    <w:rsid w:val="002C7E2A"/>
    <w:rsid w:val="002D0213"/>
    <w:rsid w:val="002D021C"/>
    <w:rsid w:val="002D03D9"/>
    <w:rsid w:val="002D0732"/>
    <w:rsid w:val="002D0D14"/>
    <w:rsid w:val="002D0D6C"/>
    <w:rsid w:val="002D0D6E"/>
    <w:rsid w:val="002D0EF8"/>
    <w:rsid w:val="002D0FFF"/>
    <w:rsid w:val="002D14F0"/>
    <w:rsid w:val="002D160B"/>
    <w:rsid w:val="002D19B8"/>
    <w:rsid w:val="002D1CDF"/>
    <w:rsid w:val="002D1D65"/>
    <w:rsid w:val="002D1E6B"/>
    <w:rsid w:val="002D2324"/>
    <w:rsid w:val="002D2764"/>
    <w:rsid w:val="002D2BE8"/>
    <w:rsid w:val="002D2D57"/>
    <w:rsid w:val="002D32AD"/>
    <w:rsid w:val="002D3599"/>
    <w:rsid w:val="002D3623"/>
    <w:rsid w:val="002D36D6"/>
    <w:rsid w:val="002D3999"/>
    <w:rsid w:val="002D3A02"/>
    <w:rsid w:val="002D3A96"/>
    <w:rsid w:val="002D3C14"/>
    <w:rsid w:val="002D3ECF"/>
    <w:rsid w:val="002D3FB7"/>
    <w:rsid w:val="002D3FCB"/>
    <w:rsid w:val="002D406C"/>
    <w:rsid w:val="002D40B6"/>
    <w:rsid w:val="002D40E0"/>
    <w:rsid w:val="002D4193"/>
    <w:rsid w:val="002D42FE"/>
    <w:rsid w:val="002D4B76"/>
    <w:rsid w:val="002D4C48"/>
    <w:rsid w:val="002D4D54"/>
    <w:rsid w:val="002D4DC8"/>
    <w:rsid w:val="002D5131"/>
    <w:rsid w:val="002D51F5"/>
    <w:rsid w:val="002D53E8"/>
    <w:rsid w:val="002D5A39"/>
    <w:rsid w:val="002D5B4F"/>
    <w:rsid w:val="002D5E0B"/>
    <w:rsid w:val="002D6165"/>
    <w:rsid w:val="002D6246"/>
    <w:rsid w:val="002D62AC"/>
    <w:rsid w:val="002D638D"/>
    <w:rsid w:val="002D64F8"/>
    <w:rsid w:val="002D6899"/>
    <w:rsid w:val="002D6F5B"/>
    <w:rsid w:val="002D6F96"/>
    <w:rsid w:val="002D73EC"/>
    <w:rsid w:val="002D747F"/>
    <w:rsid w:val="002D7507"/>
    <w:rsid w:val="002D7846"/>
    <w:rsid w:val="002D78F5"/>
    <w:rsid w:val="002D78F6"/>
    <w:rsid w:val="002D795C"/>
    <w:rsid w:val="002D7BF0"/>
    <w:rsid w:val="002D7D8E"/>
    <w:rsid w:val="002D7EFD"/>
    <w:rsid w:val="002D7EFF"/>
    <w:rsid w:val="002E02D6"/>
    <w:rsid w:val="002E0344"/>
    <w:rsid w:val="002E03D6"/>
    <w:rsid w:val="002E04CD"/>
    <w:rsid w:val="002E04F1"/>
    <w:rsid w:val="002E04F2"/>
    <w:rsid w:val="002E080E"/>
    <w:rsid w:val="002E0908"/>
    <w:rsid w:val="002E0C43"/>
    <w:rsid w:val="002E0D5F"/>
    <w:rsid w:val="002E10F8"/>
    <w:rsid w:val="002E156F"/>
    <w:rsid w:val="002E1668"/>
    <w:rsid w:val="002E175D"/>
    <w:rsid w:val="002E1886"/>
    <w:rsid w:val="002E1C05"/>
    <w:rsid w:val="002E1D49"/>
    <w:rsid w:val="002E1F10"/>
    <w:rsid w:val="002E1FF0"/>
    <w:rsid w:val="002E206F"/>
    <w:rsid w:val="002E2151"/>
    <w:rsid w:val="002E2176"/>
    <w:rsid w:val="002E23F8"/>
    <w:rsid w:val="002E2478"/>
    <w:rsid w:val="002E24D6"/>
    <w:rsid w:val="002E2590"/>
    <w:rsid w:val="002E2C21"/>
    <w:rsid w:val="002E2E97"/>
    <w:rsid w:val="002E3056"/>
    <w:rsid w:val="002E3614"/>
    <w:rsid w:val="002E3846"/>
    <w:rsid w:val="002E3850"/>
    <w:rsid w:val="002E3A1B"/>
    <w:rsid w:val="002E3B1A"/>
    <w:rsid w:val="002E3C26"/>
    <w:rsid w:val="002E3DC8"/>
    <w:rsid w:val="002E3E3A"/>
    <w:rsid w:val="002E4178"/>
    <w:rsid w:val="002E4367"/>
    <w:rsid w:val="002E452D"/>
    <w:rsid w:val="002E4B2B"/>
    <w:rsid w:val="002E4BC9"/>
    <w:rsid w:val="002E4E8F"/>
    <w:rsid w:val="002E5062"/>
    <w:rsid w:val="002E52DA"/>
    <w:rsid w:val="002E5462"/>
    <w:rsid w:val="002E58C7"/>
    <w:rsid w:val="002E5923"/>
    <w:rsid w:val="002E59A3"/>
    <w:rsid w:val="002E5A56"/>
    <w:rsid w:val="002E5EE8"/>
    <w:rsid w:val="002E62B8"/>
    <w:rsid w:val="002E65D7"/>
    <w:rsid w:val="002E6689"/>
    <w:rsid w:val="002E67F3"/>
    <w:rsid w:val="002E6939"/>
    <w:rsid w:val="002E716D"/>
    <w:rsid w:val="002E74F4"/>
    <w:rsid w:val="002E78F7"/>
    <w:rsid w:val="002E7A03"/>
    <w:rsid w:val="002E7A3C"/>
    <w:rsid w:val="002E7A80"/>
    <w:rsid w:val="002E7AD7"/>
    <w:rsid w:val="002E7B87"/>
    <w:rsid w:val="002E7BB7"/>
    <w:rsid w:val="002E7C75"/>
    <w:rsid w:val="002E7DEE"/>
    <w:rsid w:val="002E7EC1"/>
    <w:rsid w:val="002F00F5"/>
    <w:rsid w:val="002F0106"/>
    <w:rsid w:val="002F0157"/>
    <w:rsid w:val="002F01C1"/>
    <w:rsid w:val="002F04FC"/>
    <w:rsid w:val="002F05A7"/>
    <w:rsid w:val="002F076B"/>
    <w:rsid w:val="002F0A41"/>
    <w:rsid w:val="002F0E67"/>
    <w:rsid w:val="002F10EA"/>
    <w:rsid w:val="002F117D"/>
    <w:rsid w:val="002F12C8"/>
    <w:rsid w:val="002F162C"/>
    <w:rsid w:val="002F1648"/>
    <w:rsid w:val="002F16B4"/>
    <w:rsid w:val="002F1902"/>
    <w:rsid w:val="002F21C6"/>
    <w:rsid w:val="002F2269"/>
    <w:rsid w:val="002F2321"/>
    <w:rsid w:val="002F2466"/>
    <w:rsid w:val="002F2DBB"/>
    <w:rsid w:val="002F33F7"/>
    <w:rsid w:val="002F361B"/>
    <w:rsid w:val="002F3771"/>
    <w:rsid w:val="002F381F"/>
    <w:rsid w:val="002F3859"/>
    <w:rsid w:val="002F4308"/>
    <w:rsid w:val="002F4817"/>
    <w:rsid w:val="002F4BC5"/>
    <w:rsid w:val="002F4BE7"/>
    <w:rsid w:val="002F4D87"/>
    <w:rsid w:val="002F5057"/>
    <w:rsid w:val="002F51E0"/>
    <w:rsid w:val="002F531E"/>
    <w:rsid w:val="002F556A"/>
    <w:rsid w:val="002F57E9"/>
    <w:rsid w:val="002F582A"/>
    <w:rsid w:val="002F588E"/>
    <w:rsid w:val="002F59A2"/>
    <w:rsid w:val="002F5AB0"/>
    <w:rsid w:val="002F5D5C"/>
    <w:rsid w:val="002F5D7B"/>
    <w:rsid w:val="002F5DEB"/>
    <w:rsid w:val="002F5E69"/>
    <w:rsid w:val="002F6256"/>
    <w:rsid w:val="002F67AA"/>
    <w:rsid w:val="002F6EA9"/>
    <w:rsid w:val="002F6F05"/>
    <w:rsid w:val="002F712A"/>
    <w:rsid w:val="002F7255"/>
    <w:rsid w:val="002F748E"/>
    <w:rsid w:val="002F76F2"/>
    <w:rsid w:val="002F76F6"/>
    <w:rsid w:val="002F77A3"/>
    <w:rsid w:val="002F7A98"/>
    <w:rsid w:val="002F7B2A"/>
    <w:rsid w:val="002F7F24"/>
    <w:rsid w:val="002F7F32"/>
    <w:rsid w:val="003001DF"/>
    <w:rsid w:val="0030053A"/>
    <w:rsid w:val="003005D4"/>
    <w:rsid w:val="00300786"/>
    <w:rsid w:val="00300BC1"/>
    <w:rsid w:val="00300D40"/>
    <w:rsid w:val="00300F26"/>
    <w:rsid w:val="0030103C"/>
    <w:rsid w:val="00301392"/>
    <w:rsid w:val="00301408"/>
    <w:rsid w:val="00301512"/>
    <w:rsid w:val="0030167C"/>
    <w:rsid w:val="00301D7F"/>
    <w:rsid w:val="00301E5C"/>
    <w:rsid w:val="00302B93"/>
    <w:rsid w:val="00302C2A"/>
    <w:rsid w:val="00302F23"/>
    <w:rsid w:val="00302F4D"/>
    <w:rsid w:val="00302FAC"/>
    <w:rsid w:val="0030354E"/>
    <w:rsid w:val="0030377B"/>
    <w:rsid w:val="00303DE0"/>
    <w:rsid w:val="003040A6"/>
    <w:rsid w:val="003044F0"/>
    <w:rsid w:val="0030462E"/>
    <w:rsid w:val="00304776"/>
    <w:rsid w:val="0030490C"/>
    <w:rsid w:val="00304C89"/>
    <w:rsid w:val="00304CFE"/>
    <w:rsid w:val="00305190"/>
    <w:rsid w:val="0030536E"/>
    <w:rsid w:val="00305DD3"/>
    <w:rsid w:val="00305F4E"/>
    <w:rsid w:val="00305FAA"/>
    <w:rsid w:val="00306198"/>
    <w:rsid w:val="00306201"/>
    <w:rsid w:val="00306777"/>
    <w:rsid w:val="00307498"/>
    <w:rsid w:val="003075E7"/>
    <w:rsid w:val="0030773E"/>
    <w:rsid w:val="00307AB8"/>
    <w:rsid w:val="00307FD6"/>
    <w:rsid w:val="003101BF"/>
    <w:rsid w:val="00310583"/>
    <w:rsid w:val="003106C5"/>
    <w:rsid w:val="00310893"/>
    <w:rsid w:val="00310B5C"/>
    <w:rsid w:val="00310D53"/>
    <w:rsid w:val="00310E47"/>
    <w:rsid w:val="00310EA7"/>
    <w:rsid w:val="00311391"/>
    <w:rsid w:val="00311491"/>
    <w:rsid w:val="00311A59"/>
    <w:rsid w:val="00311C54"/>
    <w:rsid w:val="00311FF0"/>
    <w:rsid w:val="003120A2"/>
    <w:rsid w:val="0031211C"/>
    <w:rsid w:val="00312673"/>
    <w:rsid w:val="003128DE"/>
    <w:rsid w:val="00312FCA"/>
    <w:rsid w:val="003131C9"/>
    <w:rsid w:val="003132C9"/>
    <w:rsid w:val="0031336A"/>
    <w:rsid w:val="003136B9"/>
    <w:rsid w:val="0031412F"/>
    <w:rsid w:val="003141E2"/>
    <w:rsid w:val="00314B24"/>
    <w:rsid w:val="00314FDE"/>
    <w:rsid w:val="00315079"/>
    <w:rsid w:val="0031515C"/>
    <w:rsid w:val="003153C8"/>
    <w:rsid w:val="00315425"/>
    <w:rsid w:val="00315AF5"/>
    <w:rsid w:val="00315B21"/>
    <w:rsid w:val="00315BB6"/>
    <w:rsid w:val="00315CDF"/>
    <w:rsid w:val="00315CF7"/>
    <w:rsid w:val="00315E96"/>
    <w:rsid w:val="00315EC9"/>
    <w:rsid w:val="00316135"/>
    <w:rsid w:val="00316203"/>
    <w:rsid w:val="00316A27"/>
    <w:rsid w:val="00316C4E"/>
    <w:rsid w:val="00316D4B"/>
    <w:rsid w:val="00316DEF"/>
    <w:rsid w:val="00317177"/>
    <w:rsid w:val="003171CB"/>
    <w:rsid w:val="00317270"/>
    <w:rsid w:val="003174E3"/>
    <w:rsid w:val="00317DD5"/>
    <w:rsid w:val="00317EB2"/>
    <w:rsid w:val="00317F9B"/>
    <w:rsid w:val="0032005F"/>
    <w:rsid w:val="0032102D"/>
    <w:rsid w:val="003215D0"/>
    <w:rsid w:val="00321780"/>
    <w:rsid w:val="00321B64"/>
    <w:rsid w:val="00321B88"/>
    <w:rsid w:val="00321C7A"/>
    <w:rsid w:val="00321FC0"/>
    <w:rsid w:val="00321FCE"/>
    <w:rsid w:val="003223CF"/>
    <w:rsid w:val="003224BB"/>
    <w:rsid w:val="003225FD"/>
    <w:rsid w:val="00322713"/>
    <w:rsid w:val="00322B9D"/>
    <w:rsid w:val="00322E53"/>
    <w:rsid w:val="0032338B"/>
    <w:rsid w:val="003237A9"/>
    <w:rsid w:val="00323883"/>
    <w:rsid w:val="00323BE7"/>
    <w:rsid w:val="00323CE8"/>
    <w:rsid w:val="00323DE1"/>
    <w:rsid w:val="00323F80"/>
    <w:rsid w:val="0032416F"/>
    <w:rsid w:val="003241D6"/>
    <w:rsid w:val="00324602"/>
    <w:rsid w:val="0032484D"/>
    <w:rsid w:val="00324891"/>
    <w:rsid w:val="0032495E"/>
    <w:rsid w:val="00324AC3"/>
    <w:rsid w:val="00324EEE"/>
    <w:rsid w:val="00324F39"/>
    <w:rsid w:val="00324F78"/>
    <w:rsid w:val="0032500F"/>
    <w:rsid w:val="0032509E"/>
    <w:rsid w:val="00325244"/>
    <w:rsid w:val="003254E3"/>
    <w:rsid w:val="003256E1"/>
    <w:rsid w:val="00325872"/>
    <w:rsid w:val="0032587E"/>
    <w:rsid w:val="00325E06"/>
    <w:rsid w:val="00325EE0"/>
    <w:rsid w:val="00325F60"/>
    <w:rsid w:val="0032615B"/>
    <w:rsid w:val="0032629D"/>
    <w:rsid w:val="003262FF"/>
    <w:rsid w:val="00326364"/>
    <w:rsid w:val="0032655B"/>
    <w:rsid w:val="00326B91"/>
    <w:rsid w:val="003272A4"/>
    <w:rsid w:val="003273B7"/>
    <w:rsid w:val="003278CA"/>
    <w:rsid w:val="00327D25"/>
    <w:rsid w:val="00330219"/>
    <w:rsid w:val="0033027B"/>
    <w:rsid w:val="003302B6"/>
    <w:rsid w:val="003302BD"/>
    <w:rsid w:val="00330372"/>
    <w:rsid w:val="003303C2"/>
    <w:rsid w:val="003304D7"/>
    <w:rsid w:val="0033073A"/>
    <w:rsid w:val="00330A14"/>
    <w:rsid w:val="00330B0E"/>
    <w:rsid w:val="00330B86"/>
    <w:rsid w:val="00330F5F"/>
    <w:rsid w:val="003311D4"/>
    <w:rsid w:val="00331223"/>
    <w:rsid w:val="00331262"/>
    <w:rsid w:val="003312EC"/>
    <w:rsid w:val="00331383"/>
    <w:rsid w:val="003313B0"/>
    <w:rsid w:val="003318A5"/>
    <w:rsid w:val="003318D9"/>
    <w:rsid w:val="00331B36"/>
    <w:rsid w:val="00331C84"/>
    <w:rsid w:val="00331DF0"/>
    <w:rsid w:val="00331F02"/>
    <w:rsid w:val="003324AC"/>
    <w:rsid w:val="003328D7"/>
    <w:rsid w:val="00332A49"/>
    <w:rsid w:val="00333142"/>
    <w:rsid w:val="003334F9"/>
    <w:rsid w:val="00333600"/>
    <w:rsid w:val="00333883"/>
    <w:rsid w:val="00333C7E"/>
    <w:rsid w:val="00333D20"/>
    <w:rsid w:val="00333D99"/>
    <w:rsid w:val="00333F45"/>
    <w:rsid w:val="00333F70"/>
    <w:rsid w:val="0033429C"/>
    <w:rsid w:val="00334401"/>
    <w:rsid w:val="00334611"/>
    <w:rsid w:val="0033462C"/>
    <w:rsid w:val="00334B21"/>
    <w:rsid w:val="00334BB2"/>
    <w:rsid w:val="00335027"/>
    <w:rsid w:val="00335276"/>
    <w:rsid w:val="003352DA"/>
    <w:rsid w:val="003357B3"/>
    <w:rsid w:val="003359BD"/>
    <w:rsid w:val="00335C09"/>
    <w:rsid w:val="00335C3F"/>
    <w:rsid w:val="00336177"/>
    <w:rsid w:val="0033663F"/>
    <w:rsid w:val="00336765"/>
    <w:rsid w:val="00336867"/>
    <w:rsid w:val="003368E7"/>
    <w:rsid w:val="00336BA1"/>
    <w:rsid w:val="00336D25"/>
    <w:rsid w:val="003370B4"/>
    <w:rsid w:val="0033751A"/>
    <w:rsid w:val="00337559"/>
    <w:rsid w:val="003377FE"/>
    <w:rsid w:val="00337895"/>
    <w:rsid w:val="00337975"/>
    <w:rsid w:val="00337C52"/>
    <w:rsid w:val="00340016"/>
    <w:rsid w:val="00340309"/>
    <w:rsid w:val="00340538"/>
    <w:rsid w:val="00340689"/>
    <w:rsid w:val="003406A0"/>
    <w:rsid w:val="003406CC"/>
    <w:rsid w:val="0034088E"/>
    <w:rsid w:val="003408C0"/>
    <w:rsid w:val="00340957"/>
    <w:rsid w:val="00340B41"/>
    <w:rsid w:val="00340CA7"/>
    <w:rsid w:val="00340DB6"/>
    <w:rsid w:val="0034105B"/>
    <w:rsid w:val="003410BB"/>
    <w:rsid w:val="0034157B"/>
    <w:rsid w:val="003416A1"/>
    <w:rsid w:val="00341943"/>
    <w:rsid w:val="00341B62"/>
    <w:rsid w:val="00341CAE"/>
    <w:rsid w:val="00342313"/>
    <w:rsid w:val="0034246C"/>
    <w:rsid w:val="003424A8"/>
    <w:rsid w:val="00342515"/>
    <w:rsid w:val="0034255F"/>
    <w:rsid w:val="003425E4"/>
    <w:rsid w:val="00342767"/>
    <w:rsid w:val="003428C0"/>
    <w:rsid w:val="0034291B"/>
    <w:rsid w:val="00342972"/>
    <w:rsid w:val="0034298E"/>
    <w:rsid w:val="00342C2C"/>
    <w:rsid w:val="00342DED"/>
    <w:rsid w:val="00342EB1"/>
    <w:rsid w:val="00342F1C"/>
    <w:rsid w:val="00342F6A"/>
    <w:rsid w:val="0034310F"/>
    <w:rsid w:val="00343338"/>
    <w:rsid w:val="00343669"/>
    <w:rsid w:val="00343963"/>
    <w:rsid w:val="00343B9A"/>
    <w:rsid w:val="00343C7A"/>
    <w:rsid w:val="00343D5B"/>
    <w:rsid w:val="0034413B"/>
    <w:rsid w:val="003442F3"/>
    <w:rsid w:val="003443EE"/>
    <w:rsid w:val="003448D3"/>
    <w:rsid w:val="0034491D"/>
    <w:rsid w:val="00344C18"/>
    <w:rsid w:val="00344C69"/>
    <w:rsid w:val="00344CD9"/>
    <w:rsid w:val="00344ED6"/>
    <w:rsid w:val="003450B9"/>
    <w:rsid w:val="003451F2"/>
    <w:rsid w:val="003453C7"/>
    <w:rsid w:val="003453E4"/>
    <w:rsid w:val="003455B5"/>
    <w:rsid w:val="003457F4"/>
    <w:rsid w:val="003458A1"/>
    <w:rsid w:val="0034593D"/>
    <w:rsid w:val="00345D39"/>
    <w:rsid w:val="00345FD6"/>
    <w:rsid w:val="00345FD9"/>
    <w:rsid w:val="0034651A"/>
    <w:rsid w:val="0034694A"/>
    <w:rsid w:val="00346ADF"/>
    <w:rsid w:val="00346B09"/>
    <w:rsid w:val="00346B42"/>
    <w:rsid w:val="00346DBA"/>
    <w:rsid w:val="00347086"/>
    <w:rsid w:val="003471EC"/>
    <w:rsid w:val="00347519"/>
    <w:rsid w:val="00347658"/>
    <w:rsid w:val="00347660"/>
    <w:rsid w:val="00347D09"/>
    <w:rsid w:val="00347F14"/>
    <w:rsid w:val="00350139"/>
    <w:rsid w:val="0035018E"/>
    <w:rsid w:val="00350336"/>
    <w:rsid w:val="00350358"/>
    <w:rsid w:val="003503B1"/>
    <w:rsid w:val="0035046A"/>
    <w:rsid w:val="003506C6"/>
    <w:rsid w:val="00350F05"/>
    <w:rsid w:val="00351034"/>
    <w:rsid w:val="00351059"/>
    <w:rsid w:val="00351187"/>
    <w:rsid w:val="0035134D"/>
    <w:rsid w:val="003516ED"/>
    <w:rsid w:val="00351738"/>
    <w:rsid w:val="003517DB"/>
    <w:rsid w:val="003517FB"/>
    <w:rsid w:val="00351D1A"/>
    <w:rsid w:val="00352120"/>
    <w:rsid w:val="003521E4"/>
    <w:rsid w:val="00352421"/>
    <w:rsid w:val="00352520"/>
    <w:rsid w:val="003525DF"/>
    <w:rsid w:val="00352647"/>
    <w:rsid w:val="00352720"/>
    <w:rsid w:val="00352A11"/>
    <w:rsid w:val="00352E1B"/>
    <w:rsid w:val="003537D7"/>
    <w:rsid w:val="00353B49"/>
    <w:rsid w:val="00353B63"/>
    <w:rsid w:val="00353C10"/>
    <w:rsid w:val="00353CBC"/>
    <w:rsid w:val="0035427C"/>
    <w:rsid w:val="00354700"/>
    <w:rsid w:val="003547C0"/>
    <w:rsid w:val="00354D85"/>
    <w:rsid w:val="00355100"/>
    <w:rsid w:val="003551DB"/>
    <w:rsid w:val="003554B0"/>
    <w:rsid w:val="00355710"/>
    <w:rsid w:val="00355742"/>
    <w:rsid w:val="00355818"/>
    <w:rsid w:val="00355917"/>
    <w:rsid w:val="00355DC1"/>
    <w:rsid w:val="00355E72"/>
    <w:rsid w:val="00355E91"/>
    <w:rsid w:val="00355F6A"/>
    <w:rsid w:val="003562AC"/>
    <w:rsid w:val="003563E5"/>
    <w:rsid w:val="0035640F"/>
    <w:rsid w:val="0035668D"/>
    <w:rsid w:val="003566DC"/>
    <w:rsid w:val="003567CA"/>
    <w:rsid w:val="00356829"/>
    <w:rsid w:val="00356AE5"/>
    <w:rsid w:val="00356B8A"/>
    <w:rsid w:val="00356BE5"/>
    <w:rsid w:val="00356CA1"/>
    <w:rsid w:val="00356CE9"/>
    <w:rsid w:val="00356D81"/>
    <w:rsid w:val="00356DA6"/>
    <w:rsid w:val="00357180"/>
    <w:rsid w:val="003577A0"/>
    <w:rsid w:val="003604DD"/>
    <w:rsid w:val="003607A8"/>
    <w:rsid w:val="003607E1"/>
    <w:rsid w:val="00360B28"/>
    <w:rsid w:val="00360D1E"/>
    <w:rsid w:val="00360FCD"/>
    <w:rsid w:val="003613D1"/>
    <w:rsid w:val="00361547"/>
    <w:rsid w:val="0036162F"/>
    <w:rsid w:val="00361650"/>
    <w:rsid w:val="00361CCA"/>
    <w:rsid w:val="00361D0A"/>
    <w:rsid w:val="00361E0C"/>
    <w:rsid w:val="00361E49"/>
    <w:rsid w:val="00362549"/>
    <w:rsid w:val="00362B25"/>
    <w:rsid w:val="00362C4C"/>
    <w:rsid w:val="00362C67"/>
    <w:rsid w:val="00362F50"/>
    <w:rsid w:val="003630D1"/>
    <w:rsid w:val="00363100"/>
    <w:rsid w:val="0036312E"/>
    <w:rsid w:val="00363144"/>
    <w:rsid w:val="003631FE"/>
    <w:rsid w:val="00363585"/>
    <w:rsid w:val="0036368E"/>
    <w:rsid w:val="00363928"/>
    <w:rsid w:val="00363970"/>
    <w:rsid w:val="00363D59"/>
    <w:rsid w:val="0036415A"/>
    <w:rsid w:val="003642A3"/>
    <w:rsid w:val="00364343"/>
    <w:rsid w:val="00364589"/>
    <w:rsid w:val="00364B1F"/>
    <w:rsid w:val="00364B70"/>
    <w:rsid w:val="0036501C"/>
    <w:rsid w:val="00365219"/>
    <w:rsid w:val="003653D0"/>
    <w:rsid w:val="00365406"/>
    <w:rsid w:val="0036554A"/>
    <w:rsid w:val="003658AE"/>
    <w:rsid w:val="003658E9"/>
    <w:rsid w:val="00365C2E"/>
    <w:rsid w:val="00365E74"/>
    <w:rsid w:val="00365EB2"/>
    <w:rsid w:val="00366048"/>
    <w:rsid w:val="00366754"/>
    <w:rsid w:val="00366D38"/>
    <w:rsid w:val="00366E1C"/>
    <w:rsid w:val="00366ECB"/>
    <w:rsid w:val="003671FE"/>
    <w:rsid w:val="0036728A"/>
    <w:rsid w:val="0036742B"/>
    <w:rsid w:val="003674C8"/>
    <w:rsid w:val="003675BB"/>
    <w:rsid w:val="0036775C"/>
    <w:rsid w:val="003678AB"/>
    <w:rsid w:val="00367A5B"/>
    <w:rsid w:val="00367EC0"/>
    <w:rsid w:val="00370183"/>
    <w:rsid w:val="00370383"/>
    <w:rsid w:val="00370617"/>
    <w:rsid w:val="0037074C"/>
    <w:rsid w:val="003709C8"/>
    <w:rsid w:val="00370A9B"/>
    <w:rsid w:val="00370C96"/>
    <w:rsid w:val="00370E2F"/>
    <w:rsid w:val="00370F8D"/>
    <w:rsid w:val="0037170B"/>
    <w:rsid w:val="003717DA"/>
    <w:rsid w:val="003717DC"/>
    <w:rsid w:val="0037181E"/>
    <w:rsid w:val="0037188B"/>
    <w:rsid w:val="00371BE5"/>
    <w:rsid w:val="00371EEC"/>
    <w:rsid w:val="003722A9"/>
    <w:rsid w:val="003722E1"/>
    <w:rsid w:val="00372335"/>
    <w:rsid w:val="00372589"/>
    <w:rsid w:val="00372ABE"/>
    <w:rsid w:val="00372B7C"/>
    <w:rsid w:val="00372E48"/>
    <w:rsid w:val="00372EE0"/>
    <w:rsid w:val="00373201"/>
    <w:rsid w:val="0037347E"/>
    <w:rsid w:val="00373534"/>
    <w:rsid w:val="00373815"/>
    <w:rsid w:val="00373B2A"/>
    <w:rsid w:val="00373EF1"/>
    <w:rsid w:val="003740EA"/>
    <w:rsid w:val="003741A6"/>
    <w:rsid w:val="003744A6"/>
    <w:rsid w:val="003747BB"/>
    <w:rsid w:val="003749BF"/>
    <w:rsid w:val="00374BAE"/>
    <w:rsid w:val="00374DDF"/>
    <w:rsid w:val="00375038"/>
    <w:rsid w:val="0037530D"/>
    <w:rsid w:val="003753A9"/>
    <w:rsid w:val="00375412"/>
    <w:rsid w:val="0037542C"/>
    <w:rsid w:val="003756DA"/>
    <w:rsid w:val="003756EF"/>
    <w:rsid w:val="00375A1E"/>
    <w:rsid w:val="00375AC8"/>
    <w:rsid w:val="00375BB1"/>
    <w:rsid w:val="00375C74"/>
    <w:rsid w:val="00375CE2"/>
    <w:rsid w:val="00375E3B"/>
    <w:rsid w:val="00376205"/>
    <w:rsid w:val="00376242"/>
    <w:rsid w:val="0037671C"/>
    <w:rsid w:val="0037685E"/>
    <w:rsid w:val="00376948"/>
    <w:rsid w:val="003769B9"/>
    <w:rsid w:val="00376AF1"/>
    <w:rsid w:val="00376BBD"/>
    <w:rsid w:val="00376D05"/>
    <w:rsid w:val="00376F97"/>
    <w:rsid w:val="00377389"/>
    <w:rsid w:val="003774C6"/>
    <w:rsid w:val="0037788D"/>
    <w:rsid w:val="00377B50"/>
    <w:rsid w:val="00380107"/>
    <w:rsid w:val="00380216"/>
    <w:rsid w:val="003802B8"/>
    <w:rsid w:val="003803D7"/>
    <w:rsid w:val="00380922"/>
    <w:rsid w:val="00380A2C"/>
    <w:rsid w:val="00380B24"/>
    <w:rsid w:val="00380C8F"/>
    <w:rsid w:val="00380D2B"/>
    <w:rsid w:val="003810FE"/>
    <w:rsid w:val="00381351"/>
    <w:rsid w:val="00381377"/>
    <w:rsid w:val="003814AA"/>
    <w:rsid w:val="00381728"/>
    <w:rsid w:val="00381A73"/>
    <w:rsid w:val="00381ED8"/>
    <w:rsid w:val="0038218E"/>
    <w:rsid w:val="0038240A"/>
    <w:rsid w:val="003826DD"/>
    <w:rsid w:val="00382A19"/>
    <w:rsid w:val="00382A23"/>
    <w:rsid w:val="00382EF4"/>
    <w:rsid w:val="00382F1B"/>
    <w:rsid w:val="00382F58"/>
    <w:rsid w:val="00383056"/>
    <w:rsid w:val="003832D7"/>
    <w:rsid w:val="003835AA"/>
    <w:rsid w:val="003839F3"/>
    <w:rsid w:val="00383A18"/>
    <w:rsid w:val="00383C17"/>
    <w:rsid w:val="00383CB2"/>
    <w:rsid w:val="00383CE2"/>
    <w:rsid w:val="0038402E"/>
    <w:rsid w:val="0038421D"/>
    <w:rsid w:val="00384439"/>
    <w:rsid w:val="00384B0F"/>
    <w:rsid w:val="00384E38"/>
    <w:rsid w:val="003851E1"/>
    <w:rsid w:val="0038520A"/>
    <w:rsid w:val="003853AB"/>
    <w:rsid w:val="003853CB"/>
    <w:rsid w:val="003853D5"/>
    <w:rsid w:val="003857E0"/>
    <w:rsid w:val="00385DA2"/>
    <w:rsid w:val="00385FAB"/>
    <w:rsid w:val="0038619F"/>
    <w:rsid w:val="00386213"/>
    <w:rsid w:val="0038627F"/>
    <w:rsid w:val="00386547"/>
    <w:rsid w:val="00386959"/>
    <w:rsid w:val="00386AD6"/>
    <w:rsid w:val="00386BB0"/>
    <w:rsid w:val="00386D4D"/>
    <w:rsid w:val="00387074"/>
    <w:rsid w:val="00387C23"/>
    <w:rsid w:val="003906B6"/>
    <w:rsid w:val="00390885"/>
    <w:rsid w:val="00390993"/>
    <w:rsid w:val="00390A7C"/>
    <w:rsid w:val="00390BE1"/>
    <w:rsid w:val="0039130E"/>
    <w:rsid w:val="00391383"/>
    <w:rsid w:val="003914BC"/>
    <w:rsid w:val="003914D6"/>
    <w:rsid w:val="003915DA"/>
    <w:rsid w:val="0039167B"/>
    <w:rsid w:val="00391839"/>
    <w:rsid w:val="00391913"/>
    <w:rsid w:val="00391A02"/>
    <w:rsid w:val="00391B91"/>
    <w:rsid w:val="00391E3A"/>
    <w:rsid w:val="00391F5E"/>
    <w:rsid w:val="00391FFA"/>
    <w:rsid w:val="003924D8"/>
    <w:rsid w:val="003925D7"/>
    <w:rsid w:val="0039296E"/>
    <w:rsid w:val="00392AFD"/>
    <w:rsid w:val="00392ECE"/>
    <w:rsid w:val="00392EF4"/>
    <w:rsid w:val="00393054"/>
    <w:rsid w:val="0039305A"/>
    <w:rsid w:val="0039317C"/>
    <w:rsid w:val="0039339B"/>
    <w:rsid w:val="003933AC"/>
    <w:rsid w:val="003935F7"/>
    <w:rsid w:val="00393780"/>
    <w:rsid w:val="003939A7"/>
    <w:rsid w:val="00393C98"/>
    <w:rsid w:val="00393DBD"/>
    <w:rsid w:val="00393F84"/>
    <w:rsid w:val="003941EA"/>
    <w:rsid w:val="003945A5"/>
    <w:rsid w:val="00394629"/>
    <w:rsid w:val="003946FE"/>
    <w:rsid w:val="00394871"/>
    <w:rsid w:val="00394E3C"/>
    <w:rsid w:val="00395C17"/>
    <w:rsid w:val="00395E1D"/>
    <w:rsid w:val="00395E57"/>
    <w:rsid w:val="00396029"/>
    <w:rsid w:val="0039608F"/>
    <w:rsid w:val="00396097"/>
    <w:rsid w:val="0039613C"/>
    <w:rsid w:val="003962FF"/>
    <w:rsid w:val="0039630E"/>
    <w:rsid w:val="00396314"/>
    <w:rsid w:val="00396789"/>
    <w:rsid w:val="003968D8"/>
    <w:rsid w:val="00396960"/>
    <w:rsid w:val="00396A78"/>
    <w:rsid w:val="00396A87"/>
    <w:rsid w:val="003974C3"/>
    <w:rsid w:val="0039759C"/>
    <w:rsid w:val="003979B3"/>
    <w:rsid w:val="00397A4C"/>
    <w:rsid w:val="00397C38"/>
    <w:rsid w:val="00397E4F"/>
    <w:rsid w:val="00397E6E"/>
    <w:rsid w:val="003A01F2"/>
    <w:rsid w:val="003A0DE3"/>
    <w:rsid w:val="003A0E91"/>
    <w:rsid w:val="003A1423"/>
    <w:rsid w:val="003A14B8"/>
    <w:rsid w:val="003A14C6"/>
    <w:rsid w:val="003A1891"/>
    <w:rsid w:val="003A1A46"/>
    <w:rsid w:val="003A1C15"/>
    <w:rsid w:val="003A1C62"/>
    <w:rsid w:val="003A2024"/>
    <w:rsid w:val="003A21AA"/>
    <w:rsid w:val="003A282B"/>
    <w:rsid w:val="003A2ABF"/>
    <w:rsid w:val="003A2B6B"/>
    <w:rsid w:val="003A30E6"/>
    <w:rsid w:val="003A338E"/>
    <w:rsid w:val="003A356E"/>
    <w:rsid w:val="003A359C"/>
    <w:rsid w:val="003A35EA"/>
    <w:rsid w:val="003A37BF"/>
    <w:rsid w:val="003A3A78"/>
    <w:rsid w:val="003A3D08"/>
    <w:rsid w:val="003A3E62"/>
    <w:rsid w:val="003A3EA8"/>
    <w:rsid w:val="003A4333"/>
    <w:rsid w:val="003A44D2"/>
    <w:rsid w:val="003A4574"/>
    <w:rsid w:val="003A482F"/>
    <w:rsid w:val="003A4925"/>
    <w:rsid w:val="003A4AC3"/>
    <w:rsid w:val="003A522C"/>
    <w:rsid w:val="003A522E"/>
    <w:rsid w:val="003A53D6"/>
    <w:rsid w:val="003A5434"/>
    <w:rsid w:val="003A563F"/>
    <w:rsid w:val="003A571E"/>
    <w:rsid w:val="003A5771"/>
    <w:rsid w:val="003A5812"/>
    <w:rsid w:val="003A5848"/>
    <w:rsid w:val="003A5A1F"/>
    <w:rsid w:val="003A5A40"/>
    <w:rsid w:val="003A5DDB"/>
    <w:rsid w:val="003A5DE7"/>
    <w:rsid w:val="003A60CD"/>
    <w:rsid w:val="003A614E"/>
    <w:rsid w:val="003A63E8"/>
    <w:rsid w:val="003A63E9"/>
    <w:rsid w:val="003A64DB"/>
    <w:rsid w:val="003A66B7"/>
    <w:rsid w:val="003A685B"/>
    <w:rsid w:val="003A6C61"/>
    <w:rsid w:val="003A6C68"/>
    <w:rsid w:val="003A6D6C"/>
    <w:rsid w:val="003A70F1"/>
    <w:rsid w:val="003A78FE"/>
    <w:rsid w:val="003A7BE8"/>
    <w:rsid w:val="003A7CCB"/>
    <w:rsid w:val="003A7D1F"/>
    <w:rsid w:val="003A7D6D"/>
    <w:rsid w:val="003A7F42"/>
    <w:rsid w:val="003A7F94"/>
    <w:rsid w:val="003B007D"/>
    <w:rsid w:val="003B0410"/>
    <w:rsid w:val="003B0C4D"/>
    <w:rsid w:val="003B0F34"/>
    <w:rsid w:val="003B109D"/>
    <w:rsid w:val="003B11C6"/>
    <w:rsid w:val="003B1918"/>
    <w:rsid w:val="003B1AF1"/>
    <w:rsid w:val="003B1CF8"/>
    <w:rsid w:val="003B1E10"/>
    <w:rsid w:val="003B1F7A"/>
    <w:rsid w:val="003B2D67"/>
    <w:rsid w:val="003B301A"/>
    <w:rsid w:val="003B361D"/>
    <w:rsid w:val="003B3DF2"/>
    <w:rsid w:val="003B3F6B"/>
    <w:rsid w:val="003B40B3"/>
    <w:rsid w:val="003B432F"/>
    <w:rsid w:val="003B4335"/>
    <w:rsid w:val="003B4456"/>
    <w:rsid w:val="003B4801"/>
    <w:rsid w:val="003B4B48"/>
    <w:rsid w:val="003B4F6D"/>
    <w:rsid w:val="003B5007"/>
    <w:rsid w:val="003B51BF"/>
    <w:rsid w:val="003B543F"/>
    <w:rsid w:val="003B549F"/>
    <w:rsid w:val="003B59A1"/>
    <w:rsid w:val="003B5CE8"/>
    <w:rsid w:val="003B5F40"/>
    <w:rsid w:val="003B641A"/>
    <w:rsid w:val="003B64C0"/>
    <w:rsid w:val="003B6649"/>
    <w:rsid w:val="003B68F5"/>
    <w:rsid w:val="003B69D6"/>
    <w:rsid w:val="003B70E7"/>
    <w:rsid w:val="003B74AE"/>
    <w:rsid w:val="003B76C5"/>
    <w:rsid w:val="003B77BA"/>
    <w:rsid w:val="003B7A7B"/>
    <w:rsid w:val="003C071B"/>
    <w:rsid w:val="003C0827"/>
    <w:rsid w:val="003C0915"/>
    <w:rsid w:val="003C0918"/>
    <w:rsid w:val="003C0B63"/>
    <w:rsid w:val="003C0E94"/>
    <w:rsid w:val="003C0E9D"/>
    <w:rsid w:val="003C1000"/>
    <w:rsid w:val="003C1844"/>
    <w:rsid w:val="003C1870"/>
    <w:rsid w:val="003C1872"/>
    <w:rsid w:val="003C19EA"/>
    <w:rsid w:val="003C1F7D"/>
    <w:rsid w:val="003C1FC0"/>
    <w:rsid w:val="003C1FCA"/>
    <w:rsid w:val="003C2125"/>
    <w:rsid w:val="003C21EC"/>
    <w:rsid w:val="003C22F0"/>
    <w:rsid w:val="003C23B9"/>
    <w:rsid w:val="003C256F"/>
    <w:rsid w:val="003C26E9"/>
    <w:rsid w:val="003C2757"/>
    <w:rsid w:val="003C27A9"/>
    <w:rsid w:val="003C2997"/>
    <w:rsid w:val="003C2CEE"/>
    <w:rsid w:val="003C2D01"/>
    <w:rsid w:val="003C2EA0"/>
    <w:rsid w:val="003C33DD"/>
    <w:rsid w:val="003C3A87"/>
    <w:rsid w:val="003C3FEC"/>
    <w:rsid w:val="003C4072"/>
    <w:rsid w:val="003C40CE"/>
    <w:rsid w:val="003C4204"/>
    <w:rsid w:val="003C42AE"/>
    <w:rsid w:val="003C435E"/>
    <w:rsid w:val="003C4655"/>
    <w:rsid w:val="003C492B"/>
    <w:rsid w:val="003C4D88"/>
    <w:rsid w:val="003C4EA8"/>
    <w:rsid w:val="003C505A"/>
    <w:rsid w:val="003C507D"/>
    <w:rsid w:val="003C508F"/>
    <w:rsid w:val="003C51EA"/>
    <w:rsid w:val="003C5456"/>
    <w:rsid w:val="003C5652"/>
    <w:rsid w:val="003C57BF"/>
    <w:rsid w:val="003C5C35"/>
    <w:rsid w:val="003C5CC4"/>
    <w:rsid w:val="003C5D53"/>
    <w:rsid w:val="003C61B9"/>
    <w:rsid w:val="003C6275"/>
    <w:rsid w:val="003C6585"/>
    <w:rsid w:val="003C662C"/>
    <w:rsid w:val="003C66C2"/>
    <w:rsid w:val="003C682D"/>
    <w:rsid w:val="003C69BF"/>
    <w:rsid w:val="003C6E3B"/>
    <w:rsid w:val="003C6FB8"/>
    <w:rsid w:val="003C72FF"/>
    <w:rsid w:val="003C75F9"/>
    <w:rsid w:val="003C7700"/>
    <w:rsid w:val="003C7A31"/>
    <w:rsid w:val="003C7A6F"/>
    <w:rsid w:val="003C7C11"/>
    <w:rsid w:val="003C7C21"/>
    <w:rsid w:val="003D0028"/>
    <w:rsid w:val="003D0454"/>
    <w:rsid w:val="003D046C"/>
    <w:rsid w:val="003D0501"/>
    <w:rsid w:val="003D066C"/>
    <w:rsid w:val="003D0EDB"/>
    <w:rsid w:val="003D1055"/>
    <w:rsid w:val="003D1170"/>
    <w:rsid w:val="003D1245"/>
    <w:rsid w:val="003D140F"/>
    <w:rsid w:val="003D1667"/>
    <w:rsid w:val="003D1916"/>
    <w:rsid w:val="003D19BC"/>
    <w:rsid w:val="003D1D61"/>
    <w:rsid w:val="003D1DC4"/>
    <w:rsid w:val="003D1DD5"/>
    <w:rsid w:val="003D1E21"/>
    <w:rsid w:val="003D239B"/>
    <w:rsid w:val="003D2416"/>
    <w:rsid w:val="003D2A9A"/>
    <w:rsid w:val="003D2AAE"/>
    <w:rsid w:val="003D2BBA"/>
    <w:rsid w:val="003D320F"/>
    <w:rsid w:val="003D32B2"/>
    <w:rsid w:val="003D3427"/>
    <w:rsid w:val="003D3711"/>
    <w:rsid w:val="003D37E8"/>
    <w:rsid w:val="003D3A46"/>
    <w:rsid w:val="003D3A81"/>
    <w:rsid w:val="003D3DAE"/>
    <w:rsid w:val="003D3EE3"/>
    <w:rsid w:val="003D40ED"/>
    <w:rsid w:val="003D453D"/>
    <w:rsid w:val="003D4616"/>
    <w:rsid w:val="003D4652"/>
    <w:rsid w:val="003D473A"/>
    <w:rsid w:val="003D4946"/>
    <w:rsid w:val="003D4C0C"/>
    <w:rsid w:val="003D4E34"/>
    <w:rsid w:val="003D4EEE"/>
    <w:rsid w:val="003D5398"/>
    <w:rsid w:val="003D53CF"/>
    <w:rsid w:val="003D53F3"/>
    <w:rsid w:val="003D56D2"/>
    <w:rsid w:val="003D594E"/>
    <w:rsid w:val="003D59D3"/>
    <w:rsid w:val="003D5C17"/>
    <w:rsid w:val="003D62D5"/>
    <w:rsid w:val="003D6F7C"/>
    <w:rsid w:val="003D71AF"/>
    <w:rsid w:val="003D7558"/>
    <w:rsid w:val="003D7655"/>
    <w:rsid w:val="003D7937"/>
    <w:rsid w:val="003D7B01"/>
    <w:rsid w:val="003D7B7C"/>
    <w:rsid w:val="003D7C0B"/>
    <w:rsid w:val="003E004C"/>
    <w:rsid w:val="003E0246"/>
    <w:rsid w:val="003E063C"/>
    <w:rsid w:val="003E08D0"/>
    <w:rsid w:val="003E0966"/>
    <w:rsid w:val="003E0A53"/>
    <w:rsid w:val="003E0AB6"/>
    <w:rsid w:val="003E0F7E"/>
    <w:rsid w:val="003E0FFD"/>
    <w:rsid w:val="003E1747"/>
    <w:rsid w:val="003E189E"/>
    <w:rsid w:val="003E1AB7"/>
    <w:rsid w:val="003E1AED"/>
    <w:rsid w:val="003E2119"/>
    <w:rsid w:val="003E215D"/>
    <w:rsid w:val="003E2375"/>
    <w:rsid w:val="003E25B0"/>
    <w:rsid w:val="003E2706"/>
    <w:rsid w:val="003E27DD"/>
    <w:rsid w:val="003E2928"/>
    <w:rsid w:val="003E2D7C"/>
    <w:rsid w:val="003E2E3A"/>
    <w:rsid w:val="003E2EB3"/>
    <w:rsid w:val="003E2F3A"/>
    <w:rsid w:val="003E2F67"/>
    <w:rsid w:val="003E2FA3"/>
    <w:rsid w:val="003E3537"/>
    <w:rsid w:val="003E35F2"/>
    <w:rsid w:val="003E3682"/>
    <w:rsid w:val="003E37FD"/>
    <w:rsid w:val="003E3B33"/>
    <w:rsid w:val="003E40C0"/>
    <w:rsid w:val="003E4354"/>
    <w:rsid w:val="003E445E"/>
    <w:rsid w:val="003E449F"/>
    <w:rsid w:val="003E4A6D"/>
    <w:rsid w:val="003E4B82"/>
    <w:rsid w:val="003E4C59"/>
    <w:rsid w:val="003E503C"/>
    <w:rsid w:val="003E50C7"/>
    <w:rsid w:val="003E50D8"/>
    <w:rsid w:val="003E5238"/>
    <w:rsid w:val="003E539B"/>
    <w:rsid w:val="003E5578"/>
    <w:rsid w:val="003E55BF"/>
    <w:rsid w:val="003E567C"/>
    <w:rsid w:val="003E570A"/>
    <w:rsid w:val="003E582C"/>
    <w:rsid w:val="003E595E"/>
    <w:rsid w:val="003E5D83"/>
    <w:rsid w:val="003E61C5"/>
    <w:rsid w:val="003E63E3"/>
    <w:rsid w:val="003E6655"/>
    <w:rsid w:val="003E683E"/>
    <w:rsid w:val="003E6EB2"/>
    <w:rsid w:val="003E6FD4"/>
    <w:rsid w:val="003E703F"/>
    <w:rsid w:val="003E728A"/>
    <w:rsid w:val="003E76FF"/>
    <w:rsid w:val="003E78A1"/>
    <w:rsid w:val="003E7C85"/>
    <w:rsid w:val="003E7F09"/>
    <w:rsid w:val="003F034E"/>
    <w:rsid w:val="003F07CB"/>
    <w:rsid w:val="003F0A97"/>
    <w:rsid w:val="003F0ADE"/>
    <w:rsid w:val="003F1142"/>
    <w:rsid w:val="003F1170"/>
    <w:rsid w:val="003F1459"/>
    <w:rsid w:val="003F15BE"/>
    <w:rsid w:val="003F1899"/>
    <w:rsid w:val="003F1C4C"/>
    <w:rsid w:val="003F1EC5"/>
    <w:rsid w:val="003F2B1C"/>
    <w:rsid w:val="003F2EBF"/>
    <w:rsid w:val="003F320D"/>
    <w:rsid w:val="003F3358"/>
    <w:rsid w:val="003F34C7"/>
    <w:rsid w:val="003F3749"/>
    <w:rsid w:val="003F3A87"/>
    <w:rsid w:val="003F3BCC"/>
    <w:rsid w:val="003F3CE6"/>
    <w:rsid w:val="003F3FE8"/>
    <w:rsid w:val="003F4025"/>
    <w:rsid w:val="003F4C63"/>
    <w:rsid w:val="003F4CA4"/>
    <w:rsid w:val="003F4D19"/>
    <w:rsid w:val="003F4D2D"/>
    <w:rsid w:val="003F5048"/>
    <w:rsid w:val="003F5062"/>
    <w:rsid w:val="003F5194"/>
    <w:rsid w:val="003F53AE"/>
    <w:rsid w:val="003F5556"/>
    <w:rsid w:val="003F556A"/>
    <w:rsid w:val="003F5816"/>
    <w:rsid w:val="003F5828"/>
    <w:rsid w:val="003F5924"/>
    <w:rsid w:val="003F59DB"/>
    <w:rsid w:val="003F5DD8"/>
    <w:rsid w:val="003F5F91"/>
    <w:rsid w:val="003F6072"/>
    <w:rsid w:val="003F62D4"/>
    <w:rsid w:val="003F63BA"/>
    <w:rsid w:val="003F647F"/>
    <w:rsid w:val="003F6494"/>
    <w:rsid w:val="003F64B7"/>
    <w:rsid w:val="003F64F7"/>
    <w:rsid w:val="003F6702"/>
    <w:rsid w:val="003F6AA9"/>
    <w:rsid w:val="003F6C79"/>
    <w:rsid w:val="003F6CD1"/>
    <w:rsid w:val="003F6CED"/>
    <w:rsid w:val="003F6D84"/>
    <w:rsid w:val="003F6F69"/>
    <w:rsid w:val="003F731D"/>
    <w:rsid w:val="003F7365"/>
    <w:rsid w:val="003F75C2"/>
    <w:rsid w:val="003F7817"/>
    <w:rsid w:val="003F7BD1"/>
    <w:rsid w:val="003F7C7E"/>
    <w:rsid w:val="003F7DBF"/>
    <w:rsid w:val="003F7DFD"/>
    <w:rsid w:val="003F7E1E"/>
    <w:rsid w:val="0040049F"/>
    <w:rsid w:val="0040052D"/>
    <w:rsid w:val="00400997"/>
    <w:rsid w:val="00400B88"/>
    <w:rsid w:val="00400CA1"/>
    <w:rsid w:val="00400DD3"/>
    <w:rsid w:val="00400E2F"/>
    <w:rsid w:val="00401054"/>
    <w:rsid w:val="0040118B"/>
    <w:rsid w:val="00401367"/>
    <w:rsid w:val="004015AF"/>
    <w:rsid w:val="00401839"/>
    <w:rsid w:val="00401D64"/>
    <w:rsid w:val="00402145"/>
    <w:rsid w:val="004022B9"/>
    <w:rsid w:val="004024E2"/>
    <w:rsid w:val="00402B0B"/>
    <w:rsid w:val="00402B1E"/>
    <w:rsid w:val="00402D79"/>
    <w:rsid w:val="00402FA5"/>
    <w:rsid w:val="00403160"/>
    <w:rsid w:val="004032C7"/>
    <w:rsid w:val="00403574"/>
    <w:rsid w:val="004036E8"/>
    <w:rsid w:val="00403791"/>
    <w:rsid w:val="00403B48"/>
    <w:rsid w:val="00403B79"/>
    <w:rsid w:val="00403D71"/>
    <w:rsid w:val="00403D84"/>
    <w:rsid w:val="00403D8D"/>
    <w:rsid w:val="00403EB2"/>
    <w:rsid w:val="00403F58"/>
    <w:rsid w:val="00404110"/>
    <w:rsid w:val="004042F7"/>
    <w:rsid w:val="0040461A"/>
    <w:rsid w:val="00404756"/>
    <w:rsid w:val="00405097"/>
    <w:rsid w:val="0040517B"/>
    <w:rsid w:val="00405372"/>
    <w:rsid w:val="0040539C"/>
    <w:rsid w:val="00405612"/>
    <w:rsid w:val="0040596B"/>
    <w:rsid w:val="00405A4F"/>
    <w:rsid w:val="00405ADF"/>
    <w:rsid w:val="00405BE1"/>
    <w:rsid w:val="00405E8A"/>
    <w:rsid w:val="00405F4C"/>
    <w:rsid w:val="00405FFE"/>
    <w:rsid w:val="004061F9"/>
    <w:rsid w:val="00406381"/>
    <w:rsid w:val="00406B5A"/>
    <w:rsid w:val="00406C57"/>
    <w:rsid w:val="00406D25"/>
    <w:rsid w:val="00406DD6"/>
    <w:rsid w:val="00406F27"/>
    <w:rsid w:val="00407001"/>
    <w:rsid w:val="0040708E"/>
    <w:rsid w:val="004073B8"/>
    <w:rsid w:val="004077E7"/>
    <w:rsid w:val="00407975"/>
    <w:rsid w:val="00407CBF"/>
    <w:rsid w:val="00410045"/>
    <w:rsid w:val="004100C6"/>
    <w:rsid w:val="004100ED"/>
    <w:rsid w:val="0041033A"/>
    <w:rsid w:val="00410375"/>
    <w:rsid w:val="0041070E"/>
    <w:rsid w:val="00410A14"/>
    <w:rsid w:val="00410C34"/>
    <w:rsid w:val="00410D23"/>
    <w:rsid w:val="00410F8E"/>
    <w:rsid w:val="00411236"/>
    <w:rsid w:val="0041129D"/>
    <w:rsid w:val="0041142F"/>
    <w:rsid w:val="00411439"/>
    <w:rsid w:val="004114FD"/>
    <w:rsid w:val="004117E5"/>
    <w:rsid w:val="004118EB"/>
    <w:rsid w:val="00411A25"/>
    <w:rsid w:val="00411D68"/>
    <w:rsid w:val="00412586"/>
    <w:rsid w:val="00412886"/>
    <w:rsid w:val="004129DB"/>
    <w:rsid w:val="00412AB9"/>
    <w:rsid w:val="00412D02"/>
    <w:rsid w:val="00412D88"/>
    <w:rsid w:val="00412E30"/>
    <w:rsid w:val="004134EF"/>
    <w:rsid w:val="00413598"/>
    <w:rsid w:val="004136BD"/>
    <w:rsid w:val="00413794"/>
    <w:rsid w:val="00413A65"/>
    <w:rsid w:val="00413AA6"/>
    <w:rsid w:val="00413AB6"/>
    <w:rsid w:val="00413B3D"/>
    <w:rsid w:val="00413CAF"/>
    <w:rsid w:val="00413DA3"/>
    <w:rsid w:val="00413E46"/>
    <w:rsid w:val="004140D4"/>
    <w:rsid w:val="0041450B"/>
    <w:rsid w:val="00414A6C"/>
    <w:rsid w:val="00414CB4"/>
    <w:rsid w:val="00414D19"/>
    <w:rsid w:val="00415572"/>
    <w:rsid w:val="004156D5"/>
    <w:rsid w:val="00415ACE"/>
    <w:rsid w:val="00415C7C"/>
    <w:rsid w:val="00415D80"/>
    <w:rsid w:val="00415E47"/>
    <w:rsid w:val="00415F02"/>
    <w:rsid w:val="00415F22"/>
    <w:rsid w:val="00416012"/>
    <w:rsid w:val="0041661F"/>
    <w:rsid w:val="00416874"/>
    <w:rsid w:val="00416928"/>
    <w:rsid w:val="00416993"/>
    <w:rsid w:val="00416B9F"/>
    <w:rsid w:val="00416C58"/>
    <w:rsid w:val="00416D2E"/>
    <w:rsid w:val="00416DC4"/>
    <w:rsid w:val="00417572"/>
    <w:rsid w:val="00417662"/>
    <w:rsid w:val="004201F7"/>
    <w:rsid w:val="004202E5"/>
    <w:rsid w:val="0042072A"/>
    <w:rsid w:val="004208F2"/>
    <w:rsid w:val="00420940"/>
    <w:rsid w:val="00420970"/>
    <w:rsid w:val="00420B2D"/>
    <w:rsid w:val="00420D04"/>
    <w:rsid w:val="00420E07"/>
    <w:rsid w:val="00420E2C"/>
    <w:rsid w:val="00420FBC"/>
    <w:rsid w:val="0042121B"/>
    <w:rsid w:val="004213D2"/>
    <w:rsid w:val="00421426"/>
    <w:rsid w:val="00421520"/>
    <w:rsid w:val="00421635"/>
    <w:rsid w:val="00421787"/>
    <w:rsid w:val="0042189D"/>
    <w:rsid w:val="004219AD"/>
    <w:rsid w:val="004219CC"/>
    <w:rsid w:val="00421F45"/>
    <w:rsid w:val="00422112"/>
    <w:rsid w:val="004221AD"/>
    <w:rsid w:val="004221FE"/>
    <w:rsid w:val="0042226A"/>
    <w:rsid w:val="00422A70"/>
    <w:rsid w:val="00422C47"/>
    <w:rsid w:val="00422DE2"/>
    <w:rsid w:val="00422E00"/>
    <w:rsid w:val="00422EE0"/>
    <w:rsid w:val="00422F44"/>
    <w:rsid w:val="00422F48"/>
    <w:rsid w:val="0042305F"/>
    <w:rsid w:val="00423205"/>
    <w:rsid w:val="00423429"/>
    <w:rsid w:val="004234FC"/>
    <w:rsid w:val="00423602"/>
    <w:rsid w:val="0042366E"/>
    <w:rsid w:val="00423840"/>
    <w:rsid w:val="00423843"/>
    <w:rsid w:val="00423872"/>
    <w:rsid w:val="00423AAA"/>
    <w:rsid w:val="00423DCB"/>
    <w:rsid w:val="00423F47"/>
    <w:rsid w:val="0042410F"/>
    <w:rsid w:val="00424175"/>
    <w:rsid w:val="00424798"/>
    <w:rsid w:val="00424CEE"/>
    <w:rsid w:val="00424DFA"/>
    <w:rsid w:val="00424E8F"/>
    <w:rsid w:val="00424E9E"/>
    <w:rsid w:val="004256E2"/>
    <w:rsid w:val="00425996"/>
    <w:rsid w:val="00425E2E"/>
    <w:rsid w:val="00425F8F"/>
    <w:rsid w:val="00425FDA"/>
    <w:rsid w:val="00426081"/>
    <w:rsid w:val="0042611F"/>
    <w:rsid w:val="0042622E"/>
    <w:rsid w:val="00426C47"/>
    <w:rsid w:val="00426C48"/>
    <w:rsid w:val="00426DF7"/>
    <w:rsid w:val="00427125"/>
    <w:rsid w:val="0042732A"/>
    <w:rsid w:val="004275CA"/>
    <w:rsid w:val="0042797A"/>
    <w:rsid w:val="00430456"/>
    <w:rsid w:val="004306A3"/>
    <w:rsid w:val="00430760"/>
    <w:rsid w:val="0043094C"/>
    <w:rsid w:val="00430A19"/>
    <w:rsid w:val="00430C51"/>
    <w:rsid w:val="00430FA6"/>
    <w:rsid w:val="004312BF"/>
    <w:rsid w:val="00431359"/>
    <w:rsid w:val="00431394"/>
    <w:rsid w:val="004314F7"/>
    <w:rsid w:val="0043160E"/>
    <w:rsid w:val="004317CD"/>
    <w:rsid w:val="0043197D"/>
    <w:rsid w:val="00431A6D"/>
    <w:rsid w:val="00431CBB"/>
    <w:rsid w:val="004321AF"/>
    <w:rsid w:val="00432AC5"/>
    <w:rsid w:val="00432BE9"/>
    <w:rsid w:val="00432CE5"/>
    <w:rsid w:val="00432D16"/>
    <w:rsid w:val="00432EE4"/>
    <w:rsid w:val="00432F96"/>
    <w:rsid w:val="0043389C"/>
    <w:rsid w:val="00433CAC"/>
    <w:rsid w:val="00433F18"/>
    <w:rsid w:val="0043413B"/>
    <w:rsid w:val="00434556"/>
    <w:rsid w:val="00434C5A"/>
    <w:rsid w:val="00434D9D"/>
    <w:rsid w:val="00434EC4"/>
    <w:rsid w:val="00434ED2"/>
    <w:rsid w:val="00435189"/>
    <w:rsid w:val="004354E3"/>
    <w:rsid w:val="004355A4"/>
    <w:rsid w:val="00435A8B"/>
    <w:rsid w:val="00435C15"/>
    <w:rsid w:val="00435C9A"/>
    <w:rsid w:val="00435EE4"/>
    <w:rsid w:val="00435F04"/>
    <w:rsid w:val="00435FA1"/>
    <w:rsid w:val="004364FB"/>
    <w:rsid w:val="0043650B"/>
    <w:rsid w:val="00436512"/>
    <w:rsid w:val="004366AC"/>
    <w:rsid w:val="0043694F"/>
    <w:rsid w:val="004369BD"/>
    <w:rsid w:val="00436B7E"/>
    <w:rsid w:val="00436CF9"/>
    <w:rsid w:val="00436F20"/>
    <w:rsid w:val="004370C0"/>
    <w:rsid w:val="0043716D"/>
    <w:rsid w:val="004375E8"/>
    <w:rsid w:val="0043760B"/>
    <w:rsid w:val="004377DA"/>
    <w:rsid w:val="004378DF"/>
    <w:rsid w:val="00437989"/>
    <w:rsid w:val="004379CE"/>
    <w:rsid w:val="004379E3"/>
    <w:rsid w:val="00437D54"/>
    <w:rsid w:val="00437EAC"/>
    <w:rsid w:val="00440042"/>
    <w:rsid w:val="004400A5"/>
    <w:rsid w:val="004401FA"/>
    <w:rsid w:val="00440247"/>
    <w:rsid w:val="00440371"/>
    <w:rsid w:val="00440551"/>
    <w:rsid w:val="00440B6A"/>
    <w:rsid w:val="00440B75"/>
    <w:rsid w:val="00440C85"/>
    <w:rsid w:val="00440E69"/>
    <w:rsid w:val="004417A5"/>
    <w:rsid w:val="00441937"/>
    <w:rsid w:val="00441956"/>
    <w:rsid w:val="004419DF"/>
    <w:rsid w:val="00441DDA"/>
    <w:rsid w:val="00441DE9"/>
    <w:rsid w:val="00441EF7"/>
    <w:rsid w:val="0044212C"/>
    <w:rsid w:val="00442261"/>
    <w:rsid w:val="00442264"/>
    <w:rsid w:val="0044231F"/>
    <w:rsid w:val="00442506"/>
    <w:rsid w:val="0044265B"/>
    <w:rsid w:val="0044279C"/>
    <w:rsid w:val="00442A62"/>
    <w:rsid w:val="00442A80"/>
    <w:rsid w:val="00442B0C"/>
    <w:rsid w:val="00442F07"/>
    <w:rsid w:val="004435C5"/>
    <w:rsid w:val="004436EB"/>
    <w:rsid w:val="0044373A"/>
    <w:rsid w:val="004437A0"/>
    <w:rsid w:val="004438F4"/>
    <w:rsid w:val="00443B8A"/>
    <w:rsid w:val="00443E3D"/>
    <w:rsid w:val="00444064"/>
    <w:rsid w:val="004441B5"/>
    <w:rsid w:val="004444F2"/>
    <w:rsid w:val="00444741"/>
    <w:rsid w:val="004448DE"/>
    <w:rsid w:val="00444A72"/>
    <w:rsid w:val="00444D52"/>
    <w:rsid w:val="00444E17"/>
    <w:rsid w:val="004454FB"/>
    <w:rsid w:val="00445822"/>
    <w:rsid w:val="00445B6F"/>
    <w:rsid w:val="00445B7D"/>
    <w:rsid w:val="00445D12"/>
    <w:rsid w:val="00445D26"/>
    <w:rsid w:val="00446513"/>
    <w:rsid w:val="00446947"/>
    <w:rsid w:val="00446AED"/>
    <w:rsid w:val="00446C2D"/>
    <w:rsid w:val="00446E43"/>
    <w:rsid w:val="004472E8"/>
    <w:rsid w:val="004473D1"/>
    <w:rsid w:val="004479F0"/>
    <w:rsid w:val="004479F8"/>
    <w:rsid w:val="00447A95"/>
    <w:rsid w:val="00447C2A"/>
    <w:rsid w:val="00447CB4"/>
    <w:rsid w:val="00447E1F"/>
    <w:rsid w:val="004500D9"/>
    <w:rsid w:val="004500FC"/>
    <w:rsid w:val="00450283"/>
    <w:rsid w:val="00450459"/>
    <w:rsid w:val="0045098E"/>
    <w:rsid w:val="00450D2A"/>
    <w:rsid w:val="00450FDF"/>
    <w:rsid w:val="0045102D"/>
    <w:rsid w:val="004511C4"/>
    <w:rsid w:val="004513CC"/>
    <w:rsid w:val="004516FA"/>
    <w:rsid w:val="00451905"/>
    <w:rsid w:val="00451CA8"/>
    <w:rsid w:val="00451EEB"/>
    <w:rsid w:val="004520C4"/>
    <w:rsid w:val="004524B9"/>
    <w:rsid w:val="0045250B"/>
    <w:rsid w:val="00452689"/>
    <w:rsid w:val="004526ED"/>
    <w:rsid w:val="0045290F"/>
    <w:rsid w:val="00453477"/>
    <w:rsid w:val="0045349E"/>
    <w:rsid w:val="0045363D"/>
    <w:rsid w:val="00453708"/>
    <w:rsid w:val="004537B3"/>
    <w:rsid w:val="004538C0"/>
    <w:rsid w:val="00453C82"/>
    <w:rsid w:val="00453D2E"/>
    <w:rsid w:val="00454010"/>
    <w:rsid w:val="0045437A"/>
    <w:rsid w:val="0045442B"/>
    <w:rsid w:val="004544F7"/>
    <w:rsid w:val="004545B9"/>
    <w:rsid w:val="004545CE"/>
    <w:rsid w:val="00454C2D"/>
    <w:rsid w:val="00454EB8"/>
    <w:rsid w:val="00455281"/>
    <w:rsid w:val="00455304"/>
    <w:rsid w:val="00455313"/>
    <w:rsid w:val="004557D0"/>
    <w:rsid w:val="00455803"/>
    <w:rsid w:val="00456007"/>
    <w:rsid w:val="004560BB"/>
    <w:rsid w:val="00456147"/>
    <w:rsid w:val="00456AA0"/>
    <w:rsid w:val="00456CFF"/>
    <w:rsid w:val="00457095"/>
    <w:rsid w:val="00457225"/>
    <w:rsid w:val="004578FF"/>
    <w:rsid w:val="00457B5F"/>
    <w:rsid w:val="00457D8B"/>
    <w:rsid w:val="00457E65"/>
    <w:rsid w:val="004600CB"/>
    <w:rsid w:val="0046024E"/>
    <w:rsid w:val="00460311"/>
    <w:rsid w:val="00460473"/>
    <w:rsid w:val="00460548"/>
    <w:rsid w:val="00460552"/>
    <w:rsid w:val="00460878"/>
    <w:rsid w:val="00460AF1"/>
    <w:rsid w:val="00460D86"/>
    <w:rsid w:val="00460E50"/>
    <w:rsid w:val="00460F3B"/>
    <w:rsid w:val="00460F54"/>
    <w:rsid w:val="004612D9"/>
    <w:rsid w:val="0046135F"/>
    <w:rsid w:val="0046141D"/>
    <w:rsid w:val="004614D8"/>
    <w:rsid w:val="00461557"/>
    <w:rsid w:val="0046160C"/>
    <w:rsid w:val="00461712"/>
    <w:rsid w:val="00461AC7"/>
    <w:rsid w:val="00461B16"/>
    <w:rsid w:val="00461BC0"/>
    <w:rsid w:val="00461C65"/>
    <w:rsid w:val="00461EAF"/>
    <w:rsid w:val="00461FBC"/>
    <w:rsid w:val="004622E7"/>
    <w:rsid w:val="00462667"/>
    <w:rsid w:val="0046279B"/>
    <w:rsid w:val="004627EB"/>
    <w:rsid w:val="004627ED"/>
    <w:rsid w:val="00462BAD"/>
    <w:rsid w:val="00462EBD"/>
    <w:rsid w:val="00462FDB"/>
    <w:rsid w:val="004630B3"/>
    <w:rsid w:val="00463272"/>
    <w:rsid w:val="00463530"/>
    <w:rsid w:val="004638A2"/>
    <w:rsid w:val="004638F9"/>
    <w:rsid w:val="00463910"/>
    <w:rsid w:val="00463B0E"/>
    <w:rsid w:val="00463B48"/>
    <w:rsid w:val="00463D68"/>
    <w:rsid w:val="00464573"/>
    <w:rsid w:val="00464578"/>
    <w:rsid w:val="0046497A"/>
    <w:rsid w:val="00464A32"/>
    <w:rsid w:val="00464DDA"/>
    <w:rsid w:val="00464FE9"/>
    <w:rsid w:val="00465094"/>
    <w:rsid w:val="0046541E"/>
    <w:rsid w:val="00465536"/>
    <w:rsid w:val="0046556B"/>
    <w:rsid w:val="00465856"/>
    <w:rsid w:val="004659B2"/>
    <w:rsid w:val="00465A8E"/>
    <w:rsid w:val="00465B19"/>
    <w:rsid w:val="00465BEF"/>
    <w:rsid w:val="00465D78"/>
    <w:rsid w:val="00465DBE"/>
    <w:rsid w:val="00466063"/>
    <w:rsid w:val="0046647F"/>
    <w:rsid w:val="004665B7"/>
    <w:rsid w:val="0046678F"/>
    <w:rsid w:val="00466925"/>
    <w:rsid w:val="00466E58"/>
    <w:rsid w:val="00467110"/>
    <w:rsid w:val="004673AF"/>
    <w:rsid w:val="00467439"/>
    <w:rsid w:val="00467477"/>
    <w:rsid w:val="004675DB"/>
    <w:rsid w:val="004677CE"/>
    <w:rsid w:val="0046789B"/>
    <w:rsid w:val="004678A8"/>
    <w:rsid w:val="004679C3"/>
    <w:rsid w:val="00470123"/>
    <w:rsid w:val="00470220"/>
    <w:rsid w:val="0047026B"/>
    <w:rsid w:val="00470452"/>
    <w:rsid w:val="00470537"/>
    <w:rsid w:val="00470817"/>
    <w:rsid w:val="00470944"/>
    <w:rsid w:val="00470A21"/>
    <w:rsid w:val="00470AC0"/>
    <w:rsid w:val="00470C2D"/>
    <w:rsid w:val="00471032"/>
    <w:rsid w:val="0047164C"/>
    <w:rsid w:val="00471BAB"/>
    <w:rsid w:val="00471E19"/>
    <w:rsid w:val="00471EBF"/>
    <w:rsid w:val="00471EE2"/>
    <w:rsid w:val="00472009"/>
    <w:rsid w:val="0047226A"/>
    <w:rsid w:val="004723D8"/>
    <w:rsid w:val="00472444"/>
    <w:rsid w:val="004729EA"/>
    <w:rsid w:val="00472D24"/>
    <w:rsid w:val="00472EA6"/>
    <w:rsid w:val="0047307F"/>
    <w:rsid w:val="004730D1"/>
    <w:rsid w:val="004737C6"/>
    <w:rsid w:val="00473AF7"/>
    <w:rsid w:val="00473C24"/>
    <w:rsid w:val="00473C84"/>
    <w:rsid w:val="00473F09"/>
    <w:rsid w:val="00473F6F"/>
    <w:rsid w:val="00474473"/>
    <w:rsid w:val="004744A5"/>
    <w:rsid w:val="0047450F"/>
    <w:rsid w:val="0047473F"/>
    <w:rsid w:val="00474AC8"/>
    <w:rsid w:val="00474B5F"/>
    <w:rsid w:val="004751DB"/>
    <w:rsid w:val="004759D0"/>
    <w:rsid w:val="00475A1D"/>
    <w:rsid w:val="00475CCA"/>
    <w:rsid w:val="004762F6"/>
    <w:rsid w:val="0047678A"/>
    <w:rsid w:val="004767F9"/>
    <w:rsid w:val="00476C07"/>
    <w:rsid w:val="00476D92"/>
    <w:rsid w:val="00476E64"/>
    <w:rsid w:val="00476F98"/>
    <w:rsid w:val="004770D0"/>
    <w:rsid w:val="004777E9"/>
    <w:rsid w:val="00477936"/>
    <w:rsid w:val="00477996"/>
    <w:rsid w:val="00477AC7"/>
    <w:rsid w:val="00477BF8"/>
    <w:rsid w:val="00477C32"/>
    <w:rsid w:val="00477D0B"/>
    <w:rsid w:val="00480562"/>
    <w:rsid w:val="00480710"/>
    <w:rsid w:val="00480A5B"/>
    <w:rsid w:val="00480C0A"/>
    <w:rsid w:val="00480CE9"/>
    <w:rsid w:val="004813DC"/>
    <w:rsid w:val="00481452"/>
    <w:rsid w:val="004815CE"/>
    <w:rsid w:val="004815D6"/>
    <w:rsid w:val="0048172D"/>
    <w:rsid w:val="00481BBE"/>
    <w:rsid w:val="00481CE0"/>
    <w:rsid w:val="00481E3C"/>
    <w:rsid w:val="00481F0D"/>
    <w:rsid w:val="00481F10"/>
    <w:rsid w:val="0048203D"/>
    <w:rsid w:val="00482079"/>
    <w:rsid w:val="00482143"/>
    <w:rsid w:val="00482156"/>
    <w:rsid w:val="0048233B"/>
    <w:rsid w:val="00482794"/>
    <w:rsid w:val="00482AEB"/>
    <w:rsid w:val="00483052"/>
    <w:rsid w:val="004830EB"/>
    <w:rsid w:val="004833B9"/>
    <w:rsid w:val="00483600"/>
    <w:rsid w:val="004836C1"/>
    <w:rsid w:val="004837B8"/>
    <w:rsid w:val="00483D50"/>
    <w:rsid w:val="00483F87"/>
    <w:rsid w:val="00484083"/>
    <w:rsid w:val="00484092"/>
    <w:rsid w:val="0048415C"/>
    <w:rsid w:val="004844A3"/>
    <w:rsid w:val="004847F8"/>
    <w:rsid w:val="004854EC"/>
    <w:rsid w:val="004855F9"/>
    <w:rsid w:val="00485678"/>
    <w:rsid w:val="004858FE"/>
    <w:rsid w:val="00485C33"/>
    <w:rsid w:val="00485EF4"/>
    <w:rsid w:val="0048636F"/>
    <w:rsid w:val="004864B7"/>
    <w:rsid w:val="0048681E"/>
    <w:rsid w:val="004868FB"/>
    <w:rsid w:val="004869EE"/>
    <w:rsid w:val="00486B2A"/>
    <w:rsid w:val="00486E6A"/>
    <w:rsid w:val="0048726A"/>
    <w:rsid w:val="0048735B"/>
    <w:rsid w:val="00487662"/>
    <w:rsid w:val="004876C0"/>
    <w:rsid w:val="00487751"/>
    <w:rsid w:val="0048790A"/>
    <w:rsid w:val="004879A2"/>
    <w:rsid w:val="00487E9C"/>
    <w:rsid w:val="00487F19"/>
    <w:rsid w:val="00487FAD"/>
    <w:rsid w:val="00490156"/>
    <w:rsid w:val="00490416"/>
    <w:rsid w:val="004905A0"/>
    <w:rsid w:val="00490749"/>
    <w:rsid w:val="00490834"/>
    <w:rsid w:val="00490BA0"/>
    <w:rsid w:val="00490C41"/>
    <w:rsid w:val="00490D6B"/>
    <w:rsid w:val="004910CD"/>
    <w:rsid w:val="00491193"/>
    <w:rsid w:val="00491505"/>
    <w:rsid w:val="0049152C"/>
    <w:rsid w:val="0049176F"/>
    <w:rsid w:val="004917C8"/>
    <w:rsid w:val="00491D3D"/>
    <w:rsid w:val="004922B5"/>
    <w:rsid w:val="004926D1"/>
    <w:rsid w:val="004928DB"/>
    <w:rsid w:val="00492928"/>
    <w:rsid w:val="004929C5"/>
    <w:rsid w:val="00492A60"/>
    <w:rsid w:val="00492B0C"/>
    <w:rsid w:val="00493047"/>
    <w:rsid w:val="0049346A"/>
    <w:rsid w:val="0049354A"/>
    <w:rsid w:val="004935B5"/>
    <w:rsid w:val="00493837"/>
    <w:rsid w:val="0049387C"/>
    <w:rsid w:val="0049401B"/>
    <w:rsid w:val="00494080"/>
    <w:rsid w:val="00494117"/>
    <w:rsid w:val="0049426A"/>
    <w:rsid w:val="004942B0"/>
    <w:rsid w:val="004946D1"/>
    <w:rsid w:val="0049474F"/>
    <w:rsid w:val="004947F9"/>
    <w:rsid w:val="0049485C"/>
    <w:rsid w:val="00494DA6"/>
    <w:rsid w:val="00494ED3"/>
    <w:rsid w:val="00495045"/>
    <w:rsid w:val="0049519C"/>
    <w:rsid w:val="004952A9"/>
    <w:rsid w:val="00495459"/>
    <w:rsid w:val="00495507"/>
    <w:rsid w:val="0049560C"/>
    <w:rsid w:val="00495996"/>
    <w:rsid w:val="00495C3F"/>
    <w:rsid w:val="00495C7B"/>
    <w:rsid w:val="00495C80"/>
    <w:rsid w:val="00495EE4"/>
    <w:rsid w:val="004964D9"/>
    <w:rsid w:val="004966EF"/>
    <w:rsid w:val="00496AC5"/>
    <w:rsid w:val="00496C4A"/>
    <w:rsid w:val="00496C99"/>
    <w:rsid w:val="00496F7C"/>
    <w:rsid w:val="00497318"/>
    <w:rsid w:val="00497812"/>
    <w:rsid w:val="00497857"/>
    <w:rsid w:val="00497B46"/>
    <w:rsid w:val="004A005F"/>
    <w:rsid w:val="004A02A1"/>
    <w:rsid w:val="004A06B9"/>
    <w:rsid w:val="004A075E"/>
    <w:rsid w:val="004A08FB"/>
    <w:rsid w:val="004A12AA"/>
    <w:rsid w:val="004A1448"/>
    <w:rsid w:val="004A160B"/>
    <w:rsid w:val="004A17DD"/>
    <w:rsid w:val="004A1BD1"/>
    <w:rsid w:val="004A1C87"/>
    <w:rsid w:val="004A1CB7"/>
    <w:rsid w:val="004A1D31"/>
    <w:rsid w:val="004A2244"/>
    <w:rsid w:val="004A2285"/>
    <w:rsid w:val="004A2499"/>
    <w:rsid w:val="004A2652"/>
    <w:rsid w:val="004A2719"/>
    <w:rsid w:val="004A2B87"/>
    <w:rsid w:val="004A2CC3"/>
    <w:rsid w:val="004A2EDE"/>
    <w:rsid w:val="004A2EEA"/>
    <w:rsid w:val="004A2F8A"/>
    <w:rsid w:val="004A30A8"/>
    <w:rsid w:val="004A3110"/>
    <w:rsid w:val="004A33A4"/>
    <w:rsid w:val="004A36A0"/>
    <w:rsid w:val="004A37D4"/>
    <w:rsid w:val="004A391B"/>
    <w:rsid w:val="004A3AC6"/>
    <w:rsid w:val="004A3F4C"/>
    <w:rsid w:val="004A4079"/>
    <w:rsid w:val="004A41F7"/>
    <w:rsid w:val="004A42FB"/>
    <w:rsid w:val="004A4373"/>
    <w:rsid w:val="004A46AF"/>
    <w:rsid w:val="004A4773"/>
    <w:rsid w:val="004A4BC6"/>
    <w:rsid w:val="004A4E36"/>
    <w:rsid w:val="004A511F"/>
    <w:rsid w:val="004A517B"/>
    <w:rsid w:val="004A5382"/>
    <w:rsid w:val="004A5819"/>
    <w:rsid w:val="004A5D42"/>
    <w:rsid w:val="004A62B9"/>
    <w:rsid w:val="004A6558"/>
    <w:rsid w:val="004A67DA"/>
    <w:rsid w:val="004A68B1"/>
    <w:rsid w:val="004A6D84"/>
    <w:rsid w:val="004A6EDB"/>
    <w:rsid w:val="004A717E"/>
    <w:rsid w:val="004A7288"/>
    <w:rsid w:val="004A7623"/>
    <w:rsid w:val="004A76EA"/>
    <w:rsid w:val="004A77FF"/>
    <w:rsid w:val="004A7940"/>
    <w:rsid w:val="004A796D"/>
    <w:rsid w:val="004A7C06"/>
    <w:rsid w:val="004A7E29"/>
    <w:rsid w:val="004A7EC8"/>
    <w:rsid w:val="004A7FE7"/>
    <w:rsid w:val="004B012B"/>
    <w:rsid w:val="004B06C6"/>
    <w:rsid w:val="004B07E6"/>
    <w:rsid w:val="004B09A9"/>
    <w:rsid w:val="004B0CFE"/>
    <w:rsid w:val="004B0F0A"/>
    <w:rsid w:val="004B0FE9"/>
    <w:rsid w:val="004B15F7"/>
    <w:rsid w:val="004B16E2"/>
    <w:rsid w:val="004B174F"/>
    <w:rsid w:val="004B1EA9"/>
    <w:rsid w:val="004B1EE3"/>
    <w:rsid w:val="004B1F5D"/>
    <w:rsid w:val="004B2365"/>
    <w:rsid w:val="004B28B6"/>
    <w:rsid w:val="004B2A92"/>
    <w:rsid w:val="004B2B26"/>
    <w:rsid w:val="004B2CA2"/>
    <w:rsid w:val="004B3110"/>
    <w:rsid w:val="004B31F5"/>
    <w:rsid w:val="004B3252"/>
    <w:rsid w:val="004B34BF"/>
    <w:rsid w:val="004B3A65"/>
    <w:rsid w:val="004B3C31"/>
    <w:rsid w:val="004B3C81"/>
    <w:rsid w:val="004B3E31"/>
    <w:rsid w:val="004B3FC1"/>
    <w:rsid w:val="004B422C"/>
    <w:rsid w:val="004B4272"/>
    <w:rsid w:val="004B44AE"/>
    <w:rsid w:val="004B4598"/>
    <w:rsid w:val="004B4760"/>
    <w:rsid w:val="004B493D"/>
    <w:rsid w:val="004B4CAB"/>
    <w:rsid w:val="004B4DF9"/>
    <w:rsid w:val="004B5052"/>
    <w:rsid w:val="004B5246"/>
    <w:rsid w:val="004B5608"/>
    <w:rsid w:val="004B5681"/>
    <w:rsid w:val="004B5732"/>
    <w:rsid w:val="004B581A"/>
    <w:rsid w:val="004B5A44"/>
    <w:rsid w:val="004B5AC5"/>
    <w:rsid w:val="004B5EEF"/>
    <w:rsid w:val="004B6217"/>
    <w:rsid w:val="004B63FE"/>
    <w:rsid w:val="004B67EC"/>
    <w:rsid w:val="004B681D"/>
    <w:rsid w:val="004B6855"/>
    <w:rsid w:val="004B68EC"/>
    <w:rsid w:val="004B6A3A"/>
    <w:rsid w:val="004B6F26"/>
    <w:rsid w:val="004B71FD"/>
    <w:rsid w:val="004B72A6"/>
    <w:rsid w:val="004B73DF"/>
    <w:rsid w:val="004B7449"/>
    <w:rsid w:val="004B7568"/>
    <w:rsid w:val="004B75BC"/>
    <w:rsid w:val="004B7B22"/>
    <w:rsid w:val="004B7D24"/>
    <w:rsid w:val="004B7E04"/>
    <w:rsid w:val="004C0017"/>
    <w:rsid w:val="004C02F3"/>
    <w:rsid w:val="004C03B0"/>
    <w:rsid w:val="004C046D"/>
    <w:rsid w:val="004C089A"/>
    <w:rsid w:val="004C1075"/>
    <w:rsid w:val="004C1514"/>
    <w:rsid w:val="004C1C29"/>
    <w:rsid w:val="004C1CDD"/>
    <w:rsid w:val="004C21CC"/>
    <w:rsid w:val="004C2842"/>
    <w:rsid w:val="004C29FC"/>
    <w:rsid w:val="004C2EB3"/>
    <w:rsid w:val="004C33B8"/>
    <w:rsid w:val="004C3421"/>
    <w:rsid w:val="004C350E"/>
    <w:rsid w:val="004C355E"/>
    <w:rsid w:val="004C35FC"/>
    <w:rsid w:val="004C370B"/>
    <w:rsid w:val="004C37B8"/>
    <w:rsid w:val="004C38B9"/>
    <w:rsid w:val="004C394F"/>
    <w:rsid w:val="004C3B65"/>
    <w:rsid w:val="004C3CF6"/>
    <w:rsid w:val="004C3DBC"/>
    <w:rsid w:val="004C3F71"/>
    <w:rsid w:val="004C41F5"/>
    <w:rsid w:val="004C46B3"/>
    <w:rsid w:val="004C4BB7"/>
    <w:rsid w:val="004C5098"/>
    <w:rsid w:val="004C5290"/>
    <w:rsid w:val="004C5356"/>
    <w:rsid w:val="004C565A"/>
    <w:rsid w:val="004C579D"/>
    <w:rsid w:val="004C6107"/>
    <w:rsid w:val="004C61FA"/>
    <w:rsid w:val="004C6714"/>
    <w:rsid w:val="004C695E"/>
    <w:rsid w:val="004C6A84"/>
    <w:rsid w:val="004C6ACF"/>
    <w:rsid w:val="004C6AEF"/>
    <w:rsid w:val="004C6C02"/>
    <w:rsid w:val="004C6D4E"/>
    <w:rsid w:val="004C70B2"/>
    <w:rsid w:val="004C7191"/>
    <w:rsid w:val="004C71A8"/>
    <w:rsid w:val="004C743B"/>
    <w:rsid w:val="004C771B"/>
    <w:rsid w:val="004C784E"/>
    <w:rsid w:val="004C78BA"/>
    <w:rsid w:val="004C7955"/>
    <w:rsid w:val="004C7B12"/>
    <w:rsid w:val="004C7B42"/>
    <w:rsid w:val="004C7E97"/>
    <w:rsid w:val="004C7ED9"/>
    <w:rsid w:val="004D00E9"/>
    <w:rsid w:val="004D015D"/>
    <w:rsid w:val="004D0511"/>
    <w:rsid w:val="004D07D4"/>
    <w:rsid w:val="004D0A8B"/>
    <w:rsid w:val="004D0BDA"/>
    <w:rsid w:val="004D0BF2"/>
    <w:rsid w:val="004D0C47"/>
    <w:rsid w:val="004D0CF6"/>
    <w:rsid w:val="004D0D01"/>
    <w:rsid w:val="004D0D09"/>
    <w:rsid w:val="004D121B"/>
    <w:rsid w:val="004D12B7"/>
    <w:rsid w:val="004D12FD"/>
    <w:rsid w:val="004D1495"/>
    <w:rsid w:val="004D15C5"/>
    <w:rsid w:val="004D15F8"/>
    <w:rsid w:val="004D1600"/>
    <w:rsid w:val="004D1943"/>
    <w:rsid w:val="004D19FC"/>
    <w:rsid w:val="004D1AA8"/>
    <w:rsid w:val="004D1C93"/>
    <w:rsid w:val="004D1FD2"/>
    <w:rsid w:val="004D2104"/>
    <w:rsid w:val="004D2117"/>
    <w:rsid w:val="004D2334"/>
    <w:rsid w:val="004D2375"/>
    <w:rsid w:val="004D2459"/>
    <w:rsid w:val="004D29EA"/>
    <w:rsid w:val="004D2A47"/>
    <w:rsid w:val="004D2EB4"/>
    <w:rsid w:val="004D310D"/>
    <w:rsid w:val="004D3424"/>
    <w:rsid w:val="004D34AC"/>
    <w:rsid w:val="004D3797"/>
    <w:rsid w:val="004D395F"/>
    <w:rsid w:val="004D3DA5"/>
    <w:rsid w:val="004D3E90"/>
    <w:rsid w:val="004D3FB2"/>
    <w:rsid w:val="004D40C6"/>
    <w:rsid w:val="004D44F7"/>
    <w:rsid w:val="004D594C"/>
    <w:rsid w:val="004D5A84"/>
    <w:rsid w:val="004D5D65"/>
    <w:rsid w:val="004D5EEC"/>
    <w:rsid w:val="004D6209"/>
    <w:rsid w:val="004D63C4"/>
    <w:rsid w:val="004D693C"/>
    <w:rsid w:val="004D6BFC"/>
    <w:rsid w:val="004D6D77"/>
    <w:rsid w:val="004D6DF0"/>
    <w:rsid w:val="004D738A"/>
    <w:rsid w:val="004D7451"/>
    <w:rsid w:val="004D7596"/>
    <w:rsid w:val="004D76C8"/>
    <w:rsid w:val="004D7969"/>
    <w:rsid w:val="004D79EF"/>
    <w:rsid w:val="004D7A7E"/>
    <w:rsid w:val="004D7ADC"/>
    <w:rsid w:val="004D7BDA"/>
    <w:rsid w:val="004D7BE3"/>
    <w:rsid w:val="004D7CE2"/>
    <w:rsid w:val="004D7D54"/>
    <w:rsid w:val="004D7E16"/>
    <w:rsid w:val="004E0069"/>
    <w:rsid w:val="004E0125"/>
    <w:rsid w:val="004E02E7"/>
    <w:rsid w:val="004E04DF"/>
    <w:rsid w:val="004E0818"/>
    <w:rsid w:val="004E0BB4"/>
    <w:rsid w:val="004E0CF9"/>
    <w:rsid w:val="004E13F9"/>
    <w:rsid w:val="004E14C5"/>
    <w:rsid w:val="004E17B9"/>
    <w:rsid w:val="004E1968"/>
    <w:rsid w:val="004E1C32"/>
    <w:rsid w:val="004E2336"/>
    <w:rsid w:val="004E2538"/>
    <w:rsid w:val="004E2728"/>
    <w:rsid w:val="004E2C35"/>
    <w:rsid w:val="004E2D32"/>
    <w:rsid w:val="004E31E4"/>
    <w:rsid w:val="004E3814"/>
    <w:rsid w:val="004E3862"/>
    <w:rsid w:val="004E398F"/>
    <w:rsid w:val="004E39F0"/>
    <w:rsid w:val="004E3A24"/>
    <w:rsid w:val="004E3AAD"/>
    <w:rsid w:val="004E3DC6"/>
    <w:rsid w:val="004E3E41"/>
    <w:rsid w:val="004E43A0"/>
    <w:rsid w:val="004E46FC"/>
    <w:rsid w:val="004E47F8"/>
    <w:rsid w:val="004E4ABD"/>
    <w:rsid w:val="004E4FD1"/>
    <w:rsid w:val="004E50D2"/>
    <w:rsid w:val="004E5107"/>
    <w:rsid w:val="004E535D"/>
    <w:rsid w:val="004E5450"/>
    <w:rsid w:val="004E55DC"/>
    <w:rsid w:val="004E562F"/>
    <w:rsid w:val="004E575F"/>
    <w:rsid w:val="004E57FD"/>
    <w:rsid w:val="004E58D7"/>
    <w:rsid w:val="004E595E"/>
    <w:rsid w:val="004E59D4"/>
    <w:rsid w:val="004E59FB"/>
    <w:rsid w:val="004E5A05"/>
    <w:rsid w:val="004E6100"/>
    <w:rsid w:val="004E65BE"/>
    <w:rsid w:val="004E669B"/>
    <w:rsid w:val="004E6793"/>
    <w:rsid w:val="004E69D5"/>
    <w:rsid w:val="004E6F45"/>
    <w:rsid w:val="004E73A8"/>
    <w:rsid w:val="004E79DC"/>
    <w:rsid w:val="004E7ABC"/>
    <w:rsid w:val="004E7C47"/>
    <w:rsid w:val="004E7E84"/>
    <w:rsid w:val="004E7E97"/>
    <w:rsid w:val="004F0442"/>
    <w:rsid w:val="004F04C9"/>
    <w:rsid w:val="004F06CA"/>
    <w:rsid w:val="004F0793"/>
    <w:rsid w:val="004F07D4"/>
    <w:rsid w:val="004F088B"/>
    <w:rsid w:val="004F090F"/>
    <w:rsid w:val="004F0987"/>
    <w:rsid w:val="004F0A7B"/>
    <w:rsid w:val="004F0C51"/>
    <w:rsid w:val="004F0CA4"/>
    <w:rsid w:val="004F0D11"/>
    <w:rsid w:val="004F0EA6"/>
    <w:rsid w:val="004F0F2A"/>
    <w:rsid w:val="004F117C"/>
    <w:rsid w:val="004F1284"/>
    <w:rsid w:val="004F1404"/>
    <w:rsid w:val="004F15F1"/>
    <w:rsid w:val="004F168B"/>
    <w:rsid w:val="004F1775"/>
    <w:rsid w:val="004F179A"/>
    <w:rsid w:val="004F1A5E"/>
    <w:rsid w:val="004F1AF2"/>
    <w:rsid w:val="004F1E35"/>
    <w:rsid w:val="004F1ED0"/>
    <w:rsid w:val="004F2039"/>
    <w:rsid w:val="004F2094"/>
    <w:rsid w:val="004F20E3"/>
    <w:rsid w:val="004F2184"/>
    <w:rsid w:val="004F21B0"/>
    <w:rsid w:val="004F233F"/>
    <w:rsid w:val="004F2A51"/>
    <w:rsid w:val="004F2B28"/>
    <w:rsid w:val="004F2BAD"/>
    <w:rsid w:val="004F2FE3"/>
    <w:rsid w:val="004F324D"/>
    <w:rsid w:val="004F3323"/>
    <w:rsid w:val="004F3663"/>
    <w:rsid w:val="004F3AAA"/>
    <w:rsid w:val="004F473C"/>
    <w:rsid w:val="004F4F29"/>
    <w:rsid w:val="004F5013"/>
    <w:rsid w:val="004F5024"/>
    <w:rsid w:val="004F51BF"/>
    <w:rsid w:val="004F52B2"/>
    <w:rsid w:val="004F553E"/>
    <w:rsid w:val="004F5597"/>
    <w:rsid w:val="004F5650"/>
    <w:rsid w:val="004F594F"/>
    <w:rsid w:val="004F59A2"/>
    <w:rsid w:val="004F5C50"/>
    <w:rsid w:val="004F5F7C"/>
    <w:rsid w:val="004F6066"/>
    <w:rsid w:val="004F6101"/>
    <w:rsid w:val="004F6562"/>
    <w:rsid w:val="004F65AD"/>
    <w:rsid w:val="004F670F"/>
    <w:rsid w:val="004F68AD"/>
    <w:rsid w:val="004F69B9"/>
    <w:rsid w:val="004F6CD0"/>
    <w:rsid w:val="004F702C"/>
    <w:rsid w:val="004F7241"/>
    <w:rsid w:val="004F73AD"/>
    <w:rsid w:val="004F7545"/>
    <w:rsid w:val="004F7B17"/>
    <w:rsid w:val="004F7C26"/>
    <w:rsid w:val="004F7EB8"/>
    <w:rsid w:val="005002E4"/>
    <w:rsid w:val="0050038D"/>
    <w:rsid w:val="0050041E"/>
    <w:rsid w:val="00500438"/>
    <w:rsid w:val="00500AD2"/>
    <w:rsid w:val="00500BC2"/>
    <w:rsid w:val="00500C8C"/>
    <w:rsid w:val="00500E01"/>
    <w:rsid w:val="005013E8"/>
    <w:rsid w:val="0050148A"/>
    <w:rsid w:val="00501568"/>
    <w:rsid w:val="005017C3"/>
    <w:rsid w:val="00501A35"/>
    <w:rsid w:val="00501AA8"/>
    <w:rsid w:val="00501ACE"/>
    <w:rsid w:val="00501BC5"/>
    <w:rsid w:val="00501CEB"/>
    <w:rsid w:val="00501D5E"/>
    <w:rsid w:val="00501E72"/>
    <w:rsid w:val="00502033"/>
    <w:rsid w:val="00502463"/>
    <w:rsid w:val="005026FF"/>
    <w:rsid w:val="005028C5"/>
    <w:rsid w:val="00502AD8"/>
    <w:rsid w:val="00502C6E"/>
    <w:rsid w:val="00502E56"/>
    <w:rsid w:val="0050312F"/>
    <w:rsid w:val="00503329"/>
    <w:rsid w:val="00503803"/>
    <w:rsid w:val="00503BAE"/>
    <w:rsid w:val="00503F59"/>
    <w:rsid w:val="005044BD"/>
    <w:rsid w:val="00504B0A"/>
    <w:rsid w:val="00504EEC"/>
    <w:rsid w:val="00505069"/>
    <w:rsid w:val="0050510E"/>
    <w:rsid w:val="00505505"/>
    <w:rsid w:val="00505510"/>
    <w:rsid w:val="005055FD"/>
    <w:rsid w:val="00505A9F"/>
    <w:rsid w:val="00506470"/>
    <w:rsid w:val="00506586"/>
    <w:rsid w:val="005068B2"/>
    <w:rsid w:val="0050698F"/>
    <w:rsid w:val="00506AF4"/>
    <w:rsid w:val="00506BDF"/>
    <w:rsid w:val="00506C31"/>
    <w:rsid w:val="00506C8C"/>
    <w:rsid w:val="00506CC9"/>
    <w:rsid w:val="00507217"/>
    <w:rsid w:val="005072B9"/>
    <w:rsid w:val="005077AC"/>
    <w:rsid w:val="005077C0"/>
    <w:rsid w:val="005079F1"/>
    <w:rsid w:val="00507AD1"/>
    <w:rsid w:val="00507E65"/>
    <w:rsid w:val="00507E67"/>
    <w:rsid w:val="0051027B"/>
    <w:rsid w:val="0051036C"/>
    <w:rsid w:val="00510470"/>
    <w:rsid w:val="005109F7"/>
    <w:rsid w:val="00510CCC"/>
    <w:rsid w:val="00511081"/>
    <w:rsid w:val="0051117D"/>
    <w:rsid w:val="00511490"/>
    <w:rsid w:val="00511706"/>
    <w:rsid w:val="00511D32"/>
    <w:rsid w:val="00511EA4"/>
    <w:rsid w:val="00511EAC"/>
    <w:rsid w:val="005127C4"/>
    <w:rsid w:val="00512B2E"/>
    <w:rsid w:val="00512DA2"/>
    <w:rsid w:val="00512EB3"/>
    <w:rsid w:val="00512F02"/>
    <w:rsid w:val="00513416"/>
    <w:rsid w:val="00513445"/>
    <w:rsid w:val="0051379C"/>
    <w:rsid w:val="0051386D"/>
    <w:rsid w:val="005138DF"/>
    <w:rsid w:val="00513956"/>
    <w:rsid w:val="00513BDC"/>
    <w:rsid w:val="00513C6C"/>
    <w:rsid w:val="00514315"/>
    <w:rsid w:val="005149E4"/>
    <w:rsid w:val="00514B59"/>
    <w:rsid w:val="00514BE1"/>
    <w:rsid w:val="00514C99"/>
    <w:rsid w:val="00514D56"/>
    <w:rsid w:val="00514D72"/>
    <w:rsid w:val="00514E3A"/>
    <w:rsid w:val="00514EC6"/>
    <w:rsid w:val="0051504B"/>
    <w:rsid w:val="005150C7"/>
    <w:rsid w:val="0051541D"/>
    <w:rsid w:val="00515464"/>
    <w:rsid w:val="0051563D"/>
    <w:rsid w:val="005156D1"/>
    <w:rsid w:val="005159D8"/>
    <w:rsid w:val="00515BBA"/>
    <w:rsid w:val="00515E33"/>
    <w:rsid w:val="005163E5"/>
    <w:rsid w:val="005165BB"/>
    <w:rsid w:val="0051666F"/>
    <w:rsid w:val="0051674F"/>
    <w:rsid w:val="0051683F"/>
    <w:rsid w:val="00516FD4"/>
    <w:rsid w:val="005175B5"/>
    <w:rsid w:val="00517853"/>
    <w:rsid w:val="00517DBE"/>
    <w:rsid w:val="00520208"/>
    <w:rsid w:val="0052059E"/>
    <w:rsid w:val="0052072E"/>
    <w:rsid w:val="0052075F"/>
    <w:rsid w:val="005207D4"/>
    <w:rsid w:val="00520823"/>
    <w:rsid w:val="00520C33"/>
    <w:rsid w:val="00520D33"/>
    <w:rsid w:val="00521033"/>
    <w:rsid w:val="005211A1"/>
    <w:rsid w:val="005211D6"/>
    <w:rsid w:val="0052131A"/>
    <w:rsid w:val="0052135E"/>
    <w:rsid w:val="00521443"/>
    <w:rsid w:val="005218A1"/>
    <w:rsid w:val="0052197E"/>
    <w:rsid w:val="00521A2E"/>
    <w:rsid w:val="00521BE5"/>
    <w:rsid w:val="00521F11"/>
    <w:rsid w:val="00522275"/>
    <w:rsid w:val="005225BD"/>
    <w:rsid w:val="00522CCB"/>
    <w:rsid w:val="00522F1A"/>
    <w:rsid w:val="00522FAD"/>
    <w:rsid w:val="00523598"/>
    <w:rsid w:val="005235A1"/>
    <w:rsid w:val="00523975"/>
    <w:rsid w:val="00523E79"/>
    <w:rsid w:val="005240DC"/>
    <w:rsid w:val="00524255"/>
    <w:rsid w:val="005245EB"/>
    <w:rsid w:val="00524995"/>
    <w:rsid w:val="00524A13"/>
    <w:rsid w:val="00524B0B"/>
    <w:rsid w:val="00524B52"/>
    <w:rsid w:val="00524CD7"/>
    <w:rsid w:val="005253D2"/>
    <w:rsid w:val="005255B2"/>
    <w:rsid w:val="00525664"/>
    <w:rsid w:val="005257FF"/>
    <w:rsid w:val="00525A61"/>
    <w:rsid w:val="00525B92"/>
    <w:rsid w:val="00525F98"/>
    <w:rsid w:val="00525FD2"/>
    <w:rsid w:val="00526004"/>
    <w:rsid w:val="005260D2"/>
    <w:rsid w:val="0052634E"/>
    <w:rsid w:val="00526414"/>
    <w:rsid w:val="00526484"/>
    <w:rsid w:val="00526820"/>
    <w:rsid w:val="00526898"/>
    <w:rsid w:val="00526D9C"/>
    <w:rsid w:val="005270DD"/>
    <w:rsid w:val="0052754F"/>
    <w:rsid w:val="00527689"/>
    <w:rsid w:val="005276A0"/>
    <w:rsid w:val="00527B04"/>
    <w:rsid w:val="00527C9D"/>
    <w:rsid w:val="00527F3C"/>
    <w:rsid w:val="00530218"/>
    <w:rsid w:val="00530290"/>
    <w:rsid w:val="00530467"/>
    <w:rsid w:val="00530482"/>
    <w:rsid w:val="00530868"/>
    <w:rsid w:val="005309B4"/>
    <w:rsid w:val="005309C2"/>
    <w:rsid w:val="00530F96"/>
    <w:rsid w:val="00531415"/>
    <w:rsid w:val="005315F6"/>
    <w:rsid w:val="005316CF"/>
    <w:rsid w:val="005317E1"/>
    <w:rsid w:val="005318E5"/>
    <w:rsid w:val="00532011"/>
    <w:rsid w:val="00532130"/>
    <w:rsid w:val="005326AF"/>
    <w:rsid w:val="0053286D"/>
    <w:rsid w:val="00532908"/>
    <w:rsid w:val="00532A87"/>
    <w:rsid w:val="00533028"/>
    <w:rsid w:val="0053315A"/>
    <w:rsid w:val="005332EF"/>
    <w:rsid w:val="00533329"/>
    <w:rsid w:val="005333D5"/>
    <w:rsid w:val="00533532"/>
    <w:rsid w:val="00533607"/>
    <w:rsid w:val="00533675"/>
    <w:rsid w:val="005336AF"/>
    <w:rsid w:val="005336F5"/>
    <w:rsid w:val="00533784"/>
    <w:rsid w:val="0053388B"/>
    <w:rsid w:val="00533A65"/>
    <w:rsid w:val="00533AE3"/>
    <w:rsid w:val="00533C09"/>
    <w:rsid w:val="00533C91"/>
    <w:rsid w:val="00533FF0"/>
    <w:rsid w:val="00534357"/>
    <w:rsid w:val="0053448A"/>
    <w:rsid w:val="005350FA"/>
    <w:rsid w:val="00535267"/>
    <w:rsid w:val="00535692"/>
    <w:rsid w:val="00535902"/>
    <w:rsid w:val="0053593B"/>
    <w:rsid w:val="00535C69"/>
    <w:rsid w:val="00535FD5"/>
    <w:rsid w:val="0053600E"/>
    <w:rsid w:val="00536051"/>
    <w:rsid w:val="00536148"/>
    <w:rsid w:val="0053617C"/>
    <w:rsid w:val="005362EB"/>
    <w:rsid w:val="00536455"/>
    <w:rsid w:val="00536689"/>
    <w:rsid w:val="0053674F"/>
    <w:rsid w:val="005368A6"/>
    <w:rsid w:val="00536AE4"/>
    <w:rsid w:val="00536E40"/>
    <w:rsid w:val="00536E83"/>
    <w:rsid w:val="00536E88"/>
    <w:rsid w:val="00536FD1"/>
    <w:rsid w:val="00537677"/>
    <w:rsid w:val="0053769D"/>
    <w:rsid w:val="005376E4"/>
    <w:rsid w:val="005378E7"/>
    <w:rsid w:val="00537F30"/>
    <w:rsid w:val="005402D4"/>
    <w:rsid w:val="00540352"/>
    <w:rsid w:val="00540404"/>
    <w:rsid w:val="00540590"/>
    <w:rsid w:val="0054089D"/>
    <w:rsid w:val="00540900"/>
    <w:rsid w:val="00540946"/>
    <w:rsid w:val="005410C5"/>
    <w:rsid w:val="00541512"/>
    <w:rsid w:val="00541660"/>
    <w:rsid w:val="0054167B"/>
    <w:rsid w:val="005416B5"/>
    <w:rsid w:val="00541758"/>
    <w:rsid w:val="00541C7D"/>
    <w:rsid w:val="005429B3"/>
    <w:rsid w:val="00542D38"/>
    <w:rsid w:val="00542E49"/>
    <w:rsid w:val="00542E8D"/>
    <w:rsid w:val="00542F8D"/>
    <w:rsid w:val="0054324D"/>
    <w:rsid w:val="00543310"/>
    <w:rsid w:val="005435F5"/>
    <w:rsid w:val="0054361E"/>
    <w:rsid w:val="005436A9"/>
    <w:rsid w:val="005438F2"/>
    <w:rsid w:val="00543DDC"/>
    <w:rsid w:val="00543FF2"/>
    <w:rsid w:val="0054419E"/>
    <w:rsid w:val="005442E4"/>
    <w:rsid w:val="005448BD"/>
    <w:rsid w:val="00544938"/>
    <w:rsid w:val="0054495C"/>
    <w:rsid w:val="00544D78"/>
    <w:rsid w:val="0054540B"/>
    <w:rsid w:val="00545543"/>
    <w:rsid w:val="005458AB"/>
    <w:rsid w:val="00545A67"/>
    <w:rsid w:val="00545E79"/>
    <w:rsid w:val="005462C4"/>
    <w:rsid w:val="005462D8"/>
    <w:rsid w:val="005463B0"/>
    <w:rsid w:val="00546540"/>
    <w:rsid w:val="00546617"/>
    <w:rsid w:val="005467C8"/>
    <w:rsid w:val="0054684C"/>
    <w:rsid w:val="0054713E"/>
    <w:rsid w:val="005475BD"/>
    <w:rsid w:val="0054773E"/>
    <w:rsid w:val="005477A0"/>
    <w:rsid w:val="00547812"/>
    <w:rsid w:val="00547AFA"/>
    <w:rsid w:val="00547C40"/>
    <w:rsid w:val="00550097"/>
    <w:rsid w:val="005500A7"/>
    <w:rsid w:val="00550781"/>
    <w:rsid w:val="00550C2F"/>
    <w:rsid w:val="00550CBA"/>
    <w:rsid w:val="00550D64"/>
    <w:rsid w:val="00550D91"/>
    <w:rsid w:val="00550F15"/>
    <w:rsid w:val="00551026"/>
    <w:rsid w:val="005514C6"/>
    <w:rsid w:val="0055195D"/>
    <w:rsid w:val="00551BD7"/>
    <w:rsid w:val="00551ED8"/>
    <w:rsid w:val="00551FAA"/>
    <w:rsid w:val="00551FC2"/>
    <w:rsid w:val="005523DA"/>
    <w:rsid w:val="0055243C"/>
    <w:rsid w:val="0055245D"/>
    <w:rsid w:val="00552A5F"/>
    <w:rsid w:val="00552BAA"/>
    <w:rsid w:val="00552BD6"/>
    <w:rsid w:val="00552CA3"/>
    <w:rsid w:val="00552D62"/>
    <w:rsid w:val="00552D7E"/>
    <w:rsid w:val="00552EBA"/>
    <w:rsid w:val="00553320"/>
    <w:rsid w:val="005533C4"/>
    <w:rsid w:val="0055353E"/>
    <w:rsid w:val="00553ADC"/>
    <w:rsid w:val="00553BAF"/>
    <w:rsid w:val="00553DE5"/>
    <w:rsid w:val="00553E24"/>
    <w:rsid w:val="00553E6D"/>
    <w:rsid w:val="00553F68"/>
    <w:rsid w:val="00554023"/>
    <w:rsid w:val="005542BA"/>
    <w:rsid w:val="005544AE"/>
    <w:rsid w:val="005548FC"/>
    <w:rsid w:val="005550F6"/>
    <w:rsid w:val="005551DD"/>
    <w:rsid w:val="005552C2"/>
    <w:rsid w:val="005553D7"/>
    <w:rsid w:val="005557C9"/>
    <w:rsid w:val="005558E0"/>
    <w:rsid w:val="00555958"/>
    <w:rsid w:val="00555B54"/>
    <w:rsid w:val="00555FF1"/>
    <w:rsid w:val="0055654F"/>
    <w:rsid w:val="005566B8"/>
    <w:rsid w:val="00556727"/>
    <w:rsid w:val="00556891"/>
    <w:rsid w:val="005568BA"/>
    <w:rsid w:val="005569AC"/>
    <w:rsid w:val="00556DDB"/>
    <w:rsid w:val="005570CB"/>
    <w:rsid w:val="005573B3"/>
    <w:rsid w:val="00557462"/>
    <w:rsid w:val="0055764C"/>
    <w:rsid w:val="00557A12"/>
    <w:rsid w:val="00557E0D"/>
    <w:rsid w:val="0056015F"/>
    <w:rsid w:val="005602C4"/>
    <w:rsid w:val="005604F8"/>
    <w:rsid w:val="005608EB"/>
    <w:rsid w:val="00560930"/>
    <w:rsid w:val="00560E96"/>
    <w:rsid w:val="00561155"/>
    <w:rsid w:val="0056115D"/>
    <w:rsid w:val="00561199"/>
    <w:rsid w:val="00561330"/>
    <w:rsid w:val="00561423"/>
    <w:rsid w:val="0056164C"/>
    <w:rsid w:val="005616C2"/>
    <w:rsid w:val="00561782"/>
    <w:rsid w:val="0056182C"/>
    <w:rsid w:val="00561A5C"/>
    <w:rsid w:val="005629F8"/>
    <w:rsid w:val="00562D40"/>
    <w:rsid w:val="00562E32"/>
    <w:rsid w:val="005634F8"/>
    <w:rsid w:val="0056352A"/>
    <w:rsid w:val="005635F4"/>
    <w:rsid w:val="00563E62"/>
    <w:rsid w:val="00563EF4"/>
    <w:rsid w:val="00564369"/>
    <w:rsid w:val="00564384"/>
    <w:rsid w:val="00564439"/>
    <w:rsid w:val="0056457C"/>
    <w:rsid w:val="00564CFB"/>
    <w:rsid w:val="00564D76"/>
    <w:rsid w:val="00564EA0"/>
    <w:rsid w:val="005656D2"/>
    <w:rsid w:val="00565A3E"/>
    <w:rsid w:val="00565B63"/>
    <w:rsid w:val="00565C70"/>
    <w:rsid w:val="00565ECE"/>
    <w:rsid w:val="00566230"/>
    <w:rsid w:val="005663C6"/>
    <w:rsid w:val="00566712"/>
    <w:rsid w:val="00566831"/>
    <w:rsid w:val="005668BC"/>
    <w:rsid w:val="00566966"/>
    <w:rsid w:val="00566D5D"/>
    <w:rsid w:val="00566FBD"/>
    <w:rsid w:val="00566FD0"/>
    <w:rsid w:val="00567039"/>
    <w:rsid w:val="005670DA"/>
    <w:rsid w:val="0056718E"/>
    <w:rsid w:val="0056758B"/>
    <w:rsid w:val="005675B1"/>
    <w:rsid w:val="0056776E"/>
    <w:rsid w:val="00567928"/>
    <w:rsid w:val="00567A5C"/>
    <w:rsid w:val="00567BE8"/>
    <w:rsid w:val="00567FB0"/>
    <w:rsid w:val="0057004E"/>
    <w:rsid w:val="00570207"/>
    <w:rsid w:val="0057052C"/>
    <w:rsid w:val="00570801"/>
    <w:rsid w:val="00570ACD"/>
    <w:rsid w:val="00570D8A"/>
    <w:rsid w:val="00570E46"/>
    <w:rsid w:val="00570FCD"/>
    <w:rsid w:val="0057107B"/>
    <w:rsid w:val="00571203"/>
    <w:rsid w:val="00571219"/>
    <w:rsid w:val="005712D2"/>
    <w:rsid w:val="00571475"/>
    <w:rsid w:val="005714EB"/>
    <w:rsid w:val="00571C21"/>
    <w:rsid w:val="00571CB2"/>
    <w:rsid w:val="00571CF4"/>
    <w:rsid w:val="00571E5A"/>
    <w:rsid w:val="0057260B"/>
    <w:rsid w:val="00572754"/>
    <w:rsid w:val="00572A75"/>
    <w:rsid w:val="00572AB0"/>
    <w:rsid w:val="00572CF7"/>
    <w:rsid w:val="00572E78"/>
    <w:rsid w:val="005730F0"/>
    <w:rsid w:val="005736F5"/>
    <w:rsid w:val="00573778"/>
    <w:rsid w:val="00573935"/>
    <w:rsid w:val="00573BC3"/>
    <w:rsid w:val="00573C1C"/>
    <w:rsid w:val="00573CC2"/>
    <w:rsid w:val="00573FE2"/>
    <w:rsid w:val="00574028"/>
    <w:rsid w:val="0057408D"/>
    <w:rsid w:val="0057435D"/>
    <w:rsid w:val="005744F3"/>
    <w:rsid w:val="005745C3"/>
    <w:rsid w:val="00574688"/>
    <w:rsid w:val="00574691"/>
    <w:rsid w:val="005749C2"/>
    <w:rsid w:val="00574B69"/>
    <w:rsid w:val="00574FA7"/>
    <w:rsid w:val="00575037"/>
    <w:rsid w:val="00575141"/>
    <w:rsid w:val="00575330"/>
    <w:rsid w:val="005754E6"/>
    <w:rsid w:val="00575526"/>
    <w:rsid w:val="00575542"/>
    <w:rsid w:val="00575756"/>
    <w:rsid w:val="00575874"/>
    <w:rsid w:val="00575A8C"/>
    <w:rsid w:val="00575BDD"/>
    <w:rsid w:val="00575F0A"/>
    <w:rsid w:val="005764D4"/>
    <w:rsid w:val="005769EE"/>
    <w:rsid w:val="00576E87"/>
    <w:rsid w:val="00576FA0"/>
    <w:rsid w:val="00577208"/>
    <w:rsid w:val="00577422"/>
    <w:rsid w:val="0057748A"/>
    <w:rsid w:val="0057751B"/>
    <w:rsid w:val="0057785A"/>
    <w:rsid w:val="00577976"/>
    <w:rsid w:val="005779D8"/>
    <w:rsid w:val="005779E9"/>
    <w:rsid w:val="00577A67"/>
    <w:rsid w:val="00577B41"/>
    <w:rsid w:val="00577E3A"/>
    <w:rsid w:val="00577FEC"/>
    <w:rsid w:val="005800AC"/>
    <w:rsid w:val="00580304"/>
    <w:rsid w:val="005803BD"/>
    <w:rsid w:val="0058094E"/>
    <w:rsid w:val="0058095C"/>
    <w:rsid w:val="005812F5"/>
    <w:rsid w:val="00581BD0"/>
    <w:rsid w:val="00581F36"/>
    <w:rsid w:val="0058239C"/>
    <w:rsid w:val="005824D2"/>
    <w:rsid w:val="005825B4"/>
    <w:rsid w:val="005828CE"/>
    <w:rsid w:val="005828F9"/>
    <w:rsid w:val="00582933"/>
    <w:rsid w:val="00582C98"/>
    <w:rsid w:val="00582D0D"/>
    <w:rsid w:val="00582F3E"/>
    <w:rsid w:val="0058303C"/>
    <w:rsid w:val="00583566"/>
    <w:rsid w:val="00583752"/>
    <w:rsid w:val="00583829"/>
    <w:rsid w:val="00583888"/>
    <w:rsid w:val="00583911"/>
    <w:rsid w:val="00583990"/>
    <w:rsid w:val="00583CFF"/>
    <w:rsid w:val="005843F4"/>
    <w:rsid w:val="00584ECF"/>
    <w:rsid w:val="00585100"/>
    <w:rsid w:val="00585373"/>
    <w:rsid w:val="00585758"/>
    <w:rsid w:val="00585DC6"/>
    <w:rsid w:val="00585F31"/>
    <w:rsid w:val="005862C4"/>
    <w:rsid w:val="00586328"/>
    <w:rsid w:val="00586967"/>
    <w:rsid w:val="00586D3E"/>
    <w:rsid w:val="00586E22"/>
    <w:rsid w:val="00587598"/>
    <w:rsid w:val="005877D1"/>
    <w:rsid w:val="00587AA8"/>
    <w:rsid w:val="00590165"/>
    <w:rsid w:val="00590232"/>
    <w:rsid w:val="005904D1"/>
    <w:rsid w:val="0059058B"/>
    <w:rsid w:val="005907DE"/>
    <w:rsid w:val="00590A05"/>
    <w:rsid w:val="00590B30"/>
    <w:rsid w:val="00590F9C"/>
    <w:rsid w:val="00591147"/>
    <w:rsid w:val="005911DB"/>
    <w:rsid w:val="00591412"/>
    <w:rsid w:val="00591425"/>
    <w:rsid w:val="005914BC"/>
    <w:rsid w:val="00591567"/>
    <w:rsid w:val="00591899"/>
    <w:rsid w:val="005918B9"/>
    <w:rsid w:val="00591DB5"/>
    <w:rsid w:val="00591FEF"/>
    <w:rsid w:val="00592078"/>
    <w:rsid w:val="00592347"/>
    <w:rsid w:val="0059269B"/>
    <w:rsid w:val="00592873"/>
    <w:rsid w:val="00592B3B"/>
    <w:rsid w:val="00592D45"/>
    <w:rsid w:val="00593361"/>
    <w:rsid w:val="0059345F"/>
    <w:rsid w:val="0059348F"/>
    <w:rsid w:val="00593602"/>
    <w:rsid w:val="00593676"/>
    <w:rsid w:val="005936E8"/>
    <w:rsid w:val="00593A5F"/>
    <w:rsid w:val="00593D30"/>
    <w:rsid w:val="00593F52"/>
    <w:rsid w:val="0059411A"/>
    <w:rsid w:val="0059414B"/>
    <w:rsid w:val="00594240"/>
    <w:rsid w:val="0059428B"/>
    <w:rsid w:val="005942CA"/>
    <w:rsid w:val="005942D0"/>
    <w:rsid w:val="00594BEF"/>
    <w:rsid w:val="00594D1D"/>
    <w:rsid w:val="00594DF0"/>
    <w:rsid w:val="005953FB"/>
    <w:rsid w:val="005958EF"/>
    <w:rsid w:val="00595BE3"/>
    <w:rsid w:val="00595E6C"/>
    <w:rsid w:val="00595F92"/>
    <w:rsid w:val="005960D9"/>
    <w:rsid w:val="0059617F"/>
    <w:rsid w:val="00596249"/>
    <w:rsid w:val="005965CC"/>
    <w:rsid w:val="005966C8"/>
    <w:rsid w:val="005966D2"/>
    <w:rsid w:val="0059678C"/>
    <w:rsid w:val="00597454"/>
    <w:rsid w:val="00597849"/>
    <w:rsid w:val="00597A2F"/>
    <w:rsid w:val="00597E3D"/>
    <w:rsid w:val="00597F8A"/>
    <w:rsid w:val="005A0168"/>
    <w:rsid w:val="005A0421"/>
    <w:rsid w:val="005A04C3"/>
    <w:rsid w:val="005A04D9"/>
    <w:rsid w:val="005A0AAA"/>
    <w:rsid w:val="005A0B95"/>
    <w:rsid w:val="005A0DA4"/>
    <w:rsid w:val="005A0E40"/>
    <w:rsid w:val="005A0F15"/>
    <w:rsid w:val="005A1220"/>
    <w:rsid w:val="005A1718"/>
    <w:rsid w:val="005A1724"/>
    <w:rsid w:val="005A1767"/>
    <w:rsid w:val="005A1C69"/>
    <w:rsid w:val="005A1C78"/>
    <w:rsid w:val="005A1CEC"/>
    <w:rsid w:val="005A1D49"/>
    <w:rsid w:val="005A1E05"/>
    <w:rsid w:val="005A2133"/>
    <w:rsid w:val="005A21B6"/>
    <w:rsid w:val="005A2D6F"/>
    <w:rsid w:val="005A2E34"/>
    <w:rsid w:val="005A3211"/>
    <w:rsid w:val="005A339F"/>
    <w:rsid w:val="005A3515"/>
    <w:rsid w:val="005A37D1"/>
    <w:rsid w:val="005A3B95"/>
    <w:rsid w:val="005A3E1C"/>
    <w:rsid w:val="005A4049"/>
    <w:rsid w:val="005A4223"/>
    <w:rsid w:val="005A423B"/>
    <w:rsid w:val="005A4266"/>
    <w:rsid w:val="005A459B"/>
    <w:rsid w:val="005A45FD"/>
    <w:rsid w:val="005A483B"/>
    <w:rsid w:val="005A49A2"/>
    <w:rsid w:val="005A4B12"/>
    <w:rsid w:val="005A4B81"/>
    <w:rsid w:val="005A4F46"/>
    <w:rsid w:val="005A5103"/>
    <w:rsid w:val="005A5235"/>
    <w:rsid w:val="005A537C"/>
    <w:rsid w:val="005A569C"/>
    <w:rsid w:val="005A57DE"/>
    <w:rsid w:val="005A5B2E"/>
    <w:rsid w:val="005A5CA9"/>
    <w:rsid w:val="005A5E18"/>
    <w:rsid w:val="005A5EDD"/>
    <w:rsid w:val="005A609A"/>
    <w:rsid w:val="005A6379"/>
    <w:rsid w:val="005A63DB"/>
    <w:rsid w:val="005A650D"/>
    <w:rsid w:val="005A652C"/>
    <w:rsid w:val="005A661F"/>
    <w:rsid w:val="005A66B8"/>
    <w:rsid w:val="005A676F"/>
    <w:rsid w:val="005A6885"/>
    <w:rsid w:val="005A68C7"/>
    <w:rsid w:val="005A697E"/>
    <w:rsid w:val="005A69D9"/>
    <w:rsid w:val="005A69DD"/>
    <w:rsid w:val="005A6BD3"/>
    <w:rsid w:val="005A6EFB"/>
    <w:rsid w:val="005A6F36"/>
    <w:rsid w:val="005A72F5"/>
    <w:rsid w:val="005A76A6"/>
    <w:rsid w:val="005A78F0"/>
    <w:rsid w:val="005A79E6"/>
    <w:rsid w:val="005A7A2C"/>
    <w:rsid w:val="005A7A4A"/>
    <w:rsid w:val="005A7D52"/>
    <w:rsid w:val="005A7E6A"/>
    <w:rsid w:val="005A7F8E"/>
    <w:rsid w:val="005A7FE9"/>
    <w:rsid w:val="005B00B0"/>
    <w:rsid w:val="005B065E"/>
    <w:rsid w:val="005B06AF"/>
    <w:rsid w:val="005B07CD"/>
    <w:rsid w:val="005B0831"/>
    <w:rsid w:val="005B0A48"/>
    <w:rsid w:val="005B0AF2"/>
    <w:rsid w:val="005B0B59"/>
    <w:rsid w:val="005B0EEC"/>
    <w:rsid w:val="005B0FD4"/>
    <w:rsid w:val="005B1026"/>
    <w:rsid w:val="005B10B2"/>
    <w:rsid w:val="005B117E"/>
    <w:rsid w:val="005B14BB"/>
    <w:rsid w:val="005B15B7"/>
    <w:rsid w:val="005B16B4"/>
    <w:rsid w:val="005B16CE"/>
    <w:rsid w:val="005B1760"/>
    <w:rsid w:val="005B1872"/>
    <w:rsid w:val="005B1C9D"/>
    <w:rsid w:val="005B1CB8"/>
    <w:rsid w:val="005B1E28"/>
    <w:rsid w:val="005B1ED5"/>
    <w:rsid w:val="005B206F"/>
    <w:rsid w:val="005B207C"/>
    <w:rsid w:val="005B20A7"/>
    <w:rsid w:val="005B2212"/>
    <w:rsid w:val="005B2328"/>
    <w:rsid w:val="005B23A9"/>
    <w:rsid w:val="005B287A"/>
    <w:rsid w:val="005B29DD"/>
    <w:rsid w:val="005B2A67"/>
    <w:rsid w:val="005B2A68"/>
    <w:rsid w:val="005B2BED"/>
    <w:rsid w:val="005B2E95"/>
    <w:rsid w:val="005B2F0E"/>
    <w:rsid w:val="005B372B"/>
    <w:rsid w:val="005B3918"/>
    <w:rsid w:val="005B3E88"/>
    <w:rsid w:val="005B4635"/>
    <w:rsid w:val="005B48DF"/>
    <w:rsid w:val="005B4B50"/>
    <w:rsid w:val="005B4BE5"/>
    <w:rsid w:val="005B4FBE"/>
    <w:rsid w:val="005B528C"/>
    <w:rsid w:val="005B53EF"/>
    <w:rsid w:val="005B5CDD"/>
    <w:rsid w:val="005B612E"/>
    <w:rsid w:val="005B6241"/>
    <w:rsid w:val="005B62FF"/>
    <w:rsid w:val="005B64BE"/>
    <w:rsid w:val="005B654F"/>
    <w:rsid w:val="005B655E"/>
    <w:rsid w:val="005B685E"/>
    <w:rsid w:val="005B6904"/>
    <w:rsid w:val="005B6951"/>
    <w:rsid w:val="005B69F3"/>
    <w:rsid w:val="005B704E"/>
    <w:rsid w:val="005B72B6"/>
    <w:rsid w:val="005B7539"/>
    <w:rsid w:val="005B79CD"/>
    <w:rsid w:val="005B7AE8"/>
    <w:rsid w:val="005C12D0"/>
    <w:rsid w:val="005C1509"/>
    <w:rsid w:val="005C16CB"/>
    <w:rsid w:val="005C19E5"/>
    <w:rsid w:val="005C1BDD"/>
    <w:rsid w:val="005C1BE4"/>
    <w:rsid w:val="005C1C5D"/>
    <w:rsid w:val="005C2093"/>
    <w:rsid w:val="005C23B1"/>
    <w:rsid w:val="005C264B"/>
    <w:rsid w:val="005C280F"/>
    <w:rsid w:val="005C2D62"/>
    <w:rsid w:val="005C2F21"/>
    <w:rsid w:val="005C3063"/>
    <w:rsid w:val="005C36A3"/>
    <w:rsid w:val="005C375E"/>
    <w:rsid w:val="005C3801"/>
    <w:rsid w:val="005C389F"/>
    <w:rsid w:val="005C3B77"/>
    <w:rsid w:val="005C3C72"/>
    <w:rsid w:val="005C3D33"/>
    <w:rsid w:val="005C3D52"/>
    <w:rsid w:val="005C3F0E"/>
    <w:rsid w:val="005C4562"/>
    <w:rsid w:val="005C457E"/>
    <w:rsid w:val="005C46C3"/>
    <w:rsid w:val="005C47A1"/>
    <w:rsid w:val="005C4A0E"/>
    <w:rsid w:val="005C4C6F"/>
    <w:rsid w:val="005C4C93"/>
    <w:rsid w:val="005C5194"/>
    <w:rsid w:val="005C5241"/>
    <w:rsid w:val="005C54B7"/>
    <w:rsid w:val="005C56C1"/>
    <w:rsid w:val="005C597C"/>
    <w:rsid w:val="005C5AF8"/>
    <w:rsid w:val="005C5B56"/>
    <w:rsid w:val="005C5C70"/>
    <w:rsid w:val="005C5E9A"/>
    <w:rsid w:val="005C60DE"/>
    <w:rsid w:val="005C6186"/>
    <w:rsid w:val="005C6335"/>
    <w:rsid w:val="005C6DF0"/>
    <w:rsid w:val="005C7016"/>
    <w:rsid w:val="005C71F6"/>
    <w:rsid w:val="005C72E4"/>
    <w:rsid w:val="005C74BF"/>
    <w:rsid w:val="005C78A8"/>
    <w:rsid w:val="005C7A6C"/>
    <w:rsid w:val="005C7AA0"/>
    <w:rsid w:val="005C7AF9"/>
    <w:rsid w:val="005C7BDF"/>
    <w:rsid w:val="005C7DBB"/>
    <w:rsid w:val="005C7F0A"/>
    <w:rsid w:val="005C7FDF"/>
    <w:rsid w:val="005D001C"/>
    <w:rsid w:val="005D00D7"/>
    <w:rsid w:val="005D01DE"/>
    <w:rsid w:val="005D079C"/>
    <w:rsid w:val="005D07B5"/>
    <w:rsid w:val="005D096C"/>
    <w:rsid w:val="005D0C67"/>
    <w:rsid w:val="005D0CFF"/>
    <w:rsid w:val="005D0F20"/>
    <w:rsid w:val="005D0FE9"/>
    <w:rsid w:val="005D10DB"/>
    <w:rsid w:val="005D12A6"/>
    <w:rsid w:val="005D1901"/>
    <w:rsid w:val="005D1907"/>
    <w:rsid w:val="005D1938"/>
    <w:rsid w:val="005D1A5B"/>
    <w:rsid w:val="005D1B9A"/>
    <w:rsid w:val="005D1EC6"/>
    <w:rsid w:val="005D1FF1"/>
    <w:rsid w:val="005D2079"/>
    <w:rsid w:val="005D23CB"/>
    <w:rsid w:val="005D2874"/>
    <w:rsid w:val="005D287A"/>
    <w:rsid w:val="005D28BA"/>
    <w:rsid w:val="005D2D56"/>
    <w:rsid w:val="005D2E2A"/>
    <w:rsid w:val="005D2ED7"/>
    <w:rsid w:val="005D2F5A"/>
    <w:rsid w:val="005D2F81"/>
    <w:rsid w:val="005D338C"/>
    <w:rsid w:val="005D365F"/>
    <w:rsid w:val="005D3771"/>
    <w:rsid w:val="005D3878"/>
    <w:rsid w:val="005D3881"/>
    <w:rsid w:val="005D3B3F"/>
    <w:rsid w:val="005D3C7E"/>
    <w:rsid w:val="005D3D13"/>
    <w:rsid w:val="005D3EEB"/>
    <w:rsid w:val="005D3FC0"/>
    <w:rsid w:val="005D40C5"/>
    <w:rsid w:val="005D411A"/>
    <w:rsid w:val="005D428F"/>
    <w:rsid w:val="005D44A2"/>
    <w:rsid w:val="005D44EF"/>
    <w:rsid w:val="005D4510"/>
    <w:rsid w:val="005D47E2"/>
    <w:rsid w:val="005D4817"/>
    <w:rsid w:val="005D48AB"/>
    <w:rsid w:val="005D4940"/>
    <w:rsid w:val="005D4B19"/>
    <w:rsid w:val="005D4E8E"/>
    <w:rsid w:val="005D5023"/>
    <w:rsid w:val="005D50D4"/>
    <w:rsid w:val="005D5380"/>
    <w:rsid w:val="005D5AAD"/>
    <w:rsid w:val="005D5B22"/>
    <w:rsid w:val="005D5C68"/>
    <w:rsid w:val="005D5CF8"/>
    <w:rsid w:val="005D6563"/>
    <w:rsid w:val="005D6625"/>
    <w:rsid w:val="005D67CC"/>
    <w:rsid w:val="005D6852"/>
    <w:rsid w:val="005D6976"/>
    <w:rsid w:val="005D6A4C"/>
    <w:rsid w:val="005D6D77"/>
    <w:rsid w:val="005D6DA1"/>
    <w:rsid w:val="005D6DC4"/>
    <w:rsid w:val="005D7018"/>
    <w:rsid w:val="005D706D"/>
    <w:rsid w:val="005D713B"/>
    <w:rsid w:val="005D71F8"/>
    <w:rsid w:val="005D743E"/>
    <w:rsid w:val="005D75C8"/>
    <w:rsid w:val="005D7AAC"/>
    <w:rsid w:val="005D7CF7"/>
    <w:rsid w:val="005D7D5E"/>
    <w:rsid w:val="005D7FB3"/>
    <w:rsid w:val="005E002A"/>
    <w:rsid w:val="005E003A"/>
    <w:rsid w:val="005E00B5"/>
    <w:rsid w:val="005E023A"/>
    <w:rsid w:val="005E0256"/>
    <w:rsid w:val="005E05D8"/>
    <w:rsid w:val="005E0700"/>
    <w:rsid w:val="005E07A4"/>
    <w:rsid w:val="005E0827"/>
    <w:rsid w:val="005E08AD"/>
    <w:rsid w:val="005E0CD0"/>
    <w:rsid w:val="005E0F82"/>
    <w:rsid w:val="005E0FF6"/>
    <w:rsid w:val="005E10AD"/>
    <w:rsid w:val="005E10C5"/>
    <w:rsid w:val="005E1396"/>
    <w:rsid w:val="005E145B"/>
    <w:rsid w:val="005E15E2"/>
    <w:rsid w:val="005E173E"/>
    <w:rsid w:val="005E1AFC"/>
    <w:rsid w:val="005E1EFC"/>
    <w:rsid w:val="005E1F43"/>
    <w:rsid w:val="005E2098"/>
    <w:rsid w:val="005E259D"/>
    <w:rsid w:val="005E265F"/>
    <w:rsid w:val="005E2750"/>
    <w:rsid w:val="005E28BF"/>
    <w:rsid w:val="005E291D"/>
    <w:rsid w:val="005E2AF3"/>
    <w:rsid w:val="005E2B0E"/>
    <w:rsid w:val="005E2B53"/>
    <w:rsid w:val="005E2F49"/>
    <w:rsid w:val="005E2FDF"/>
    <w:rsid w:val="005E32FF"/>
    <w:rsid w:val="005E368C"/>
    <w:rsid w:val="005E3AEC"/>
    <w:rsid w:val="005E3CA1"/>
    <w:rsid w:val="005E3DF6"/>
    <w:rsid w:val="005E3E11"/>
    <w:rsid w:val="005E41B7"/>
    <w:rsid w:val="005E4AC3"/>
    <w:rsid w:val="005E504D"/>
    <w:rsid w:val="005E522E"/>
    <w:rsid w:val="005E59AE"/>
    <w:rsid w:val="005E5A19"/>
    <w:rsid w:val="005E5A54"/>
    <w:rsid w:val="005E5FD8"/>
    <w:rsid w:val="005E63C1"/>
    <w:rsid w:val="005E6795"/>
    <w:rsid w:val="005E6BF0"/>
    <w:rsid w:val="005E6CA8"/>
    <w:rsid w:val="005E6DBB"/>
    <w:rsid w:val="005E6F22"/>
    <w:rsid w:val="005E70BF"/>
    <w:rsid w:val="005E70CE"/>
    <w:rsid w:val="005E722F"/>
    <w:rsid w:val="005E7442"/>
    <w:rsid w:val="005E7671"/>
    <w:rsid w:val="005E7738"/>
    <w:rsid w:val="005E7837"/>
    <w:rsid w:val="005E7901"/>
    <w:rsid w:val="005E7B46"/>
    <w:rsid w:val="005E7C09"/>
    <w:rsid w:val="005E7DC4"/>
    <w:rsid w:val="005F0338"/>
    <w:rsid w:val="005F05C1"/>
    <w:rsid w:val="005F05CE"/>
    <w:rsid w:val="005F0A68"/>
    <w:rsid w:val="005F0AA4"/>
    <w:rsid w:val="005F0C34"/>
    <w:rsid w:val="005F0E16"/>
    <w:rsid w:val="005F0F59"/>
    <w:rsid w:val="005F1591"/>
    <w:rsid w:val="005F1671"/>
    <w:rsid w:val="005F17C9"/>
    <w:rsid w:val="005F186E"/>
    <w:rsid w:val="005F19A5"/>
    <w:rsid w:val="005F19CF"/>
    <w:rsid w:val="005F1AB8"/>
    <w:rsid w:val="005F1D04"/>
    <w:rsid w:val="005F1ED0"/>
    <w:rsid w:val="005F2016"/>
    <w:rsid w:val="005F2104"/>
    <w:rsid w:val="005F2591"/>
    <w:rsid w:val="005F26CC"/>
    <w:rsid w:val="005F28B9"/>
    <w:rsid w:val="005F2914"/>
    <w:rsid w:val="005F2BE3"/>
    <w:rsid w:val="005F2DBC"/>
    <w:rsid w:val="005F3016"/>
    <w:rsid w:val="005F32C2"/>
    <w:rsid w:val="005F33C6"/>
    <w:rsid w:val="005F3838"/>
    <w:rsid w:val="005F3A26"/>
    <w:rsid w:val="005F3B52"/>
    <w:rsid w:val="005F3E6A"/>
    <w:rsid w:val="005F3F19"/>
    <w:rsid w:val="005F3F4B"/>
    <w:rsid w:val="005F3F91"/>
    <w:rsid w:val="005F442D"/>
    <w:rsid w:val="005F4459"/>
    <w:rsid w:val="005F4594"/>
    <w:rsid w:val="005F45BA"/>
    <w:rsid w:val="005F46AC"/>
    <w:rsid w:val="005F4A2A"/>
    <w:rsid w:val="005F4C6C"/>
    <w:rsid w:val="005F505E"/>
    <w:rsid w:val="005F53FD"/>
    <w:rsid w:val="005F5421"/>
    <w:rsid w:val="005F5698"/>
    <w:rsid w:val="005F59E4"/>
    <w:rsid w:val="005F5A8B"/>
    <w:rsid w:val="005F5F3D"/>
    <w:rsid w:val="005F60FD"/>
    <w:rsid w:val="005F6313"/>
    <w:rsid w:val="005F6397"/>
    <w:rsid w:val="005F64A6"/>
    <w:rsid w:val="005F6665"/>
    <w:rsid w:val="005F6BB3"/>
    <w:rsid w:val="005F6E35"/>
    <w:rsid w:val="005F6E5F"/>
    <w:rsid w:val="005F71FE"/>
    <w:rsid w:val="005F73D7"/>
    <w:rsid w:val="005F7558"/>
    <w:rsid w:val="005F7569"/>
    <w:rsid w:val="005F7707"/>
    <w:rsid w:val="005F77D0"/>
    <w:rsid w:val="005F7854"/>
    <w:rsid w:val="005F7895"/>
    <w:rsid w:val="005F7A10"/>
    <w:rsid w:val="005F7CA7"/>
    <w:rsid w:val="005F7D94"/>
    <w:rsid w:val="00600085"/>
    <w:rsid w:val="00600747"/>
    <w:rsid w:val="0060076B"/>
    <w:rsid w:val="006008A9"/>
    <w:rsid w:val="00600C27"/>
    <w:rsid w:val="00600DEC"/>
    <w:rsid w:val="00600E3A"/>
    <w:rsid w:val="00600ECC"/>
    <w:rsid w:val="00600F64"/>
    <w:rsid w:val="006010AA"/>
    <w:rsid w:val="00601223"/>
    <w:rsid w:val="00601225"/>
    <w:rsid w:val="006014A6"/>
    <w:rsid w:val="00601662"/>
    <w:rsid w:val="00601685"/>
    <w:rsid w:val="00601D83"/>
    <w:rsid w:val="00602682"/>
    <w:rsid w:val="00602908"/>
    <w:rsid w:val="00602A44"/>
    <w:rsid w:val="00603123"/>
    <w:rsid w:val="00603363"/>
    <w:rsid w:val="006035CA"/>
    <w:rsid w:val="00603864"/>
    <w:rsid w:val="00603A44"/>
    <w:rsid w:val="00603B03"/>
    <w:rsid w:val="00603EDF"/>
    <w:rsid w:val="00604405"/>
    <w:rsid w:val="0060441A"/>
    <w:rsid w:val="006044E7"/>
    <w:rsid w:val="006048DE"/>
    <w:rsid w:val="00604CE0"/>
    <w:rsid w:val="00604D45"/>
    <w:rsid w:val="0060518F"/>
    <w:rsid w:val="00605350"/>
    <w:rsid w:val="00605574"/>
    <w:rsid w:val="0060567B"/>
    <w:rsid w:val="0060579C"/>
    <w:rsid w:val="00605950"/>
    <w:rsid w:val="006059C8"/>
    <w:rsid w:val="006059EF"/>
    <w:rsid w:val="00606051"/>
    <w:rsid w:val="006062A1"/>
    <w:rsid w:val="00606371"/>
    <w:rsid w:val="00606715"/>
    <w:rsid w:val="00606746"/>
    <w:rsid w:val="00606B1B"/>
    <w:rsid w:val="00606BFE"/>
    <w:rsid w:val="00606C4B"/>
    <w:rsid w:val="00606DBD"/>
    <w:rsid w:val="00606E4E"/>
    <w:rsid w:val="0060725A"/>
    <w:rsid w:val="006073A4"/>
    <w:rsid w:val="00607943"/>
    <w:rsid w:val="00607BA5"/>
    <w:rsid w:val="00607C64"/>
    <w:rsid w:val="00607CA7"/>
    <w:rsid w:val="00607D78"/>
    <w:rsid w:val="00607EC1"/>
    <w:rsid w:val="00607ED5"/>
    <w:rsid w:val="00607F2D"/>
    <w:rsid w:val="006101DC"/>
    <w:rsid w:val="00610226"/>
    <w:rsid w:val="006103DA"/>
    <w:rsid w:val="0061045E"/>
    <w:rsid w:val="00610593"/>
    <w:rsid w:val="00610847"/>
    <w:rsid w:val="006109C5"/>
    <w:rsid w:val="00611343"/>
    <w:rsid w:val="0061153C"/>
    <w:rsid w:val="00611872"/>
    <w:rsid w:val="00611987"/>
    <w:rsid w:val="00612165"/>
    <w:rsid w:val="0061258E"/>
    <w:rsid w:val="00612F0F"/>
    <w:rsid w:val="00612FC3"/>
    <w:rsid w:val="00613038"/>
    <w:rsid w:val="006132A5"/>
    <w:rsid w:val="0061345A"/>
    <w:rsid w:val="00613581"/>
    <w:rsid w:val="006136C2"/>
    <w:rsid w:val="006137DB"/>
    <w:rsid w:val="00613837"/>
    <w:rsid w:val="00613A3D"/>
    <w:rsid w:val="00613E0E"/>
    <w:rsid w:val="00613E40"/>
    <w:rsid w:val="00613EBC"/>
    <w:rsid w:val="00613FA8"/>
    <w:rsid w:val="0061418A"/>
    <w:rsid w:val="006144DA"/>
    <w:rsid w:val="00614581"/>
    <w:rsid w:val="00614782"/>
    <w:rsid w:val="0061482D"/>
    <w:rsid w:val="00614838"/>
    <w:rsid w:val="00614CC2"/>
    <w:rsid w:val="00615186"/>
    <w:rsid w:val="006151E7"/>
    <w:rsid w:val="006158AE"/>
    <w:rsid w:val="006158D2"/>
    <w:rsid w:val="00615BBF"/>
    <w:rsid w:val="00615BF4"/>
    <w:rsid w:val="00615C67"/>
    <w:rsid w:val="0061639D"/>
    <w:rsid w:val="006167AC"/>
    <w:rsid w:val="006167E4"/>
    <w:rsid w:val="00616902"/>
    <w:rsid w:val="00616B97"/>
    <w:rsid w:val="00617109"/>
    <w:rsid w:val="00617719"/>
    <w:rsid w:val="0061797F"/>
    <w:rsid w:val="00617BC7"/>
    <w:rsid w:val="00617C33"/>
    <w:rsid w:val="00617CC6"/>
    <w:rsid w:val="00617D10"/>
    <w:rsid w:val="00617E0F"/>
    <w:rsid w:val="00617FAC"/>
    <w:rsid w:val="00620008"/>
    <w:rsid w:val="00620041"/>
    <w:rsid w:val="00620273"/>
    <w:rsid w:val="00620765"/>
    <w:rsid w:val="0062087B"/>
    <w:rsid w:val="006208D8"/>
    <w:rsid w:val="00620B68"/>
    <w:rsid w:val="00620BAD"/>
    <w:rsid w:val="00620E79"/>
    <w:rsid w:val="00620FB2"/>
    <w:rsid w:val="00621037"/>
    <w:rsid w:val="00621102"/>
    <w:rsid w:val="006217B6"/>
    <w:rsid w:val="00621840"/>
    <w:rsid w:val="00621B21"/>
    <w:rsid w:val="00621DBC"/>
    <w:rsid w:val="00621DD4"/>
    <w:rsid w:val="0062218E"/>
    <w:rsid w:val="00622452"/>
    <w:rsid w:val="006224F1"/>
    <w:rsid w:val="00622870"/>
    <w:rsid w:val="00622BDC"/>
    <w:rsid w:val="00622BDD"/>
    <w:rsid w:val="00622F5F"/>
    <w:rsid w:val="00623129"/>
    <w:rsid w:val="0062330E"/>
    <w:rsid w:val="00623369"/>
    <w:rsid w:val="00623577"/>
    <w:rsid w:val="0062357B"/>
    <w:rsid w:val="006237E3"/>
    <w:rsid w:val="006239E0"/>
    <w:rsid w:val="00623DB4"/>
    <w:rsid w:val="0062419E"/>
    <w:rsid w:val="0062427E"/>
    <w:rsid w:val="00624382"/>
    <w:rsid w:val="0062458E"/>
    <w:rsid w:val="0062491B"/>
    <w:rsid w:val="00624950"/>
    <w:rsid w:val="00624C18"/>
    <w:rsid w:val="00624CBE"/>
    <w:rsid w:val="006250C7"/>
    <w:rsid w:val="006254FE"/>
    <w:rsid w:val="0062567B"/>
    <w:rsid w:val="0062571B"/>
    <w:rsid w:val="00625774"/>
    <w:rsid w:val="00625B84"/>
    <w:rsid w:val="00625C48"/>
    <w:rsid w:val="00625C65"/>
    <w:rsid w:val="00625DA6"/>
    <w:rsid w:val="00625DD0"/>
    <w:rsid w:val="00626081"/>
    <w:rsid w:val="00626341"/>
    <w:rsid w:val="00626633"/>
    <w:rsid w:val="00626B1B"/>
    <w:rsid w:val="00627093"/>
    <w:rsid w:val="006271C7"/>
    <w:rsid w:val="006271F5"/>
    <w:rsid w:val="0062729E"/>
    <w:rsid w:val="006276D0"/>
    <w:rsid w:val="006277A7"/>
    <w:rsid w:val="00627BDE"/>
    <w:rsid w:val="00627C09"/>
    <w:rsid w:val="00627EC4"/>
    <w:rsid w:val="00630119"/>
    <w:rsid w:val="00630147"/>
    <w:rsid w:val="006304DD"/>
    <w:rsid w:val="00630573"/>
    <w:rsid w:val="006305C4"/>
    <w:rsid w:val="00630734"/>
    <w:rsid w:val="00630BA8"/>
    <w:rsid w:val="00630D03"/>
    <w:rsid w:val="00630D89"/>
    <w:rsid w:val="00631328"/>
    <w:rsid w:val="006315B6"/>
    <w:rsid w:val="0063166A"/>
    <w:rsid w:val="0063183C"/>
    <w:rsid w:val="006318C7"/>
    <w:rsid w:val="00631BA3"/>
    <w:rsid w:val="00631D54"/>
    <w:rsid w:val="006320BD"/>
    <w:rsid w:val="00632122"/>
    <w:rsid w:val="0063220C"/>
    <w:rsid w:val="00632644"/>
    <w:rsid w:val="00632666"/>
    <w:rsid w:val="006326BC"/>
    <w:rsid w:val="006328A1"/>
    <w:rsid w:val="006328BF"/>
    <w:rsid w:val="00632D3E"/>
    <w:rsid w:val="00632D67"/>
    <w:rsid w:val="00632FDD"/>
    <w:rsid w:val="00633046"/>
    <w:rsid w:val="006332AE"/>
    <w:rsid w:val="00633388"/>
    <w:rsid w:val="006336F1"/>
    <w:rsid w:val="0063390C"/>
    <w:rsid w:val="00633B4F"/>
    <w:rsid w:val="00633C90"/>
    <w:rsid w:val="00634431"/>
    <w:rsid w:val="006345CB"/>
    <w:rsid w:val="006345FA"/>
    <w:rsid w:val="0063484C"/>
    <w:rsid w:val="00635016"/>
    <w:rsid w:val="006350B6"/>
    <w:rsid w:val="00635175"/>
    <w:rsid w:val="00635379"/>
    <w:rsid w:val="0063547E"/>
    <w:rsid w:val="006356CB"/>
    <w:rsid w:val="00635869"/>
    <w:rsid w:val="006359F7"/>
    <w:rsid w:val="00636006"/>
    <w:rsid w:val="00636110"/>
    <w:rsid w:val="0063650F"/>
    <w:rsid w:val="006365AA"/>
    <w:rsid w:val="00636CA1"/>
    <w:rsid w:val="0063710E"/>
    <w:rsid w:val="0063711C"/>
    <w:rsid w:val="00637174"/>
    <w:rsid w:val="00637183"/>
    <w:rsid w:val="0063794F"/>
    <w:rsid w:val="00637C33"/>
    <w:rsid w:val="00637C54"/>
    <w:rsid w:val="00637D40"/>
    <w:rsid w:val="00637E31"/>
    <w:rsid w:val="00637FBE"/>
    <w:rsid w:val="006401A3"/>
    <w:rsid w:val="006401C5"/>
    <w:rsid w:val="006401D9"/>
    <w:rsid w:val="006402E0"/>
    <w:rsid w:val="006404DE"/>
    <w:rsid w:val="006405BF"/>
    <w:rsid w:val="0064085F"/>
    <w:rsid w:val="00640A5A"/>
    <w:rsid w:val="00640CC0"/>
    <w:rsid w:val="00641086"/>
    <w:rsid w:val="006410EE"/>
    <w:rsid w:val="0064129A"/>
    <w:rsid w:val="00641610"/>
    <w:rsid w:val="00641918"/>
    <w:rsid w:val="00641BE2"/>
    <w:rsid w:val="00641C4D"/>
    <w:rsid w:val="00641E83"/>
    <w:rsid w:val="00642098"/>
    <w:rsid w:val="0064229D"/>
    <w:rsid w:val="006422D1"/>
    <w:rsid w:val="006425EC"/>
    <w:rsid w:val="0064289D"/>
    <w:rsid w:val="00642BD2"/>
    <w:rsid w:val="00642CF5"/>
    <w:rsid w:val="00642D1F"/>
    <w:rsid w:val="00642E95"/>
    <w:rsid w:val="00642EC2"/>
    <w:rsid w:val="00642F4B"/>
    <w:rsid w:val="00642FFB"/>
    <w:rsid w:val="00643073"/>
    <w:rsid w:val="00643098"/>
    <w:rsid w:val="0064314D"/>
    <w:rsid w:val="00643219"/>
    <w:rsid w:val="00643593"/>
    <w:rsid w:val="00643C36"/>
    <w:rsid w:val="00643DC1"/>
    <w:rsid w:val="00643F5C"/>
    <w:rsid w:val="00644210"/>
    <w:rsid w:val="00644334"/>
    <w:rsid w:val="006446BE"/>
    <w:rsid w:val="006446C6"/>
    <w:rsid w:val="00644A5C"/>
    <w:rsid w:val="00644ADD"/>
    <w:rsid w:val="00644B2B"/>
    <w:rsid w:val="00644B57"/>
    <w:rsid w:val="00644B62"/>
    <w:rsid w:val="00644B6F"/>
    <w:rsid w:val="00644B8B"/>
    <w:rsid w:val="00644DA4"/>
    <w:rsid w:val="006453AB"/>
    <w:rsid w:val="00645598"/>
    <w:rsid w:val="00645627"/>
    <w:rsid w:val="006457CD"/>
    <w:rsid w:val="006457DF"/>
    <w:rsid w:val="00645DAF"/>
    <w:rsid w:val="00646242"/>
    <w:rsid w:val="00646440"/>
    <w:rsid w:val="0064654A"/>
    <w:rsid w:val="006466D9"/>
    <w:rsid w:val="00646AFD"/>
    <w:rsid w:val="00646D98"/>
    <w:rsid w:val="00646F50"/>
    <w:rsid w:val="00646FF2"/>
    <w:rsid w:val="00646FF8"/>
    <w:rsid w:val="00647313"/>
    <w:rsid w:val="006475A3"/>
    <w:rsid w:val="00647992"/>
    <w:rsid w:val="00647C51"/>
    <w:rsid w:val="00647E3A"/>
    <w:rsid w:val="0065005D"/>
    <w:rsid w:val="0065039C"/>
    <w:rsid w:val="006504C3"/>
    <w:rsid w:val="00650866"/>
    <w:rsid w:val="00651168"/>
    <w:rsid w:val="006511D1"/>
    <w:rsid w:val="0065122E"/>
    <w:rsid w:val="00651333"/>
    <w:rsid w:val="00651460"/>
    <w:rsid w:val="006514BC"/>
    <w:rsid w:val="0065181A"/>
    <w:rsid w:val="006518B7"/>
    <w:rsid w:val="00651928"/>
    <w:rsid w:val="006519EC"/>
    <w:rsid w:val="006520AC"/>
    <w:rsid w:val="0065213D"/>
    <w:rsid w:val="006522C7"/>
    <w:rsid w:val="006522DE"/>
    <w:rsid w:val="00652500"/>
    <w:rsid w:val="00652807"/>
    <w:rsid w:val="0065289A"/>
    <w:rsid w:val="00652CBD"/>
    <w:rsid w:val="00653477"/>
    <w:rsid w:val="00653895"/>
    <w:rsid w:val="0065396B"/>
    <w:rsid w:val="00653A2D"/>
    <w:rsid w:val="00653C25"/>
    <w:rsid w:val="00653F25"/>
    <w:rsid w:val="00653F2E"/>
    <w:rsid w:val="006542DF"/>
    <w:rsid w:val="0065439C"/>
    <w:rsid w:val="006543C1"/>
    <w:rsid w:val="006543F7"/>
    <w:rsid w:val="0065458E"/>
    <w:rsid w:val="00654C88"/>
    <w:rsid w:val="00654FC3"/>
    <w:rsid w:val="00655000"/>
    <w:rsid w:val="0065519A"/>
    <w:rsid w:val="006551C3"/>
    <w:rsid w:val="0065527C"/>
    <w:rsid w:val="006553DE"/>
    <w:rsid w:val="00655667"/>
    <w:rsid w:val="006556F5"/>
    <w:rsid w:val="006559A6"/>
    <w:rsid w:val="00655B47"/>
    <w:rsid w:val="00655C12"/>
    <w:rsid w:val="00655D23"/>
    <w:rsid w:val="0065624A"/>
    <w:rsid w:val="006564FB"/>
    <w:rsid w:val="00656537"/>
    <w:rsid w:val="006565E1"/>
    <w:rsid w:val="0065677D"/>
    <w:rsid w:val="006568CE"/>
    <w:rsid w:val="00656965"/>
    <w:rsid w:val="006569FD"/>
    <w:rsid w:val="0065713D"/>
    <w:rsid w:val="0065732C"/>
    <w:rsid w:val="00657466"/>
    <w:rsid w:val="006575FA"/>
    <w:rsid w:val="00657988"/>
    <w:rsid w:val="00657BE7"/>
    <w:rsid w:val="00657BF1"/>
    <w:rsid w:val="00657FCA"/>
    <w:rsid w:val="00660044"/>
    <w:rsid w:val="0066040F"/>
    <w:rsid w:val="00660434"/>
    <w:rsid w:val="00660450"/>
    <w:rsid w:val="00660470"/>
    <w:rsid w:val="0066086D"/>
    <w:rsid w:val="00660CFD"/>
    <w:rsid w:val="00660D4F"/>
    <w:rsid w:val="00660D94"/>
    <w:rsid w:val="0066154A"/>
    <w:rsid w:val="0066168A"/>
    <w:rsid w:val="0066190A"/>
    <w:rsid w:val="00661CE3"/>
    <w:rsid w:val="00661EBE"/>
    <w:rsid w:val="00661F51"/>
    <w:rsid w:val="0066202B"/>
    <w:rsid w:val="00662093"/>
    <w:rsid w:val="006621FC"/>
    <w:rsid w:val="0066224E"/>
    <w:rsid w:val="0066249F"/>
    <w:rsid w:val="0066252A"/>
    <w:rsid w:val="00662581"/>
    <w:rsid w:val="00662796"/>
    <w:rsid w:val="00662B19"/>
    <w:rsid w:val="006630FD"/>
    <w:rsid w:val="00663112"/>
    <w:rsid w:val="00663238"/>
    <w:rsid w:val="00663359"/>
    <w:rsid w:val="006634D3"/>
    <w:rsid w:val="006634E2"/>
    <w:rsid w:val="0066393F"/>
    <w:rsid w:val="00663A50"/>
    <w:rsid w:val="00663CE2"/>
    <w:rsid w:val="00663F40"/>
    <w:rsid w:val="006640AB"/>
    <w:rsid w:val="0066445D"/>
    <w:rsid w:val="006645EC"/>
    <w:rsid w:val="006645F0"/>
    <w:rsid w:val="00664C6E"/>
    <w:rsid w:val="00664E69"/>
    <w:rsid w:val="00665104"/>
    <w:rsid w:val="00665180"/>
    <w:rsid w:val="00665223"/>
    <w:rsid w:val="00665825"/>
    <w:rsid w:val="00665DD2"/>
    <w:rsid w:val="00665DF0"/>
    <w:rsid w:val="00665E33"/>
    <w:rsid w:val="00665EB3"/>
    <w:rsid w:val="0066621D"/>
    <w:rsid w:val="00666513"/>
    <w:rsid w:val="0066653F"/>
    <w:rsid w:val="00666763"/>
    <w:rsid w:val="00666860"/>
    <w:rsid w:val="006668ED"/>
    <w:rsid w:val="00666BB3"/>
    <w:rsid w:val="00666C90"/>
    <w:rsid w:val="00666E0F"/>
    <w:rsid w:val="006670FF"/>
    <w:rsid w:val="006672FC"/>
    <w:rsid w:val="006673FC"/>
    <w:rsid w:val="0066762E"/>
    <w:rsid w:val="00667907"/>
    <w:rsid w:val="006679FC"/>
    <w:rsid w:val="00667BCF"/>
    <w:rsid w:val="00667BEA"/>
    <w:rsid w:val="00667DD2"/>
    <w:rsid w:val="006700BB"/>
    <w:rsid w:val="0067013D"/>
    <w:rsid w:val="006702E8"/>
    <w:rsid w:val="00670380"/>
    <w:rsid w:val="00670387"/>
    <w:rsid w:val="00670A8F"/>
    <w:rsid w:val="00670E54"/>
    <w:rsid w:val="00670ED4"/>
    <w:rsid w:val="006711D3"/>
    <w:rsid w:val="00671203"/>
    <w:rsid w:val="00671284"/>
    <w:rsid w:val="0067143B"/>
    <w:rsid w:val="0067150B"/>
    <w:rsid w:val="00671562"/>
    <w:rsid w:val="00671CB6"/>
    <w:rsid w:val="006724F0"/>
    <w:rsid w:val="006724F3"/>
    <w:rsid w:val="006725DD"/>
    <w:rsid w:val="006726E7"/>
    <w:rsid w:val="00672BED"/>
    <w:rsid w:val="00672D8C"/>
    <w:rsid w:val="00672FC4"/>
    <w:rsid w:val="0067321F"/>
    <w:rsid w:val="0067390D"/>
    <w:rsid w:val="00673ABF"/>
    <w:rsid w:val="00673C9B"/>
    <w:rsid w:val="00673DDD"/>
    <w:rsid w:val="00673E4F"/>
    <w:rsid w:val="00674A26"/>
    <w:rsid w:val="00674D3E"/>
    <w:rsid w:val="00675077"/>
    <w:rsid w:val="006750B0"/>
    <w:rsid w:val="006750E6"/>
    <w:rsid w:val="006751DD"/>
    <w:rsid w:val="00675373"/>
    <w:rsid w:val="00675463"/>
    <w:rsid w:val="0067565B"/>
    <w:rsid w:val="006757FA"/>
    <w:rsid w:val="00675B4E"/>
    <w:rsid w:val="00675C0F"/>
    <w:rsid w:val="00675DC9"/>
    <w:rsid w:val="00675F72"/>
    <w:rsid w:val="006760A2"/>
    <w:rsid w:val="00676332"/>
    <w:rsid w:val="00676A9C"/>
    <w:rsid w:val="00676AB6"/>
    <w:rsid w:val="00676E5B"/>
    <w:rsid w:val="00677441"/>
    <w:rsid w:val="0067745F"/>
    <w:rsid w:val="006774E2"/>
    <w:rsid w:val="00677629"/>
    <w:rsid w:val="006778EC"/>
    <w:rsid w:val="006779F7"/>
    <w:rsid w:val="00677A68"/>
    <w:rsid w:val="00677B81"/>
    <w:rsid w:val="00677C1C"/>
    <w:rsid w:val="00677D0F"/>
    <w:rsid w:val="00677E7D"/>
    <w:rsid w:val="00677F93"/>
    <w:rsid w:val="006800AE"/>
    <w:rsid w:val="00680181"/>
    <w:rsid w:val="00680504"/>
    <w:rsid w:val="006805E2"/>
    <w:rsid w:val="006805F0"/>
    <w:rsid w:val="006805F8"/>
    <w:rsid w:val="00680603"/>
    <w:rsid w:val="00680D7E"/>
    <w:rsid w:val="00680EDE"/>
    <w:rsid w:val="006813A0"/>
    <w:rsid w:val="00681483"/>
    <w:rsid w:val="00681671"/>
    <w:rsid w:val="00681A2A"/>
    <w:rsid w:val="00681AD5"/>
    <w:rsid w:val="006821F1"/>
    <w:rsid w:val="00682461"/>
    <w:rsid w:val="0068261E"/>
    <w:rsid w:val="006827CC"/>
    <w:rsid w:val="006828BF"/>
    <w:rsid w:val="00682B9F"/>
    <w:rsid w:val="00682D6F"/>
    <w:rsid w:val="0068317F"/>
    <w:rsid w:val="00683860"/>
    <w:rsid w:val="006838FC"/>
    <w:rsid w:val="00683B00"/>
    <w:rsid w:val="00683DE9"/>
    <w:rsid w:val="00683FB9"/>
    <w:rsid w:val="00684366"/>
    <w:rsid w:val="0068461F"/>
    <w:rsid w:val="00684746"/>
    <w:rsid w:val="00684A34"/>
    <w:rsid w:val="00684AE7"/>
    <w:rsid w:val="00684CD0"/>
    <w:rsid w:val="00684ED9"/>
    <w:rsid w:val="00684F89"/>
    <w:rsid w:val="006853CB"/>
    <w:rsid w:val="00685514"/>
    <w:rsid w:val="006855B8"/>
    <w:rsid w:val="00685709"/>
    <w:rsid w:val="00685789"/>
    <w:rsid w:val="00685ACD"/>
    <w:rsid w:val="00685FF4"/>
    <w:rsid w:val="0068614D"/>
    <w:rsid w:val="006866B8"/>
    <w:rsid w:val="00686913"/>
    <w:rsid w:val="006869CA"/>
    <w:rsid w:val="00686BB7"/>
    <w:rsid w:val="00686E56"/>
    <w:rsid w:val="006875D3"/>
    <w:rsid w:val="00687746"/>
    <w:rsid w:val="006877A6"/>
    <w:rsid w:val="00687CAA"/>
    <w:rsid w:val="00687ECB"/>
    <w:rsid w:val="00687F6C"/>
    <w:rsid w:val="006900E3"/>
    <w:rsid w:val="006901A2"/>
    <w:rsid w:val="0069032A"/>
    <w:rsid w:val="0069055E"/>
    <w:rsid w:val="0069077C"/>
    <w:rsid w:val="00690A38"/>
    <w:rsid w:val="00690B88"/>
    <w:rsid w:val="00690BED"/>
    <w:rsid w:val="00690D2E"/>
    <w:rsid w:val="0069100A"/>
    <w:rsid w:val="00691165"/>
    <w:rsid w:val="00691270"/>
    <w:rsid w:val="00691663"/>
    <w:rsid w:val="006916A9"/>
    <w:rsid w:val="00691876"/>
    <w:rsid w:val="00691F05"/>
    <w:rsid w:val="00692310"/>
    <w:rsid w:val="00692377"/>
    <w:rsid w:val="006923C7"/>
    <w:rsid w:val="00692637"/>
    <w:rsid w:val="0069265B"/>
    <w:rsid w:val="006928D4"/>
    <w:rsid w:val="00692A6C"/>
    <w:rsid w:val="00692B01"/>
    <w:rsid w:val="00692D44"/>
    <w:rsid w:val="006931E3"/>
    <w:rsid w:val="006931FA"/>
    <w:rsid w:val="00693250"/>
    <w:rsid w:val="00693A04"/>
    <w:rsid w:val="00693C75"/>
    <w:rsid w:val="006940B6"/>
    <w:rsid w:val="0069418E"/>
    <w:rsid w:val="00694213"/>
    <w:rsid w:val="0069427E"/>
    <w:rsid w:val="006946FC"/>
    <w:rsid w:val="00694A67"/>
    <w:rsid w:val="00694B91"/>
    <w:rsid w:val="00694CE5"/>
    <w:rsid w:val="00694DFE"/>
    <w:rsid w:val="00695D46"/>
    <w:rsid w:val="00695E2B"/>
    <w:rsid w:val="00695EEE"/>
    <w:rsid w:val="00695F0C"/>
    <w:rsid w:val="0069637C"/>
    <w:rsid w:val="006968F8"/>
    <w:rsid w:val="00696F53"/>
    <w:rsid w:val="006972C7"/>
    <w:rsid w:val="00697432"/>
    <w:rsid w:val="00697F66"/>
    <w:rsid w:val="00697F86"/>
    <w:rsid w:val="00697FB3"/>
    <w:rsid w:val="006A033C"/>
    <w:rsid w:val="006A035A"/>
    <w:rsid w:val="006A0B06"/>
    <w:rsid w:val="006A0C99"/>
    <w:rsid w:val="006A0D23"/>
    <w:rsid w:val="006A0EA4"/>
    <w:rsid w:val="006A0FE3"/>
    <w:rsid w:val="006A11A3"/>
    <w:rsid w:val="006A128F"/>
    <w:rsid w:val="006A1407"/>
    <w:rsid w:val="006A141E"/>
    <w:rsid w:val="006A1540"/>
    <w:rsid w:val="006A17E6"/>
    <w:rsid w:val="006A19C8"/>
    <w:rsid w:val="006A1AA1"/>
    <w:rsid w:val="006A1AB2"/>
    <w:rsid w:val="006A1BBE"/>
    <w:rsid w:val="006A1F63"/>
    <w:rsid w:val="006A24BD"/>
    <w:rsid w:val="006A2551"/>
    <w:rsid w:val="006A2728"/>
    <w:rsid w:val="006A2744"/>
    <w:rsid w:val="006A282F"/>
    <w:rsid w:val="006A28AE"/>
    <w:rsid w:val="006A2AB1"/>
    <w:rsid w:val="006A2E6B"/>
    <w:rsid w:val="006A328F"/>
    <w:rsid w:val="006A3655"/>
    <w:rsid w:val="006A37D3"/>
    <w:rsid w:val="006A37DB"/>
    <w:rsid w:val="006A387D"/>
    <w:rsid w:val="006A3A1D"/>
    <w:rsid w:val="006A3A39"/>
    <w:rsid w:val="006A3A43"/>
    <w:rsid w:val="006A402D"/>
    <w:rsid w:val="006A46CF"/>
    <w:rsid w:val="006A487C"/>
    <w:rsid w:val="006A49EB"/>
    <w:rsid w:val="006A4B6F"/>
    <w:rsid w:val="006A4D6D"/>
    <w:rsid w:val="006A4F69"/>
    <w:rsid w:val="006A5043"/>
    <w:rsid w:val="006A55A2"/>
    <w:rsid w:val="006A55F5"/>
    <w:rsid w:val="006A5A77"/>
    <w:rsid w:val="006A5ADF"/>
    <w:rsid w:val="006A5B6B"/>
    <w:rsid w:val="006A5BC3"/>
    <w:rsid w:val="006A5D58"/>
    <w:rsid w:val="006A5E2E"/>
    <w:rsid w:val="006A60B4"/>
    <w:rsid w:val="006A64D9"/>
    <w:rsid w:val="006A662F"/>
    <w:rsid w:val="006A6957"/>
    <w:rsid w:val="006A699E"/>
    <w:rsid w:val="006A6C46"/>
    <w:rsid w:val="006A6D62"/>
    <w:rsid w:val="006A6D80"/>
    <w:rsid w:val="006A6F72"/>
    <w:rsid w:val="006A72B3"/>
    <w:rsid w:val="006A72C2"/>
    <w:rsid w:val="006A7545"/>
    <w:rsid w:val="006A7548"/>
    <w:rsid w:val="006A7B18"/>
    <w:rsid w:val="006A7DE4"/>
    <w:rsid w:val="006A7E4A"/>
    <w:rsid w:val="006A7E8C"/>
    <w:rsid w:val="006B0073"/>
    <w:rsid w:val="006B00CC"/>
    <w:rsid w:val="006B01ED"/>
    <w:rsid w:val="006B0581"/>
    <w:rsid w:val="006B0588"/>
    <w:rsid w:val="006B0676"/>
    <w:rsid w:val="006B08CE"/>
    <w:rsid w:val="006B091D"/>
    <w:rsid w:val="006B0B26"/>
    <w:rsid w:val="006B0B91"/>
    <w:rsid w:val="006B0BB9"/>
    <w:rsid w:val="006B0C9B"/>
    <w:rsid w:val="006B0E5F"/>
    <w:rsid w:val="006B0F8D"/>
    <w:rsid w:val="006B15E6"/>
    <w:rsid w:val="006B1611"/>
    <w:rsid w:val="006B1652"/>
    <w:rsid w:val="006B1989"/>
    <w:rsid w:val="006B1A18"/>
    <w:rsid w:val="006B1D34"/>
    <w:rsid w:val="006B2322"/>
    <w:rsid w:val="006B24EB"/>
    <w:rsid w:val="006B2812"/>
    <w:rsid w:val="006B2844"/>
    <w:rsid w:val="006B29D2"/>
    <w:rsid w:val="006B2B56"/>
    <w:rsid w:val="006B2F0D"/>
    <w:rsid w:val="006B34B2"/>
    <w:rsid w:val="006B38FC"/>
    <w:rsid w:val="006B392E"/>
    <w:rsid w:val="006B3C74"/>
    <w:rsid w:val="006B3E12"/>
    <w:rsid w:val="006B418D"/>
    <w:rsid w:val="006B4293"/>
    <w:rsid w:val="006B43E3"/>
    <w:rsid w:val="006B448E"/>
    <w:rsid w:val="006B4544"/>
    <w:rsid w:val="006B4624"/>
    <w:rsid w:val="006B4628"/>
    <w:rsid w:val="006B46C0"/>
    <w:rsid w:val="006B4BA0"/>
    <w:rsid w:val="006B4BD1"/>
    <w:rsid w:val="006B51D7"/>
    <w:rsid w:val="006B5256"/>
    <w:rsid w:val="006B538A"/>
    <w:rsid w:val="006B5416"/>
    <w:rsid w:val="006B570B"/>
    <w:rsid w:val="006B5776"/>
    <w:rsid w:val="006B5887"/>
    <w:rsid w:val="006B5ACF"/>
    <w:rsid w:val="006B5B62"/>
    <w:rsid w:val="006B5EF7"/>
    <w:rsid w:val="006B5FCF"/>
    <w:rsid w:val="006B60F3"/>
    <w:rsid w:val="006B6182"/>
    <w:rsid w:val="006B6305"/>
    <w:rsid w:val="006B682B"/>
    <w:rsid w:val="006B6CD4"/>
    <w:rsid w:val="006B6D4F"/>
    <w:rsid w:val="006B6D52"/>
    <w:rsid w:val="006B6E67"/>
    <w:rsid w:val="006B6EA7"/>
    <w:rsid w:val="006B6F6F"/>
    <w:rsid w:val="006B70E3"/>
    <w:rsid w:val="006B735D"/>
    <w:rsid w:val="006B74D5"/>
    <w:rsid w:val="006B7538"/>
    <w:rsid w:val="006B7763"/>
    <w:rsid w:val="006B7B35"/>
    <w:rsid w:val="006B7C32"/>
    <w:rsid w:val="006B7F13"/>
    <w:rsid w:val="006C0271"/>
    <w:rsid w:val="006C0433"/>
    <w:rsid w:val="006C066D"/>
    <w:rsid w:val="006C0A85"/>
    <w:rsid w:val="006C0A9E"/>
    <w:rsid w:val="006C0B44"/>
    <w:rsid w:val="006C0E41"/>
    <w:rsid w:val="006C15E4"/>
    <w:rsid w:val="006C16DB"/>
    <w:rsid w:val="006C17E9"/>
    <w:rsid w:val="006C1952"/>
    <w:rsid w:val="006C1BA7"/>
    <w:rsid w:val="006C20F9"/>
    <w:rsid w:val="006C2105"/>
    <w:rsid w:val="006C2311"/>
    <w:rsid w:val="006C2343"/>
    <w:rsid w:val="006C2485"/>
    <w:rsid w:val="006C25A8"/>
    <w:rsid w:val="006C25E0"/>
    <w:rsid w:val="006C26E1"/>
    <w:rsid w:val="006C28C0"/>
    <w:rsid w:val="006C2BC4"/>
    <w:rsid w:val="006C30CA"/>
    <w:rsid w:val="006C38C5"/>
    <w:rsid w:val="006C3B17"/>
    <w:rsid w:val="006C3D07"/>
    <w:rsid w:val="006C3E6B"/>
    <w:rsid w:val="006C3F61"/>
    <w:rsid w:val="006C4169"/>
    <w:rsid w:val="006C44E3"/>
    <w:rsid w:val="006C45A4"/>
    <w:rsid w:val="006C4AF9"/>
    <w:rsid w:val="006C4FCB"/>
    <w:rsid w:val="006C4FE6"/>
    <w:rsid w:val="006C5394"/>
    <w:rsid w:val="006C5602"/>
    <w:rsid w:val="006C5984"/>
    <w:rsid w:val="006C59F7"/>
    <w:rsid w:val="006C5B71"/>
    <w:rsid w:val="006C5B98"/>
    <w:rsid w:val="006C5BFC"/>
    <w:rsid w:val="006C5D31"/>
    <w:rsid w:val="006C6226"/>
    <w:rsid w:val="006C623B"/>
    <w:rsid w:val="006C6817"/>
    <w:rsid w:val="006C6832"/>
    <w:rsid w:val="006C69C6"/>
    <w:rsid w:val="006C6AD2"/>
    <w:rsid w:val="006C6BB1"/>
    <w:rsid w:val="006C6E0A"/>
    <w:rsid w:val="006C6E71"/>
    <w:rsid w:val="006C7086"/>
    <w:rsid w:val="006C7096"/>
    <w:rsid w:val="006C73D8"/>
    <w:rsid w:val="006C757C"/>
    <w:rsid w:val="006C7662"/>
    <w:rsid w:val="006C781C"/>
    <w:rsid w:val="006C7A05"/>
    <w:rsid w:val="006C7DCE"/>
    <w:rsid w:val="006C7E17"/>
    <w:rsid w:val="006C7F4E"/>
    <w:rsid w:val="006D07EE"/>
    <w:rsid w:val="006D0AFA"/>
    <w:rsid w:val="006D0D88"/>
    <w:rsid w:val="006D10AE"/>
    <w:rsid w:val="006D11B2"/>
    <w:rsid w:val="006D155B"/>
    <w:rsid w:val="006D15DC"/>
    <w:rsid w:val="006D199A"/>
    <w:rsid w:val="006D1C1C"/>
    <w:rsid w:val="006D1E1C"/>
    <w:rsid w:val="006D21A2"/>
    <w:rsid w:val="006D21E2"/>
    <w:rsid w:val="006D2284"/>
    <w:rsid w:val="006D2658"/>
    <w:rsid w:val="006D27FF"/>
    <w:rsid w:val="006D28EF"/>
    <w:rsid w:val="006D2EC7"/>
    <w:rsid w:val="006D3F27"/>
    <w:rsid w:val="006D401C"/>
    <w:rsid w:val="006D41C4"/>
    <w:rsid w:val="006D42FC"/>
    <w:rsid w:val="006D44D6"/>
    <w:rsid w:val="006D461E"/>
    <w:rsid w:val="006D4763"/>
    <w:rsid w:val="006D4C28"/>
    <w:rsid w:val="006D4CAD"/>
    <w:rsid w:val="006D4CC8"/>
    <w:rsid w:val="006D4D29"/>
    <w:rsid w:val="006D4FBA"/>
    <w:rsid w:val="006D500E"/>
    <w:rsid w:val="006D532A"/>
    <w:rsid w:val="006D5510"/>
    <w:rsid w:val="006D590F"/>
    <w:rsid w:val="006D59D4"/>
    <w:rsid w:val="006D5A42"/>
    <w:rsid w:val="006D5A73"/>
    <w:rsid w:val="006D5B28"/>
    <w:rsid w:val="006D5B48"/>
    <w:rsid w:val="006D5C50"/>
    <w:rsid w:val="006D5CB5"/>
    <w:rsid w:val="006D5D43"/>
    <w:rsid w:val="006D5ED4"/>
    <w:rsid w:val="006D645A"/>
    <w:rsid w:val="006D6487"/>
    <w:rsid w:val="006D6791"/>
    <w:rsid w:val="006D691B"/>
    <w:rsid w:val="006D6DEC"/>
    <w:rsid w:val="006D6E07"/>
    <w:rsid w:val="006D705C"/>
    <w:rsid w:val="006D7068"/>
    <w:rsid w:val="006D7270"/>
    <w:rsid w:val="006D72F6"/>
    <w:rsid w:val="006D731D"/>
    <w:rsid w:val="006D74C3"/>
    <w:rsid w:val="006D7542"/>
    <w:rsid w:val="006D78CC"/>
    <w:rsid w:val="006D79F3"/>
    <w:rsid w:val="006D7AC6"/>
    <w:rsid w:val="006D7B82"/>
    <w:rsid w:val="006D7EBD"/>
    <w:rsid w:val="006E0291"/>
    <w:rsid w:val="006E02AF"/>
    <w:rsid w:val="006E037E"/>
    <w:rsid w:val="006E0580"/>
    <w:rsid w:val="006E0D90"/>
    <w:rsid w:val="006E0E90"/>
    <w:rsid w:val="006E0EA7"/>
    <w:rsid w:val="006E1033"/>
    <w:rsid w:val="006E12DC"/>
    <w:rsid w:val="006E153B"/>
    <w:rsid w:val="006E16BB"/>
    <w:rsid w:val="006E19D3"/>
    <w:rsid w:val="006E1B8F"/>
    <w:rsid w:val="006E1C7E"/>
    <w:rsid w:val="006E1FD5"/>
    <w:rsid w:val="006E2236"/>
    <w:rsid w:val="006E24CC"/>
    <w:rsid w:val="006E2556"/>
    <w:rsid w:val="006E266A"/>
    <w:rsid w:val="006E26B9"/>
    <w:rsid w:val="006E2740"/>
    <w:rsid w:val="006E2CC3"/>
    <w:rsid w:val="006E317C"/>
    <w:rsid w:val="006E35C5"/>
    <w:rsid w:val="006E36FD"/>
    <w:rsid w:val="006E37AC"/>
    <w:rsid w:val="006E3AF3"/>
    <w:rsid w:val="006E3C0C"/>
    <w:rsid w:val="006E3C6C"/>
    <w:rsid w:val="006E3DCB"/>
    <w:rsid w:val="006E3FFB"/>
    <w:rsid w:val="006E40DC"/>
    <w:rsid w:val="006E415D"/>
    <w:rsid w:val="006E441D"/>
    <w:rsid w:val="006E4476"/>
    <w:rsid w:val="006E459B"/>
    <w:rsid w:val="006E49F4"/>
    <w:rsid w:val="006E4F04"/>
    <w:rsid w:val="006E5117"/>
    <w:rsid w:val="006E5355"/>
    <w:rsid w:val="006E552D"/>
    <w:rsid w:val="006E5663"/>
    <w:rsid w:val="006E5A2A"/>
    <w:rsid w:val="006E5D56"/>
    <w:rsid w:val="006E5DCF"/>
    <w:rsid w:val="006E5EE4"/>
    <w:rsid w:val="006E5FB1"/>
    <w:rsid w:val="006E6364"/>
    <w:rsid w:val="006E6565"/>
    <w:rsid w:val="006E6617"/>
    <w:rsid w:val="006E6750"/>
    <w:rsid w:val="006E68DD"/>
    <w:rsid w:val="006E6C66"/>
    <w:rsid w:val="006E6CDB"/>
    <w:rsid w:val="006E6CE0"/>
    <w:rsid w:val="006E6FFC"/>
    <w:rsid w:val="006E71EE"/>
    <w:rsid w:val="006E7216"/>
    <w:rsid w:val="006E72A8"/>
    <w:rsid w:val="006E72EB"/>
    <w:rsid w:val="006E7464"/>
    <w:rsid w:val="006E78DE"/>
    <w:rsid w:val="006E793F"/>
    <w:rsid w:val="006E795A"/>
    <w:rsid w:val="006F022F"/>
    <w:rsid w:val="006F02B5"/>
    <w:rsid w:val="006F0491"/>
    <w:rsid w:val="006F04A9"/>
    <w:rsid w:val="006F0847"/>
    <w:rsid w:val="006F08B1"/>
    <w:rsid w:val="006F09E2"/>
    <w:rsid w:val="006F0A95"/>
    <w:rsid w:val="006F0B0F"/>
    <w:rsid w:val="006F0C91"/>
    <w:rsid w:val="006F0D02"/>
    <w:rsid w:val="006F0D5F"/>
    <w:rsid w:val="006F0F2B"/>
    <w:rsid w:val="006F10B2"/>
    <w:rsid w:val="006F10C5"/>
    <w:rsid w:val="006F13B2"/>
    <w:rsid w:val="006F161B"/>
    <w:rsid w:val="006F1937"/>
    <w:rsid w:val="006F1A65"/>
    <w:rsid w:val="006F1CAC"/>
    <w:rsid w:val="006F1DE4"/>
    <w:rsid w:val="006F1F58"/>
    <w:rsid w:val="006F1FEE"/>
    <w:rsid w:val="006F22DD"/>
    <w:rsid w:val="006F239C"/>
    <w:rsid w:val="006F27D5"/>
    <w:rsid w:val="006F2C62"/>
    <w:rsid w:val="006F3119"/>
    <w:rsid w:val="006F3238"/>
    <w:rsid w:val="006F3419"/>
    <w:rsid w:val="006F3B9F"/>
    <w:rsid w:val="006F3EC8"/>
    <w:rsid w:val="006F3F52"/>
    <w:rsid w:val="006F4223"/>
    <w:rsid w:val="006F42D8"/>
    <w:rsid w:val="006F4883"/>
    <w:rsid w:val="006F49D6"/>
    <w:rsid w:val="006F4D95"/>
    <w:rsid w:val="006F5010"/>
    <w:rsid w:val="006F50FB"/>
    <w:rsid w:val="006F515E"/>
    <w:rsid w:val="006F5190"/>
    <w:rsid w:val="006F51CA"/>
    <w:rsid w:val="006F537C"/>
    <w:rsid w:val="006F56F5"/>
    <w:rsid w:val="006F59EE"/>
    <w:rsid w:val="006F5A26"/>
    <w:rsid w:val="006F5A52"/>
    <w:rsid w:val="006F5C03"/>
    <w:rsid w:val="006F5CD8"/>
    <w:rsid w:val="006F60E6"/>
    <w:rsid w:val="006F6451"/>
    <w:rsid w:val="006F6511"/>
    <w:rsid w:val="006F6556"/>
    <w:rsid w:val="006F65B3"/>
    <w:rsid w:val="006F6AE9"/>
    <w:rsid w:val="006F6D4D"/>
    <w:rsid w:val="006F75CB"/>
    <w:rsid w:val="006F7744"/>
    <w:rsid w:val="006F79E5"/>
    <w:rsid w:val="006F7AE6"/>
    <w:rsid w:val="006F7F86"/>
    <w:rsid w:val="006F7FD1"/>
    <w:rsid w:val="00700A89"/>
    <w:rsid w:val="00700BE8"/>
    <w:rsid w:val="00700DC0"/>
    <w:rsid w:val="00700F32"/>
    <w:rsid w:val="0070109D"/>
    <w:rsid w:val="007010E5"/>
    <w:rsid w:val="007012E1"/>
    <w:rsid w:val="007014C7"/>
    <w:rsid w:val="007017B9"/>
    <w:rsid w:val="007018C7"/>
    <w:rsid w:val="0070194B"/>
    <w:rsid w:val="00701A35"/>
    <w:rsid w:val="00701FE7"/>
    <w:rsid w:val="007020D0"/>
    <w:rsid w:val="00702101"/>
    <w:rsid w:val="00702329"/>
    <w:rsid w:val="007024C2"/>
    <w:rsid w:val="00702665"/>
    <w:rsid w:val="00702918"/>
    <w:rsid w:val="00702A6A"/>
    <w:rsid w:val="00703464"/>
    <w:rsid w:val="00703781"/>
    <w:rsid w:val="00703E0D"/>
    <w:rsid w:val="00703E42"/>
    <w:rsid w:val="00703FC7"/>
    <w:rsid w:val="00704045"/>
    <w:rsid w:val="00704196"/>
    <w:rsid w:val="0070448E"/>
    <w:rsid w:val="00704684"/>
    <w:rsid w:val="0070490E"/>
    <w:rsid w:val="00704FE9"/>
    <w:rsid w:val="007052B5"/>
    <w:rsid w:val="0070540C"/>
    <w:rsid w:val="007055CD"/>
    <w:rsid w:val="007055D0"/>
    <w:rsid w:val="00705787"/>
    <w:rsid w:val="00705AE4"/>
    <w:rsid w:val="00705CF3"/>
    <w:rsid w:val="00705E85"/>
    <w:rsid w:val="00705F33"/>
    <w:rsid w:val="00706407"/>
    <w:rsid w:val="0070643A"/>
    <w:rsid w:val="00706802"/>
    <w:rsid w:val="00706C55"/>
    <w:rsid w:val="00706D57"/>
    <w:rsid w:val="00706F61"/>
    <w:rsid w:val="0070704A"/>
    <w:rsid w:val="007070F7"/>
    <w:rsid w:val="0070745D"/>
    <w:rsid w:val="00707690"/>
    <w:rsid w:val="00707D5A"/>
    <w:rsid w:val="00707D92"/>
    <w:rsid w:val="00707F26"/>
    <w:rsid w:val="00707F65"/>
    <w:rsid w:val="00707F8F"/>
    <w:rsid w:val="0071001B"/>
    <w:rsid w:val="00710163"/>
    <w:rsid w:val="007103A1"/>
    <w:rsid w:val="0071099C"/>
    <w:rsid w:val="00710B81"/>
    <w:rsid w:val="00710E93"/>
    <w:rsid w:val="00711240"/>
    <w:rsid w:val="007113E9"/>
    <w:rsid w:val="007116C2"/>
    <w:rsid w:val="0071193F"/>
    <w:rsid w:val="00711A40"/>
    <w:rsid w:val="00711D9D"/>
    <w:rsid w:val="00711E5A"/>
    <w:rsid w:val="00711ECB"/>
    <w:rsid w:val="007121D5"/>
    <w:rsid w:val="007124E6"/>
    <w:rsid w:val="00712689"/>
    <w:rsid w:val="00712846"/>
    <w:rsid w:val="0071286E"/>
    <w:rsid w:val="007128A8"/>
    <w:rsid w:val="00712B2F"/>
    <w:rsid w:val="00712E87"/>
    <w:rsid w:val="00713224"/>
    <w:rsid w:val="00713273"/>
    <w:rsid w:val="007133F0"/>
    <w:rsid w:val="00713883"/>
    <w:rsid w:val="007139C3"/>
    <w:rsid w:val="007139F2"/>
    <w:rsid w:val="00713A19"/>
    <w:rsid w:val="00713AD7"/>
    <w:rsid w:val="00713F68"/>
    <w:rsid w:val="007142D0"/>
    <w:rsid w:val="00714410"/>
    <w:rsid w:val="00714458"/>
    <w:rsid w:val="007144B6"/>
    <w:rsid w:val="0071458B"/>
    <w:rsid w:val="007148EE"/>
    <w:rsid w:val="007149FD"/>
    <w:rsid w:val="00715057"/>
    <w:rsid w:val="0071572C"/>
    <w:rsid w:val="0071581B"/>
    <w:rsid w:val="00715937"/>
    <w:rsid w:val="00715AB0"/>
    <w:rsid w:val="00715AEC"/>
    <w:rsid w:val="00715C7B"/>
    <w:rsid w:val="007160B1"/>
    <w:rsid w:val="007162EA"/>
    <w:rsid w:val="007168C7"/>
    <w:rsid w:val="00716CD5"/>
    <w:rsid w:val="007174FD"/>
    <w:rsid w:val="007176CF"/>
    <w:rsid w:val="007178B9"/>
    <w:rsid w:val="007179B2"/>
    <w:rsid w:val="00717C1D"/>
    <w:rsid w:val="00717D87"/>
    <w:rsid w:val="0072037C"/>
    <w:rsid w:val="00720ADE"/>
    <w:rsid w:val="00720CAA"/>
    <w:rsid w:val="00720CFF"/>
    <w:rsid w:val="00720F04"/>
    <w:rsid w:val="00720F37"/>
    <w:rsid w:val="00720F67"/>
    <w:rsid w:val="0072146A"/>
    <w:rsid w:val="00721654"/>
    <w:rsid w:val="0072169C"/>
    <w:rsid w:val="00721B42"/>
    <w:rsid w:val="00721D18"/>
    <w:rsid w:val="00721EAB"/>
    <w:rsid w:val="007220BA"/>
    <w:rsid w:val="007227AD"/>
    <w:rsid w:val="007228CF"/>
    <w:rsid w:val="00722D7C"/>
    <w:rsid w:val="00722ECB"/>
    <w:rsid w:val="00723273"/>
    <w:rsid w:val="007234C3"/>
    <w:rsid w:val="00723968"/>
    <w:rsid w:val="00723B31"/>
    <w:rsid w:val="00723B5F"/>
    <w:rsid w:val="0072406F"/>
    <w:rsid w:val="007244C9"/>
    <w:rsid w:val="00724545"/>
    <w:rsid w:val="0072454B"/>
    <w:rsid w:val="0072473F"/>
    <w:rsid w:val="007247B1"/>
    <w:rsid w:val="007249DD"/>
    <w:rsid w:val="00724B8C"/>
    <w:rsid w:val="00724C6E"/>
    <w:rsid w:val="00724E59"/>
    <w:rsid w:val="00725045"/>
    <w:rsid w:val="0072505C"/>
    <w:rsid w:val="007253ED"/>
    <w:rsid w:val="00725A28"/>
    <w:rsid w:val="00725B2F"/>
    <w:rsid w:val="00725D7A"/>
    <w:rsid w:val="007260F6"/>
    <w:rsid w:val="00726193"/>
    <w:rsid w:val="0072644A"/>
    <w:rsid w:val="007267FB"/>
    <w:rsid w:val="00726914"/>
    <w:rsid w:val="007269C4"/>
    <w:rsid w:val="00726D1D"/>
    <w:rsid w:val="00726D1E"/>
    <w:rsid w:val="00727037"/>
    <w:rsid w:val="0072719F"/>
    <w:rsid w:val="007273D4"/>
    <w:rsid w:val="00727A06"/>
    <w:rsid w:val="00727D2A"/>
    <w:rsid w:val="007301E5"/>
    <w:rsid w:val="00730205"/>
    <w:rsid w:val="00730631"/>
    <w:rsid w:val="00730706"/>
    <w:rsid w:val="00730AA3"/>
    <w:rsid w:val="00730B89"/>
    <w:rsid w:val="00730BD1"/>
    <w:rsid w:val="00730D7B"/>
    <w:rsid w:val="00730EF5"/>
    <w:rsid w:val="00731184"/>
    <w:rsid w:val="00731187"/>
    <w:rsid w:val="0073120F"/>
    <w:rsid w:val="00731236"/>
    <w:rsid w:val="007315AC"/>
    <w:rsid w:val="0073175D"/>
    <w:rsid w:val="00731D87"/>
    <w:rsid w:val="00731E1F"/>
    <w:rsid w:val="00731EC4"/>
    <w:rsid w:val="00731EDD"/>
    <w:rsid w:val="0073208C"/>
    <w:rsid w:val="00732160"/>
    <w:rsid w:val="00732255"/>
    <w:rsid w:val="007323DC"/>
    <w:rsid w:val="00732668"/>
    <w:rsid w:val="0073292C"/>
    <w:rsid w:val="00732947"/>
    <w:rsid w:val="00732954"/>
    <w:rsid w:val="00732EE7"/>
    <w:rsid w:val="00733041"/>
    <w:rsid w:val="007331EF"/>
    <w:rsid w:val="007335E3"/>
    <w:rsid w:val="00733D31"/>
    <w:rsid w:val="00733DCA"/>
    <w:rsid w:val="00733DDF"/>
    <w:rsid w:val="00733F86"/>
    <w:rsid w:val="0073410D"/>
    <w:rsid w:val="007341D0"/>
    <w:rsid w:val="0073432E"/>
    <w:rsid w:val="007344B9"/>
    <w:rsid w:val="00734984"/>
    <w:rsid w:val="00734A7C"/>
    <w:rsid w:val="00734BC2"/>
    <w:rsid w:val="00734C1F"/>
    <w:rsid w:val="00734CEB"/>
    <w:rsid w:val="00734F6D"/>
    <w:rsid w:val="007353BE"/>
    <w:rsid w:val="00735625"/>
    <w:rsid w:val="0073594A"/>
    <w:rsid w:val="007359F7"/>
    <w:rsid w:val="00735A09"/>
    <w:rsid w:val="00735BDF"/>
    <w:rsid w:val="00735D91"/>
    <w:rsid w:val="00736049"/>
    <w:rsid w:val="0073609E"/>
    <w:rsid w:val="00736172"/>
    <w:rsid w:val="007363DE"/>
    <w:rsid w:val="007364D3"/>
    <w:rsid w:val="00736578"/>
    <w:rsid w:val="0073699F"/>
    <w:rsid w:val="00736EF0"/>
    <w:rsid w:val="0073709A"/>
    <w:rsid w:val="007370A7"/>
    <w:rsid w:val="00737375"/>
    <w:rsid w:val="0073748F"/>
    <w:rsid w:val="00737CA2"/>
    <w:rsid w:val="00740009"/>
    <w:rsid w:val="00740081"/>
    <w:rsid w:val="007404CE"/>
    <w:rsid w:val="007404FE"/>
    <w:rsid w:val="007406DF"/>
    <w:rsid w:val="00740A60"/>
    <w:rsid w:val="00740CFC"/>
    <w:rsid w:val="007413F5"/>
    <w:rsid w:val="0074145D"/>
    <w:rsid w:val="007414C9"/>
    <w:rsid w:val="0074165F"/>
    <w:rsid w:val="00741ADA"/>
    <w:rsid w:val="00741AE7"/>
    <w:rsid w:val="00741C59"/>
    <w:rsid w:val="00741E98"/>
    <w:rsid w:val="00742526"/>
    <w:rsid w:val="00742633"/>
    <w:rsid w:val="00742834"/>
    <w:rsid w:val="007429E8"/>
    <w:rsid w:val="00742BD1"/>
    <w:rsid w:val="00742F1D"/>
    <w:rsid w:val="0074325D"/>
    <w:rsid w:val="007432C1"/>
    <w:rsid w:val="0074336A"/>
    <w:rsid w:val="00743E29"/>
    <w:rsid w:val="00744275"/>
    <w:rsid w:val="00744A41"/>
    <w:rsid w:val="00744A65"/>
    <w:rsid w:val="00744B94"/>
    <w:rsid w:val="00744EAA"/>
    <w:rsid w:val="00745342"/>
    <w:rsid w:val="007455C6"/>
    <w:rsid w:val="00745672"/>
    <w:rsid w:val="00745814"/>
    <w:rsid w:val="007458C3"/>
    <w:rsid w:val="0074598C"/>
    <w:rsid w:val="00745D4D"/>
    <w:rsid w:val="00745DC8"/>
    <w:rsid w:val="007461DC"/>
    <w:rsid w:val="00746333"/>
    <w:rsid w:val="0074651E"/>
    <w:rsid w:val="00746581"/>
    <w:rsid w:val="00746659"/>
    <w:rsid w:val="00746A5B"/>
    <w:rsid w:val="00746B52"/>
    <w:rsid w:val="00746CD8"/>
    <w:rsid w:val="00746E18"/>
    <w:rsid w:val="00746FBF"/>
    <w:rsid w:val="00747059"/>
    <w:rsid w:val="007472C0"/>
    <w:rsid w:val="007476D0"/>
    <w:rsid w:val="007477C5"/>
    <w:rsid w:val="007478F8"/>
    <w:rsid w:val="0074796E"/>
    <w:rsid w:val="00747C61"/>
    <w:rsid w:val="00747E47"/>
    <w:rsid w:val="00747FE7"/>
    <w:rsid w:val="007502C7"/>
    <w:rsid w:val="00750311"/>
    <w:rsid w:val="00750556"/>
    <w:rsid w:val="00750C4B"/>
    <w:rsid w:val="00750FD7"/>
    <w:rsid w:val="00751088"/>
    <w:rsid w:val="007510AF"/>
    <w:rsid w:val="00751188"/>
    <w:rsid w:val="007511C3"/>
    <w:rsid w:val="00751245"/>
    <w:rsid w:val="007512C9"/>
    <w:rsid w:val="0075130A"/>
    <w:rsid w:val="007514C6"/>
    <w:rsid w:val="0075151E"/>
    <w:rsid w:val="00751695"/>
    <w:rsid w:val="007516E2"/>
    <w:rsid w:val="007516FD"/>
    <w:rsid w:val="00751952"/>
    <w:rsid w:val="007519C9"/>
    <w:rsid w:val="007519F0"/>
    <w:rsid w:val="00751C74"/>
    <w:rsid w:val="00751E27"/>
    <w:rsid w:val="00751E60"/>
    <w:rsid w:val="0075204E"/>
    <w:rsid w:val="00752113"/>
    <w:rsid w:val="00752446"/>
    <w:rsid w:val="00752700"/>
    <w:rsid w:val="00752B1A"/>
    <w:rsid w:val="00752B22"/>
    <w:rsid w:val="00752BE7"/>
    <w:rsid w:val="00752BEE"/>
    <w:rsid w:val="00752C9C"/>
    <w:rsid w:val="00752D8E"/>
    <w:rsid w:val="00753292"/>
    <w:rsid w:val="007532BA"/>
    <w:rsid w:val="00753402"/>
    <w:rsid w:val="007537D2"/>
    <w:rsid w:val="007538F7"/>
    <w:rsid w:val="0075394D"/>
    <w:rsid w:val="00753B61"/>
    <w:rsid w:val="00753C2F"/>
    <w:rsid w:val="00753E73"/>
    <w:rsid w:val="00753EFE"/>
    <w:rsid w:val="00753F19"/>
    <w:rsid w:val="0075407B"/>
    <w:rsid w:val="00754419"/>
    <w:rsid w:val="00754727"/>
    <w:rsid w:val="00754820"/>
    <w:rsid w:val="00755018"/>
    <w:rsid w:val="0075548D"/>
    <w:rsid w:val="00755D04"/>
    <w:rsid w:val="00755DC1"/>
    <w:rsid w:val="00756118"/>
    <w:rsid w:val="00756746"/>
    <w:rsid w:val="007568F0"/>
    <w:rsid w:val="00756A6D"/>
    <w:rsid w:val="007571BD"/>
    <w:rsid w:val="0075764C"/>
    <w:rsid w:val="0075772B"/>
    <w:rsid w:val="00757AFF"/>
    <w:rsid w:val="00757D4B"/>
    <w:rsid w:val="00757E2A"/>
    <w:rsid w:val="00757E92"/>
    <w:rsid w:val="00757F08"/>
    <w:rsid w:val="007601CA"/>
    <w:rsid w:val="007603FC"/>
    <w:rsid w:val="007604F6"/>
    <w:rsid w:val="00760E67"/>
    <w:rsid w:val="00760F52"/>
    <w:rsid w:val="00760F7D"/>
    <w:rsid w:val="00761133"/>
    <w:rsid w:val="007611CC"/>
    <w:rsid w:val="007612B8"/>
    <w:rsid w:val="007616EF"/>
    <w:rsid w:val="00761BFF"/>
    <w:rsid w:val="00761D15"/>
    <w:rsid w:val="00761E85"/>
    <w:rsid w:val="00761EF8"/>
    <w:rsid w:val="007620F1"/>
    <w:rsid w:val="007622A4"/>
    <w:rsid w:val="00762300"/>
    <w:rsid w:val="0076255C"/>
    <w:rsid w:val="00762BCF"/>
    <w:rsid w:val="00762F45"/>
    <w:rsid w:val="0076314F"/>
    <w:rsid w:val="00763236"/>
    <w:rsid w:val="007638D8"/>
    <w:rsid w:val="00763B0C"/>
    <w:rsid w:val="00763BE8"/>
    <w:rsid w:val="00763F5D"/>
    <w:rsid w:val="007640B3"/>
    <w:rsid w:val="007640FF"/>
    <w:rsid w:val="007641D1"/>
    <w:rsid w:val="007642DA"/>
    <w:rsid w:val="007644A5"/>
    <w:rsid w:val="0076456A"/>
    <w:rsid w:val="00764666"/>
    <w:rsid w:val="00764A58"/>
    <w:rsid w:val="00764ACC"/>
    <w:rsid w:val="00764B50"/>
    <w:rsid w:val="00764D1B"/>
    <w:rsid w:val="00764D22"/>
    <w:rsid w:val="00764DDC"/>
    <w:rsid w:val="007651CF"/>
    <w:rsid w:val="00765689"/>
    <w:rsid w:val="00765909"/>
    <w:rsid w:val="00765FBC"/>
    <w:rsid w:val="00766547"/>
    <w:rsid w:val="007665F2"/>
    <w:rsid w:val="00766756"/>
    <w:rsid w:val="007668A7"/>
    <w:rsid w:val="00766B8C"/>
    <w:rsid w:val="00766D01"/>
    <w:rsid w:val="00766D7F"/>
    <w:rsid w:val="007671D8"/>
    <w:rsid w:val="00767347"/>
    <w:rsid w:val="00767426"/>
    <w:rsid w:val="0076743A"/>
    <w:rsid w:val="007674D0"/>
    <w:rsid w:val="00767771"/>
    <w:rsid w:val="00767C5C"/>
    <w:rsid w:val="00767CD1"/>
    <w:rsid w:val="00767DE2"/>
    <w:rsid w:val="0077018A"/>
    <w:rsid w:val="00770289"/>
    <w:rsid w:val="0077064F"/>
    <w:rsid w:val="007706C6"/>
    <w:rsid w:val="00770776"/>
    <w:rsid w:val="00770811"/>
    <w:rsid w:val="00770A25"/>
    <w:rsid w:val="00770AEE"/>
    <w:rsid w:val="00770D30"/>
    <w:rsid w:val="00770EF3"/>
    <w:rsid w:val="00770F88"/>
    <w:rsid w:val="0077106B"/>
    <w:rsid w:val="0077116A"/>
    <w:rsid w:val="0077122D"/>
    <w:rsid w:val="00771292"/>
    <w:rsid w:val="00771374"/>
    <w:rsid w:val="00771459"/>
    <w:rsid w:val="00771490"/>
    <w:rsid w:val="007716A7"/>
    <w:rsid w:val="00771811"/>
    <w:rsid w:val="00771827"/>
    <w:rsid w:val="00771A1D"/>
    <w:rsid w:val="00771A64"/>
    <w:rsid w:val="00771B1F"/>
    <w:rsid w:val="00771B33"/>
    <w:rsid w:val="00771DAD"/>
    <w:rsid w:val="00771EE9"/>
    <w:rsid w:val="00771FD9"/>
    <w:rsid w:val="007723D5"/>
    <w:rsid w:val="0077277D"/>
    <w:rsid w:val="007727AB"/>
    <w:rsid w:val="007728E3"/>
    <w:rsid w:val="00772B03"/>
    <w:rsid w:val="00772B40"/>
    <w:rsid w:val="00772B58"/>
    <w:rsid w:val="00772CDD"/>
    <w:rsid w:val="00772E5B"/>
    <w:rsid w:val="0077342D"/>
    <w:rsid w:val="00773528"/>
    <w:rsid w:val="007735CA"/>
    <w:rsid w:val="00773753"/>
    <w:rsid w:val="00773AFA"/>
    <w:rsid w:val="007740C9"/>
    <w:rsid w:val="00774175"/>
    <w:rsid w:val="0077426E"/>
    <w:rsid w:val="00774365"/>
    <w:rsid w:val="0077457B"/>
    <w:rsid w:val="007745BB"/>
    <w:rsid w:val="0077464C"/>
    <w:rsid w:val="007748C1"/>
    <w:rsid w:val="00774944"/>
    <w:rsid w:val="0077495D"/>
    <w:rsid w:val="007749E2"/>
    <w:rsid w:val="00774EB4"/>
    <w:rsid w:val="00775143"/>
    <w:rsid w:val="00775146"/>
    <w:rsid w:val="00775291"/>
    <w:rsid w:val="00775426"/>
    <w:rsid w:val="00775672"/>
    <w:rsid w:val="00775922"/>
    <w:rsid w:val="0077596B"/>
    <w:rsid w:val="00775EDB"/>
    <w:rsid w:val="00775FF7"/>
    <w:rsid w:val="00776367"/>
    <w:rsid w:val="007766FF"/>
    <w:rsid w:val="00777472"/>
    <w:rsid w:val="00777964"/>
    <w:rsid w:val="00777D17"/>
    <w:rsid w:val="00780023"/>
    <w:rsid w:val="00780381"/>
    <w:rsid w:val="0078050B"/>
    <w:rsid w:val="00780583"/>
    <w:rsid w:val="007809A2"/>
    <w:rsid w:val="00780C8F"/>
    <w:rsid w:val="00780D75"/>
    <w:rsid w:val="00781C63"/>
    <w:rsid w:val="00781E42"/>
    <w:rsid w:val="00781FE6"/>
    <w:rsid w:val="0078221D"/>
    <w:rsid w:val="007826F0"/>
    <w:rsid w:val="0078294A"/>
    <w:rsid w:val="0078294B"/>
    <w:rsid w:val="00782BA3"/>
    <w:rsid w:val="00782BB8"/>
    <w:rsid w:val="00782F1F"/>
    <w:rsid w:val="007836F7"/>
    <w:rsid w:val="0078373F"/>
    <w:rsid w:val="00783C1B"/>
    <w:rsid w:val="00783E7E"/>
    <w:rsid w:val="0078418F"/>
    <w:rsid w:val="007841E9"/>
    <w:rsid w:val="00784211"/>
    <w:rsid w:val="0078425E"/>
    <w:rsid w:val="0078441C"/>
    <w:rsid w:val="0078447B"/>
    <w:rsid w:val="007845E2"/>
    <w:rsid w:val="00784B0A"/>
    <w:rsid w:val="00784BA5"/>
    <w:rsid w:val="00784CC0"/>
    <w:rsid w:val="00784FE9"/>
    <w:rsid w:val="0078519E"/>
    <w:rsid w:val="00785443"/>
    <w:rsid w:val="0078555D"/>
    <w:rsid w:val="007856DE"/>
    <w:rsid w:val="00785747"/>
    <w:rsid w:val="0078578C"/>
    <w:rsid w:val="00785871"/>
    <w:rsid w:val="00785AA7"/>
    <w:rsid w:val="00785DF5"/>
    <w:rsid w:val="00785E7A"/>
    <w:rsid w:val="0078606B"/>
    <w:rsid w:val="007862CB"/>
    <w:rsid w:val="00786349"/>
    <w:rsid w:val="007865B3"/>
    <w:rsid w:val="00786645"/>
    <w:rsid w:val="00786AF2"/>
    <w:rsid w:val="00786EE3"/>
    <w:rsid w:val="00786FD8"/>
    <w:rsid w:val="00787390"/>
    <w:rsid w:val="007876C7"/>
    <w:rsid w:val="0078777C"/>
    <w:rsid w:val="00787871"/>
    <w:rsid w:val="0078790D"/>
    <w:rsid w:val="0078799D"/>
    <w:rsid w:val="00787E20"/>
    <w:rsid w:val="00787F6A"/>
    <w:rsid w:val="0079034F"/>
    <w:rsid w:val="00790416"/>
    <w:rsid w:val="00790626"/>
    <w:rsid w:val="00790754"/>
    <w:rsid w:val="0079081F"/>
    <w:rsid w:val="00790914"/>
    <w:rsid w:val="00790994"/>
    <w:rsid w:val="00790A7C"/>
    <w:rsid w:val="00790AFF"/>
    <w:rsid w:val="00790B18"/>
    <w:rsid w:val="00790E21"/>
    <w:rsid w:val="00790EE5"/>
    <w:rsid w:val="007912A0"/>
    <w:rsid w:val="007914A8"/>
    <w:rsid w:val="007918A8"/>
    <w:rsid w:val="00791966"/>
    <w:rsid w:val="007919AB"/>
    <w:rsid w:val="007919D7"/>
    <w:rsid w:val="00791AA9"/>
    <w:rsid w:val="00791BAB"/>
    <w:rsid w:val="00791CC8"/>
    <w:rsid w:val="00791DFE"/>
    <w:rsid w:val="00791F4B"/>
    <w:rsid w:val="00791F97"/>
    <w:rsid w:val="00791FF2"/>
    <w:rsid w:val="0079203B"/>
    <w:rsid w:val="00792237"/>
    <w:rsid w:val="007922C0"/>
    <w:rsid w:val="00792DA1"/>
    <w:rsid w:val="00792F37"/>
    <w:rsid w:val="0079310A"/>
    <w:rsid w:val="0079342E"/>
    <w:rsid w:val="0079344D"/>
    <w:rsid w:val="007936B8"/>
    <w:rsid w:val="0079372C"/>
    <w:rsid w:val="007938FE"/>
    <w:rsid w:val="00793ADB"/>
    <w:rsid w:val="00793F5C"/>
    <w:rsid w:val="00794047"/>
    <w:rsid w:val="007943CE"/>
    <w:rsid w:val="00794AC0"/>
    <w:rsid w:val="007952E3"/>
    <w:rsid w:val="00795332"/>
    <w:rsid w:val="00795441"/>
    <w:rsid w:val="00795785"/>
    <w:rsid w:val="007957C5"/>
    <w:rsid w:val="0079593E"/>
    <w:rsid w:val="00795AB8"/>
    <w:rsid w:val="00795B4C"/>
    <w:rsid w:val="00795E80"/>
    <w:rsid w:val="007960DD"/>
    <w:rsid w:val="007961B3"/>
    <w:rsid w:val="007965EB"/>
    <w:rsid w:val="007969E9"/>
    <w:rsid w:val="0079719B"/>
    <w:rsid w:val="007971B5"/>
    <w:rsid w:val="00797219"/>
    <w:rsid w:val="00797512"/>
    <w:rsid w:val="00797903"/>
    <w:rsid w:val="007979A5"/>
    <w:rsid w:val="00797DD5"/>
    <w:rsid w:val="007A00C9"/>
    <w:rsid w:val="007A04D0"/>
    <w:rsid w:val="007A09FE"/>
    <w:rsid w:val="007A0BA6"/>
    <w:rsid w:val="007A0FA3"/>
    <w:rsid w:val="007A119D"/>
    <w:rsid w:val="007A163C"/>
    <w:rsid w:val="007A1A74"/>
    <w:rsid w:val="007A1B40"/>
    <w:rsid w:val="007A1F2F"/>
    <w:rsid w:val="007A228A"/>
    <w:rsid w:val="007A2530"/>
    <w:rsid w:val="007A2C5F"/>
    <w:rsid w:val="007A2CF6"/>
    <w:rsid w:val="007A2D2A"/>
    <w:rsid w:val="007A2FAF"/>
    <w:rsid w:val="007A327C"/>
    <w:rsid w:val="007A3401"/>
    <w:rsid w:val="007A35C3"/>
    <w:rsid w:val="007A36AD"/>
    <w:rsid w:val="007A3867"/>
    <w:rsid w:val="007A39CF"/>
    <w:rsid w:val="007A3B22"/>
    <w:rsid w:val="007A3BF5"/>
    <w:rsid w:val="007A3D58"/>
    <w:rsid w:val="007A3F87"/>
    <w:rsid w:val="007A401E"/>
    <w:rsid w:val="007A4078"/>
    <w:rsid w:val="007A40A8"/>
    <w:rsid w:val="007A40EE"/>
    <w:rsid w:val="007A411F"/>
    <w:rsid w:val="007A4B81"/>
    <w:rsid w:val="007A4B87"/>
    <w:rsid w:val="007A51E2"/>
    <w:rsid w:val="007A56CD"/>
    <w:rsid w:val="007A5D1A"/>
    <w:rsid w:val="007A6194"/>
    <w:rsid w:val="007A64D6"/>
    <w:rsid w:val="007A692E"/>
    <w:rsid w:val="007A6948"/>
    <w:rsid w:val="007A69C0"/>
    <w:rsid w:val="007A6DEA"/>
    <w:rsid w:val="007A6FDF"/>
    <w:rsid w:val="007A7693"/>
    <w:rsid w:val="007A7B53"/>
    <w:rsid w:val="007A7B89"/>
    <w:rsid w:val="007A7EBB"/>
    <w:rsid w:val="007A7F66"/>
    <w:rsid w:val="007B003E"/>
    <w:rsid w:val="007B004B"/>
    <w:rsid w:val="007B006E"/>
    <w:rsid w:val="007B0151"/>
    <w:rsid w:val="007B019E"/>
    <w:rsid w:val="007B025E"/>
    <w:rsid w:val="007B0354"/>
    <w:rsid w:val="007B0693"/>
    <w:rsid w:val="007B072D"/>
    <w:rsid w:val="007B0762"/>
    <w:rsid w:val="007B09D9"/>
    <w:rsid w:val="007B0B3A"/>
    <w:rsid w:val="007B0B77"/>
    <w:rsid w:val="007B0D28"/>
    <w:rsid w:val="007B0F49"/>
    <w:rsid w:val="007B1247"/>
    <w:rsid w:val="007B136B"/>
    <w:rsid w:val="007B1506"/>
    <w:rsid w:val="007B1601"/>
    <w:rsid w:val="007B1727"/>
    <w:rsid w:val="007B1735"/>
    <w:rsid w:val="007B19B6"/>
    <w:rsid w:val="007B19DB"/>
    <w:rsid w:val="007B1A40"/>
    <w:rsid w:val="007B1A66"/>
    <w:rsid w:val="007B1B56"/>
    <w:rsid w:val="007B21CA"/>
    <w:rsid w:val="007B2480"/>
    <w:rsid w:val="007B2AAA"/>
    <w:rsid w:val="007B2C0C"/>
    <w:rsid w:val="007B2D08"/>
    <w:rsid w:val="007B2D48"/>
    <w:rsid w:val="007B30A4"/>
    <w:rsid w:val="007B3168"/>
    <w:rsid w:val="007B3350"/>
    <w:rsid w:val="007B3504"/>
    <w:rsid w:val="007B3676"/>
    <w:rsid w:val="007B3931"/>
    <w:rsid w:val="007B396B"/>
    <w:rsid w:val="007B3C89"/>
    <w:rsid w:val="007B3CA3"/>
    <w:rsid w:val="007B3F65"/>
    <w:rsid w:val="007B3F96"/>
    <w:rsid w:val="007B40A7"/>
    <w:rsid w:val="007B437D"/>
    <w:rsid w:val="007B43AE"/>
    <w:rsid w:val="007B453C"/>
    <w:rsid w:val="007B46C9"/>
    <w:rsid w:val="007B4726"/>
    <w:rsid w:val="007B4DD1"/>
    <w:rsid w:val="007B50BA"/>
    <w:rsid w:val="007B5224"/>
    <w:rsid w:val="007B52B7"/>
    <w:rsid w:val="007B55D6"/>
    <w:rsid w:val="007B56B4"/>
    <w:rsid w:val="007B56C1"/>
    <w:rsid w:val="007B5802"/>
    <w:rsid w:val="007B5ECF"/>
    <w:rsid w:val="007B6087"/>
    <w:rsid w:val="007B6416"/>
    <w:rsid w:val="007B6772"/>
    <w:rsid w:val="007B6841"/>
    <w:rsid w:val="007B68E4"/>
    <w:rsid w:val="007B69EF"/>
    <w:rsid w:val="007B6C2F"/>
    <w:rsid w:val="007B6D37"/>
    <w:rsid w:val="007B70F2"/>
    <w:rsid w:val="007B75A6"/>
    <w:rsid w:val="007B776A"/>
    <w:rsid w:val="007B7D03"/>
    <w:rsid w:val="007B7EAF"/>
    <w:rsid w:val="007C00B5"/>
    <w:rsid w:val="007C0170"/>
    <w:rsid w:val="007C04B2"/>
    <w:rsid w:val="007C04C3"/>
    <w:rsid w:val="007C055B"/>
    <w:rsid w:val="007C0A25"/>
    <w:rsid w:val="007C0C87"/>
    <w:rsid w:val="007C0D2F"/>
    <w:rsid w:val="007C104A"/>
    <w:rsid w:val="007C11AA"/>
    <w:rsid w:val="007C1230"/>
    <w:rsid w:val="007C1363"/>
    <w:rsid w:val="007C188E"/>
    <w:rsid w:val="007C1918"/>
    <w:rsid w:val="007C19E9"/>
    <w:rsid w:val="007C1B78"/>
    <w:rsid w:val="007C1ECC"/>
    <w:rsid w:val="007C1F04"/>
    <w:rsid w:val="007C1F7A"/>
    <w:rsid w:val="007C1FB2"/>
    <w:rsid w:val="007C205A"/>
    <w:rsid w:val="007C2154"/>
    <w:rsid w:val="007C2746"/>
    <w:rsid w:val="007C2791"/>
    <w:rsid w:val="007C2C3F"/>
    <w:rsid w:val="007C2C94"/>
    <w:rsid w:val="007C30BE"/>
    <w:rsid w:val="007C3307"/>
    <w:rsid w:val="007C3878"/>
    <w:rsid w:val="007C38E9"/>
    <w:rsid w:val="007C3B50"/>
    <w:rsid w:val="007C3BDA"/>
    <w:rsid w:val="007C3C22"/>
    <w:rsid w:val="007C3C98"/>
    <w:rsid w:val="007C3D7F"/>
    <w:rsid w:val="007C3D88"/>
    <w:rsid w:val="007C4037"/>
    <w:rsid w:val="007C454D"/>
    <w:rsid w:val="007C45D5"/>
    <w:rsid w:val="007C4780"/>
    <w:rsid w:val="007C4799"/>
    <w:rsid w:val="007C49A1"/>
    <w:rsid w:val="007C539A"/>
    <w:rsid w:val="007C54FB"/>
    <w:rsid w:val="007C5668"/>
    <w:rsid w:val="007C56AA"/>
    <w:rsid w:val="007C57D5"/>
    <w:rsid w:val="007C5A33"/>
    <w:rsid w:val="007C5A49"/>
    <w:rsid w:val="007C6054"/>
    <w:rsid w:val="007C60E8"/>
    <w:rsid w:val="007C61A5"/>
    <w:rsid w:val="007C63A2"/>
    <w:rsid w:val="007C661B"/>
    <w:rsid w:val="007C66EB"/>
    <w:rsid w:val="007C6798"/>
    <w:rsid w:val="007C6840"/>
    <w:rsid w:val="007C68E2"/>
    <w:rsid w:val="007C6B3F"/>
    <w:rsid w:val="007C6C20"/>
    <w:rsid w:val="007C6E31"/>
    <w:rsid w:val="007C7106"/>
    <w:rsid w:val="007C7329"/>
    <w:rsid w:val="007C746B"/>
    <w:rsid w:val="007C758E"/>
    <w:rsid w:val="007C7A38"/>
    <w:rsid w:val="007C7C43"/>
    <w:rsid w:val="007D012E"/>
    <w:rsid w:val="007D0A57"/>
    <w:rsid w:val="007D0DD8"/>
    <w:rsid w:val="007D104F"/>
    <w:rsid w:val="007D1286"/>
    <w:rsid w:val="007D1287"/>
    <w:rsid w:val="007D13EF"/>
    <w:rsid w:val="007D143A"/>
    <w:rsid w:val="007D15A6"/>
    <w:rsid w:val="007D15BE"/>
    <w:rsid w:val="007D1A97"/>
    <w:rsid w:val="007D1C7D"/>
    <w:rsid w:val="007D1E45"/>
    <w:rsid w:val="007D1E83"/>
    <w:rsid w:val="007D23AC"/>
    <w:rsid w:val="007D2949"/>
    <w:rsid w:val="007D2ADF"/>
    <w:rsid w:val="007D2DC7"/>
    <w:rsid w:val="007D30BA"/>
    <w:rsid w:val="007D32D7"/>
    <w:rsid w:val="007D3401"/>
    <w:rsid w:val="007D34C1"/>
    <w:rsid w:val="007D394D"/>
    <w:rsid w:val="007D3C1F"/>
    <w:rsid w:val="007D3C5B"/>
    <w:rsid w:val="007D3D9E"/>
    <w:rsid w:val="007D402C"/>
    <w:rsid w:val="007D4064"/>
    <w:rsid w:val="007D48B2"/>
    <w:rsid w:val="007D4C0C"/>
    <w:rsid w:val="007D4F64"/>
    <w:rsid w:val="007D50B1"/>
    <w:rsid w:val="007D51F0"/>
    <w:rsid w:val="007D5309"/>
    <w:rsid w:val="007D536F"/>
    <w:rsid w:val="007D550B"/>
    <w:rsid w:val="007D575A"/>
    <w:rsid w:val="007D5856"/>
    <w:rsid w:val="007D58C4"/>
    <w:rsid w:val="007D5A1A"/>
    <w:rsid w:val="007D5AC6"/>
    <w:rsid w:val="007D5B95"/>
    <w:rsid w:val="007D5C14"/>
    <w:rsid w:val="007D5D08"/>
    <w:rsid w:val="007D5F7B"/>
    <w:rsid w:val="007D6118"/>
    <w:rsid w:val="007D614D"/>
    <w:rsid w:val="007D61B8"/>
    <w:rsid w:val="007D61EE"/>
    <w:rsid w:val="007D62C5"/>
    <w:rsid w:val="007D63FE"/>
    <w:rsid w:val="007D6513"/>
    <w:rsid w:val="007D6694"/>
    <w:rsid w:val="007D66A3"/>
    <w:rsid w:val="007D6BE1"/>
    <w:rsid w:val="007D6E08"/>
    <w:rsid w:val="007D723A"/>
    <w:rsid w:val="007D73C4"/>
    <w:rsid w:val="007D770A"/>
    <w:rsid w:val="007D7762"/>
    <w:rsid w:val="007D7771"/>
    <w:rsid w:val="007D7E84"/>
    <w:rsid w:val="007D7EAD"/>
    <w:rsid w:val="007D7EB1"/>
    <w:rsid w:val="007E0011"/>
    <w:rsid w:val="007E00FD"/>
    <w:rsid w:val="007E03EE"/>
    <w:rsid w:val="007E0460"/>
    <w:rsid w:val="007E0484"/>
    <w:rsid w:val="007E051F"/>
    <w:rsid w:val="007E0AA2"/>
    <w:rsid w:val="007E0AAA"/>
    <w:rsid w:val="007E0B76"/>
    <w:rsid w:val="007E1237"/>
    <w:rsid w:val="007E13F6"/>
    <w:rsid w:val="007E14EF"/>
    <w:rsid w:val="007E1809"/>
    <w:rsid w:val="007E182F"/>
    <w:rsid w:val="007E1CB4"/>
    <w:rsid w:val="007E2379"/>
    <w:rsid w:val="007E25D6"/>
    <w:rsid w:val="007E260F"/>
    <w:rsid w:val="007E268F"/>
    <w:rsid w:val="007E27E9"/>
    <w:rsid w:val="007E30B5"/>
    <w:rsid w:val="007E312B"/>
    <w:rsid w:val="007E31AA"/>
    <w:rsid w:val="007E31CD"/>
    <w:rsid w:val="007E3663"/>
    <w:rsid w:val="007E3684"/>
    <w:rsid w:val="007E3713"/>
    <w:rsid w:val="007E39B4"/>
    <w:rsid w:val="007E3B2B"/>
    <w:rsid w:val="007E3DCB"/>
    <w:rsid w:val="007E409B"/>
    <w:rsid w:val="007E4394"/>
    <w:rsid w:val="007E4864"/>
    <w:rsid w:val="007E49FF"/>
    <w:rsid w:val="007E4C9A"/>
    <w:rsid w:val="007E4FCA"/>
    <w:rsid w:val="007E5A86"/>
    <w:rsid w:val="007E5A91"/>
    <w:rsid w:val="007E5D01"/>
    <w:rsid w:val="007E5D7E"/>
    <w:rsid w:val="007E5E49"/>
    <w:rsid w:val="007E5FF2"/>
    <w:rsid w:val="007E62D7"/>
    <w:rsid w:val="007E66AF"/>
    <w:rsid w:val="007E66DD"/>
    <w:rsid w:val="007E67B8"/>
    <w:rsid w:val="007E6927"/>
    <w:rsid w:val="007E6A3D"/>
    <w:rsid w:val="007E70BA"/>
    <w:rsid w:val="007E733B"/>
    <w:rsid w:val="007E7354"/>
    <w:rsid w:val="007E73FE"/>
    <w:rsid w:val="007E7A48"/>
    <w:rsid w:val="007E7A5D"/>
    <w:rsid w:val="007E7DEE"/>
    <w:rsid w:val="007E7E13"/>
    <w:rsid w:val="007E7EFF"/>
    <w:rsid w:val="007F066C"/>
    <w:rsid w:val="007F079A"/>
    <w:rsid w:val="007F0DE7"/>
    <w:rsid w:val="007F1007"/>
    <w:rsid w:val="007F100C"/>
    <w:rsid w:val="007F15DA"/>
    <w:rsid w:val="007F1844"/>
    <w:rsid w:val="007F1A8B"/>
    <w:rsid w:val="007F1AA4"/>
    <w:rsid w:val="007F1B7A"/>
    <w:rsid w:val="007F1C38"/>
    <w:rsid w:val="007F1DAC"/>
    <w:rsid w:val="007F2633"/>
    <w:rsid w:val="007F26D1"/>
    <w:rsid w:val="007F2903"/>
    <w:rsid w:val="007F2B0A"/>
    <w:rsid w:val="007F2D19"/>
    <w:rsid w:val="007F2F41"/>
    <w:rsid w:val="007F331C"/>
    <w:rsid w:val="007F34BB"/>
    <w:rsid w:val="007F34FD"/>
    <w:rsid w:val="007F35AF"/>
    <w:rsid w:val="007F3833"/>
    <w:rsid w:val="007F3932"/>
    <w:rsid w:val="007F3B5D"/>
    <w:rsid w:val="007F3C06"/>
    <w:rsid w:val="007F3D07"/>
    <w:rsid w:val="007F4202"/>
    <w:rsid w:val="007F421C"/>
    <w:rsid w:val="007F42BB"/>
    <w:rsid w:val="007F4670"/>
    <w:rsid w:val="007F46AA"/>
    <w:rsid w:val="007F470A"/>
    <w:rsid w:val="007F47A1"/>
    <w:rsid w:val="007F51CA"/>
    <w:rsid w:val="007F54CA"/>
    <w:rsid w:val="007F5584"/>
    <w:rsid w:val="007F56C9"/>
    <w:rsid w:val="007F5803"/>
    <w:rsid w:val="007F58DE"/>
    <w:rsid w:val="007F59B2"/>
    <w:rsid w:val="007F5FD6"/>
    <w:rsid w:val="007F629E"/>
    <w:rsid w:val="007F6B38"/>
    <w:rsid w:val="007F71DB"/>
    <w:rsid w:val="007F734E"/>
    <w:rsid w:val="007F754D"/>
    <w:rsid w:val="007F7599"/>
    <w:rsid w:val="007F7619"/>
    <w:rsid w:val="007F7AE2"/>
    <w:rsid w:val="007F7BB5"/>
    <w:rsid w:val="007F7D51"/>
    <w:rsid w:val="008004CD"/>
    <w:rsid w:val="008004E9"/>
    <w:rsid w:val="0080076E"/>
    <w:rsid w:val="008008C0"/>
    <w:rsid w:val="00801010"/>
    <w:rsid w:val="008012B3"/>
    <w:rsid w:val="00801617"/>
    <w:rsid w:val="00801C24"/>
    <w:rsid w:val="00801C88"/>
    <w:rsid w:val="00801DA3"/>
    <w:rsid w:val="008026E8"/>
    <w:rsid w:val="008027DD"/>
    <w:rsid w:val="008028B3"/>
    <w:rsid w:val="00802EAC"/>
    <w:rsid w:val="00802F0F"/>
    <w:rsid w:val="00802FE0"/>
    <w:rsid w:val="00802FFA"/>
    <w:rsid w:val="008033CA"/>
    <w:rsid w:val="0080364E"/>
    <w:rsid w:val="00803B6E"/>
    <w:rsid w:val="00803C6D"/>
    <w:rsid w:val="00803C83"/>
    <w:rsid w:val="00803FD7"/>
    <w:rsid w:val="00804D2D"/>
    <w:rsid w:val="00804F44"/>
    <w:rsid w:val="00805142"/>
    <w:rsid w:val="008052E7"/>
    <w:rsid w:val="008053F1"/>
    <w:rsid w:val="0080579F"/>
    <w:rsid w:val="008058BD"/>
    <w:rsid w:val="008058D5"/>
    <w:rsid w:val="00805905"/>
    <w:rsid w:val="00805ACC"/>
    <w:rsid w:val="00805AD9"/>
    <w:rsid w:val="00805B82"/>
    <w:rsid w:val="00805D25"/>
    <w:rsid w:val="00805DDC"/>
    <w:rsid w:val="00805F16"/>
    <w:rsid w:val="00805FCF"/>
    <w:rsid w:val="008060ED"/>
    <w:rsid w:val="008061CF"/>
    <w:rsid w:val="008063C7"/>
    <w:rsid w:val="0080669C"/>
    <w:rsid w:val="00806AE1"/>
    <w:rsid w:val="00806C9E"/>
    <w:rsid w:val="00806CA0"/>
    <w:rsid w:val="008070DB"/>
    <w:rsid w:val="00807389"/>
    <w:rsid w:val="0080786C"/>
    <w:rsid w:val="0080790A"/>
    <w:rsid w:val="008079BC"/>
    <w:rsid w:val="008079FD"/>
    <w:rsid w:val="00807CC1"/>
    <w:rsid w:val="00807D56"/>
    <w:rsid w:val="00807EF4"/>
    <w:rsid w:val="00810098"/>
    <w:rsid w:val="0081017E"/>
    <w:rsid w:val="008102AA"/>
    <w:rsid w:val="00810344"/>
    <w:rsid w:val="008103AF"/>
    <w:rsid w:val="008104CC"/>
    <w:rsid w:val="00810586"/>
    <w:rsid w:val="0081069B"/>
    <w:rsid w:val="008108B2"/>
    <w:rsid w:val="0081104A"/>
    <w:rsid w:val="008113FF"/>
    <w:rsid w:val="0081149C"/>
    <w:rsid w:val="00811793"/>
    <w:rsid w:val="008119FF"/>
    <w:rsid w:val="00811A9B"/>
    <w:rsid w:val="00811AC2"/>
    <w:rsid w:val="00811C91"/>
    <w:rsid w:val="00811F6C"/>
    <w:rsid w:val="0081225B"/>
    <w:rsid w:val="008123C9"/>
    <w:rsid w:val="008123E5"/>
    <w:rsid w:val="008125B2"/>
    <w:rsid w:val="0081290E"/>
    <w:rsid w:val="00812949"/>
    <w:rsid w:val="00812AAA"/>
    <w:rsid w:val="00812DBF"/>
    <w:rsid w:val="00813061"/>
    <w:rsid w:val="008132C5"/>
    <w:rsid w:val="0081390F"/>
    <w:rsid w:val="00813AE4"/>
    <w:rsid w:val="00813C45"/>
    <w:rsid w:val="00813EF0"/>
    <w:rsid w:val="00814275"/>
    <w:rsid w:val="0081431B"/>
    <w:rsid w:val="00814ADC"/>
    <w:rsid w:val="00814BA0"/>
    <w:rsid w:val="00814BC3"/>
    <w:rsid w:val="00814CA3"/>
    <w:rsid w:val="00814D88"/>
    <w:rsid w:val="00814E9E"/>
    <w:rsid w:val="00814F3C"/>
    <w:rsid w:val="00814F7D"/>
    <w:rsid w:val="00815534"/>
    <w:rsid w:val="008155B8"/>
    <w:rsid w:val="00815A05"/>
    <w:rsid w:val="00815B67"/>
    <w:rsid w:val="00815B99"/>
    <w:rsid w:val="00815CC4"/>
    <w:rsid w:val="00815D48"/>
    <w:rsid w:val="00815DF7"/>
    <w:rsid w:val="00815E6C"/>
    <w:rsid w:val="00815E9D"/>
    <w:rsid w:val="00816183"/>
    <w:rsid w:val="008161A2"/>
    <w:rsid w:val="00816209"/>
    <w:rsid w:val="008165D6"/>
    <w:rsid w:val="00816704"/>
    <w:rsid w:val="008168C5"/>
    <w:rsid w:val="00816A04"/>
    <w:rsid w:val="00816A31"/>
    <w:rsid w:val="00816A3E"/>
    <w:rsid w:val="00816C80"/>
    <w:rsid w:val="00816D02"/>
    <w:rsid w:val="00816ED4"/>
    <w:rsid w:val="0081706B"/>
    <w:rsid w:val="00817302"/>
    <w:rsid w:val="0081731E"/>
    <w:rsid w:val="008174C1"/>
    <w:rsid w:val="0081770C"/>
    <w:rsid w:val="0081794F"/>
    <w:rsid w:val="0081798F"/>
    <w:rsid w:val="00817A5D"/>
    <w:rsid w:val="00817EBD"/>
    <w:rsid w:val="0082023E"/>
    <w:rsid w:val="00820623"/>
    <w:rsid w:val="00820752"/>
    <w:rsid w:val="00820D39"/>
    <w:rsid w:val="00820D52"/>
    <w:rsid w:val="00820FF5"/>
    <w:rsid w:val="008210F1"/>
    <w:rsid w:val="0082139E"/>
    <w:rsid w:val="00821910"/>
    <w:rsid w:val="00821A0D"/>
    <w:rsid w:val="00821F94"/>
    <w:rsid w:val="008222DC"/>
    <w:rsid w:val="00822348"/>
    <w:rsid w:val="0082265E"/>
    <w:rsid w:val="008227C5"/>
    <w:rsid w:val="008228A5"/>
    <w:rsid w:val="008228CF"/>
    <w:rsid w:val="00822A05"/>
    <w:rsid w:val="00822AF4"/>
    <w:rsid w:val="00822B59"/>
    <w:rsid w:val="00822BDD"/>
    <w:rsid w:val="00822D15"/>
    <w:rsid w:val="00822F78"/>
    <w:rsid w:val="00823142"/>
    <w:rsid w:val="008231CD"/>
    <w:rsid w:val="008232E0"/>
    <w:rsid w:val="00823536"/>
    <w:rsid w:val="0082353D"/>
    <w:rsid w:val="00823E02"/>
    <w:rsid w:val="00823E4D"/>
    <w:rsid w:val="00823EAE"/>
    <w:rsid w:val="008242DE"/>
    <w:rsid w:val="008242E6"/>
    <w:rsid w:val="008245D6"/>
    <w:rsid w:val="00824699"/>
    <w:rsid w:val="008246A2"/>
    <w:rsid w:val="0082471D"/>
    <w:rsid w:val="00824922"/>
    <w:rsid w:val="008249A7"/>
    <w:rsid w:val="0082509E"/>
    <w:rsid w:val="0082528F"/>
    <w:rsid w:val="00825830"/>
    <w:rsid w:val="00825857"/>
    <w:rsid w:val="00825943"/>
    <w:rsid w:val="00825A07"/>
    <w:rsid w:val="00825B1D"/>
    <w:rsid w:val="00825F3E"/>
    <w:rsid w:val="00826176"/>
    <w:rsid w:val="00826307"/>
    <w:rsid w:val="008264E4"/>
    <w:rsid w:val="00826576"/>
    <w:rsid w:val="008266C5"/>
    <w:rsid w:val="00826951"/>
    <w:rsid w:val="00826CCF"/>
    <w:rsid w:val="00826E5A"/>
    <w:rsid w:val="00827399"/>
    <w:rsid w:val="00827734"/>
    <w:rsid w:val="00827AD5"/>
    <w:rsid w:val="00827D64"/>
    <w:rsid w:val="00830042"/>
    <w:rsid w:val="008303F9"/>
    <w:rsid w:val="008306D2"/>
    <w:rsid w:val="00830753"/>
    <w:rsid w:val="00830BF8"/>
    <w:rsid w:val="00830CCA"/>
    <w:rsid w:val="00830CCD"/>
    <w:rsid w:val="008314F9"/>
    <w:rsid w:val="008315CA"/>
    <w:rsid w:val="0083166B"/>
    <w:rsid w:val="008317B5"/>
    <w:rsid w:val="008317EE"/>
    <w:rsid w:val="008319A0"/>
    <w:rsid w:val="00831AC4"/>
    <w:rsid w:val="00831BF0"/>
    <w:rsid w:val="008320CA"/>
    <w:rsid w:val="0083216C"/>
    <w:rsid w:val="00832337"/>
    <w:rsid w:val="0083242B"/>
    <w:rsid w:val="00832581"/>
    <w:rsid w:val="00832A60"/>
    <w:rsid w:val="00832D67"/>
    <w:rsid w:val="00833049"/>
    <w:rsid w:val="008330C3"/>
    <w:rsid w:val="00833518"/>
    <w:rsid w:val="00833B2B"/>
    <w:rsid w:val="00833FB8"/>
    <w:rsid w:val="00834156"/>
    <w:rsid w:val="0083456E"/>
    <w:rsid w:val="00834915"/>
    <w:rsid w:val="00834C3F"/>
    <w:rsid w:val="00834D4A"/>
    <w:rsid w:val="00834F39"/>
    <w:rsid w:val="008352E1"/>
    <w:rsid w:val="00835911"/>
    <w:rsid w:val="00835BEE"/>
    <w:rsid w:val="00836263"/>
    <w:rsid w:val="0083675B"/>
    <w:rsid w:val="008372C9"/>
    <w:rsid w:val="00837368"/>
    <w:rsid w:val="0083772B"/>
    <w:rsid w:val="008377BF"/>
    <w:rsid w:val="00837B5D"/>
    <w:rsid w:val="00837DFA"/>
    <w:rsid w:val="00837EAC"/>
    <w:rsid w:val="00840194"/>
    <w:rsid w:val="0084033F"/>
    <w:rsid w:val="00840678"/>
    <w:rsid w:val="008409F2"/>
    <w:rsid w:val="00840AF8"/>
    <w:rsid w:val="00840CEF"/>
    <w:rsid w:val="00840D1E"/>
    <w:rsid w:val="00841395"/>
    <w:rsid w:val="008417D5"/>
    <w:rsid w:val="00841844"/>
    <w:rsid w:val="00841919"/>
    <w:rsid w:val="008419D8"/>
    <w:rsid w:val="00841A08"/>
    <w:rsid w:val="00841BB6"/>
    <w:rsid w:val="00841DEB"/>
    <w:rsid w:val="00842077"/>
    <w:rsid w:val="00842111"/>
    <w:rsid w:val="00842137"/>
    <w:rsid w:val="00842139"/>
    <w:rsid w:val="0084216D"/>
    <w:rsid w:val="00842858"/>
    <w:rsid w:val="00842C07"/>
    <w:rsid w:val="00842DBD"/>
    <w:rsid w:val="00842F28"/>
    <w:rsid w:val="008432FB"/>
    <w:rsid w:val="008437B4"/>
    <w:rsid w:val="00843A6A"/>
    <w:rsid w:val="00843B16"/>
    <w:rsid w:val="00843D45"/>
    <w:rsid w:val="00843F49"/>
    <w:rsid w:val="00844007"/>
    <w:rsid w:val="008440DA"/>
    <w:rsid w:val="00844210"/>
    <w:rsid w:val="008442AA"/>
    <w:rsid w:val="0084432D"/>
    <w:rsid w:val="008445E5"/>
    <w:rsid w:val="008448B6"/>
    <w:rsid w:val="0084495F"/>
    <w:rsid w:val="00844B48"/>
    <w:rsid w:val="00844CB2"/>
    <w:rsid w:val="00844CE4"/>
    <w:rsid w:val="0084506C"/>
    <w:rsid w:val="00845306"/>
    <w:rsid w:val="008453B8"/>
    <w:rsid w:val="00845412"/>
    <w:rsid w:val="00845479"/>
    <w:rsid w:val="008454A8"/>
    <w:rsid w:val="00845704"/>
    <w:rsid w:val="008457F3"/>
    <w:rsid w:val="00845C28"/>
    <w:rsid w:val="00845D40"/>
    <w:rsid w:val="00845F1A"/>
    <w:rsid w:val="0084614E"/>
    <w:rsid w:val="00846269"/>
    <w:rsid w:val="0084643B"/>
    <w:rsid w:val="008465D5"/>
    <w:rsid w:val="008469F8"/>
    <w:rsid w:val="00846A7E"/>
    <w:rsid w:val="00846C94"/>
    <w:rsid w:val="00846CCB"/>
    <w:rsid w:val="00846CF3"/>
    <w:rsid w:val="00846D75"/>
    <w:rsid w:val="00846E72"/>
    <w:rsid w:val="008470C6"/>
    <w:rsid w:val="0084755F"/>
    <w:rsid w:val="008479D6"/>
    <w:rsid w:val="00847ABE"/>
    <w:rsid w:val="00847C4E"/>
    <w:rsid w:val="00847D3D"/>
    <w:rsid w:val="00847DE9"/>
    <w:rsid w:val="0085007A"/>
    <w:rsid w:val="00850172"/>
    <w:rsid w:val="008501F5"/>
    <w:rsid w:val="008502B6"/>
    <w:rsid w:val="0085050C"/>
    <w:rsid w:val="008505B3"/>
    <w:rsid w:val="00850BE8"/>
    <w:rsid w:val="00851331"/>
    <w:rsid w:val="00851408"/>
    <w:rsid w:val="0085159D"/>
    <w:rsid w:val="00851688"/>
    <w:rsid w:val="00851878"/>
    <w:rsid w:val="008519DD"/>
    <w:rsid w:val="00851DCD"/>
    <w:rsid w:val="00851F8F"/>
    <w:rsid w:val="008522CA"/>
    <w:rsid w:val="0085253F"/>
    <w:rsid w:val="008526AC"/>
    <w:rsid w:val="00852810"/>
    <w:rsid w:val="008528C7"/>
    <w:rsid w:val="008529C1"/>
    <w:rsid w:val="008529C3"/>
    <w:rsid w:val="00852B99"/>
    <w:rsid w:val="00852EDA"/>
    <w:rsid w:val="00852FE1"/>
    <w:rsid w:val="00853094"/>
    <w:rsid w:val="00853432"/>
    <w:rsid w:val="00853D56"/>
    <w:rsid w:val="00853F78"/>
    <w:rsid w:val="00853FEA"/>
    <w:rsid w:val="008540F3"/>
    <w:rsid w:val="0085419F"/>
    <w:rsid w:val="00854426"/>
    <w:rsid w:val="008544B4"/>
    <w:rsid w:val="00854563"/>
    <w:rsid w:val="008545D8"/>
    <w:rsid w:val="0085461F"/>
    <w:rsid w:val="00854DB2"/>
    <w:rsid w:val="00854DCF"/>
    <w:rsid w:val="00854EC3"/>
    <w:rsid w:val="00854ECC"/>
    <w:rsid w:val="008552F3"/>
    <w:rsid w:val="00855618"/>
    <w:rsid w:val="00855716"/>
    <w:rsid w:val="00855874"/>
    <w:rsid w:val="00855AD1"/>
    <w:rsid w:val="00855CFD"/>
    <w:rsid w:val="00855D15"/>
    <w:rsid w:val="00856259"/>
    <w:rsid w:val="0085626D"/>
    <w:rsid w:val="008563B4"/>
    <w:rsid w:val="008564B9"/>
    <w:rsid w:val="00856510"/>
    <w:rsid w:val="0085651F"/>
    <w:rsid w:val="0085697E"/>
    <w:rsid w:val="008569C6"/>
    <w:rsid w:val="00856A43"/>
    <w:rsid w:val="00857038"/>
    <w:rsid w:val="008571F0"/>
    <w:rsid w:val="0085727E"/>
    <w:rsid w:val="008572A2"/>
    <w:rsid w:val="0085765B"/>
    <w:rsid w:val="00857A2A"/>
    <w:rsid w:val="00857BC7"/>
    <w:rsid w:val="00857E01"/>
    <w:rsid w:val="008600CB"/>
    <w:rsid w:val="008601AC"/>
    <w:rsid w:val="008606F6"/>
    <w:rsid w:val="00860736"/>
    <w:rsid w:val="008609A5"/>
    <w:rsid w:val="00860D4A"/>
    <w:rsid w:val="00860E3F"/>
    <w:rsid w:val="00860FD7"/>
    <w:rsid w:val="0086137B"/>
    <w:rsid w:val="008616A0"/>
    <w:rsid w:val="00861903"/>
    <w:rsid w:val="00861B0C"/>
    <w:rsid w:val="00861C74"/>
    <w:rsid w:val="00861D46"/>
    <w:rsid w:val="008620ED"/>
    <w:rsid w:val="0086211E"/>
    <w:rsid w:val="00862135"/>
    <w:rsid w:val="00862161"/>
    <w:rsid w:val="008623DC"/>
    <w:rsid w:val="00862700"/>
    <w:rsid w:val="00862810"/>
    <w:rsid w:val="00862858"/>
    <w:rsid w:val="00862AC2"/>
    <w:rsid w:val="00862B89"/>
    <w:rsid w:val="00862CA7"/>
    <w:rsid w:val="00862DD4"/>
    <w:rsid w:val="00862F77"/>
    <w:rsid w:val="00863008"/>
    <w:rsid w:val="008633E5"/>
    <w:rsid w:val="0086346A"/>
    <w:rsid w:val="008634B5"/>
    <w:rsid w:val="00864105"/>
    <w:rsid w:val="0086413F"/>
    <w:rsid w:val="00864359"/>
    <w:rsid w:val="008645A4"/>
    <w:rsid w:val="008646AE"/>
    <w:rsid w:val="0086492C"/>
    <w:rsid w:val="00864C25"/>
    <w:rsid w:val="00864E5E"/>
    <w:rsid w:val="00864E72"/>
    <w:rsid w:val="00864E82"/>
    <w:rsid w:val="00864F11"/>
    <w:rsid w:val="008652D1"/>
    <w:rsid w:val="00865406"/>
    <w:rsid w:val="00865648"/>
    <w:rsid w:val="00865A40"/>
    <w:rsid w:val="00865B4C"/>
    <w:rsid w:val="00865B5D"/>
    <w:rsid w:val="00865D45"/>
    <w:rsid w:val="00865DA3"/>
    <w:rsid w:val="00865E85"/>
    <w:rsid w:val="00866171"/>
    <w:rsid w:val="00866367"/>
    <w:rsid w:val="00866459"/>
    <w:rsid w:val="00866639"/>
    <w:rsid w:val="00866AD6"/>
    <w:rsid w:val="00866BC7"/>
    <w:rsid w:val="00866E8D"/>
    <w:rsid w:val="008671E6"/>
    <w:rsid w:val="008672AB"/>
    <w:rsid w:val="0086745B"/>
    <w:rsid w:val="008677F9"/>
    <w:rsid w:val="00867CE4"/>
    <w:rsid w:val="00867CFE"/>
    <w:rsid w:val="00867E52"/>
    <w:rsid w:val="00867FF5"/>
    <w:rsid w:val="00870178"/>
    <w:rsid w:val="00870300"/>
    <w:rsid w:val="0087060F"/>
    <w:rsid w:val="00870995"/>
    <w:rsid w:val="00870BB5"/>
    <w:rsid w:val="00870E06"/>
    <w:rsid w:val="00870FE2"/>
    <w:rsid w:val="008710CA"/>
    <w:rsid w:val="008711A7"/>
    <w:rsid w:val="008717CB"/>
    <w:rsid w:val="00871DD3"/>
    <w:rsid w:val="0087200E"/>
    <w:rsid w:val="00872083"/>
    <w:rsid w:val="008721C3"/>
    <w:rsid w:val="008721D0"/>
    <w:rsid w:val="00872494"/>
    <w:rsid w:val="00872739"/>
    <w:rsid w:val="0087273D"/>
    <w:rsid w:val="008727D3"/>
    <w:rsid w:val="0087286B"/>
    <w:rsid w:val="00872905"/>
    <w:rsid w:val="0087290D"/>
    <w:rsid w:val="00872AA5"/>
    <w:rsid w:val="00872B64"/>
    <w:rsid w:val="00872C4B"/>
    <w:rsid w:val="00872E26"/>
    <w:rsid w:val="00872EC8"/>
    <w:rsid w:val="00872FEF"/>
    <w:rsid w:val="008730AC"/>
    <w:rsid w:val="00873C67"/>
    <w:rsid w:val="00873C73"/>
    <w:rsid w:val="008740C0"/>
    <w:rsid w:val="0087416B"/>
    <w:rsid w:val="00874341"/>
    <w:rsid w:val="00874894"/>
    <w:rsid w:val="0087499E"/>
    <w:rsid w:val="008749A3"/>
    <w:rsid w:val="00874C4A"/>
    <w:rsid w:val="00874D2E"/>
    <w:rsid w:val="00874E58"/>
    <w:rsid w:val="00874F24"/>
    <w:rsid w:val="008752CB"/>
    <w:rsid w:val="0087562B"/>
    <w:rsid w:val="0087564F"/>
    <w:rsid w:val="00875A25"/>
    <w:rsid w:val="00876091"/>
    <w:rsid w:val="00876208"/>
    <w:rsid w:val="008762F1"/>
    <w:rsid w:val="008764B2"/>
    <w:rsid w:val="008764E6"/>
    <w:rsid w:val="0087669F"/>
    <w:rsid w:val="008766E8"/>
    <w:rsid w:val="008766F7"/>
    <w:rsid w:val="00876941"/>
    <w:rsid w:val="00876ABC"/>
    <w:rsid w:val="00876ED0"/>
    <w:rsid w:val="008779DF"/>
    <w:rsid w:val="00877BB6"/>
    <w:rsid w:val="00877BD4"/>
    <w:rsid w:val="00877CA9"/>
    <w:rsid w:val="00877E6C"/>
    <w:rsid w:val="00880006"/>
    <w:rsid w:val="008805C1"/>
    <w:rsid w:val="008807E0"/>
    <w:rsid w:val="008807E7"/>
    <w:rsid w:val="00880979"/>
    <w:rsid w:val="00880A08"/>
    <w:rsid w:val="00880C84"/>
    <w:rsid w:val="0088109F"/>
    <w:rsid w:val="008810A3"/>
    <w:rsid w:val="008810A4"/>
    <w:rsid w:val="008811DB"/>
    <w:rsid w:val="00881239"/>
    <w:rsid w:val="00881387"/>
    <w:rsid w:val="008813C4"/>
    <w:rsid w:val="00881597"/>
    <w:rsid w:val="0088165B"/>
    <w:rsid w:val="00881C84"/>
    <w:rsid w:val="00881E43"/>
    <w:rsid w:val="0088227C"/>
    <w:rsid w:val="00882434"/>
    <w:rsid w:val="00882615"/>
    <w:rsid w:val="008826B9"/>
    <w:rsid w:val="0088274C"/>
    <w:rsid w:val="008829DE"/>
    <w:rsid w:val="008830BA"/>
    <w:rsid w:val="0088314F"/>
    <w:rsid w:val="00883272"/>
    <w:rsid w:val="00883568"/>
    <w:rsid w:val="0088356E"/>
    <w:rsid w:val="008835A9"/>
    <w:rsid w:val="008835FD"/>
    <w:rsid w:val="00883E86"/>
    <w:rsid w:val="00883F7B"/>
    <w:rsid w:val="008840E0"/>
    <w:rsid w:val="0088426E"/>
    <w:rsid w:val="008842CE"/>
    <w:rsid w:val="00884590"/>
    <w:rsid w:val="008845F7"/>
    <w:rsid w:val="0088466C"/>
    <w:rsid w:val="0088498B"/>
    <w:rsid w:val="00884C7B"/>
    <w:rsid w:val="00884D21"/>
    <w:rsid w:val="0088522A"/>
    <w:rsid w:val="0088555C"/>
    <w:rsid w:val="008857BC"/>
    <w:rsid w:val="0088582F"/>
    <w:rsid w:val="00885A13"/>
    <w:rsid w:val="00885F34"/>
    <w:rsid w:val="00886020"/>
    <w:rsid w:val="00886087"/>
    <w:rsid w:val="008861FF"/>
    <w:rsid w:val="0088622B"/>
    <w:rsid w:val="0088684F"/>
    <w:rsid w:val="0088686E"/>
    <w:rsid w:val="00886A48"/>
    <w:rsid w:val="00886FE4"/>
    <w:rsid w:val="008870DC"/>
    <w:rsid w:val="0088724E"/>
    <w:rsid w:val="00887595"/>
    <w:rsid w:val="008879FC"/>
    <w:rsid w:val="00887A7D"/>
    <w:rsid w:val="00887AF5"/>
    <w:rsid w:val="00887C81"/>
    <w:rsid w:val="00887D05"/>
    <w:rsid w:val="00887E2D"/>
    <w:rsid w:val="00887F15"/>
    <w:rsid w:val="008902E2"/>
    <w:rsid w:val="00890608"/>
    <w:rsid w:val="0089071E"/>
    <w:rsid w:val="00890722"/>
    <w:rsid w:val="00890802"/>
    <w:rsid w:val="00890AF8"/>
    <w:rsid w:val="00890AFC"/>
    <w:rsid w:val="00890B0D"/>
    <w:rsid w:val="00890DEF"/>
    <w:rsid w:val="00891159"/>
    <w:rsid w:val="008917B0"/>
    <w:rsid w:val="008917B9"/>
    <w:rsid w:val="008919AB"/>
    <w:rsid w:val="00891DF9"/>
    <w:rsid w:val="00891FC2"/>
    <w:rsid w:val="00892158"/>
    <w:rsid w:val="00892289"/>
    <w:rsid w:val="00892908"/>
    <w:rsid w:val="00892BAE"/>
    <w:rsid w:val="00892FA7"/>
    <w:rsid w:val="00893253"/>
    <w:rsid w:val="008934CE"/>
    <w:rsid w:val="0089352E"/>
    <w:rsid w:val="0089372B"/>
    <w:rsid w:val="0089372E"/>
    <w:rsid w:val="00893749"/>
    <w:rsid w:val="0089379E"/>
    <w:rsid w:val="008937D2"/>
    <w:rsid w:val="008938EE"/>
    <w:rsid w:val="00893E62"/>
    <w:rsid w:val="008947A4"/>
    <w:rsid w:val="00894887"/>
    <w:rsid w:val="0089494C"/>
    <w:rsid w:val="00894ADF"/>
    <w:rsid w:val="00894BE1"/>
    <w:rsid w:val="008955DE"/>
    <w:rsid w:val="008956A2"/>
    <w:rsid w:val="008957DE"/>
    <w:rsid w:val="0089586D"/>
    <w:rsid w:val="00895BAB"/>
    <w:rsid w:val="00895D85"/>
    <w:rsid w:val="00895DA1"/>
    <w:rsid w:val="00895FC5"/>
    <w:rsid w:val="0089642D"/>
    <w:rsid w:val="008966B3"/>
    <w:rsid w:val="008966C9"/>
    <w:rsid w:val="00896AE0"/>
    <w:rsid w:val="00896B75"/>
    <w:rsid w:val="00896C5C"/>
    <w:rsid w:val="00896CB4"/>
    <w:rsid w:val="00896F1F"/>
    <w:rsid w:val="00896FE0"/>
    <w:rsid w:val="0089701C"/>
    <w:rsid w:val="008970D1"/>
    <w:rsid w:val="00897159"/>
    <w:rsid w:val="00897437"/>
    <w:rsid w:val="00897512"/>
    <w:rsid w:val="008976CF"/>
    <w:rsid w:val="008977EE"/>
    <w:rsid w:val="00897AE8"/>
    <w:rsid w:val="00897B42"/>
    <w:rsid w:val="008A0107"/>
    <w:rsid w:val="008A01D8"/>
    <w:rsid w:val="008A02DA"/>
    <w:rsid w:val="008A05AD"/>
    <w:rsid w:val="008A069C"/>
    <w:rsid w:val="008A0AF3"/>
    <w:rsid w:val="008A0B3D"/>
    <w:rsid w:val="008A0FEF"/>
    <w:rsid w:val="008A1589"/>
    <w:rsid w:val="008A170F"/>
    <w:rsid w:val="008A18E1"/>
    <w:rsid w:val="008A1928"/>
    <w:rsid w:val="008A1BB0"/>
    <w:rsid w:val="008A1C9D"/>
    <w:rsid w:val="008A1D2D"/>
    <w:rsid w:val="008A1FDC"/>
    <w:rsid w:val="008A2636"/>
    <w:rsid w:val="008A282C"/>
    <w:rsid w:val="008A2994"/>
    <w:rsid w:val="008A3135"/>
    <w:rsid w:val="008A3595"/>
    <w:rsid w:val="008A35A2"/>
    <w:rsid w:val="008A39A5"/>
    <w:rsid w:val="008A3EA1"/>
    <w:rsid w:val="008A3FA6"/>
    <w:rsid w:val="008A44A5"/>
    <w:rsid w:val="008A466A"/>
    <w:rsid w:val="008A46B7"/>
    <w:rsid w:val="008A4812"/>
    <w:rsid w:val="008A4B34"/>
    <w:rsid w:val="008A4B68"/>
    <w:rsid w:val="008A4E2F"/>
    <w:rsid w:val="008A50E8"/>
    <w:rsid w:val="008A5234"/>
    <w:rsid w:val="008A55A1"/>
    <w:rsid w:val="008A594F"/>
    <w:rsid w:val="008A597D"/>
    <w:rsid w:val="008A5B8A"/>
    <w:rsid w:val="008A5D88"/>
    <w:rsid w:val="008A5F28"/>
    <w:rsid w:val="008A6016"/>
    <w:rsid w:val="008A6101"/>
    <w:rsid w:val="008A619C"/>
    <w:rsid w:val="008A6704"/>
    <w:rsid w:val="008A6736"/>
    <w:rsid w:val="008A688F"/>
    <w:rsid w:val="008A6B2B"/>
    <w:rsid w:val="008A6BF3"/>
    <w:rsid w:val="008A7061"/>
    <w:rsid w:val="008A70BB"/>
    <w:rsid w:val="008A735E"/>
    <w:rsid w:val="008A73AE"/>
    <w:rsid w:val="008A7B0B"/>
    <w:rsid w:val="008A7B33"/>
    <w:rsid w:val="008A7BBB"/>
    <w:rsid w:val="008A7C04"/>
    <w:rsid w:val="008B02AE"/>
    <w:rsid w:val="008B06D5"/>
    <w:rsid w:val="008B081B"/>
    <w:rsid w:val="008B0C51"/>
    <w:rsid w:val="008B0D06"/>
    <w:rsid w:val="008B112B"/>
    <w:rsid w:val="008B11C0"/>
    <w:rsid w:val="008B15D4"/>
    <w:rsid w:val="008B1706"/>
    <w:rsid w:val="008B1A16"/>
    <w:rsid w:val="008B1A90"/>
    <w:rsid w:val="008B1BAD"/>
    <w:rsid w:val="008B1C83"/>
    <w:rsid w:val="008B1FBD"/>
    <w:rsid w:val="008B23D3"/>
    <w:rsid w:val="008B25BE"/>
    <w:rsid w:val="008B25CA"/>
    <w:rsid w:val="008B2647"/>
    <w:rsid w:val="008B28F2"/>
    <w:rsid w:val="008B292F"/>
    <w:rsid w:val="008B2C3A"/>
    <w:rsid w:val="008B2CA0"/>
    <w:rsid w:val="008B2DA9"/>
    <w:rsid w:val="008B2ED8"/>
    <w:rsid w:val="008B3530"/>
    <w:rsid w:val="008B3560"/>
    <w:rsid w:val="008B3A8E"/>
    <w:rsid w:val="008B3DDD"/>
    <w:rsid w:val="008B3F0B"/>
    <w:rsid w:val="008B442D"/>
    <w:rsid w:val="008B4566"/>
    <w:rsid w:val="008B45AE"/>
    <w:rsid w:val="008B4636"/>
    <w:rsid w:val="008B4640"/>
    <w:rsid w:val="008B4961"/>
    <w:rsid w:val="008B4B14"/>
    <w:rsid w:val="008B4CA1"/>
    <w:rsid w:val="008B4FA6"/>
    <w:rsid w:val="008B51D2"/>
    <w:rsid w:val="008B52B4"/>
    <w:rsid w:val="008B571B"/>
    <w:rsid w:val="008B5860"/>
    <w:rsid w:val="008B592F"/>
    <w:rsid w:val="008B5C0C"/>
    <w:rsid w:val="008B60B8"/>
    <w:rsid w:val="008B6170"/>
    <w:rsid w:val="008B647B"/>
    <w:rsid w:val="008B6610"/>
    <w:rsid w:val="008B6705"/>
    <w:rsid w:val="008B6D76"/>
    <w:rsid w:val="008B7115"/>
    <w:rsid w:val="008B735B"/>
    <w:rsid w:val="008B7746"/>
    <w:rsid w:val="008B7972"/>
    <w:rsid w:val="008B7C60"/>
    <w:rsid w:val="008B7C6F"/>
    <w:rsid w:val="008B7D29"/>
    <w:rsid w:val="008B7E84"/>
    <w:rsid w:val="008C00FC"/>
    <w:rsid w:val="008C042D"/>
    <w:rsid w:val="008C0555"/>
    <w:rsid w:val="008C098D"/>
    <w:rsid w:val="008C0A81"/>
    <w:rsid w:val="008C0B3B"/>
    <w:rsid w:val="008C0B90"/>
    <w:rsid w:val="008C0CC0"/>
    <w:rsid w:val="008C0F10"/>
    <w:rsid w:val="008C0F78"/>
    <w:rsid w:val="008C1012"/>
    <w:rsid w:val="008C13B9"/>
    <w:rsid w:val="008C16CB"/>
    <w:rsid w:val="008C1936"/>
    <w:rsid w:val="008C1C26"/>
    <w:rsid w:val="008C1CA1"/>
    <w:rsid w:val="008C1CAC"/>
    <w:rsid w:val="008C1D9F"/>
    <w:rsid w:val="008C20D7"/>
    <w:rsid w:val="008C21A2"/>
    <w:rsid w:val="008C2266"/>
    <w:rsid w:val="008C229B"/>
    <w:rsid w:val="008C2404"/>
    <w:rsid w:val="008C2733"/>
    <w:rsid w:val="008C2B52"/>
    <w:rsid w:val="008C2C57"/>
    <w:rsid w:val="008C2E2A"/>
    <w:rsid w:val="008C2EED"/>
    <w:rsid w:val="008C3217"/>
    <w:rsid w:val="008C3569"/>
    <w:rsid w:val="008C37B9"/>
    <w:rsid w:val="008C37CE"/>
    <w:rsid w:val="008C37DF"/>
    <w:rsid w:val="008C3A83"/>
    <w:rsid w:val="008C3E7D"/>
    <w:rsid w:val="008C4197"/>
    <w:rsid w:val="008C4199"/>
    <w:rsid w:val="008C442D"/>
    <w:rsid w:val="008C4696"/>
    <w:rsid w:val="008C46B8"/>
    <w:rsid w:val="008C4778"/>
    <w:rsid w:val="008C4782"/>
    <w:rsid w:val="008C47FF"/>
    <w:rsid w:val="008C4A8A"/>
    <w:rsid w:val="008C4B24"/>
    <w:rsid w:val="008C4C8B"/>
    <w:rsid w:val="008C4E1B"/>
    <w:rsid w:val="008C5163"/>
    <w:rsid w:val="008C5292"/>
    <w:rsid w:val="008C5300"/>
    <w:rsid w:val="008C5491"/>
    <w:rsid w:val="008C5532"/>
    <w:rsid w:val="008C56FC"/>
    <w:rsid w:val="008C5924"/>
    <w:rsid w:val="008C5997"/>
    <w:rsid w:val="008C5DBF"/>
    <w:rsid w:val="008C6573"/>
    <w:rsid w:val="008C6587"/>
    <w:rsid w:val="008C65F6"/>
    <w:rsid w:val="008C6628"/>
    <w:rsid w:val="008C6938"/>
    <w:rsid w:val="008C694A"/>
    <w:rsid w:val="008C6AAF"/>
    <w:rsid w:val="008C6D22"/>
    <w:rsid w:val="008C7337"/>
    <w:rsid w:val="008C7540"/>
    <w:rsid w:val="008C79EA"/>
    <w:rsid w:val="008C7B2C"/>
    <w:rsid w:val="008C7BDB"/>
    <w:rsid w:val="008C7E27"/>
    <w:rsid w:val="008C7F7B"/>
    <w:rsid w:val="008C7FE2"/>
    <w:rsid w:val="008D00B6"/>
    <w:rsid w:val="008D00D0"/>
    <w:rsid w:val="008D013D"/>
    <w:rsid w:val="008D0507"/>
    <w:rsid w:val="008D06F1"/>
    <w:rsid w:val="008D09E7"/>
    <w:rsid w:val="008D0A01"/>
    <w:rsid w:val="008D12F5"/>
    <w:rsid w:val="008D14FA"/>
    <w:rsid w:val="008D1715"/>
    <w:rsid w:val="008D1847"/>
    <w:rsid w:val="008D1862"/>
    <w:rsid w:val="008D1C52"/>
    <w:rsid w:val="008D2538"/>
    <w:rsid w:val="008D287D"/>
    <w:rsid w:val="008D2A92"/>
    <w:rsid w:val="008D2C69"/>
    <w:rsid w:val="008D2E36"/>
    <w:rsid w:val="008D2E68"/>
    <w:rsid w:val="008D2E6F"/>
    <w:rsid w:val="008D2EAF"/>
    <w:rsid w:val="008D302F"/>
    <w:rsid w:val="008D3271"/>
    <w:rsid w:val="008D3379"/>
    <w:rsid w:val="008D3437"/>
    <w:rsid w:val="008D36C8"/>
    <w:rsid w:val="008D38E2"/>
    <w:rsid w:val="008D39F5"/>
    <w:rsid w:val="008D3B48"/>
    <w:rsid w:val="008D3C6F"/>
    <w:rsid w:val="008D3E04"/>
    <w:rsid w:val="008D4113"/>
    <w:rsid w:val="008D464F"/>
    <w:rsid w:val="008D4CE0"/>
    <w:rsid w:val="008D4D5A"/>
    <w:rsid w:val="008D4DB6"/>
    <w:rsid w:val="008D4EE3"/>
    <w:rsid w:val="008D4F29"/>
    <w:rsid w:val="008D4F51"/>
    <w:rsid w:val="008D4F5C"/>
    <w:rsid w:val="008D514E"/>
    <w:rsid w:val="008D5168"/>
    <w:rsid w:val="008D527A"/>
    <w:rsid w:val="008D53AE"/>
    <w:rsid w:val="008D54FE"/>
    <w:rsid w:val="008D5A11"/>
    <w:rsid w:val="008D5B3B"/>
    <w:rsid w:val="008D5D3D"/>
    <w:rsid w:val="008D5DF0"/>
    <w:rsid w:val="008D64A7"/>
    <w:rsid w:val="008D6711"/>
    <w:rsid w:val="008D6885"/>
    <w:rsid w:val="008D6968"/>
    <w:rsid w:val="008D6B8E"/>
    <w:rsid w:val="008D6C4E"/>
    <w:rsid w:val="008D6EA9"/>
    <w:rsid w:val="008D6FFA"/>
    <w:rsid w:val="008D7014"/>
    <w:rsid w:val="008D716B"/>
    <w:rsid w:val="008D72E5"/>
    <w:rsid w:val="008D742C"/>
    <w:rsid w:val="008D747F"/>
    <w:rsid w:val="008D776B"/>
    <w:rsid w:val="008D7FF5"/>
    <w:rsid w:val="008E01A1"/>
    <w:rsid w:val="008E07F2"/>
    <w:rsid w:val="008E0D1C"/>
    <w:rsid w:val="008E0DE6"/>
    <w:rsid w:val="008E0E26"/>
    <w:rsid w:val="008E0F9C"/>
    <w:rsid w:val="008E109E"/>
    <w:rsid w:val="008E1470"/>
    <w:rsid w:val="008E1CD8"/>
    <w:rsid w:val="008E1DD2"/>
    <w:rsid w:val="008E1F4E"/>
    <w:rsid w:val="008E2287"/>
    <w:rsid w:val="008E2519"/>
    <w:rsid w:val="008E2707"/>
    <w:rsid w:val="008E2735"/>
    <w:rsid w:val="008E2801"/>
    <w:rsid w:val="008E2AED"/>
    <w:rsid w:val="008E2C9A"/>
    <w:rsid w:val="008E3169"/>
    <w:rsid w:val="008E3247"/>
    <w:rsid w:val="008E3404"/>
    <w:rsid w:val="008E374B"/>
    <w:rsid w:val="008E375C"/>
    <w:rsid w:val="008E39F1"/>
    <w:rsid w:val="008E3A08"/>
    <w:rsid w:val="008E3D8B"/>
    <w:rsid w:val="008E3F16"/>
    <w:rsid w:val="008E472D"/>
    <w:rsid w:val="008E47C2"/>
    <w:rsid w:val="008E4965"/>
    <w:rsid w:val="008E49F7"/>
    <w:rsid w:val="008E4CB1"/>
    <w:rsid w:val="008E4E3E"/>
    <w:rsid w:val="008E4F5C"/>
    <w:rsid w:val="008E503A"/>
    <w:rsid w:val="008E51B5"/>
    <w:rsid w:val="008E575F"/>
    <w:rsid w:val="008E5E1E"/>
    <w:rsid w:val="008E610C"/>
    <w:rsid w:val="008E61E8"/>
    <w:rsid w:val="008E6211"/>
    <w:rsid w:val="008E6501"/>
    <w:rsid w:val="008E66F8"/>
    <w:rsid w:val="008E68B2"/>
    <w:rsid w:val="008E69BC"/>
    <w:rsid w:val="008E6FC4"/>
    <w:rsid w:val="008E7214"/>
    <w:rsid w:val="008E7259"/>
    <w:rsid w:val="008E7458"/>
    <w:rsid w:val="008E7D62"/>
    <w:rsid w:val="008F0157"/>
    <w:rsid w:val="008F0C50"/>
    <w:rsid w:val="008F0D22"/>
    <w:rsid w:val="008F0FEA"/>
    <w:rsid w:val="008F1063"/>
    <w:rsid w:val="008F1071"/>
    <w:rsid w:val="008F1125"/>
    <w:rsid w:val="008F13FC"/>
    <w:rsid w:val="008F14E8"/>
    <w:rsid w:val="008F1719"/>
    <w:rsid w:val="008F174E"/>
    <w:rsid w:val="008F1784"/>
    <w:rsid w:val="008F17AF"/>
    <w:rsid w:val="008F195F"/>
    <w:rsid w:val="008F1A81"/>
    <w:rsid w:val="008F1BE8"/>
    <w:rsid w:val="008F2084"/>
    <w:rsid w:val="008F22A7"/>
    <w:rsid w:val="008F2322"/>
    <w:rsid w:val="008F2631"/>
    <w:rsid w:val="008F296B"/>
    <w:rsid w:val="008F2AB2"/>
    <w:rsid w:val="008F2D39"/>
    <w:rsid w:val="008F2DF8"/>
    <w:rsid w:val="008F30EA"/>
    <w:rsid w:val="008F313A"/>
    <w:rsid w:val="008F33A4"/>
    <w:rsid w:val="008F35AA"/>
    <w:rsid w:val="008F38B5"/>
    <w:rsid w:val="008F3C76"/>
    <w:rsid w:val="008F3E12"/>
    <w:rsid w:val="008F3E5C"/>
    <w:rsid w:val="008F3FFD"/>
    <w:rsid w:val="008F40E5"/>
    <w:rsid w:val="008F412A"/>
    <w:rsid w:val="008F41AC"/>
    <w:rsid w:val="008F41D1"/>
    <w:rsid w:val="008F46A0"/>
    <w:rsid w:val="008F5304"/>
    <w:rsid w:val="008F563A"/>
    <w:rsid w:val="008F56A0"/>
    <w:rsid w:val="008F5751"/>
    <w:rsid w:val="008F5862"/>
    <w:rsid w:val="008F59CC"/>
    <w:rsid w:val="008F5AB8"/>
    <w:rsid w:val="008F5CF7"/>
    <w:rsid w:val="008F5D79"/>
    <w:rsid w:val="008F5E9B"/>
    <w:rsid w:val="008F608C"/>
    <w:rsid w:val="008F6378"/>
    <w:rsid w:val="008F646A"/>
    <w:rsid w:val="008F64A5"/>
    <w:rsid w:val="008F64BF"/>
    <w:rsid w:val="008F6534"/>
    <w:rsid w:val="008F6C85"/>
    <w:rsid w:val="008F6DBE"/>
    <w:rsid w:val="008F6E93"/>
    <w:rsid w:val="008F71A4"/>
    <w:rsid w:val="008F7251"/>
    <w:rsid w:val="008F7498"/>
    <w:rsid w:val="008F767B"/>
    <w:rsid w:val="008F7894"/>
    <w:rsid w:val="008F7897"/>
    <w:rsid w:val="008F7D19"/>
    <w:rsid w:val="008F7F96"/>
    <w:rsid w:val="00900234"/>
    <w:rsid w:val="00900269"/>
    <w:rsid w:val="009002F1"/>
    <w:rsid w:val="009005B6"/>
    <w:rsid w:val="009007BE"/>
    <w:rsid w:val="00900A16"/>
    <w:rsid w:val="0090103F"/>
    <w:rsid w:val="009010A4"/>
    <w:rsid w:val="0090127C"/>
    <w:rsid w:val="0090129B"/>
    <w:rsid w:val="00901569"/>
    <w:rsid w:val="009015F2"/>
    <w:rsid w:val="009017DE"/>
    <w:rsid w:val="009018E8"/>
    <w:rsid w:val="00901C22"/>
    <w:rsid w:val="00901EAE"/>
    <w:rsid w:val="009020AF"/>
    <w:rsid w:val="0090233B"/>
    <w:rsid w:val="009023C4"/>
    <w:rsid w:val="00902526"/>
    <w:rsid w:val="00902598"/>
    <w:rsid w:val="00902BBB"/>
    <w:rsid w:val="00902EB2"/>
    <w:rsid w:val="00902F23"/>
    <w:rsid w:val="00902F24"/>
    <w:rsid w:val="009030E1"/>
    <w:rsid w:val="009030EB"/>
    <w:rsid w:val="00903245"/>
    <w:rsid w:val="00903463"/>
    <w:rsid w:val="00903498"/>
    <w:rsid w:val="0090362E"/>
    <w:rsid w:val="00903656"/>
    <w:rsid w:val="00903A64"/>
    <w:rsid w:val="00903A89"/>
    <w:rsid w:val="00903B68"/>
    <w:rsid w:val="00903B81"/>
    <w:rsid w:val="00903C75"/>
    <w:rsid w:val="00903C7A"/>
    <w:rsid w:val="00904002"/>
    <w:rsid w:val="009040AC"/>
    <w:rsid w:val="009040D4"/>
    <w:rsid w:val="009043EE"/>
    <w:rsid w:val="0090463B"/>
    <w:rsid w:val="009046B6"/>
    <w:rsid w:val="009047CC"/>
    <w:rsid w:val="00904998"/>
    <w:rsid w:val="00904D4E"/>
    <w:rsid w:val="00904E0D"/>
    <w:rsid w:val="00904E1F"/>
    <w:rsid w:val="00904EE1"/>
    <w:rsid w:val="009052BD"/>
    <w:rsid w:val="009052F4"/>
    <w:rsid w:val="009056F0"/>
    <w:rsid w:val="009057F9"/>
    <w:rsid w:val="00905B11"/>
    <w:rsid w:val="00905B3B"/>
    <w:rsid w:val="00905CBE"/>
    <w:rsid w:val="00905E77"/>
    <w:rsid w:val="0090610C"/>
    <w:rsid w:val="0090628D"/>
    <w:rsid w:val="009063C2"/>
    <w:rsid w:val="009067A4"/>
    <w:rsid w:val="009067C0"/>
    <w:rsid w:val="00906836"/>
    <w:rsid w:val="00906995"/>
    <w:rsid w:val="00906A73"/>
    <w:rsid w:val="00906BFD"/>
    <w:rsid w:val="00906C56"/>
    <w:rsid w:val="00906CE8"/>
    <w:rsid w:val="00906D40"/>
    <w:rsid w:val="00906E65"/>
    <w:rsid w:val="00907427"/>
    <w:rsid w:val="009078BE"/>
    <w:rsid w:val="009078E0"/>
    <w:rsid w:val="009078E6"/>
    <w:rsid w:val="00907936"/>
    <w:rsid w:val="00907A38"/>
    <w:rsid w:val="00907BBB"/>
    <w:rsid w:val="00907C2F"/>
    <w:rsid w:val="00907C68"/>
    <w:rsid w:val="00907D7F"/>
    <w:rsid w:val="0091009D"/>
    <w:rsid w:val="00910231"/>
    <w:rsid w:val="009103C1"/>
    <w:rsid w:val="00910731"/>
    <w:rsid w:val="0091083D"/>
    <w:rsid w:val="00910842"/>
    <w:rsid w:val="009108AB"/>
    <w:rsid w:val="00910B72"/>
    <w:rsid w:val="00910CB8"/>
    <w:rsid w:val="00910D8A"/>
    <w:rsid w:val="00910FB7"/>
    <w:rsid w:val="00911229"/>
    <w:rsid w:val="009113C3"/>
    <w:rsid w:val="00911489"/>
    <w:rsid w:val="0091181A"/>
    <w:rsid w:val="009119AB"/>
    <w:rsid w:val="00911C8B"/>
    <w:rsid w:val="00911CD1"/>
    <w:rsid w:val="00911D33"/>
    <w:rsid w:val="00911D6E"/>
    <w:rsid w:val="00911DAE"/>
    <w:rsid w:val="00911EB1"/>
    <w:rsid w:val="00911F0D"/>
    <w:rsid w:val="00912073"/>
    <w:rsid w:val="009125D6"/>
    <w:rsid w:val="0091283F"/>
    <w:rsid w:val="0091290C"/>
    <w:rsid w:val="00912A43"/>
    <w:rsid w:val="00912FD0"/>
    <w:rsid w:val="009131C5"/>
    <w:rsid w:val="0091355B"/>
    <w:rsid w:val="0091377F"/>
    <w:rsid w:val="00913845"/>
    <w:rsid w:val="00913918"/>
    <w:rsid w:val="0091393F"/>
    <w:rsid w:val="00913940"/>
    <w:rsid w:val="00913A7A"/>
    <w:rsid w:val="00913BA6"/>
    <w:rsid w:val="00914705"/>
    <w:rsid w:val="0091486D"/>
    <w:rsid w:val="0091497D"/>
    <w:rsid w:val="009149F9"/>
    <w:rsid w:val="00914B16"/>
    <w:rsid w:val="00914E51"/>
    <w:rsid w:val="00914EC2"/>
    <w:rsid w:val="009150F0"/>
    <w:rsid w:val="00915347"/>
    <w:rsid w:val="009154B5"/>
    <w:rsid w:val="0091567A"/>
    <w:rsid w:val="00915850"/>
    <w:rsid w:val="00915B0A"/>
    <w:rsid w:val="00915D58"/>
    <w:rsid w:val="00915DA0"/>
    <w:rsid w:val="0091631F"/>
    <w:rsid w:val="00916368"/>
    <w:rsid w:val="009169ED"/>
    <w:rsid w:val="00916A64"/>
    <w:rsid w:val="00916AAF"/>
    <w:rsid w:val="00916ACF"/>
    <w:rsid w:val="00916D53"/>
    <w:rsid w:val="0091701F"/>
    <w:rsid w:val="009170A5"/>
    <w:rsid w:val="009170E7"/>
    <w:rsid w:val="00917258"/>
    <w:rsid w:val="009174DF"/>
    <w:rsid w:val="00917520"/>
    <w:rsid w:val="009179A5"/>
    <w:rsid w:val="00917AF6"/>
    <w:rsid w:val="009200BD"/>
    <w:rsid w:val="00920115"/>
    <w:rsid w:val="009201FD"/>
    <w:rsid w:val="0092028B"/>
    <w:rsid w:val="00920301"/>
    <w:rsid w:val="00920409"/>
    <w:rsid w:val="009204BC"/>
    <w:rsid w:val="009205D6"/>
    <w:rsid w:val="009206CB"/>
    <w:rsid w:val="00920809"/>
    <w:rsid w:val="00920DF2"/>
    <w:rsid w:val="00920F70"/>
    <w:rsid w:val="0092105D"/>
    <w:rsid w:val="00921336"/>
    <w:rsid w:val="00921507"/>
    <w:rsid w:val="009216CA"/>
    <w:rsid w:val="009219E8"/>
    <w:rsid w:val="00921A63"/>
    <w:rsid w:val="00921CC8"/>
    <w:rsid w:val="00921E5E"/>
    <w:rsid w:val="00921E73"/>
    <w:rsid w:val="00921E8B"/>
    <w:rsid w:val="00921EE9"/>
    <w:rsid w:val="009221A9"/>
    <w:rsid w:val="009221FE"/>
    <w:rsid w:val="0092261B"/>
    <w:rsid w:val="009226B1"/>
    <w:rsid w:val="00922AB0"/>
    <w:rsid w:val="00922F21"/>
    <w:rsid w:val="0092319F"/>
    <w:rsid w:val="0092322A"/>
    <w:rsid w:val="00923242"/>
    <w:rsid w:val="009233E4"/>
    <w:rsid w:val="00923C4C"/>
    <w:rsid w:val="00923DDF"/>
    <w:rsid w:val="00924509"/>
    <w:rsid w:val="00924775"/>
    <w:rsid w:val="0092496D"/>
    <w:rsid w:val="00924998"/>
    <w:rsid w:val="009249E2"/>
    <w:rsid w:val="00924BF7"/>
    <w:rsid w:val="009255F2"/>
    <w:rsid w:val="009257B1"/>
    <w:rsid w:val="00925964"/>
    <w:rsid w:val="00925A12"/>
    <w:rsid w:val="00925D2F"/>
    <w:rsid w:val="00925EC4"/>
    <w:rsid w:val="00926160"/>
    <w:rsid w:val="00926281"/>
    <w:rsid w:val="00926344"/>
    <w:rsid w:val="00926574"/>
    <w:rsid w:val="0092662F"/>
    <w:rsid w:val="0092665C"/>
    <w:rsid w:val="00926993"/>
    <w:rsid w:val="00926C7E"/>
    <w:rsid w:val="00926CC7"/>
    <w:rsid w:val="00926D05"/>
    <w:rsid w:val="00927203"/>
    <w:rsid w:val="009273DB"/>
    <w:rsid w:val="009273F3"/>
    <w:rsid w:val="00927547"/>
    <w:rsid w:val="0092761E"/>
    <w:rsid w:val="0092780B"/>
    <w:rsid w:val="00930132"/>
    <w:rsid w:val="00930BA2"/>
    <w:rsid w:val="00930C2F"/>
    <w:rsid w:val="00930CF1"/>
    <w:rsid w:val="00931091"/>
    <w:rsid w:val="009311C6"/>
    <w:rsid w:val="009313E6"/>
    <w:rsid w:val="00931638"/>
    <w:rsid w:val="00931851"/>
    <w:rsid w:val="00931CAA"/>
    <w:rsid w:val="00931E35"/>
    <w:rsid w:val="00931E64"/>
    <w:rsid w:val="00931F2B"/>
    <w:rsid w:val="00931FC3"/>
    <w:rsid w:val="0093231A"/>
    <w:rsid w:val="00932651"/>
    <w:rsid w:val="00932B55"/>
    <w:rsid w:val="00932BCB"/>
    <w:rsid w:val="00932FAD"/>
    <w:rsid w:val="00932FD0"/>
    <w:rsid w:val="0093319E"/>
    <w:rsid w:val="009334FF"/>
    <w:rsid w:val="009336B9"/>
    <w:rsid w:val="009336CB"/>
    <w:rsid w:val="00933A0B"/>
    <w:rsid w:val="00933A6A"/>
    <w:rsid w:val="00933CED"/>
    <w:rsid w:val="00933D8F"/>
    <w:rsid w:val="00933DE0"/>
    <w:rsid w:val="00934074"/>
    <w:rsid w:val="009347DE"/>
    <w:rsid w:val="00934827"/>
    <w:rsid w:val="0093482F"/>
    <w:rsid w:val="009349A4"/>
    <w:rsid w:val="00934A8B"/>
    <w:rsid w:val="0093519C"/>
    <w:rsid w:val="0093565F"/>
    <w:rsid w:val="0093571C"/>
    <w:rsid w:val="00935969"/>
    <w:rsid w:val="00935AA3"/>
    <w:rsid w:val="00935C23"/>
    <w:rsid w:val="00935DAC"/>
    <w:rsid w:val="00935F70"/>
    <w:rsid w:val="009362A7"/>
    <w:rsid w:val="009362EB"/>
    <w:rsid w:val="0093663D"/>
    <w:rsid w:val="00936687"/>
    <w:rsid w:val="00936ECB"/>
    <w:rsid w:val="00936F52"/>
    <w:rsid w:val="00936FE6"/>
    <w:rsid w:val="00937220"/>
    <w:rsid w:val="009376C3"/>
    <w:rsid w:val="0093773D"/>
    <w:rsid w:val="009379E4"/>
    <w:rsid w:val="00937A3C"/>
    <w:rsid w:val="00937AAB"/>
    <w:rsid w:val="00937BB1"/>
    <w:rsid w:val="00937D25"/>
    <w:rsid w:val="00937E0B"/>
    <w:rsid w:val="00937E0E"/>
    <w:rsid w:val="00937E4B"/>
    <w:rsid w:val="009401CE"/>
    <w:rsid w:val="00940235"/>
    <w:rsid w:val="0094023B"/>
    <w:rsid w:val="00940522"/>
    <w:rsid w:val="0094067B"/>
    <w:rsid w:val="009407F9"/>
    <w:rsid w:val="00940D9B"/>
    <w:rsid w:val="00940FE2"/>
    <w:rsid w:val="00941189"/>
    <w:rsid w:val="00941206"/>
    <w:rsid w:val="009412C4"/>
    <w:rsid w:val="009413E9"/>
    <w:rsid w:val="009414FF"/>
    <w:rsid w:val="009418A0"/>
    <w:rsid w:val="009418B6"/>
    <w:rsid w:val="00941C58"/>
    <w:rsid w:val="00941E47"/>
    <w:rsid w:val="0094203D"/>
    <w:rsid w:val="009420A1"/>
    <w:rsid w:val="009422E5"/>
    <w:rsid w:val="00942368"/>
    <w:rsid w:val="00942669"/>
    <w:rsid w:val="00942F84"/>
    <w:rsid w:val="00942FD9"/>
    <w:rsid w:val="00943586"/>
    <w:rsid w:val="00943666"/>
    <w:rsid w:val="00943A2F"/>
    <w:rsid w:val="00943D86"/>
    <w:rsid w:val="00943DCC"/>
    <w:rsid w:val="009444CA"/>
    <w:rsid w:val="00944C62"/>
    <w:rsid w:val="00944D81"/>
    <w:rsid w:val="00944FA2"/>
    <w:rsid w:val="00944FF0"/>
    <w:rsid w:val="00944FF5"/>
    <w:rsid w:val="00945069"/>
    <w:rsid w:val="009450EE"/>
    <w:rsid w:val="009451AF"/>
    <w:rsid w:val="009452C5"/>
    <w:rsid w:val="009453B7"/>
    <w:rsid w:val="00945464"/>
    <w:rsid w:val="00945733"/>
    <w:rsid w:val="009458E2"/>
    <w:rsid w:val="00945911"/>
    <w:rsid w:val="0094596D"/>
    <w:rsid w:val="009459CF"/>
    <w:rsid w:val="00945E93"/>
    <w:rsid w:val="0094600F"/>
    <w:rsid w:val="0094639D"/>
    <w:rsid w:val="0094644C"/>
    <w:rsid w:val="00946771"/>
    <w:rsid w:val="00946788"/>
    <w:rsid w:val="009468BB"/>
    <w:rsid w:val="009469F8"/>
    <w:rsid w:val="00946AFE"/>
    <w:rsid w:val="00946F3B"/>
    <w:rsid w:val="00946FDB"/>
    <w:rsid w:val="0094721D"/>
    <w:rsid w:val="009473C8"/>
    <w:rsid w:val="00947665"/>
    <w:rsid w:val="00947755"/>
    <w:rsid w:val="009478B2"/>
    <w:rsid w:val="00947964"/>
    <w:rsid w:val="00947AC3"/>
    <w:rsid w:val="00947B5B"/>
    <w:rsid w:val="00947E85"/>
    <w:rsid w:val="009506F9"/>
    <w:rsid w:val="00950869"/>
    <w:rsid w:val="00950B41"/>
    <w:rsid w:val="00951157"/>
    <w:rsid w:val="00951277"/>
    <w:rsid w:val="009518B1"/>
    <w:rsid w:val="00951C8B"/>
    <w:rsid w:val="00952186"/>
    <w:rsid w:val="009522BE"/>
    <w:rsid w:val="0095243B"/>
    <w:rsid w:val="0095258B"/>
    <w:rsid w:val="0095286D"/>
    <w:rsid w:val="00952899"/>
    <w:rsid w:val="009528AC"/>
    <w:rsid w:val="00952952"/>
    <w:rsid w:val="009529B0"/>
    <w:rsid w:val="00952A10"/>
    <w:rsid w:val="00952E5D"/>
    <w:rsid w:val="00952F91"/>
    <w:rsid w:val="00953200"/>
    <w:rsid w:val="009532C3"/>
    <w:rsid w:val="009534F5"/>
    <w:rsid w:val="009535C0"/>
    <w:rsid w:val="009535D5"/>
    <w:rsid w:val="00953717"/>
    <w:rsid w:val="0095375B"/>
    <w:rsid w:val="00953AE6"/>
    <w:rsid w:val="00953B00"/>
    <w:rsid w:val="00953D8A"/>
    <w:rsid w:val="00953D98"/>
    <w:rsid w:val="00954048"/>
    <w:rsid w:val="009545D5"/>
    <w:rsid w:val="00954721"/>
    <w:rsid w:val="009547D2"/>
    <w:rsid w:val="0095481A"/>
    <w:rsid w:val="009549C8"/>
    <w:rsid w:val="00954B69"/>
    <w:rsid w:val="0095506E"/>
    <w:rsid w:val="0095553E"/>
    <w:rsid w:val="009555A4"/>
    <w:rsid w:val="00955642"/>
    <w:rsid w:val="0095564B"/>
    <w:rsid w:val="00955835"/>
    <w:rsid w:val="0095655D"/>
    <w:rsid w:val="009567BD"/>
    <w:rsid w:val="0095680A"/>
    <w:rsid w:val="0095684D"/>
    <w:rsid w:val="009568B9"/>
    <w:rsid w:val="00956911"/>
    <w:rsid w:val="0095695A"/>
    <w:rsid w:val="00956AA8"/>
    <w:rsid w:val="00956AB0"/>
    <w:rsid w:val="00956E94"/>
    <w:rsid w:val="00957105"/>
    <w:rsid w:val="009572B9"/>
    <w:rsid w:val="009573AE"/>
    <w:rsid w:val="00957867"/>
    <w:rsid w:val="00957883"/>
    <w:rsid w:val="00957925"/>
    <w:rsid w:val="009579B6"/>
    <w:rsid w:val="009579C4"/>
    <w:rsid w:val="00957B32"/>
    <w:rsid w:val="00960116"/>
    <w:rsid w:val="0096034F"/>
    <w:rsid w:val="00960479"/>
    <w:rsid w:val="009605B9"/>
    <w:rsid w:val="0096062F"/>
    <w:rsid w:val="0096068F"/>
    <w:rsid w:val="009608A3"/>
    <w:rsid w:val="009608B9"/>
    <w:rsid w:val="00960DCF"/>
    <w:rsid w:val="00960E29"/>
    <w:rsid w:val="00960E40"/>
    <w:rsid w:val="00961089"/>
    <w:rsid w:val="009613D8"/>
    <w:rsid w:val="009614F4"/>
    <w:rsid w:val="00961A48"/>
    <w:rsid w:val="00961E2B"/>
    <w:rsid w:val="0096235F"/>
    <w:rsid w:val="009629DE"/>
    <w:rsid w:val="00962AC5"/>
    <w:rsid w:val="00962BBD"/>
    <w:rsid w:val="00962C94"/>
    <w:rsid w:val="00962D0A"/>
    <w:rsid w:val="00962D10"/>
    <w:rsid w:val="00962D28"/>
    <w:rsid w:val="00963199"/>
    <w:rsid w:val="0096334E"/>
    <w:rsid w:val="00963358"/>
    <w:rsid w:val="0096345E"/>
    <w:rsid w:val="00963610"/>
    <w:rsid w:val="00963670"/>
    <w:rsid w:val="00963752"/>
    <w:rsid w:val="0096382F"/>
    <w:rsid w:val="00963E31"/>
    <w:rsid w:val="00963F63"/>
    <w:rsid w:val="0096413D"/>
    <w:rsid w:val="009641E1"/>
    <w:rsid w:val="00964238"/>
    <w:rsid w:val="009642FE"/>
    <w:rsid w:val="00964466"/>
    <w:rsid w:val="00964563"/>
    <w:rsid w:val="0096464E"/>
    <w:rsid w:val="009652CF"/>
    <w:rsid w:val="00965382"/>
    <w:rsid w:val="00965540"/>
    <w:rsid w:val="00965CD6"/>
    <w:rsid w:val="00965F41"/>
    <w:rsid w:val="00966055"/>
    <w:rsid w:val="009662FD"/>
    <w:rsid w:val="009664C7"/>
    <w:rsid w:val="00966890"/>
    <w:rsid w:val="00966A87"/>
    <w:rsid w:val="00966CFB"/>
    <w:rsid w:val="00966FED"/>
    <w:rsid w:val="00967094"/>
    <w:rsid w:val="00967295"/>
    <w:rsid w:val="009674BC"/>
    <w:rsid w:val="0096771C"/>
    <w:rsid w:val="00967856"/>
    <w:rsid w:val="009678A4"/>
    <w:rsid w:val="009700A9"/>
    <w:rsid w:val="009706E9"/>
    <w:rsid w:val="009708AF"/>
    <w:rsid w:val="00970DCB"/>
    <w:rsid w:val="00970EDE"/>
    <w:rsid w:val="00971642"/>
    <w:rsid w:val="00971772"/>
    <w:rsid w:val="0097190B"/>
    <w:rsid w:val="00971A8B"/>
    <w:rsid w:val="00971C8C"/>
    <w:rsid w:val="00971DCB"/>
    <w:rsid w:val="00971E11"/>
    <w:rsid w:val="00971E31"/>
    <w:rsid w:val="00971EF5"/>
    <w:rsid w:val="00971F74"/>
    <w:rsid w:val="0097222E"/>
    <w:rsid w:val="00972281"/>
    <w:rsid w:val="009723BC"/>
    <w:rsid w:val="00972AFC"/>
    <w:rsid w:val="009732BF"/>
    <w:rsid w:val="009733C0"/>
    <w:rsid w:val="009736E4"/>
    <w:rsid w:val="00973B4E"/>
    <w:rsid w:val="00973C54"/>
    <w:rsid w:val="00973C72"/>
    <w:rsid w:val="00973DA4"/>
    <w:rsid w:val="00974105"/>
    <w:rsid w:val="00974594"/>
    <w:rsid w:val="009746E4"/>
    <w:rsid w:val="009747E6"/>
    <w:rsid w:val="00974970"/>
    <w:rsid w:val="00974D8B"/>
    <w:rsid w:val="009751BB"/>
    <w:rsid w:val="0097564A"/>
    <w:rsid w:val="00975E62"/>
    <w:rsid w:val="00975F7A"/>
    <w:rsid w:val="0097612B"/>
    <w:rsid w:val="00976651"/>
    <w:rsid w:val="00976B3A"/>
    <w:rsid w:val="00976DB3"/>
    <w:rsid w:val="00976F99"/>
    <w:rsid w:val="009773C5"/>
    <w:rsid w:val="00977875"/>
    <w:rsid w:val="0098001B"/>
    <w:rsid w:val="0098001E"/>
    <w:rsid w:val="00980311"/>
    <w:rsid w:val="0098059D"/>
    <w:rsid w:val="009806F4"/>
    <w:rsid w:val="009807C0"/>
    <w:rsid w:val="00980887"/>
    <w:rsid w:val="00980B5D"/>
    <w:rsid w:val="00980ED3"/>
    <w:rsid w:val="00981412"/>
    <w:rsid w:val="009817DE"/>
    <w:rsid w:val="0098193D"/>
    <w:rsid w:val="00981AA6"/>
    <w:rsid w:val="00981D7B"/>
    <w:rsid w:val="00981E32"/>
    <w:rsid w:val="00981F8E"/>
    <w:rsid w:val="009822C2"/>
    <w:rsid w:val="00982419"/>
    <w:rsid w:val="0098253C"/>
    <w:rsid w:val="00982692"/>
    <w:rsid w:val="009826A2"/>
    <w:rsid w:val="00982742"/>
    <w:rsid w:val="0098289C"/>
    <w:rsid w:val="009828EA"/>
    <w:rsid w:val="00982B1B"/>
    <w:rsid w:val="00982D88"/>
    <w:rsid w:val="00982FDD"/>
    <w:rsid w:val="00983221"/>
    <w:rsid w:val="00983794"/>
    <w:rsid w:val="009837DD"/>
    <w:rsid w:val="00983815"/>
    <w:rsid w:val="00983B21"/>
    <w:rsid w:val="00983E42"/>
    <w:rsid w:val="00983F30"/>
    <w:rsid w:val="0098418F"/>
    <w:rsid w:val="00984496"/>
    <w:rsid w:val="009848DF"/>
    <w:rsid w:val="00984CCE"/>
    <w:rsid w:val="00984CDE"/>
    <w:rsid w:val="00984DB4"/>
    <w:rsid w:val="00984E64"/>
    <w:rsid w:val="00984F1E"/>
    <w:rsid w:val="00984F94"/>
    <w:rsid w:val="00985171"/>
    <w:rsid w:val="00985505"/>
    <w:rsid w:val="0098553E"/>
    <w:rsid w:val="00985848"/>
    <w:rsid w:val="009859FA"/>
    <w:rsid w:val="00985BCB"/>
    <w:rsid w:val="00985C40"/>
    <w:rsid w:val="00985E1E"/>
    <w:rsid w:val="00985E2F"/>
    <w:rsid w:val="009860E1"/>
    <w:rsid w:val="009861F7"/>
    <w:rsid w:val="00986238"/>
    <w:rsid w:val="0098626B"/>
    <w:rsid w:val="0098637B"/>
    <w:rsid w:val="0098650A"/>
    <w:rsid w:val="00986BAF"/>
    <w:rsid w:val="00986CF8"/>
    <w:rsid w:val="00986D4B"/>
    <w:rsid w:val="00986D89"/>
    <w:rsid w:val="0098715F"/>
    <w:rsid w:val="00987305"/>
    <w:rsid w:val="00987623"/>
    <w:rsid w:val="009877B0"/>
    <w:rsid w:val="00987850"/>
    <w:rsid w:val="009879C2"/>
    <w:rsid w:val="00987E1B"/>
    <w:rsid w:val="00987E8A"/>
    <w:rsid w:val="0099026A"/>
    <w:rsid w:val="00990458"/>
    <w:rsid w:val="009907FA"/>
    <w:rsid w:val="00990A37"/>
    <w:rsid w:val="00990B80"/>
    <w:rsid w:val="00990D4E"/>
    <w:rsid w:val="00990EC8"/>
    <w:rsid w:val="00990F63"/>
    <w:rsid w:val="0099106D"/>
    <w:rsid w:val="009918BE"/>
    <w:rsid w:val="0099194C"/>
    <w:rsid w:val="00991C1F"/>
    <w:rsid w:val="00991C47"/>
    <w:rsid w:val="00992177"/>
    <w:rsid w:val="0099277A"/>
    <w:rsid w:val="0099286E"/>
    <w:rsid w:val="00992BDB"/>
    <w:rsid w:val="00992EF9"/>
    <w:rsid w:val="00992F1F"/>
    <w:rsid w:val="0099325E"/>
    <w:rsid w:val="00993466"/>
    <w:rsid w:val="009935F6"/>
    <w:rsid w:val="009939CE"/>
    <w:rsid w:val="00993BDE"/>
    <w:rsid w:val="00993D20"/>
    <w:rsid w:val="00993D29"/>
    <w:rsid w:val="00993F3D"/>
    <w:rsid w:val="00994550"/>
    <w:rsid w:val="00994799"/>
    <w:rsid w:val="00994B6E"/>
    <w:rsid w:val="00994C2F"/>
    <w:rsid w:val="00994DA3"/>
    <w:rsid w:val="00994F7C"/>
    <w:rsid w:val="00994FA2"/>
    <w:rsid w:val="00994FA4"/>
    <w:rsid w:val="009957FD"/>
    <w:rsid w:val="00995BF3"/>
    <w:rsid w:val="00995C7A"/>
    <w:rsid w:val="00995CEF"/>
    <w:rsid w:val="00995CFB"/>
    <w:rsid w:val="00995D05"/>
    <w:rsid w:val="00995D74"/>
    <w:rsid w:val="00995E8B"/>
    <w:rsid w:val="00995F49"/>
    <w:rsid w:val="0099607F"/>
    <w:rsid w:val="009961FA"/>
    <w:rsid w:val="009962DE"/>
    <w:rsid w:val="0099646B"/>
    <w:rsid w:val="0099691E"/>
    <w:rsid w:val="00996A80"/>
    <w:rsid w:val="00996FF0"/>
    <w:rsid w:val="0099715F"/>
    <w:rsid w:val="009978AD"/>
    <w:rsid w:val="009978D3"/>
    <w:rsid w:val="0099799C"/>
    <w:rsid w:val="00997A1E"/>
    <w:rsid w:val="009A0138"/>
    <w:rsid w:val="009A0159"/>
    <w:rsid w:val="009A0175"/>
    <w:rsid w:val="009A02D2"/>
    <w:rsid w:val="009A0508"/>
    <w:rsid w:val="009A0716"/>
    <w:rsid w:val="009A074A"/>
    <w:rsid w:val="009A0DCC"/>
    <w:rsid w:val="009A1325"/>
    <w:rsid w:val="009A14FA"/>
    <w:rsid w:val="009A1708"/>
    <w:rsid w:val="009A1709"/>
    <w:rsid w:val="009A1A9B"/>
    <w:rsid w:val="009A1F8D"/>
    <w:rsid w:val="009A21E0"/>
    <w:rsid w:val="009A2244"/>
    <w:rsid w:val="009A2394"/>
    <w:rsid w:val="009A2449"/>
    <w:rsid w:val="009A2521"/>
    <w:rsid w:val="009A2657"/>
    <w:rsid w:val="009A27A4"/>
    <w:rsid w:val="009A27E4"/>
    <w:rsid w:val="009A2849"/>
    <w:rsid w:val="009A2A59"/>
    <w:rsid w:val="009A2B66"/>
    <w:rsid w:val="009A2F3F"/>
    <w:rsid w:val="009A3123"/>
    <w:rsid w:val="009A3175"/>
    <w:rsid w:val="009A31C2"/>
    <w:rsid w:val="009A36AE"/>
    <w:rsid w:val="009A41E5"/>
    <w:rsid w:val="009A44AC"/>
    <w:rsid w:val="009A4656"/>
    <w:rsid w:val="009A47CC"/>
    <w:rsid w:val="009A4B09"/>
    <w:rsid w:val="009A4C03"/>
    <w:rsid w:val="009A4E1E"/>
    <w:rsid w:val="009A4F9C"/>
    <w:rsid w:val="009A501A"/>
    <w:rsid w:val="009A5180"/>
    <w:rsid w:val="009A5329"/>
    <w:rsid w:val="009A532B"/>
    <w:rsid w:val="009A53B4"/>
    <w:rsid w:val="009A5536"/>
    <w:rsid w:val="009A5843"/>
    <w:rsid w:val="009A5992"/>
    <w:rsid w:val="009A61D0"/>
    <w:rsid w:val="009A6229"/>
    <w:rsid w:val="009A6464"/>
    <w:rsid w:val="009A64CE"/>
    <w:rsid w:val="009A6625"/>
    <w:rsid w:val="009A6779"/>
    <w:rsid w:val="009A678C"/>
    <w:rsid w:val="009A70B0"/>
    <w:rsid w:val="009A76BF"/>
    <w:rsid w:val="009A77DC"/>
    <w:rsid w:val="009A77DF"/>
    <w:rsid w:val="009A7BAD"/>
    <w:rsid w:val="009B00EA"/>
    <w:rsid w:val="009B0281"/>
    <w:rsid w:val="009B04DB"/>
    <w:rsid w:val="009B058D"/>
    <w:rsid w:val="009B05F4"/>
    <w:rsid w:val="009B06BF"/>
    <w:rsid w:val="009B0989"/>
    <w:rsid w:val="009B0D9C"/>
    <w:rsid w:val="009B1033"/>
    <w:rsid w:val="009B1156"/>
    <w:rsid w:val="009B134E"/>
    <w:rsid w:val="009B145B"/>
    <w:rsid w:val="009B156F"/>
    <w:rsid w:val="009B1737"/>
    <w:rsid w:val="009B1758"/>
    <w:rsid w:val="009B17F2"/>
    <w:rsid w:val="009B1831"/>
    <w:rsid w:val="009B1BA3"/>
    <w:rsid w:val="009B2052"/>
    <w:rsid w:val="009B246C"/>
    <w:rsid w:val="009B2532"/>
    <w:rsid w:val="009B27A0"/>
    <w:rsid w:val="009B2B9B"/>
    <w:rsid w:val="009B2DE8"/>
    <w:rsid w:val="009B2DFD"/>
    <w:rsid w:val="009B31CE"/>
    <w:rsid w:val="009B35D8"/>
    <w:rsid w:val="009B380A"/>
    <w:rsid w:val="009B387B"/>
    <w:rsid w:val="009B3A48"/>
    <w:rsid w:val="009B3B52"/>
    <w:rsid w:val="009B3BB8"/>
    <w:rsid w:val="009B3E34"/>
    <w:rsid w:val="009B3F56"/>
    <w:rsid w:val="009B4198"/>
    <w:rsid w:val="009B41B2"/>
    <w:rsid w:val="009B445E"/>
    <w:rsid w:val="009B46A7"/>
    <w:rsid w:val="009B4893"/>
    <w:rsid w:val="009B48FC"/>
    <w:rsid w:val="009B4B5B"/>
    <w:rsid w:val="009B4CD9"/>
    <w:rsid w:val="009B4D80"/>
    <w:rsid w:val="009B4E91"/>
    <w:rsid w:val="009B508C"/>
    <w:rsid w:val="009B511E"/>
    <w:rsid w:val="009B5220"/>
    <w:rsid w:val="009B52AF"/>
    <w:rsid w:val="009B53C9"/>
    <w:rsid w:val="009B5617"/>
    <w:rsid w:val="009B57A1"/>
    <w:rsid w:val="009B59A3"/>
    <w:rsid w:val="009B5ABC"/>
    <w:rsid w:val="009B5E1B"/>
    <w:rsid w:val="009B5F33"/>
    <w:rsid w:val="009B6037"/>
    <w:rsid w:val="009B64FD"/>
    <w:rsid w:val="009B65A9"/>
    <w:rsid w:val="009B6737"/>
    <w:rsid w:val="009B68A1"/>
    <w:rsid w:val="009B6C4A"/>
    <w:rsid w:val="009B6EA1"/>
    <w:rsid w:val="009B7128"/>
    <w:rsid w:val="009B717B"/>
    <w:rsid w:val="009B720B"/>
    <w:rsid w:val="009B77E5"/>
    <w:rsid w:val="009B784B"/>
    <w:rsid w:val="009B7852"/>
    <w:rsid w:val="009B788C"/>
    <w:rsid w:val="009B7A0A"/>
    <w:rsid w:val="009B7B54"/>
    <w:rsid w:val="009C02B3"/>
    <w:rsid w:val="009C0702"/>
    <w:rsid w:val="009C07FB"/>
    <w:rsid w:val="009C0A79"/>
    <w:rsid w:val="009C0B46"/>
    <w:rsid w:val="009C0D32"/>
    <w:rsid w:val="009C0E22"/>
    <w:rsid w:val="009C11A4"/>
    <w:rsid w:val="009C126D"/>
    <w:rsid w:val="009C1415"/>
    <w:rsid w:val="009C1469"/>
    <w:rsid w:val="009C152A"/>
    <w:rsid w:val="009C2150"/>
    <w:rsid w:val="009C22D3"/>
    <w:rsid w:val="009C2729"/>
    <w:rsid w:val="009C2BDA"/>
    <w:rsid w:val="009C2CCB"/>
    <w:rsid w:val="009C3247"/>
    <w:rsid w:val="009C348C"/>
    <w:rsid w:val="009C35F9"/>
    <w:rsid w:val="009C368B"/>
    <w:rsid w:val="009C3ED1"/>
    <w:rsid w:val="009C3F38"/>
    <w:rsid w:val="009C423B"/>
    <w:rsid w:val="009C4345"/>
    <w:rsid w:val="009C4373"/>
    <w:rsid w:val="009C44BC"/>
    <w:rsid w:val="009C4572"/>
    <w:rsid w:val="009C4835"/>
    <w:rsid w:val="009C4973"/>
    <w:rsid w:val="009C4B28"/>
    <w:rsid w:val="009C4C57"/>
    <w:rsid w:val="009C5026"/>
    <w:rsid w:val="009C53D8"/>
    <w:rsid w:val="009C554F"/>
    <w:rsid w:val="009C5923"/>
    <w:rsid w:val="009C5A69"/>
    <w:rsid w:val="009C5CE2"/>
    <w:rsid w:val="009C6063"/>
    <w:rsid w:val="009C62A3"/>
    <w:rsid w:val="009C67E6"/>
    <w:rsid w:val="009C69C4"/>
    <w:rsid w:val="009C69E3"/>
    <w:rsid w:val="009C6EC9"/>
    <w:rsid w:val="009C712D"/>
    <w:rsid w:val="009C723B"/>
    <w:rsid w:val="009C76D4"/>
    <w:rsid w:val="009C7701"/>
    <w:rsid w:val="009C7788"/>
    <w:rsid w:val="009C7A2F"/>
    <w:rsid w:val="009C7ACC"/>
    <w:rsid w:val="009D06F6"/>
    <w:rsid w:val="009D07C8"/>
    <w:rsid w:val="009D0C6C"/>
    <w:rsid w:val="009D0CD8"/>
    <w:rsid w:val="009D0D07"/>
    <w:rsid w:val="009D0E7C"/>
    <w:rsid w:val="009D1060"/>
    <w:rsid w:val="009D11F8"/>
    <w:rsid w:val="009D12B8"/>
    <w:rsid w:val="009D13B1"/>
    <w:rsid w:val="009D1458"/>
    <w:rsid w:val="009D16C0"/>
    <w:rsid w:val="009D199E"/>
    <w:rsid w:val="009D19B2"/>
    <w:rsid w:val="009D1B78"/>
    <w:rsid w:val="009D1C42"/>
    <w:rsid w:val="009D1E34"/>
    <w:rsid w:val="009D208D"/>
    <w:rsid w:val="009D26C7"/>
    <w:rsid w:val="009D29D8"/>
    <w:rsid w:val="009D2D36"/>
    <w:rsid w:val="009D2F25"/>
    <w:rsid w:val="009D302B"/>
    <w:rsid w:val="009D31F5"/>
    <w:rsid w:val="009D3323"/>
    <w:rsid w:val="009D3573"/>
    <w:rsid w:val="009D37DF"/>
    <w:rsid w:val="009D3865"/>
    <w:rsid w:val="009D38CA"/>
    <w:rsid w:val="009D3A96"/>
    <w:rsid w:val="009D3B20"/>
    <w:rsid w:val="009D3E30"/>
    <w:rsid w:val="009D4370"/>
    <w:rsid w:val="009D44BB"/>
    <w:rsid w:val="009D4579"/>
    <w:rsid w:val="009D485A"/>
    <w:rsid w:val="009D4AB6"/>
    <w:rsid w:val="009D4AE8"/>
    <w:rsid w:val="009D4AFA"/>
    <w:rsid w:val="009D4BB7"/>
    <w:rsid w:val="009D5227"/>
    <w:rsid w:val="009D5398"/>
    <w:rsid w:val="009D5660"/>
    <w:rsid w:val="009D5717"/>
    <w:rsid w:val="009D588F"/>
    <w:rsid w:val="009D5954"/>
    <w:rsid w:val="009D59B4"/>
    <w:rsid w:val="009D5E7A"/>
    <w:rsid w:val="009D5F9C"/>
    <w:rsid w:val="009D6382"/>
    <w:rsid w:val="009D6407"/>
    <w:rsid w:val="009D6CAE"/>
    <w:rsid w:val="009D6D32"/>
    <w:rsid w:val="009D6DF4"/>
    <w:rsid w:val="009D6EDF"/>
    <w:rsid w:val="009D7315"/>
    <w:rsid w:val="009D7494"/>
    <w:rsid w:val="009D74C5"/>
    <w:rsid w:val="009D75C6"/>
    <w:rsid w:val="009D763C"/>
    <w:rsid w:val="009D7717"/>
    <w:rsid w:val="009D7937"/>
    <w:rsid w:val="009D798B"/>
    <w:rsid w:val="009D7A4F"/>
    <w:rsid w:val="009D7D77"/>
    <w:rsid w:val="009D7E83"/>
    <w:rsid w:val="009D7E9E"/>
    <w:rsid w:val="009E01BF"/>
    <w:rsid w:val="009E07FB"/>
    <w:rsid w:val="009E09B9"/>
    <w:rsid w:val="009E1148"/>
    <w:rsid w:val="009E1418"/>
    <w:rsid w:val="009E185F"/>
    <w:rsid w:val="009E1944"/>
    <w:rsid w:val="009E1B02"/>
    <w:rsid w:val="009E1B5A"/>
    <w:rsid w:val="009E1DE7"/>
    <w:rsid w:val="009E221E"/>
    <w:rsid w:val="009E2257"/>
    <w:rsid w:val="009E23B4"/>
    <w:rsid w:val="009E2A41"/>
    <w:rsid w:val="009E2D68"/>
    <w:rsid w:val="009E2DB2"/>
    <w:rsid w:val="009E2DD1"/>
    <w:rsid w:val="009E2EA9"/>
    <w:rsid w:val="009E3529"/>
    <w:rsid w:val="009E3599"/>
    <w:rsid w:val="009E37A3"/>
    <w:rsid w:val="009E3DA1"/>
    <w:rsid w:val="009E3ECE"/>
    <w:rsid w:val="009E4197"/>
    <w:rsid w:val="009E4429"/>
    <w:rsid w:val="009E44F9"/>
    <w:rsid w:val="009E4598"/>
    <w:rsid w:val="009E4678"/>
    <w:rsid w:val="009E46D1"/>
    <w:rsid w:val="009E477A"/>
    <w:rsid w:val="009E4A14"/>
    <w:rsid w:val="009E4BD0"/>
    <w:rsid w:val="009E4C0D"/>
    <w:rsid w:val="009E4EF6"/>
    <w:rsid w:val="009E4FCA"/>
    <w:rsid w:val="009E5068"/>
    <w:rsid w:val="009E5D00"/>
    <w:rsid w:val="009E5E81"/>
    <w:rsid w:val="009E5EAF"/>
    <w:rsid w:val="009E627E"/>
    <w:rsid w:val="009E6333"/>
    <w:rsid w:val="009E633C"/>
    <w:rsid w:val="009E6382"/>
    <w:rsid w:val="009E684B"/>
    <w:rsid w:val="009E6995"/>
    <w:rsid w:val="009E6A1A"/>
    <w:rsid w:val="009E6A99"/>
    <w:rsid w:val="009E6B3E"/>
    <w:rsid w:val="009E6C25"/>
    <w:rsid w:val="009E6CBE"/>
    <w:rsid w:val="009E6D53"/>
    <w:rsid w:val="009E6E53"/>
    <w:rsid w:val="009E6F9A"/>
    <w:rsid w:val="009E7211"/>
    <w:rsid w:val="009E7215"/>
    <w:rsid w:val="009E7216"/>
    <w:rsid w:val="009E72C7"/>
    <w:rsid w:val="009E72DB"/>
    <w:rsid w:val="009E7CE8"/>
    <w:rsid w:val="009E7ED6"/>
    <w:rsid w:val="009E7F64"/>
    <w:rsid w:val="009F0366"/>
    <w:rsid w:val="009F03CC"/>
    <w:rsid w:val="009F0442"/>
    <w:rsid w:val="009F0720"/>
    <w:rsid w:val="009F085F"/>
    <w:rsid w:val="009F0A11"/>
    <w:rsid w:val="009F0D82"/>
    <w:rsid w:val="009F0F28"/>
    <w:rsid w:val="009F0FE9"/>
    <w:rsid w:val="009F11EF"/>
    <w:rsid w:val="009F14F6"/>
    <w:rsid w:val="009F1686"/>
    <w:rsid w:val="009F1B3B"/>
    <w:rsid w:val="009F1BA5"/>
    <w:rsid w:val="009F1CFC"/>
    <w:rsid w:val="009F1D05"/>
    <w:rsid w:val="009F222A"/>
    <w:rsid w:val="009F2274"/>
    <w:rsid w:val="009F22C8"/>
    <w:rsid w:val="009F241F"/>
    <w:rsid w:val="009F24C3"/>
    <w:rsid w:val="009F250E"/>
    <w:rsid w:val="009F26F5"/>
    <w:rsid w:val="009F28FE"/>
    <w:rsid w:val="009F2976"/>
    <w:rsid w:val="009F29D5"/>
    <w:rsid w:val="009F2A62"/>
    <w:rsid w:val="009F2B25"/>
    <w:rsid w:val="009F2B85"/>
    <w:rsid w:val="009F2C14"/>
    <w:rsid w:val="009F2E91"/>
    <w:rsid w:val="009F31A2"/>
    <w:rsid w:val="009F3A2A"/>
    <w:rsid w:val="009F3EB9"/>
    <w:rsid w:val="009F404D"/>
    <w:rsid w:val="009F4110"/>
    <w:rsid w:val="009F434B"/>
    <w:rsid w:val="009F4682"/>
    <w:rsid w:val="009F47B1"/>
    <w:rsid w:val="009F4A04"/>
    <w:rsid w:val="009F4F97"/>
    <w:rsid w:val="009F4FBD"/>
    <w:rsid w:val="009F5173"/>
    <w:rsid w:val="009F535F"/>
    <w:rsid w:val="009F5533"/>
    <w:rsid w:val="009F553D"/>
    <w:rsid w:val="009F55BE"/>
    <w:rsid w:val="009F58CB"/>
    <w:rsid w:val="009F5950"/>
    <w:rsid w:val="009F5A4B"/>
    <w:rsid w:val="009F5A73"/>
    <w:rsid w:val="009F5B5C"/>
    <w:rsid w:val="009F5CF0"/>
    <w:rsid w:val="009F632B"/>
    <w:rsid w:val="009F63ED"/>
    <w:rsid w:val="009F641B"/>
    <w:rsid w:val="009F645C"/>
    <w:rsid w:val="009F673B"/>
    <w:rsid w:val="009F7262"/>
    <w:rsid w:val="009F78FE"/>
    <w:rsid w:val="009F7AB0"/>
    <w:rsid w:val="009F7DC9"/>
    <w:rsid w:val="009F7FBC"/>
    <w:rsid w:val="00A0008E"/>
    <w:rsid w:val="00A002CD"/>
    <w:rsid w:val="00A00387"/>
    <w:rsid w:val="00A00B1E"/>
    <w:rsid w:val="00A00D21"/>
    <w:rsid w:val="00A01018"/>
    <w:rsid w:val="00A0125E"/>
    <w:rsid w:val="00A012EC"/>
    <w:rsid w:val="00A0137A"/>
    <w:rsid w:val="00A018BC"/>
    <w:rsid w:val="00A01C2B"/>
    <w:rsid w:val="00A01E9D"/>
    <w:rsid w:val="00A02010"/>
    <w:rsid w:val="00A0201E"/>
    <w:rsid w:val="00A02165"/>
    <w:rsid w:val="00A02207"/>
    <w:rsid w:val="00A02247"/>
    <w:rsid w:val="00A024BB"/>
    <w:rsid w:val="00A025DA"/>
    <w:rsid w:val="00A028AE"/>
    <w:rsid w:val="00A02AF4"/>
    <w:rsid w:val="00A02FF7"/>
    <w:rsid w:val="00A0331B"/>
    <w:rsid w:val="00A034F4"/>
    <w:rsid w:val="00A035CD"/>
    <w:rsid w:val="00A03878"/>
    <w:rsid w:val="00A03D5B"/>
    <w:rsid w:val="00A03E1D"/>
    <w:rsid w:val="00A03F9A"/>
    <w:rsid w:val="00A0405A"/>
    <w:rsid w:val="00A04418"/>
    <w:rsid w:val="00A0444D"/>
    <w:rsid w:val="00A04B9E"/>
    <w:rsid w:val="00A04C44"/>
    <w:rsid w:val="00A04CA1"/>
    <w:rsid w:val="00A04F7C"/>
    <w:rsid w:val="00A05119"/>
    <w:rsid w:val="00A054A7"/>
    <w:rsid w:val="00A0556B"/>
    <w:rsid w:val="00A05785"/>
    <w:rsid w:val="00A06266"/>
    <w:rsid w:val="00A06538"/>
    <w:rsid w:val="00A067F2"/>
    <w:rsid w:val="00A06B19"/>
    <w:rsid w:val="00A070A7"/>
    <w:rsid w:val="00A074A3"/>
    <w:rsid w:val="00A074DB"/>
    <w:rsid w:val="00A0755F"/>
    <w:rsid w:val="00A07BED"/>
    <w:rsid w:val="00A07EE8"/>
    <w:rsid w:val="00A1004E"/>
    <w:rsid w:val="00A104B4"/>
    <w:rsid w:val="00A10508"/>
    <w:rsid w:val="00A105B5"/>
    <w:rsid w:val="00A10633"/>
    <w:rsid w:val="00A1077C"/>
    <w:rsid w:val="00A107E3"/>
    <w:rsid w:val="00A108A3"/>
    <w:rsid w:val="00A10E24"/>
    <w:rsid w:val="00A10FFA"/>
    <w:rsid w:val="00A11181"/>
    <w:rsid w:val="00A111C9"/>
    <w:rsid w:val="00A113F8"/>
    <w:rsid w:val="00A114EF"/>
    <w:rsid w:val="00A11771"/>
    <w:rsid w:val="00A118BE"/>
    <w:rsid w:val="00A118EA"/>
    <w:rsid w:val="00A11B7D"/>
    <w:rsid w:val="00A11D05"/>
    <w:rsid w:val="00A11D49"/>
    <w:rsid w:val="00A11DA4"/>
    <w:rsid w:val="00A12087"/>
    <w:rsid w:val="00A122C4"/>
    <w:rsid w:val="00A12589"/>
    <w:rsid w:val="00A126E1"/>
    <w:rsid w:val="00A1281F"/>
    <w:rsid w:val="00A12AFD"/>
    <w:rsid w:val="00A1310B"/>
    <w:rsid w:val="00A13423"/>
    <w:rsid w:val="00A13794"/>
    <w:rsid w:val="00A1390A"/>
    <w:rsid w:val="00A142F4"/>
    <w:rsid w:val="00A143C6"/>
    <w:rsid w:val="00A14477"/>
    <w:rsid w:val="00A145B1"/>
    <w:rsid w:val="00A148FB"/>
    <w:rsid w:val="00A14A59"/>
    <w:rsid w:val="00A14ADB"/>
    <w:rsid w:val="00A14E59"/>
    <w:rsid w:val="00A15058"/>
    <w:rsid w:val="00A152D0"/>
    <w:rsid w:val="00A15365"/>
    <w:rsid w:val="00A15597"/>
    <w:rsid w:val="00A15645"/>
    <w:rsid w:val="00A15866"/>
    <w:rsid w:val="00A15AFD"/>
    <w:rsid w:val="00A15BBD"/>
    <w:rsid w:val="00A1600B"/>
    <w:rsid w:val="00A168D0"/>
    <w:rsid w:val="00A16923"/>
    <w:rsid w:val="00A16989"/>
    <w:rsid w:val="00A16AB5"/>
    <w:rsid w:val="00A16BA2"/>
    <w:rsid w:val="00A170F3"/>
    <w:rsid w:val="00A171E4"/>
    <w:rsid w:val="00A17264"/>
    <w:rsid w:val="00A1758A"/>
    <w:rsid w:val="00A17818"/>
    <w:rsid w:val="00A17931"/>
    <w:rsid w:val="00A17D2D"/>
    <w:rsid w:val="00A17DCE"/>
    <w:rsid w:val="00A17F63"/>
    <w:rsid w:val="00A20B90"/>
    <w:rsid w:val="00A2101D"/>
    <w:rsid w:val="00A213BB"/>
    <w:rsid w:val="00A2141F"/>
    <w:rsid w:val="00A21A88"/>
    <w:rsid w:val="00A21AD3"/>
    <w:rsid w:val="00A21C3D"/>
    <w:rsid w:val="00A21C94"/>
    <w:rsid w:val="00A21CF4"/>
    <w:rsid w:val="00A21E92"/>
    <w:rsid w:val="00A21EAE"/>
    <w:rsid w:val="00A223D5"/>
    <w:rsid w:val="00A22526"/>
    <w:rsid w:val="00A22645"/>
    <w:rsid w:val="00A22C68"/>
    <w:rsid w:val="00A22D4E"/>
    <w:rsid w:val="00A22E93"/>
    <w:rsid w:val="00A2314F"/>
    <w:rsid w:val="00A232A5"/>
    <w:rsid w:val="00A23397"/>
    <w:rsid w:val="00A2355D"/>
    <w:rsid w:val="00A23B27"/>
    <w:rsid w:val="00A23EDF"/>
    <w:rsid w:val="00A23EEA"/>
    <w:rsid w:val="00A23EF7"/>
    <w:rsid w:val="00A23FEB"/>
    <w:rsid w:val="00A2423B"/>
    <w:rsid w:val="00A24400"/>
    <w:rsid w:val="00A24477"/>
    <w:rsid w:val="00A2455C"/>
    <w:rsid w:val="00A245ED"/>
    <w:rsid w:val="00A246C9"/>
    <w:rsid w:val="00A2490B"/>
    <w:rsid w:val="00A24D0A"/>
    <w:rsid w:val="00A24E1F"/>
    <w:rsid w:val="00A252EB"/>
    <w:rsid w:val="00A256F6"/>
    <w:rsid w:val="00A25998"/>
    <w:rsid w:val="00A25AAA"/>
    <w:rsid w:val="00A25B5E"/>
    <w:rsid w:val="00A260FF"/>
    <w:rsid w:val="00A26503"/>
    <w:rsid w:val="00A26649"/>
    <w:rsid w:val="00A2672A"/>
    <w:rsid w:val="00A2679E"/>
    <w:rsid w:val="00A26E59"/>
    <w:rsid w:val="00A26F5D"/>
    <w:rsid w:val="00A26FB9"/>
    <w:rsid w:val="00A2722E"/>
    <w:rsid w:val="00A27250"/>
    <w:rsid w:val="00A275B7"/>
    <w:rsid w:val="00A277CC"/>
    <w:rsid w:val="00A27F31"/>
    <w:rsid w:val="00A3002A"/>
    <w:rsid w:val="00A3056E"/>
    <w:rsid w:val="00A306A8"/>
    <w:rsid w:val="00A30BEB"/>
    <w:rsid w:val="00A30E81"/>
    <w:rsid w:val="00A30E87"/>
    <w:rsid w:val="00A30EF8"/>
    <w:rsid w:val="00A312FB"/>
    <w:rsid w:val="00A314B0"/>
    <w:rsid w:val="00A31720"/>
    <w:rsid w:val="00A31796"/>
    <w:rsid w:val="00A31A0A"/>
    <w:rsid w:val="00A31A41"/>
    <w:rsid w:val="00A31A6A"/>
    <w:rsid w:val="00A31A7D"/>
    <w:rsid w:val="00A31DF9"/>
    <w:rsid w:val="00A32236"/>
    <w:rsid w:val="00A3261A"/>
    <w:rsid w:val="00A32ABC"/>
    <w:rsid w:val="00A32DA4"/>
    <w:rsid w:val="00A32DF9"/>
    <w:rsid w:val="00A33511"/>
    <w:rsid w:val="00A33684"/>
    <w:rsid w:val="00A337E3"/>
    <w:rsid w:val="00A33999"/>
    <w:rsid w:val="00A33A42"/>
    <w:rsid w:val="00A3401F"/>
    <w:rsid w:val="00A3428B"/>
    <w:rsid w:val="00A34290"/>
    <w:rsid w:val="00A342AD"/>
    <w:rsid w:val="00A343C7"/>
    <w:rsid w:val="00A343FB"/>
    <w:rsid w:val="00A344D5"/>
    <w:rsid w:val="00A345E0"/>
    <w:rsid w:val="00A34632"/>
    <w:rsid w:val="00A34639"/>
    <w:rsid w:val="00A34A1A"/>
    <w:rsid w:val="00A34D28"/>
    <w:rsid w:val="00A34F90"/>
    <w:rsid w:val="00A35050"/>
    <w:rsid w:val="00A35328"/>
    <w:rsid w:val="00A353E6"/>
    <w:rsid w:val="00A355BE"/>
    <w:rsid w:val="00A357E3"/>
    <w:rsid w:val="00A35B4C"/>
    <w:rsid w:val="00A35CFD"/>
    <w:rsid w:val="00A361AB"/>
    <w:rsid w:val="00A36303"/>
    <w:rsid w:val="00A363F7"/>
    <w:rsid w:val="00A36443"/>
    <w:rsid w:val="00A36646"/>
    <w:rsid w:val="00A3668B"/>
    <w:rsid w:val="00A36A87"/>
    <w:rsid w:val="00A36C2D"/>
    <w:rsid w:val="00A36DFE"/>
    <w:rsid w:val="00A3701F"/>
    <w:rsid w:val="00A3742D"/>
    <w:rsid w:val="00A37567"/>
    <w:rsid w:val="00A37585"/>
    <w:rsid w:val="00A37C51"/>
    <w:rsid w:val="00A37DB3"/>
    <w:rsid w:val="00A37DC5"/>
    <w:rsid w:val="00A37DF5"/>
    <w:rsid w:val="00A37F87"/>
    <w:rsid w:val="00A4023B"/>
    <w:rsid w:val="00A4030C"/>
    <w:rsid w:val="00A40407"/>
    <w:rsid w:val="00A404D2"/>
    <w:rsid w:val="00A405A6"/>
    <w:rsid w:val="00A4089E"/>
    <w:rsid w:val="00A40968"/>
    <w:rsid w:val="00A40B83"/>
    <w:rsid w:val="00A40BAC"/>
    <w:rsid w:val="00A40F39"/>
    <w:rsid w:val="00A40FC0"/>
    <w:rsid w:val="00A41009"/>
    <w:rsid w:val="00A4128F"/>
    <w:rsid w:val="00A41308"/>
    <w:rsid w:val="00A419CD"/>
    <w:rsid w:val="00A41B64"/>
    <w:rsid w:val="00A41E9F"/>
    <w:rsid w:val="00A41F57"/>
    <w:rsid w:val="00A42078"/>
    <w:rsid w:val="00A4237D"/>
    <w:rsid w:val="00A4285C"/>
    <w:rsid w:val="00A42BBE"/>
    <w:rsid w:val="00A42DED"/>
    <w:rsid w:val="00A430A0"/>
    <w:rsid w:val="00A430B7"/>
    <w:rsid w:val="00A4329F"/>
    <w:rsid w:val="00A436F7"/>
    <w:rsid w:val="00A43A22"/>
    <w:rsid w:val="00A43A2E"/>
    <w:rsid w:val="00A43DE0"/>
    <w:rsid w:val="00A43F01"/>
    <w:rsid w:val="00A4412C"/>
    <w:rsid w:val="00A44314"/>
    <w:rsid w:val="00A44616"/>
    <w:rsid w:val="00A44C1E"/>
    <w:rsid w:val="00A44D6E"/>
    <w:rsid w:val="00A44D9D"/>
    <w:rsid w:val="00A44E20"/>
    <w:rsid w:val="00A44E2B"/>
    <w:rsid w:val="00A45023"/>
    <w:rsid w:val="00A4527C"/>
    <w:rsid w:val="00A4545F"/>
    <w:rsid w:val="00A455F6"/>
    <w:rsid w:val="00A4567C"/>
    <w:rsid w:val="00A456F3"/>
    <w:rsid w:val="00A45792"/>
    <w:rsid w:val="00A45855"/>
    <w:rsid w:val="00A45976"/>
    <w:rsid w:val="00A45A75"/>
    <w:rsid w:val="00A45D6A"/>
    <w:rsid w:val="00A45E85"/>
    <w:rsid w:val="00A45F17"/>
    <w:rsid w:val="00A45FEB"/>
    <w:rsid w:val="00A46495"/>
    <w:rsid w:val="00A46557"/>
    <w:rsid w:val="00A469CE"/>
    <w:rsid w:val="00A46E91"/>
    <w:rsid w:val="00A46FD3"/>
    <w:rsid w:val="00A474FA"/>
    <w:rsid w:val="00A475E2"/>
    <w:rsid w:val="00A476E0"/>
    <w:rsid w:val="00A47895"/>
    <w:rsid w:val="00A47901"/>
    <w:rsid w:val="00A47954"/>
    <w:rsid w:val="00A47AA4"/>
    <w:rsid w:val="00A50481"/>
    <w:rsid w:val="00A504C4"/>
    <w:rsid w:val="00A507EC"/>
    <w:rsid w:val="00A508E6"/>
    <w:rsid w:val="00A50BF6"/>
    <w:rsid w:val="00A50C75"/>
    <w:rsid w:val="00A50C93"/>
    <w:rsid w:val="00A50DBE"/>
    <w:rsid w:val="00A50EF4"/>
    <w:rsid w:val="00A51107"/>
    <w:rsid w:val="00A51492"/>
    <w:rsid w:val="00A514B7"/>
    <w:rsid w:val="00A51933"/>
    <w:rsid w:val="00A51A7D"/>
    <w:rsid w:val="00A51AAA"/>
    <w:rsid w:val="00A51DCC"/>
    <w:rsid w:val="00A51EBA"/>
    <w:rsid w:val="00A51EC3"/>
    <w:rsid w:val="00A51FD5"/>
    <w:rsid w:val="00A52264"/>
    <w:rsid w:val="00A5226A"/>
    <w:rsid w:val="00A52283"/>
    <w:rsid w:val="00A5247B"/>
    <w:rsid w:val="00A52603"/>
    <w:rsid w:val="00A5277E"/>
    <w:rsid w:val="00A52BA1"/>
    <w:rsid w:val="00A52C37"/>
    <w:rsid w:val="00A52C9C"/>
    <w:rsid w:val="00A52D29"/>
    <w:rsid w:val="00A52E96"/>
    <w:rsid w:val="00A52FC5"/>
    <w:rsid w:val="00A53012"/>
    <w:rsid w:val="00A532D8"/>
    <w:rsid w:val="00A5335B"/>
    <w:rsid w:val="00A53764"/>
    <w:rsid w:val="00A53D39"/>
    <w:rsid w:val="00A54221"/>
    <w:rsid w:val="00A5431B"/>
    <w:rsid w:val="00A54422"/>
    <w:rsid w:val="00A54477"/>
    <w:rsid w:val="00A54537"/>
    <w:rsid w:val="00A54703"/>
    <w:rsid w:val="00A547C9"/>
    <w:rsid w:val="00A54A19"/>
    <w:rsid w:val="00A54B85"/>
    <w:rsid w:val="00A54BE5"/>
    <w:rsid w:val="00A54D24"/>
    <w:rsid w:val="00A54DC8"/>
    <w:rsid w:val="00A54FF4"/>
    <w:rsid w:val="00A55003"/>
    <w:rsid w:val="00A551A4"/>
    <w:rsid w:val="00A5549F"/>
    <w:rsid w:val="00A555A5"/>
    <w:rsid w:val="00A5580F"/>
    <w:rsid w:val="00A55830"/>
    <w:rsid w:val="00A55838"/>
    <w:rsid w:val="00A55A6B"/>
    <w:rsid w:val="00A55EAA"/>
    <w:rsid w:val="00A55F93"/>
    <w:rsid w:val="00A5604D"/>
    <w:rsid w:val="00A5663A"/>
    <w:rsid w:val="00A567C7"/>
    <w:rsid w:val="00A568C0"/>
    <w:rsid w:val="00A568EC"/>
    <w:rsid w:val="00A5695B"/>
    <w:rsid w:val="00A56A6E"/>
    <w:rsid w:val="00A56B5B"/>
    <w:rsid w:val="00A56BED"/>
    <w:rsid w:val="00A56BF7"/>
    <w:rsid w:val="00A56D73"/>
    <w:rsid w:val="00A56FF7"/>
    <w:rsid w:val="00A56FFB"/>
    <w:rsid w:val="00A570C9"/>
    <w:rsid w:val="00A571E7"/>
    <w:rsid w:val="00A5732F"/>
    <w:rsid w:val="00A57410"/>
    <w:rsid w:val="00A5758C"/>
    <w:rsid w:val="00A576FF"/>
    <w:rsid w:val="00A577BB"/>
    <w:rsid w:val="00A57C49"/>
    <w:rsid w:val="00A57DBB"/>
    <w:rsid w:val="00A57F35"/>
    <w:rsid w:val="00A57FBC"/>
    <w:rsid w:val="00A57FF8"/>
    <w:rsid w:val="00A600AB"/>
    <w:rsid w:val="00A60139"/>
    <w:rsid w:val="00A601B6"/>
    <w:rsid w:val="00A6039E"/>
    <w:rsid w:val="00A60437"/>
    <w:rsid w:val="00A60630"/>
    <w:rsid w:val="00A6063B"/>
    <w:rsid w:val="00A6095C"/>
    <w:rsid w:val="00A60965"/>
    <w:rsid w:val="00A609AA"/>
    <w:rsid w:val="00A60BA4"/>
    <w:rsid w:val="00A60DA0"/>
    <w:rsid w:val="00A60F48"/>
    <w:rsid w:val="00A612A8"/>
    <w:rsid w:val="00A612D0"/>
    <w:rsid w:val="00A613B8"/>
    <w:rsid w:val="00A613FC"/>
    <w:rsid w:val="00A616EF"/>
    <w:rsid w:val="00A619DE"/>
    <w:rsid w:val="00A61B41"/>
    <w:rsid w:val="00A61B4E"/>
    <w:rsid w:val="00A61C0C"/>
    <w:rsid w:val="00A61D25"/>
    <w:rsid w:val="00A61D64"/>
    <w:rsid w:val="00A61D8E"/>
    <w:rsid w:val="00A61F0E"/>
    <w:rsid w:val="00A62272"/>
    <w:rsid w:val="00A6274A"/>
    <w:rsid w:val="00A62CAA"/>
    <w:rsid w:val="00A62D9F"/>
    <w:rsid w:val="00A62DE7"/>
    <w:rsid w:val="00A62F99"/>
    <w:rsid w:val="00A635BA"/>
    <w:rsid w:val="00A639F4"/>
    <w:rsid w:val="00A63EB2"/>
    <w:rsid w:val="00A64128"/>
    <w:rsid w:val="00A6438F"/>
    <w:rsid w:val="00A6458D"/>
    <w:rsid w:val="00A646B5"/>
    <w:rsid w:val="00A64919"/>
    <w:rsid w:val="00A64EED"/>
    <w:rsid w:val="00A65143"/>
    <w:rsid w:val="00A652F5"/>
    <w:rsid w:val="00A6546C"/>
    <w:rsid w:val="00A655EB"/>
    <w:rsid w:val="00A657CE"/>
    <w:rsid w:val="00A65A0B"/>
    <w:rsid w:val="00A65AE4"/>
    <w:rsid w:val="00A65C1B"/>
    <w:rsid w:val="00A65D18"/>
    <w:rsid w:val="00A65DDB"/>
    <w:rsid w:val="00A6602F"/>
    <w:rsid w:val="00A66459"/>
    <w:rsid w:val="00A666FC"/>
    <w:rsid w:val="00A6687A"/>
    <w:rsid w:val="00A66C49"/>
    <w:rsid w:val="00A6746B"/>
    <w:rsid w:val="00A67604"/>
    <w:rsid w:val="00A67897"/>
    <w:rsid w:val="00A679CC"/>
    <w:rsid w:val="00A67B98"/>
    <w:rsid w:val="00A67BD3"/>
    <w:rsid w:val="00A67C5A"/>
    <w:rsid w:val="00A67C83"/>
    <w:rsid w:val="00A67C90"/>
    <w:rsid w:val="00A70247"/>
    <w:rsid w:val="00A70633"/>
    <w:rsid w:val="00A7065E"/>
    <w:rsid w:val="00A7072B"/>
    <w:rsid w:val="00A70984"/>
    <w:rsid w:val="00A70C26"/>
    <w:rsid w:val="00A70D4B"/>
    <w:rsid w:val="00A70FF4"/>
    <w:rsid w:val="00A71062"/>
    <w:rsid w:val="00A716BD"/>
    <w:rsid w:val="00A71816"/>
    <w:rsid w:val="00A7192E"/>
    <w:rsid w:val="00A719DE"/>
    <w:rsid w:val="00A71BBC"/>
    <w:rsid w:val="00A71D0F"/>
    <w:rsid w:val="00A71F58"/>
    <w:rsid w:val="00A7256E"/>
    <w:rsid w:val="00A728B1"/>
    <w:rsid w:val="00A72A41"/>
    <w:rsid w:val="00A72B8F"/>
    <w:rsid w:val="00A72F4F"/>
    <w:rsid w:val="00A72F63"/>
    <w:rsid w:val="00A73199"/>
    <w:rsid w:val="00A73281"/>
    <w:rsid w:val="00A73383"/>
    <w:rsid w:val="00A7353C"/>
    <w:rsid w:val="00A737D5"/>
    <w:rsid w:val="00A73810"/>
    <w:rsid w:val="00A73B40"/>
    <w:rsid w:val="00A73CA6"/>
    <w:rsid w:val="00A73DDB"/>
    <w:rsid w:val="00A74006"/>
    <w:rsid w:val="00A745A7"/>
    <w:rsid w:val="00A7465E"/>
    <w:rsid w:val="00A746FF"/>
    <w:rsid w:val="00A74C33"/>
    <w:rsid w:val="00A74D42"/>
    <w:rsid w:val="00A74E75"/>
    <w:rsid w:val="00A7531C"/>
    <w:rsid w:val="00A75442"/>
    <w:rsid w:val="00A75462"/>
    <w:rsid w:val="00A75600"/>
    <w:rsid w:val="00A75C43"/>
    <w:rsid w:val="00A75FE4"/>
    <w:rsid w:val="00A760C8"/>
    <w:rsid w:val="00A767F4"/>
    <w:rsid w:val="00A769AD"/>
    <w:rsid w:val="00A76C79"/>
    <w:rsid w:val="00A76CA7"/>
    <w:rsid w:val="00A76F9E"/>
    <w:rsid w:val="00A77001"/>
    <w:rsid w:val="00A77239"/>
    <w:rsid w:val="00A7754A"/>
    <w:rsid w:val="00A775B1"/>
    <w:rsid w:val="00A7775C"/>
    <w:rsid w:val="00A777B1"/>
    <w:rsid w:val="00A77D58"/>
    <w:rsid w:val="00A80507"/>
    <w:rsid w:val="00A80555"/>
    <w:rsid w:val="00A80659"/>
    <w:rsid w:val="00A80839"/>
    <w:rsid w:val="00A80933"/>
    <w:rsid w:val="00A80ED2"/>
    <w:rsid w:val="00A81094"/>
    <w:rsid w:val="00A81264"/>
    <w:rsid w:val="00A812E8"/>
    <w:rsid w:val="00A81A8B"/>
    <w:rsid w:val="00A81AA2"/>
    <w:rsid w:val="00A81B17"/>
    <w:rsid w:val="00A81B1D"/>
    <w:rsid w:val="00A81EED"/>
    <w:rsid w:val="00A82063"/>
    <w:rsid w:val="00A82369"/>
    <w:rsid w:val="00A82530"/>
    <w:rsid w:val="00A8268F"/>
    <w:rsid w:val="00A8274A"/>
    <w:rsid w:val="00A82768"/>
    <w:rsid w:val="00A828A3"/>
    <w:rsid w:val="00A829DB"/>
    <w:rsid w:val="00A82B70"/>
    <w:rsid w:val="00A82C63"/>
    <w:rsid w:val="00A82F65"/>
    <w:rsid w:val="00A83393"/>
    <w:rsid w:val="00A83545"/>
    <w:rsid w:val="00A83B52"/>
    <w:rsid w:val="00A83B84"/>
    <w:rsid w:val="00A83BB8"/>
    <w:rsid w:val="00A83D27"/>
    <w:rsid w:val="00A83D8B"/>
    <w:rsid w:val="00A843DB"/>
    <w:rsid w:val="00A84420"/>
    <w:rsid w:val="00A84528"/>
    <w:rsid w:val="00A84756"/>
    <w:rsid w:val="00A84906"/>
    <w:rsid w:val="00A84B9C"/>
    <w:rsid w:val="00A84BBC"/>
    <w:rsid w:val="00A84CC0"/>
    <w:rsid w:val="00A84E3A"/>
    <w:rsid w:val="00A85116"/>
    <w:rsid w:val="00A852C4"/>
    <w:rsid w:val="00A8536C"/>
    <w:rsid w:val="00A85470"/>
    <w:rsid w:val="00A854DC"/>
    <w:rsid w:val="00A855B2"/>
    <w:rsid w:val="00A8579D"/>
    <w:rsid w:val="00A85859"/>
    <w:rsid w:val="00A85A38"/>
    <w:rsid w:val="00A85AB9"/>
    <w:rsid w:val="00A85D12"/>
    <w:rsid w:val="00A85DDF"/>
    <w:rsid w:val="00A85E1E"/>
    <w:rsid w:val="00A85E81"/>
    <w:rsid w:val="00A8636C"/>
    <w:rsid w:val="00A866F7"/>
    <w:rsid w:val="00A869EC"/>
    <w:rsid w:val="00A86EFC"/>
    <w:rsid w:val="00A86F5B"/>
    <w:rsid w:val="00A871AF"/>
    <w:rsid w:val="00A8723C"/>
    <w:rsid w:val="00A874C8"/>
    <w:rsid w:val="00A87553"/>
    <w:rsid w:val="00A875D8"/>
    <w:rsid w:val="00A87B2F"/>
    <w:rsid w:val="00A87C38"/>
    <w:rsid w:val="00A87F25"/>
    <w:rsid w:val="00A90151"/>
    <w:rsid w:val="00A9032D"/>
    <w:rsid w:val="00A90335"/>
    <w:rsid w:val="00A9047E"/>
    <w:rsid w:val="00A90488"/>
    <w:rsid w:val="00A904F4"/>
    <w:rsid w:val="00A9096D"/>
    <w:rsid w:val="00A909B3"/>
    <w:rsid w:val="00A909F6"/>
    <w:rsid w:val="00A90ADB"/>
    <w:rsid w:val="00A90B26"/>
    <w:rsid w:val="00A90B49"/>
    <w:rsid w:val="00A911F0"/>
    <w:rsid w:val="00A9146D"/>
    <w:rsid w:val="00A91566"/>
    <w:rsid w:val="00A915B8"/>
    <w:rsid w:val="00A9198F"/>
    <w:rsid w:val="00A91A68"/>
    <w:rsid w:val="00A91C55"/>
    <w:rsid w:val="00A91CA9"/>
    <w:rsid w:val="00A9229A"/>
    <w:rsid w:val="00A927B9"/>
    <w:rsid w:val="00A92D43"/>
    <w:rsid w:val="00A92F1B"/>
    <w:rsid w:val="00A93044"/>
    <w:rsid w:val="00A93072"/>
    <w:rsid w:val="00A936BE"/>
    <w:rsid w:val="00A937D4"/>
    <w:rsid w:val="00A93887"/>
    <w:rsid w:val="00A93A9D"/>
    <w:rsid w:val="00A93B32"/>
    <w:rsid w:val="00A9408C"/>
    <w:rsid w:val="00A9418A"/>
    <w:rsid w:val="00A9421B"/>
    <w:rsid w:val="00A9441F"/>
    <w:rsid w:val="00A94789"/>
    <w:rsid w:val="00A948A1"/>
    <w:rsid w:val="00A94992"/>
    <w:rsid w:val="00A949FD"/>
    <w:rsid w:val="00A94F3E"/>
    <w:rsid w:val="00A94FEB"/>
    <w:rsid w:val="00A950BA"/>
    <w:rsid w:val="00A950EA"/>
    <w:rsid w:val="00A953DE"/>
    <w:rsid w:val="00A95467"/>
    <w:rsid w:val="00A955A6"/>
    <w:rsid w:val="00A958D5"/>
    <w:rsid w:val="00A958D9"/>
    <w:rsid w:val="00A9590D"/>
    <w:rsid w:val="00A95DD8"/>
    <w:rsid w:val="00A95FC2"/>
    <w:rsid w:val="00A96063"/>
    <w:rsid w:val="00A9643A"/>
    <w:rsid w:val="00A96506"/>
    <w:rsid w:val="00A96704"/>
    <w:rsid w:val="00A9673C"/>
    <w:rsid w:val="00A96E3C"/>
    <w:rsid w:val="00A96F0F"/>
    <w:rsid w:val="00A96FE1"/>
    <w:rsid w:val="00A9707D"/>
    <w:rsid w:val="00A97226"/>
    <w:rsid w:val="00A97363"/>
    <w:rsid w:val="00A973F0"/>
    <w:rsid w:val="00A974FE"/>
    <w:rsid w:val="00A9755B"/>
    <w:rsid w:val="00A976BC"/>
    <w:rsid w:val="00A978F5"/>
    <w:rsid w:val="00A97A2B"/>
    <w:rsid w:val="00A97A6D"/>
    <w:rsid w:val="00A97AFB"/>
    <w:rsid w:val="00A97C09"/>
    <w:rsid w:val="00A97DB6"/>
    <w:rsid w:val="00A97E5D"/>
    <w:rsid w:val="00AA0025"/>
    <w:rsid w:val="00AA00ED"/>
    <w:rsid w:val="00AA02E1"/>
    <w:rsid w:val="00AA0745"/>
    <w:rsid w:val="00AA0D8E"/>
    <w:rsid w:val="00AA13F7"/>
    <w:rsid w:val="00AA14CB"/>
    <w:rsid w:val="00AA160C"/>
    <w:rsid w:val="00AA174E"/>
    <w:rsid w:val="00AA179A"/>
    <w:rsid w:val="00AA1905"/>
    <w:rsid w:val="00AA1A26"/>
    <w:rsid w:val="00AA1C26"/>
    <w:rsid w:val="00AA1FAD"/>
    <w:rsid w:val="00AA205F"/>
    <w:rsid w:val="00AA20C9"/>
    <w:rsid w:val="00AA21B2"/>
    <w:rsid w:val="00AA2389"/>
    <w:rsid w:val="00AA252D"/>
    <w:rsid w:val="00AA25BB"/>
    <w:rsid w:val="00AA25F9"/>
    <w:rsid w:val="00AA2D65"/>
    <w:rsid w:val="00AA2E3F"/>
    <w:rsid w:val="00AA2EBF"/>
    <w:rsid w:val="00AA30B1"/>
    <w:rsid w:val="00AA318F"/>
    <w:rsid w:val="00AA333B"/>
    <w:rsid w:val="00AA37FD"/>
    <w:rsid w:val="00AA3885"/>
    <w:rsid w:val="00AA3B35"/>
    <w:rsid w:val="00AA3D72"/>
    <w:rsid w:val="00AA413D"/>
    <w:rsid w:val="00AA4164"/>
    <w:rsid w:val="00AA418B"/>
    <w:rsid w:val="00AA4367"/>
    <w:rsid w:val="00AA4501"/>
    <w:rsid w:val="00AA47EE"/>
    <w:rsid w:val="00AA5323"/>
    <w:rsid w:val="00AA557B"/>
    <w:rsid w:val="00AA5AEA"/>
    <w:rsid w:val="00AA5BEE"/>
    <w:rsid w:val="00AA5D1C"/>
    <w:rsid w:val="00AA63AE"/>
    <w:rsid w:val="00AA64FF"/>
    <w:rsid w:val="00AA67E7"/>
    <w:rsid w:val="00AA6A1E"/>
    <w:rsid w:val="00AA6D03"/>
    <w:rsid w:val="00AA6D1F"/>
    <w:rsid w:val="00AA6E58"/>
    <w:rsid w:val="00AA70E3"/>
    <w:rsid w:val="00AA73DC"/>
    <w:rsid w:val="00AA7497"/>
    <w:rsid w:val="00AA75C1"/>
    <w:rsid w:val="00AA77CF"/>
    <w:rsid w:val="00AA7871"/>
    <w:rsid w:val="00AA790D"/>
    <w:rsid w:val="00AA7A33"/>
    <w:rsid w:val="00AA7D4E"/>
    <w:rsid w:val="00AA7DE1"/>
    <w:rsid w:val="00AB003F"/>
    <w:rsid w:val="00AB0373"/>
    <w:rsid w:val="00AB069E"/>
    <w:rsid w:val="00AB0791"/>
    <w:rsid w:val="00AB0920"/>
    <w:rsid w:val="00AB0B3B"/>
    <w:rsid w:val="00AB0D21"/>
    <w:rsid w:val="00AB0D46"/>
    <w:rsid w:val="00AB0ED0"/>
    <w:rsid w:val="00AB0F28"/>
    <w:rsid w:val="00AB1122"/>
    <w:rsid w:val="00AB1128"/>
    <w:rsid w:val="00AB1522"/>
    <w:rsid w:val="00AB1749"/>
    <w:rsid w:val="00AB1818"/>
    <w:rsid w:val="00AB1D0E"/>
    <w:rsid w:val="00AB1F20"/>
    <w:rsid w:val="00AB1F29"/>
    <w:rsid w:val="00AB1FEC"/>
    <w:rsid w:val="00AB21C7"/>
    <w:rsid w:val="00AB236F"/>
    <w:rsid w:val="00AB2721"/>
    <w:rsid w:val="00AB281C"/>
    <w:rsid w:val="00AB2E39"/>
    <w:rsid w:val="00AB301B"/>
    <w:rsid w:val="00AB31F6"/>
    <w:rsid w:val="00AB320B"/>
    <w:rsid w:val="00AB3236"/>
    <w:rsid w:val="00AB3251"/>
    <w:rsid w:val="00AB363D"/>
    <w:rsid w:val="00AB370F"/>
    <w:rsid w:val="00AB3900"/>
    <w:rsid w:val="00AB3AE3"/>
    <w:rsid w:val="00AB3B93"/>
    <w:rsid w:val="00AB3CF2"/>
    <w:rsid w:val="00AB3D32"/>
    <w:rsid w:val="00AB40D2"/>
    <w:rsid w:val="00AB42FF"/>
    <w:rsid w:val="00AB4308"/>
    <w:rsid w:val="00AB443E"/>
    <w:rsid w:val="00AB451B"/>
    <w:rsid w:val="00AB489F"/>
    <w:rsid w:val="00AB4B71"/>
    <w:rsid w:val="00AB4C65"/>
    <w:rsid w:val="00AB4DE0"/>
    <w:rsid w:val="00AB4F49"/>
    <w:rsid w:val="00AB554D"/>
    <w:rsid w:val="00AB574D"/>
    <w:rsid w:val="00AB5B62"/>
    <w:rsid w:val="00AB5C72"/>
    <w:rsid w:val="00AB5D3C"/>
    <w:rsid w:val="00AB5F61"/>
    <w:rsid w:val="00AB6066"/>
    <w:rsid w:val="00AB6140"/>
    <w:rsid w:val="00AB627D"/>
    <w:rsid w:val="00AB6470"/>
    <w:rsid w:val="00AB663D"/>
    <w:rsid w:val="00AB6917"/>
    <w:rsid w:val="00AB6B3A"/>
    <w:rsid w:val="00AB6C92"/>
    <w:rsid w:val="00AB6CF8"/>
    <w:rsid w:val="00AB6D59"/>
    <w:rsid w:val="00AB6D7C"/>
    <w:rsid w:val="00AB6DFD"/>
    <w:rsid w:val="00AB7207"/>
    <w:rsid w:val="00AB72A9"/>
    <w:rsid w:val="00AB72E5"/>
    <w:rsid w:val="00AB7376"/>
    <w:rsid w:val="00AB788D"/>
    <w:rsid w:val="00AB7B7D"/>
    <w:rsid w:val="00AB7C40"/>
    <w:rsid w:val="00AB7CA2"/>
    <w:rsid w:val="00AB7DC0"/>
    <w:rsid w:val="00AB7EDB"/>
    <w:rsid w:val="00AB7F2A"/>
    <w:rsid w:val="00AB7F64"/>
    <w:rsid w:val="00AC0263"/>
    <w:rsid w:val="00AC02CA"/>
    <w:rsid w:val="00AC0349"/>
    <w:rsid w:val="00AC03AD"/>
    <w:rsid w:val="00AC070A"/>
    <w:rsid w:val="00AC0738"/>
    <w:rsid w:val="00AC07C0"/>
    <w:rsid w:val="00AC07D1"/>
    <w:rsid w:val="00AC0858"/>
    <w:rsid w:val="00AC08BA"/>
    <w:rsid w:val="00AC09A1"/>
    <w:rsid w:val="00AC0A25"/>
    <w:rsid w:val="00AC0B54"/>
    <w:rsid w:val="00AC0CF8"/>
    <w:rsid w:val="00AC0EEF"/>
    <w:rsid w:val="00AC1494"/>
    <w:rsid w:val="00AC1E5C"/>
    <w:rsid w:val="00AC21AA"/>
    <w:rsid w:val="00AC298B"/>
    <w:rsid w:val="00AC29CD"/>
    <w:rsid w:val="00AC3082"/>
    <w:rsid w:val="00AC3104"/>
    <w:rsid w:val="00AC32F6"/>
    <w:rsid w:val="00AC33A1"/>
    <w:rsid w:val="00AC44D2"/>
    <w:rsid w:val="00AC489F"/>
    <w:rsid w:val="00AC4910"/>
    <w:rsid w:val="00AC4960"/>
    <w:rsid w:val="00AC51D4"/>
    <w:rsid w:val="00AC52D1"/>
    <w:rsid w:val="00AC56F2"/>
    <w:rsid w:val="00AC5881"/>
    <w:rsid w:val="00AC5B16"/>
    <w:rsid w:val="00AC5E41"/>
    <w:rsid w:val="00AC5EC7"/>
    <w:rsid w:val="00AC5EEC"/>
    <w:rsid w:val="00AC619A"/>
    <w:rsid w:val="00AC650F"/>
    <w:rsid w:val="00AC657C"/>
    <w:rsid w:val="00AC68A1"/>
    <w:rsid w:val="00AC696C"/>
    <w:rsid w:val="00AC6CDF"/>
    <w:rsid w:val="00AC6CF3"/>
    <w:rsid w:val="00AC6CF7"/>
    <w:rsid w:val="00AC6DBA"/>
    <w:rsid w:val="00AC700F"/>
    <w:rsid w:val="00AC7163"/>
    <w:rsid w:val="00AC73BB"/>
    <w:rsid w:val="00AC75DA"/>
    <w:rsid w:val="00AC7833"/>
    <w:rsid w:val="00AC7906"/>
    <w:rsid w:val="00AC7DEE"/>
    <w:rsid w:val="00AD0130"/>
    <w:rsid w:val="00AD02A2"/>
    <w:rsid w:val="00AD067C"/>
    <w:rsid w:val="00AD06DC"/>
    <w:rsid w:val="00AD0AA8"/>
    <w:rsid w:val="00AD0D92"/>
    <w:rsid w:val="00AD0D93"/>
    <w:rsid w:val="00AD0E2A"/>
    <w:rsid w:val="00AD0FC2"/>
    <w:rsid w:val="00AD102F"/>
    <w:rsid w:val="00AD11B3"/>
    <w:rsid w:val="00AD120B"/>
    <w:rsid w:val="00AD161C"/>
    <w:rsid w:val="00AD1643"/>
    <w:rsid w:val="00AD1802"/>
    <w:rsid w:val="00AD1A1F"/>
    <w:rsid w:val="00AD1D15"/>
    <w:rsid w:val="00AD1E64"/>
    <w:rsid w:val="00AD2361"/>
    <w:rsid w:val="00AD2759"/>
    <w:rsid w:val="00AD282F"/>
    <w:rsid w:val="00AD28C9"/>
    <w:rsid w:val="00AD28E8"/>
    <w:rsid w:val="00AD2AD0"/>
    <w:rsid w:val="00AD2DE9"/>
    <w:rsid w:val="00AD33D3"/>
    <w:rsid w:val="00AD342B"/>
    <w:rsid w:val="00AD353C"/>
    <w:rsid w:val="00AD3548"/>
    <w:rsid w:val="00AD357C"/>
    <w:rsid w:val="00AD382E"/>
    <w:rsid w:val="00AD389D"/>
    <w:rsid w:val="00AD3914"/>
    <w:rsid w:val="00AD3A0A"/>
    <w:rsid w:val="00AD3AEF"/>
    <w:rsid w:val="00AD3B84"/>
    <w:rsid w:val="00AD3C9B"/>
    <w:rsid w:val="00AD40F3"/>
    <w:rsid w:val="00AD43BE"/>
    <w:rsid w:val="00AD45C7"/>
    <w:rsid w:val="00AD483E"/>
    <w:rsid w:val="00AD4B43"/>
    <w:rsid w:val="00AD4FC1"/>
    <w:rsid w:val="00AD5123"/>
    <w:rsid w:val="00AD522A"/>
    <w:rsid w:val="00AD5288"/>
    <w:rsid w:val="00AD52E1"/>
    <w:rsid w:val="00AD53A8"/>
    <w:rsid w:val="00AD5967"/>
    <w:rsid w:val="00AD59D5"/>
    <w:rsid w:val="00AD5B8A"/>
    <w:rsid w:val="00AD626D"/>
    <w:rsid w:val="00AD62CF"/>
    <w:rsid w:val="00AD64A7"/>
    <w:rsid w:val="00AD6785"/>
    <w:rsid w:val="00AD680D"/>
    <w:rsid w:val="00AD6856"/>
    <w:rsid w:val="00AD6921"/>
    <w:rsid w:val="00AD6B46"/>
    <w:rsid w:val="00AD7605"/>
    <w:rsid w:val="00AD7813"/>
    <w:rsid w:val="00AD7F5A"/>
    <w:rsid w:val="00AD7FA5"/>
    <w:rsid w:val="00AE01C4"/>
    <w:rsid w:val="00AE05B2"/>
    <w:rsid w:val="00AE0A18"/>
    <w:rsid w:val="00AE0D0D"/>
    <w:rsid w:val="00AE0E24"/>
    <w:rsid w:val="00AE10E8"/>
    <w:rsid w:val="00AE1146"/>
    <w:rsid w:val="00AE11E8"/>
    <w:rsid w:val="00AE1326"/>
    <w:rsid w:val="00AE133E"/>
    <w:rsid w:val="00AE15FC"/>
    <w:rsid w:val="00AE1614"/>
    <w:rsid w:val="00AE1C2C"/>
    <w:rsid w:val="00AE1CAD"/>
    <w:rsid w:val="00AE2076"/>
    <w:rsid w:val="00AE20F1"/>
    <w:rsid w:val="00AE21C9"/>
    <w:rsid w:val="00AE23F0"/>
    <w:rsid w:val="00AE299F"/>
    <w:rsid w:val="00AE2C0C"/>
    <w:rsid w:val="00AE2C64"/>
    <w:rsid w:val="00AE2F18"/>
    <w:rsid w:val="00AE34EB"/>
    <w:rsid w:val="00AE34F1"/>
    <w:rsid w:val="00AE353F"/>
    <w:rsid w:val="00AE36B5"/>
    <w:rsid w:val="00AE36D1"/>
    <w:rsid w:val="00AE3703"/>
    <w:rsid w:val="00AE3968"/>
    <w:rsid w:val="00AE3CAB"/>
    <w:rsid w:val="00AE3F5A"/>
    <w:rsid w:val="00AE4064"/>
    <w:rsid w:val="00AE4084"/>
    <w:rsid w:val="00AE45AF"/>
    <w:rsid w:val="00AE4CC9"/>
    <w:rsid w:val="00AE4D4D"/>
    <w:rsid w:val="00AE4D83"/>
    <w:rsid w:val="00AE59C2"/>
    <w:rsid w:val="00AE5A87"/>
    <w:rsid w:val="00AE5BA7"/>
    <w:rsid w:val="00AE5C31"/>
    <w:rsid w:val="00AE5CF1"/>
    <w:rsid w:val="00AE5DEB"/>
    <w:rsid w:val="00AE60BE"/>
    <w:rsid w:val="00AE62E0"/>
    <w:rsid w:val="00AE635A"/>
    <w:rsid w:val="00AE6431"/>
    <w:rsid w:val="00AE6516"/>
    <w:rsid w:val="00AE65F9"/>
    <w:rsid w:val="00AE6750"/>
    <w:rsid w:val="00AE698C"/>
    <w:rsid w:val="00AE6B2B"/>
    <w:rsid w:val="00AE6E2E"/>
    <w:rsid w:val="00AE70B9"/>
    <w:rsid w:val="00AE716D"/>
    <w:rsid w:val="00AE754E"/>
    <w:rsid w:val="00AE75BF"/>
    <w:rsid w:val="00AE76DB"/>
    <w:rsid w:val="00AE78B8"/>
    <w:rsid w:val="00AE7F56"/>
    <w:rsid w:val="00AF009A"/>
    <w:rsid w:val="00AF018D"/>
    <w:rsid w:val="00AF0231"/>
    <w:rsid w:val="00AF04E9"/>
    <w:rsid w:val="00AF0C6B"/>
    <w:rsid w:val="00AF0DF1"/>
    <w:rsid w:val="00AF1197"/>
    <w:rsid w:val="00AF1486"/>
    <w:rsid w:val="00AF155C"/>
    <w:rsid w:val="00AF157F"/>
    <w:rsid w:val="00AF158E"/>
    <w:rsid w:val="00AF1937"/>
    <w:rsid w:val="00AF223C"/>
    <w:rsid w:val="00AF231C"/>
    <w:rsid w:val="00AF24FA"/>
    <w:rsid w:val="00AF2798"/>
    <w:rsid w:val="00AF27A2"/>
    <w:rsid w:val="00AF2901"/>
    <w:rsid w:val="00AF2A17"/>
    <w:rsid w:val="00AF2AC6"/>
    <w:rsid w:val="00AF2BBE"/>
    <w:rsid w:val="00AF2BF0"/>
    <w:rsid w:val="00AF2BF5"/>
    <w:rsid w:val="00AF2C9A"/>
    <w:rsid w:val="00AF2DE9"/>
    <w:rsid w:val="00AF317A"/>
    <w:rsid w:val="00AF352E"/>
    <w:rsid w:val="00AF3755"/>
    <w:rsid w:val="00AF3807"/>
    <w:rsid w:val="00AF3901"/>
    <w:rsid w:val="00AF3915"/>
    <w:rsid w:val="00AF3CBB"/>
    <w:rsid w:val="00AF3D46"/>
    <w:rsid w:val="00AF3DA4"/>
    <w:rsid w:val="00AF3F2D"/>
    <w:rsid w:val="00AF42E8"/>
    <w:rsid w:val="00AF4407"/>
    <w:rsid w:val="00AF4803"/>
    <w:rsid w:val="00AF4CAA"/>
    <w:rsid w:val="00AF4ED3"/>
    <w:rsid w:val="00AF5234"/>
    <w:rsid w:val="00AF5322"/>
    <w:rsid w:val="00AF55A0"/>
    <w:rsid w:val="00AF56DE"/>
    <w:rsid w:val="00AF5BE9"/>
    <w:rsid w:val="00AF5CDA"/>
    <w:rsid w:val="00AF644A"/>
    <w:rsid w:val="00AF694D"/>
    <w:rsid w:val="00AF6991"/>
    <w:rsid w:val="00AF6D14"/>
    <w:rsid w:val="00AF6EC3"/>
    <w:rsid w:val="00AF7128"/>
    <w:rsid w:val="00AF7139"/>
    <w:rsid w:val="00AF7369"/>
    <w:rsid w:val="00AF76B1"/>
    <w:rsid w:val="00AF7E29"/>
    <w:rsid w:val="00B00111"/>
    <w:rsid w:val="00B001AD"/>
    <w:rsid w:val="00B0027A"/>
    <w:rsid w:val="00B00372"/>
    <w:rsid w:val="00B006A2"/>
    <w:rsid w:val="00B007D6"/>
    <w:rsid w:val="00B008CD"/>
    <w:rsid w:val="00B009B3"/>
    <w:rsid w:val="00B00BC2"/>
    <w:rsid w:val="00B00BF4"/>
    <w:rsid w:val="00B00E51"/>
    <w:rsid w:val="00B01009"/>
    <w:rsid w:val="00B0119A"/>
    <w:rsid w:val="00B0132C"/>
    <w:rsid w:val="00B01336"/>
    <w:rsid w:val="00B01389"/>
    <w:rsid w:val="00B01538"/>
    <w:rsid w:val="00B0167B"/>
    <w:rsid w:val="00B01759"/>
    <w:rsid w:val="00B01856"/>
    <w:rsid w:val="00B019C9"/>
    <w:rsid w:val="00B019D8"/>
    <w:rsid w:val="00B01B80"/>
    <w:rsid w:val="00B01E94"/>
    <w:rsid w:val="00B01FDA"/>
    <w:rsid w:val="00B023D3"/>
    <w:rsid w:val="00B024AC"/>
    <w:rsid w:val="00B024BA"/>
    <w:rsid w:val="00B025A1"/>
    <w:rsid w:val="00B02803"/>
    <w:rsid w:val="00B02840"/>
    <w:rsid w:val="00B02982"/>
    <w:rsid w:val="00B02A24"/>
    <w:rsid w:val="00B02A34"/>
    <w:rsid w:val="00B02BF8"/>
    <w:rsid w:val="00B02C82"/>
    <w:rsid w:val="00B02C87"/>
    <w:rsid w:val="00B02F06"/>
    <w:rsid w:val="00B035B5"/>
    <w:rsid w:val="00B03D92"/>
    <w:rsid w:val="00B03EA3"/>
    <w:rsid w:val="00B03F16"/>
    <w:rsid w:val="00B04067"/>
    <w:rsid w:val="00B04418"/>
    <w:rsid w:val="00B04757"/>
    <w:rsid w:val="00B04F30"/>
    <w:rsid w:val="00B04FE3"/>
    <w:rsid w:val="00B04FEF"/>
    <w:rsid w:val="00B05282"/>
    <w:rsid w:val="00B05402"/>
    <w:rsid w:val="00B05486"/>
    <w:rsid w:val="00B05CE5"/>
    <w:rsid w:val="00B05DDA"/>
    <w:rsid w:val="00B05DEC"/>
    <w:rsid w:val="00B05F5A"/>
    <w:rsid w:val="00B0601A"/>
    <w:rsid w:val="00B06143"/>
    <w:rsid w:val="00B0614E"/>
    <w:rsid w:val="00B0634D"/>
    <w:rsid w:val="00B0667C"/>
    <w:rsid w:val="00B067AF"/>
    <w:rsid w:val="00B06976"/>
    <w:rsid w:val="00B06C59"/>
    <w:rsid w:val="00B06D85"/>
    <w:rsid w:val="00B06FC5"/>
    <w:rsid w:val="00B0739C"/>
    <w:rsid w:val="00B073AD"/>
    <w:rsid w:val="00B07708"/>
    <w:rsid w:val="00B07721"/>
    <w:rsid w:val="00B0778C"/>
    <w:rsid w:val="00B07997"/>
    <w:rsid w:val="00B079F4"/>
    <w:rsid w:val="00B07E0B"/>
    <w:rsid w:val="00B100A2"/>
    <w:rsid w:val="00B10139"/>
    <w:rsid w:val="00B10360"/>
    <w:rsid w:val="00B105C7"/>
    <w:rsid w:val="00B105D6"/>
    <w:rsid w:val="00B1069D"/>
    <w:rsid w:val="00B10781"/>
    <w:rsid w:val="00B1082C"/>
    <w:rsid w:val="00B109D8"/>
    <w:rsid w:val="00B10B5D"/>
    <w:rsid w:val="00B10C36"/>
    <w:rsid w:val="00B1104E"/>
    <w:rsid w:val="00B111F0"/>
    <w:rsid w:val="00B112AD"/>
    <w:rsid w:val="00B11387"/>
    <w:rsid w:val="00B114CD"/>
    <w:rsid w:val="00B11671"/>
    <w:rsid w:val="00B1167C"/>
    <w:rsid w:val="00B11B8B"/>
    <w:rsid w:val="00B11F3E"/>
    <w:rsid w:val="00B1204D"/>
    <w:rsid w:val="00B120B7"/>
    <w:rsid w:val="00B120EB"/>
    <w:rsid w:val="00B122B7"/>
    <w:rsid w:val="00B12514"/>
    <w:rsid w:val="00B12DD5"/>
    <w:rsid w:val="00B13586"/>
    <w:rsid w:val="00B13611"/>
    <w:rsid w:val="00B138C3"/>
    <w:rsid w:val="00B13D73"/>
    <w:rsid w:val="00B13DF5"/>
    <w:rsid w:val="00B14190"/>
    <w:rsid w:val="00B1425F"/>
    <w:rsid w:val="00B14511"/>
    <w:rsid w:val="00B1466A"/>
    <w:rsid w:val="00B14872"/>
    <w:rsid w:val="00B148CC"/>
    <w:rsid w:val="00B1493B"/>
    <w:rsid w:val="00B149AE"/>
    <w:rsid w:val="00B14AA9"/>
    <w:rsid w:val="00B14B46"/>
    <w:rsid w:val="00B14F47"/>
    <w:rsid w:val="00B14F4E"/>
    <w:rsid w:val="00B14FBE"/>
    <w:rsid w:val="00B15087"/>
    <w:rsid w:val="00B152E5"/>
    <w:rsid w:val="00B152E7"/>
    <w:rsid w:val="00B15459"/>
    <w:rsid w:val="00B1573D"/>
    <w:rsid w:val="00B15835"/>
    <w:rsid w:val="00B15882"/>
    <w:rsid w:val="00B159D6"/>
    <w:rsid w:val="00B15C44"/>
    <w:rsid w:val="00B15D1F"/>
    <w:rsid w:val="00B15EA8"/>
    <w:rsid w:val="00B15F36"/>
    <w:rsid w:val="00B15F47"/>
    <w:rsid w:val="00B15F8B"/>
    <w:rsid w:val="00B15FC6"/>
    <w:rsid w:val="00B16529"/>
    <w:rsid w:val="00B1694C"/>
    <w:rsid w:val="00B16A0E"/>
    <w:rsid w:val="00B16B31"/>
    <w:rsid w:val="00B16BB2"/>
    <w:rsid w:val="00B16C5E"/>
    <w:rsid w:val="00B16D94"/>
    <w:rsid w:val="00B171E9"/>
    <w:rsid w:val="00B17575"/>
    <w:rsid w:val="00B176E9"/>
    <w:rsid w:val="00B1783C"/>
    <w:rsid w:val="00B17F31"/>
    <w:rsid w:val="00B20026"/>
    <w:rsid w:val="00B2006F"/>
    <w:rsid w:val="00B204D1"/>
    <w:rsid w:val="00B20687"/>
    <w:rsid w:val="00B20ADB"/>
    <w:rsid w:val="00B20AE7"/>
    <w:rsid w:val="00B20B36"/>
    <w:rsid w:val="00B20BE3"/>
    <w:rsid w:val="00B20D07"/>
    <w:rsid w:val="00B21019"/>
    <w:rsid w:val="00B210B5"/>
    <w:rsid w:val="00B2125B"/>
    <w:rsid w:val="00B21284"/>
    <w:rsid w:val="00B2128E"/>
    <w:rsid w:val="00B212D9"/>
    <w:rsid w:val="00B21323"/>
    <w:rsid w:val="00B214BB"/>
    <w:rsid w:val="00B214EE"/>
    <w:rsid w:val="00B215A7"/>
    <w:rsid w:val="00B2165D"/>
    <w:rsid w:val="00B21747"/>
    <w:rsid w:val="00B21860"/>
    <w:rsid w:val="00B218FB"/>
    <w:rsid w:val="00B21ADA"/>
    <w:rsid w:val="00B21B89"/>
    <w:rsid w:val="00B21D81"/>
    <w:rsid w:val="00B2244A"/>
    <w:rsid w:val="00B22957"/>
    <w:rsid w:val="00B229C6"/>
    <w:rsid w:val="00B22A1A"/>
    <w:rsid w:val="00B22B41"/>
    <w:rsid w:val="00B22B63"/>
    <w:rsid w:val="00B22C72"/>
    <w:rsid w:val="00B22EC8"/>
    <w:rsid w:val="00B23134"/>
    <w:rsid w:val="00B231F8"/>
    <w:rsid w:val="00B23348"/>
    <w:rsid w:val="00B235F4"/>
    <w:rsid w:val="00B23714"/>
    <w:rsid w:val="00B237DB"/>
    <w:rsid w:val="00B23D7C"/>
    <w:rsid w:val="00B23DEB"/>
    <w:rsid w:val="00B2464C"/>
    <w:rsid w:val="00B246E4"/>
    <w:rsid w:val="00B24C0B"/>
    <w:rsid w:val="00B255DD"/>
    <w:rsid w:val="00B2566E"/>
    <w:rsid w:val="00B2577A"/>
    <w:rsid w:val="00B25866"/>
    <w:rsid w:val="00B25874"/>
    <w:rsid w:val="00B258AA"/>
    <w:rsid w:val="00B25B18"/>
    <w:rsid w:val="00B25CD7"/>
    <w:rsid w:val="00B25D4E"/>
    <w:rsid w:val="00B25D98"/>
    <w:rsid w:val="00B25DE4"/>
    <w:rsid w:val="00B25FDC"/>
    <w:rsid w:val="00B26329"/>
    <w:rsid w:val="00B26394"/>
    <w:rsid w:val="00B267F1"/>
    <w:rsid w:val="00B26CA4"/>
    <w:rsid w:val="00B26E5F"/>
    <w:rsid w:val="00B26E85"/>
    <w:rsid w:val="00B27095"/>
    <w:rsid w:val="00B272BB"/>
    <w:rsid w:val="00B276B2"/>
    <w:rsid w:val="00B277B0"/>
    <w:rsid w:val="00B27FDF"/>
    <w:rsid w:val="00B27FE9"/>
    <w:rsid w:val="00B300B0"/>
    <w:rsid w:val="00B3059D"/>
    <w:rsid w:val="00B3069C"/>
    <w:rsid w:val="00B309DA"/>
    <w:rsid w:val="00B309E5"/>
    <w:rsid w:val="00B30F30"/>
    <w:rsid w:val="00B3135A"/>
    <w:rsid w:val="00B31574"/>
    <w:rsid w:val="00B316BC"/>
    <w:rsid w:val="00B31992"/>
    <w:rsid w:val="00B319A5"/>
    <w:rsid w:val="00B319FD"/>
    <w:rsid w:val="00B31A0D"/>
    <w:rsid w:val="00B31FAD"/>
    <w:rsid w:val="00B3207B"/>
    <w:rsid w:val="00B32526"/>
    <w:rsid w:val="00B32528"/>
    <w:rsid w:val="00B32695"/>
    <w:rsid w:val="00B3285C"/>
    <w:rsid w:val="00B32A2E"/>
    <w:rsid w:val="00B32AF2"/>
    <w:rsid w:val="00B32BC8"/>
    <w:rsid w:val="00B32ECB"/>
    <w:rsid w:val="00B32FA9"/>
    <w:rsid w:val="00B33349"/>
    <w:rsid w:val="00B33465"/>
    <w:rsid w:val="00B3398E"/>
    <w:rsid w:val="00B34491"/>
    <w:rsid w:val="00B34818"/>
    <w:rsid w:val="00B34A8E"/>
    <w:rsid w:val="00B34AEF"/>
    <w:rsid w:val="00B34C07"/>
    <w:rsid w:val="00B3500E"/>
    <w:rsid w:val="00B35131"/>
    <w:rsid w:val="00B35380"/>
    <w:rsid w:val="00B3575F"/>
    <w:rsid w:val="00B35941"/>
    <w:rsid w:val="00B35A41"/>
    <w:rsid w:val="00B35C37"/>
    <w:rsid w:val="00B35CA0"/>
    <w:rsid w:val="00B361E8"/>
    <w:rsid w:val="00B361FA"/>
    <w:rsid w:val="00B36422"/>
    <w:rsid w:val="00B36A58"/>
    <w:rsid w:val="00B36A89"/>
    <w:rsid w:val="00B36CB5"/>
    <w:rsid w:val="00B36DE8"/>
    <w:rsid w:val="00B36DFC"/>
    <w:rsid w:val="00B3711B"/>
    <w:rsid w:val="00B372E7"/>
    <w:rsid w:val="00B375A4"/>
    <w:rsid w:val="00B37637"/>
    <w:rsid w:val="00B3773B"/>
    <w:rsid w:val="00B37A12"/>
    <w:rsid w:val="00B40164"/>
    <w:rsid w:val="00B4057F"/>
    <w:rsid w:val="00B40B70"/>
    <w:rsid w:val="00B40BCC"/>
    <w:rsid w:val="00B40CBC"/>
    <w:rsid w:val="00B40F71"/>
    <w:rsid w:val="00B41367"/>
    <w:rsid w:val="00B41808"/>
    <w:rsid w:val="00B41A3B"/>
    <w:rsid w:val="00B41C18"/>
    <w:rsid w:val="00B41C5D"/>
    <w:rsid w:val="00B41FBC"/>
    <w:rsid w:val="00B41FD1"/>
    <w:rsid w:val="00B4203A"/>
    <w:rsid w:val="00B4240A"/>
    <w:rsid w:val="00B42A50"/>
    <w:rsid w:val="00B42A81"/>
    <w:rsid w:val="00B42EA8"/>
    <w:rsid w:val="00B43192"/>
    <w:rsid w:val="00B43402"/>
    <w:rsid w:val="00B43616"/>
    <w:rsid w:val="00B438C6"/>
    <w:rsid w:val="00B43E0E"/>
    <w:rsid w:val="00B44327"/>
    <w:rsid w:val="00B44399"/>
    <w:rsid w:val="00B4466C"/>
    <w:rsid w:val="00B447B7"/>
    <w:rsid w:val="00B44B16"/>
    <w:rsid w:val="00B44DA5"/>
    <w:rsid w:val="00B44E25"/>
    <w:rsid w:val="00B44FA9"/>
    <w:rsid w:val="00B4511B"/>
    <w:rsid w:val="00B45997"/>
    <w:rsid w:val="00B45C8B"/>
    <w:rsid w:val="00B4611A"/>
    <w:rsid w:val="00B4634E"/>
    <w:rsid w:val="00B46403"/>
    <w:rsid w:val="00B4699A"/>
    <w:rsid w:val="00B46A0B"/>
    <w:rsid w:val="00B46A1E"/>
    <w:rsid w:val="00B46EF7"/>
    <w:rsid w:val="00B47393"/>
    <w:rsid w:val="00B473DF"/>
    <w:rsid w:val="00B47461"/>
    <w:rsid w:val="00B476E8"/>
    <w:rsid w:val="00B477DE"/>
    <w:rsid w:val="00B47C3E"/>
    <w:rsid w:val="00B47D1F"/>
    <w:rsid w:val="00B502FB"/>
    <w:rsid w:val="00B5030F"/>
    <w:rsid w:val="00B5041F"/>
    <w:rsid w:val="00B50612"/>
    <w:rsid w:val="00B50986"/>
    <w:rsid w:val="00B50DA6"/>
    <w:rsid w:val="00B51265"/>
    <w:rsid w:val="00B513FE"/>
    <w:rsid w:val="00B51515"/>
    <w:rsid w:val="00B5177D"/>
    <w:rsid w:val="00B52000"/>
    <w:rsid w:val="00B52023"/>
    <w:rsid w:val="00B520B7"/>
    <w:rsid w:val="00B52316"/>
    <w:rsid w:val="00B524A1"/>
    <w:rsid w:val="00B5282C"/>
    <w:rsid w:val="00B52C3B"/>
    <w:rsid w:val="00B52D62"/>
    <w:rsid w:val="00B53167"/>
    <w:rsid w:val="00B531AF"/>
    <w:rsid w:val="00B536CB"/>
    <w:rsid w:val="00B5374D"/>
    <w:rsid w:val="00B537FF"/>
    <w:rsid w:val="00B5389F"/>
    <w:rsid w:val="00B53974"/>
    <w:rsid w:val="00B53D78"/>
    <w:rsid w:val="00B54128"/>
    <w:rsid w:val="00B54564"/>
    <w:rsid w:val="00B54706"/>
    <w:rsid w:val="00B547C8"/>
    <w:rsid w:val="00B548CB"/>
    <w:rsid w:val="00B54D83"/>
    <w:rsid w:val="00B54F7B"/>
    <w:rsid w:val="00B5517E"/>
    <w:rsid w:val="00B55335"/>
    <w:rsid w:val="00B55490"/>
    <w:rsid w:val="00B554A9"/>
    <w:rsid w:val="00B555A2"/>
    <w:rsid w:val="00B559A8"/>
    <w:rsid w:val="00B55A1A"/>
    <w:rsid w:val="00B55BEB"/>
    <w:rsid w:val="00B55C68"/>
    <w:rsid w:val="00B55DDC"/>
    <w:rsid w:val="00B560E1"/>
    <w:rsid w:val="00B56406"/>
    <w:rsid w:val="00B56508"/>
    <w:rsid w:val="00B5664A"/>
    <w:rsid w:val="00B56BFC"/>
    <w:rsid w:val="00B57243"/>
    <w:rsid w:val="00B5748B"/>
    <w:rsid w:val="00B57805"/>
    <w:rsid w:val="00B57B64"/>
    <w:rsid w:val="00B57C4D"/>
    <w:rsid w:val="00B57D8C"/>
    <w:rsid w:val="00B57DCF"/>
    <w:rsid w:val="00B60102"/>
    <w:rsid w:val="00B60122"/>
    <w:rsid w:val="00B601B6"/>
    <w:rsid w:val="00B60673"/>
    <w:rsid w:val="00B607DC"/>
    <w:rsid w:val="00B6090C"/>
    <w:rsid w:val="00B609CA"/>
    <w:rsid w:val="00B60CA3"/>
    <w:rsid w:val="00B60D18"/>
    <w:rsid w:val="00B60FAC"/>
    <w:rsid w:val="00B61070"/>
    <w:rsid w:val="00B6170A"/>
    <w:rsid w:val="00B61A3E"/>
    <w:rsid w:val="00B61A6C"/>
    <w:rsid w:val="00B61CA9"/>
    <w:rsid w:val="00B61E77"/>
    <w:rsid w:val="00B61F14"/>
    <w:rsid w:val="00B61FEE"/>
    <w:rsid w:val="00B62093"/>
    <w:rsid w:val="00B62ABA"/>
    <w:rsid w:val="00B62B78"/>
    <w:rsid w:val="00B62C38"/>
    <w:rsid w:val="00B62F0C"/>
    <w:rsid w:val="00B630A6"/>
    <w:rsid w:val="00B6311C"/>
    <w:rsid w:val="00B631BB"/>
    <w:rsid w:val="00B63467"/>
    <w:rsid w:val="00B6362F"/>
    <w:rsid w:val="00B637D5"/>
    <w:rsid w:val="00B63A51"/>
    <w:rsid w:val="00B63A6B"/>
    <w:rsid w:val="00B63A70"/>
    <w:rsid w:val="00B63BE1"/>
    <w:rsid w:val="00B63C0D"/>
    <w:rsid w:val="00B64000"/>
    <w:rsid w:val="00B64019"/>
    <w:rsid w:val="00B640D4"/>
    <w:rsid w:val="00B64448"/>
    <w:rsid w:val="00B64485"/>
    <w:rsid w:val="00B6469D"/>
    <w:rsid w:val="00B648F9"/>
    <w:rsid w:val="00B64A6D"/>
    <w:rsid w:val="00B64B46"/>
    <w:rsid w:val="00B64CBD"/>
    <w:rsid w:val="00B65212"/>
    <w:rsid w:val="00B65499"/>
    <w:rsid w:val="00B6565F"/>
    <w:rsid w:val="00B65A0D"/>
    <w:rsid w:val="00B65D07"/>
    <w:rsid w:val="00B66199"/>
    <w:rsid w:val="00B6632E"/>
    <w:rsid w:val="00B66377"/>
    <w:rsid w:val="00B6681D"/>
    <w:rsid w:val="00B669A0"/>
    <w:rsid w:val="00B66D84"/>
    <w:rsid w:val="00B670AA"/>
    <w:rsid w:val="00B67161"/>
    <w:rsid w:val="00B671A4"/>
    <w:rsid w:val="00B672F4"/>
    <w:rsid w:val="00B67370"/>
    <w:rsid w:val="00B67481"/>
    <w:rsid w:val="00B674C1"/>
    <w:rsid w:val="00B678BC"/>
    <w:rsid w:val="00B6793A"/>
    <w:rsid w:val="00B67954"/>
    <w:rsid w:val="00B67AA2"/>
    <w:rsid w:val="00B67CEB"/>
    <w:rsid w:val="00B67D5E"/>
    <w:rsid w:val="00B67DF6"/>
    <w:rsid w:val="00B70388"/>
    <w:rsid w:val="00B7044B"/>
    <w:rsid w:val="00B705A1"/>
    <w:rsid w:val="00B7076F"/>
    <w:rsid w:val="00B70CAA"/>
    <w:rsid w:val="00B70D1A"/>
    <w:rsid w:val="00B70D64"/>
    <w:rsid w:val="00B70EF5"/>
    <w:rsid w:val="00B71309"/>
    <w:rsid w:val="00B71428"/>
    <w:rsid w:val="00B714FA"/>
    <w:rsid w:val="00B71559"/>
    <w:rsid w:val="00B715BD"/>
    <w:rsid w:val="00B71640"/>
    <w:rsid w:val="00B71861"/>
    <w:rsid w:val="00B71978"/>
    <w:rsid w:val="00B71A53"/>
    <w:rsid w:val="00B71A5B"/>
    <w:rsid w:val="00B71B92"/>
    <w:rsid w:val="00B71DF1"/>
    <w:rsid w:val="00B71EE7"/>
    <w:rsid w:val="00B720B9"/>
    <w:rsid w:val="00B721C3"/>
    <w:rsid w:val="00B7232B"/>
    <w:rsid w:val="00B7239E"/>
    <w:rsid w:val="00B72923"/>
    <w:rsid w:val="00B72CDF"/>
    <w:rsid w:val="00B734B0"/>
    <w:rsid w:val="00B736EB"/>
    <w:rsid w:val="00B73778"/>
    <w:rsid w:val="00B73B7C"/>
    <w:rsid w:val="00B73D0C"/>
    <w:rsid w:val="00B73D2C"/>
    <w:rsid w:val="00B73D89"/>
    <w:rsid w:val="00B73F95"/>
    <w:rsid w:val="00B743A9"/>
    <w:rsid w:val="00B74550"/>
    <w:rsid w:val="00B74596"/>
    <w:rsid w:val="00B745C7"/>
    <w:rsid w:val="00B7475B"/>
    <w:rsid w:val="00B74870"/>
    <w:rsid w:val="00B74B4F"/>
    <w:rsid w:val="00B750FC"/>
    <w:rsid w:val="00B752C3"/>
    <w:rsid w:val="00B75624"/>
    <w:rsid w:val="00B758C1"/>
    <w:rsid w:val="00B7615A"/>
    <w:rsid w:val="00B761E0"/>
    <w:rsid w:val="00B7686E"/>
    <w:rsid w:val="00B76B2C"/>
    <w:rsid w:val="00B76C7A"/>
    <w:rsid w:val="00B7725E"/>
    <w:rsid w:val="00B77281"/>
    <w:rsid w:val="00B774BD"/>
    <w:rsid w:val="00B7780F"/>
    <w:rsid w:val="00B77909"/>
    <w:rsid w:val="00B779DC"/>
    <w:rsid w:val="00B77A0A"/>
    <w:rsid w:val="00B77A68"/>
    <w:rsid w:val="00B8041B"/>
    <w:rsid w:val="00B80793"/>
    <w:rsid w:val="00B808E1"/>
    <w:rsid w:val="00B80973"/>
    <w:rsid w:val="00B80C5F"/>
    <w:rsid w:val="00B80FA0"/>
    <w:rsid w:val="00B812AB"/>
    <w:rsid w:val="00B81369"/>
    <w:rsid w:val="00B8138A"/>
    <w:rsid w:val="00B813EF"/>
    <w:rsid w:val="00B8140D"/>
    <w:rsid w:val="00B816CE"/>
    <w:rsid w:val="00B817A4"/>
    <w:rsid w:val="00B817D9"/>
    <w:rsid w:val="00B81943"/>
    <w:rsid w:val="00B81CC2"/>
    <w:rsid w:val="00B81FB6"/>
    <w:rsid w:val="00B81FFC"/>
    <w:rsid w:val="00B820B0"/>
    <w:rsid w:val="00B82351"/>
    <w:rsid w:val="00B827BA"/>
    <w:rsid w:val="00B82A92"/>
    <w:rsid w:val="00B82C1D"/>
    <w:rsid w:val="00B82C63"/>
    <w:rsid w:val="00B83035"/>
    <w:rsid w:val="00B831C7"/>
    <w:rsid w:val="00B833A2"/>
    <w:rsid w:val="00B83634"/>
    <w:rsid w:val="00B8370A"/>
    <w:rsid w:val="00B83742"/>
    <w:rsid w:val="00B83882"/>
    <w:rsid w:val="00B839F5"/>
    <w:rsid w:val="00B83B3C"/>
    <w:rsid w:val="00B83CFA"/>
    <w:rsid w:val="00B83D0D"/>
    <w:rsid w:val="00B83D46"/>
    <w:rsid w:val="00B83DE5"/>
    <w:rsid w:val="00B841C9"/>
    <w:rsid w:val="00B8440E"/>
    <w:rsid w:val="00B84934"/>
    <w:rsid w:val="00B84BF3"/>
    <w:rsid w:val="00B84E59"/>
    <w:rsid w:val="00B8502B"/>
    <w:rsid w:val="00B8511C"/>
    <w:rsid w:val="00B85293"/>
    <w:rsid w:val="00B855B5"/>
    <w:rsid w:val="00B855DC"/>
    <w:rsid w:val="00B856A1"/>
    <w:rsid w:val="00B8582A"/>
    <w:rsid w:val="00B858EB"/>
    <w:rsid w:val="00B85967"/>
    <w:rsid w:val="00B85D9D"/>
    <w:rsid w:val="00B85FAB"/>
    <w:rsid w:val="00B86412"/>
    <w:rsid w:val="00B8656F"/>
    <w:rsid w:val="00B86974"/>
    <w:rsid w:val="00B87277"/>
    <w:rsid w:val="00B87391"/>
    <w:rsid w:val="00B8784E"/>
    <w:rsid w:val="00B8786E"/>
    <w:rsid w:val="00B8796C"/>
    <w:rsid w:val="00B8799B"/>
    <w:rsid w:val="00B87E5A"/>
    <w:rsid w:val="00B87E61"/>
    <w:rsid w:val="00B90309"/>
    <w:rsid w:val="00B903AF"/>
    <w:rsid w:val="00B9042E"/>
    <w:rsid w:val="00B904C6"/>
    <w:rsid w:val="00B906A6"/>
    <w:rsid w:val="00B90734"/>
    <w:rsid w:val="00B908DF"/>
    <w:rsid w:val="00B90A88"/>
    <w:rsid w:val="00B90CF5"/>
    <w:rsid w:val="00B9131B"/>
    <w:rsid w:val="00B914CC"/>
    <w:rsid w:val="00B915DE"/>
    <w:rsid w:val="00B91845"/>
    <w:rsid w:val="00B91A63"/>
    <w:rsid w:val="00B91B90"/>
    <w:rsid w:val="00B91FB9"/>
    <w:rsid w:val="00B92184"/>
    <w:rsid w:val="00B92598"/>
    <w:rsid w:val="00B925D5"/>
    <w:rsid w:val="00B92908"/>
    <w:rsid w:val="00B92AD3"/>
    <w:rsid w:val="00B92B1F"/>
    <w:rsid w:val="00B92CA6"/>
    <w:rsid w:val="00B92D4A"/>
    <w:rsid w:val="00B92EDB"/>
    <w:rsid w:val="00B93179"/>
    <w:rsid w:val="00B9322C"/>
    <w:rsid w:val="00B9334C"/>
    <w:rsid w:val="00B9343B"/>
    <w:rsid w:val="00B93BBF"/>
    <w:rsid w:val="00B93D7A"/>
    <w:rsid w:val="00B93E62"/>
    <w:rsid w:val="00B94004"/>
    <w:rsid w:val="00B9425E"/>
    <w:rsid w:val="00B9439A"/>
    <w:rsid w:val="00B94D54"/>
    <w:rsid w:val="00B94EE0"/>
    <w:rsid w:val="00B9505F"/>
    <w:rsid w:val="00B95286"/>
    <w:rsid w:val="00B95358"/>
    <w:rsid w:val="00B957F1"/>
    <w:rsid w:val="00B9588E"/>
    <w:rsid w:val="00B95A87"/>
    <w:rsid w:val="00B95AFE"/>
    <w:rsid w:val="00B95CEB"/>
    <w:rsid w:val="00B95EAD"/>
    <w:rsid w:val="00B96067"/>
    <w:rsid w:val="00B9624D"/>
    <w:rsid w:val="00B96565"/>
    <w:rsid w:val="00B965CB"/>
    <w:rsid w:val="00B96B96"/>
    <w:rsid w:val="00B96C72"/>
    <w:rsid w:val="00B96C74"/>
    <w:rsid w:val="00B96C99"/>
    <w:rsid w:val="00B96DA1"/>
    <w:rsid w:val="00B97035"/>
    <w:rsid w:val="00B97192"/>
    <w:rsid w:val="00B97373"/>
    <w:rsid w:val="00B97463"/>
    <w:rsid w:val="00B976D1"/>
    <w:rsid w:val="00B978C0"/>
    <w:rsid w:val="00B97C0F"/>
    <w:rsid w:val="00B97C6A"/>
    <w:rsid w:val="00B97D7E"/>
    <w:rsid w:val="00BA011D"/>
    <w:rsid w:val="00BA02E3"/>
    <w:rsid w:val="00BA03F8"/>
    <w:rsid w:val="00BA0434"/>
    <w:rsid w:val="00BA0571"/>
    <w:rsid w:val="00BA0A80"/>
    <w:rsid w:val="00BA0F9A"/>
    <w:rsid w:val="00BA1000"/>
    <w:rsid w:val="00BA11A2"/>
    <w:rsid w:val="00BA126E"/>
    <w:rsid w:val="00BA12F4"/>
    <w:rsid w:val="00BA165E"/>
    <w:rsid w:val="00BA1710"/>
    <w:rsid w:val="00BA1A6D"/>
    <w:rsid w:val="00BA1B18"/>
    <w:rsid w:val="00BA1E29"/>
    <w:rsid w:val="00BA20FC"/>
    <w:rsid w:val="00BA210E"/>
    <w:rsid w:val="00BA2139"/>
    <w:rsid w:val="00BA2188"/>
    <w:rsid w:val="00BA22EA"/>
    <w:rsid w:val="00BA2889"/>
    <w:rsid w:val="00BA2AE4"/>
    <w:rsid w:val="00BA2E78"/>
    <w:rsid w:val="00BA2FFE"/>
    <w:rsid w:val="00BA3051"/>
    <w:rsid w:val="00BA30B3"/>
    <w:rsid w:val="00BA3185"/>
    <w:rsid w:val="00BA3258"/>
    <w:rsid w:val="00BA33C3"/>
    <w:rsid w:val="00BA33D2"/>
    <w:rsid w:val="00BA3843"/>
    <w:rsid w:val="00BA3BFC"/>
    <w:rsid w:val="00BA3C41"/>
    <w:rsid w:val="00BA3CC4"/>
    <w:rsid w:val="00BA3D25"/>
    <w:rsid w:val="00BA3FAC"/>
    <w:rsid w:val="00BA41DB"/>
    <w:rsid w:val="00BA429C"/>
    <w:rsid w:val="00BA4797"/>
    <w:rsid w:val="00BA479D"/>
    <w:rsid w:val="00BA486B"/>
    <w:rsid w:val="00BA4960"/>
    <w:rsid w:val="00BA4AA9"/>
    <w:rsid w:val="00BA4AD0"/>
    <w:rsid w:val="00BA5057"/>
    <w:rsid w:val="00BA5157"/>
    <w:rsid w:val="00BA55AF"/>
    <w:rsid w:val="00BA57D3"/>
    <w:rsid w:val="00BA5B9E"/>
    <w:rsid w:val="00BA5E33"/>
    <w:rsid w:val="00BA5F2B"/>
    <w:rsid w:val="00BA6270"/>
    <w:rsid w:val="00BA6484"/>
    <w:rsid w:val="00BA6757"/>
    <w:rsid w:val="00BA6AB6"/>
    <w:rsid w:val="00BA6B00"/>
    <w:rsid w:val="00BA6B26"/>
    <w:rsid w:val="00BA6F02"/>
    <w:rsid w:val="00BA71F6"/>
    <w:rsid w:val="00BA75DD"/>
    <w:rsid w:val="00BB01B5"/>
    <w:rsid w:val="00BB050D"/>
    <w:rsid w:val="00BB0580"/>
    <w:rsid w:val="00BB0B8D"/>
    <w:rsid w:val="00BB0BD0"/>
    <w:rsid w:val="00BB0C14"/>
    <w:rsid w:val="00BB0C3E"/>
    <w:rsid w:val="00BB0CB4"/>
    <w:rsid w:val="00BB0F7E"/>
    <w:rsid w:val="00BB0FAE"/>
    <w:rsid w:val="00BB12A6"/>
    <w:rsid w:val="00BB12E3"/>
    <w:rsid w:val="00BB1323"/>
    <w:rsid w:val="00BB137E"/>
    <w:rsid w:val="00BB13FA"/>
    <w:rsid w:val="00BB142C"/>
    <w:rsid w:val="00BB1431"/>
    <w:rsid w:val="00BB15C0"/>
    <w:rsid w:val="00BB2443"/>
    <w:rsid w:val="00BB2541"/>
    <w:rsid w:val="00BB2B80"/>
    <w:rsid w:val="00BB2C44"/>
    <w:rsid w:val="00BB2E3C"/>
    <w:rsid w:val="00BB2EBB"/>
    <w:rsid w:val="00BB2F63"/>
    <w:rsid w:val="00BB30A6"/>
    <w:rsid w:val="00BB318A"/>
    <w:rsid w:val="00BB33B5"/>
    <w:rsid w:val="00BB34D7"/>
    <w:rsid w:val="00BB35CA"/>
    <w:rsid w:val="00BB3772"/>
    <w:rsid w:val="00BB3A74"/>
    <w:rsid w:val="00BB3BE6"/>
    <w:rsid w:val="00BB3C7D"/>
    <w:rsid w:val="00BB3D10"/>
    <w:rsid w:val="00BB3FD7"/>
    <w:rsid w:val="00BB40F6"/>
    <w:rsid w:val="00BB4284"/>
    <w:rsid w:val="00BB44CF"/>
    <w:rsid w:val="00BB4790"/>
    <w:rsid w:val="00BB4EA5"/>
    <w:rsid w:val="00BB5021"/>
    <w:rsid w:val="00BB5087"/>
    <w:rsid w:val="00BB51AE"/>
    <w:rsid w:val="00BB5230"/>
    <w:rsid w:val="00BB52C9"/>
    <w:rsid w:val="00BB53E2"/>
    <w:rsid w:val="00BB53EE"/>
    <w:rsid w:val="00BB56FE"/>
    <w:rsid w:val="00BB5876"/>
    <w:rsid w:val="00BB58A0"/>
    <w:rsid w:val="00BB5AE2"/>
    <w:rsid w:val="00BB5C29"/>
    <w:rsid w:val="00BB5F0C"/>
    <w:rsid w:val="00BB5F6C"/>
    <w:rsid w:val="00BB63A5"/>
    <w:rsid w:val="00BB6431"/>
    <w:rsid w:val="00BB6B76"/>
    <w:rsid w:val="00BB6B7F"/>
    <w:rsid w:val="00BB6C72"/>
    <w:rsid w:val="00BB6F6E"/>
    <w:rsid w:val="00BB70F2"/>
    <w:rsid w:val="00BB7165"/>
    <w:rsid w:val="00BB732C"/>
    <w:rsid w:val="00BB747A"/>
    <w:rsid w:val="00BB7521"/>
    <w:rsid w:val="00BB7861"/>
    <w:rsid w:val="00BB7BFA"/>
    <w:rsid w:val="00BB7D26"/>
    <w:rsid w:val="00BB7E8C"/>
    <w:rsid w:val="00BB7F7C"/>
    <w:rsid w:val="00BC01B8"/>
    <w:rsid w:val="00BC020D"/>
    <w:rsid w:val="00BC0261"/>
    <w:rsid w:val="00BC02F5"/>
    <w:rsid w:val="00BC0518"/>
    <w:rsid w:val="00BC066A"/>
    <w:rsid w:val="00BC06E2"/>
    <w:rsid w:val="00BC08FA"/>
    <w:rsid w:val="00BC09E5"/>
    <w:rsid w:val="00BC0C70"/>
    <w:rsid w:val="00BC0D51"/>
    <w:rsid w:val="00BC133B"/>
    <w:rsid w:val="00BC13F1"/>
    <w:rsid w:val="00BC1485"/>
    <w:rsid w:val="00BC155F"/>
    <w:rsid w:val="00BC179A"/>
    <w:rsid w:val="00BC20D9"/>
    <w:rsid w:val="00BC235B"/>
    <w:rsid w:val="00BC2667"/>
    <w:rsid w:val="00BC28B8"/>
    <w:rsid w:val="00BC2BBB"/>
    <w:rsid w:val="00BC2D61"/>
    <w:rsid w:val="00BC2EB6"/>
    <w:rsid w:val="00BC324F"/>
    <w:rsid w:val="00BC336B"/>
    <w:rsid w:val="00BC3889"/>
    <w:rsid w:val="00BC38EC"/>
    <w:rsid w:val="00BC39C6"/>
    <w:rsid w:val="00BC3AA1"/>
    <w:rsid w:val="00BC45EF"/>
    <w:rsid w:val="00BC468E"/>
    <w:rsid w:val="00BC4BCA"/>
    <w:rsid w:val="00BC4D6C"/>
    <w:rsid w:val="00BC4FB1"/>
    <w:rsid w:val="00BC54AC"/>
    <w:rsid w:val="00BC589D"/>
    <w:rsid w:val="00BC5A04"/>
    <w:rsid w:val="00BC5EB1"/>
    <w:rsid w:val="00BC60E0"/>
    <w:rsid w:val="00BC6167"/>
    <w:rsid w:val="00BC6192"/>
    <w:rsid w:val="00BC6336"/>
    <w:rsid w:val="00BC66B3"/>
    <w:rsid w:val="00BC6B5D"/>
    <w:rsid w:val="00BC6B65"/>
    <w:rsid w:val="00BC6E97"/>
    <w:rsid w:val="00BC6EA8"/>
    <w:rsid w:val="00BC71F0"/>
    <w:rsid w:val="00BC722D"/>
    <w:rsid w:val="00BC762B"/>
    <w:rsid w:val="00BC77A5"/>
    <w:rsid w:val="00BC7859"/>
    <w:rsid w:val="00BC7AD0"/>
    <w:rsid w:val="00BC7B36"/>
    <w:rsid w:val="00BC7BD6"/>
    <w:rsid w:val="00BC7C1B"/>
    <w:rsid w:val="00BD0174"/>
    <w:rsid w:val="00BD02CC"/>
    <w:rsid w:val="00BD0666"/>
    <w:rsid w:val="00BD0737"/>
    <w:rsid w:val="00BD074F"/>
    <w:rsid w:val="00BD086F"/>
    <w:rsid w:val="00BD098F"/>
    <w:rsid w:val="00BD09C2"/>
    <w:rsid w:val="00BD0E8C"/>
    <w:rsid w:val="00BD0F27"/>
    <w:rsid w:val="00BD1916"/>
    <w:rsid w:val="00BD1973"/>
    <w:rsid w:val="00BD1A7D"/>
    <w:rsid w:val="00BD1AE0"/>
    <w:rsid w:val="00BD1BC8"/>
    <w:rsid w:val="00BD1BD1"/>
    <w:rsid w:val="00BD1C2F"/>
    <w:rsid w:val="00BD241E"/>
    <w:rsid w:val="00BD2777"/>
    <w:rsid w:val="00BD27AD"/>
    <w:rsid w:val="00BD2849"/>
    <w:rsid w:val="00BD2C50"/>
    <w:rsid w:val="00BD2CCD"/>
    <w:rsid w:val="00BD2CFD"/>
    <w:rsid w:val="00BD2D6A"/>
    <w:rsid w:val="00BD32BA"/>
    <w:rsid w:val="00BD3543"/>
    <w:rsid w:val="00BD3656"/>
    <w:rsid w:val="00BD36AA"/>
    <w:rsid w:val="00BD3729"/>
    <w:rsid w:val="00BD3881"/>
    <w:rsid w:val="00BD3B88"/>
    <w:rsid w:val="00BD3C33"/>
    <w:rsid w:val="00BD3D72"/>
    <w:rsid w:val="00BD40CC"/>
    <w:rsid w:val="00BD4402"/>
    <w:rsid w:val="00BD4491"/>
    <w:rsid w:val="00BD45C3"/>
    <w:rsid w:val="00BD4808"/>
    <w:rsid w:val="00BD4872"/>
    <w:rsid w:val="00BD4E0A"/>
    <w:rsid w:val="00BD4EB1"/>
    <w:rsid w:val="00BD50BC"/>
    <w:rsid w:val="00BD54C9"/>
    <w:rsid w:val="00BD578E"/>
    <w:rsid w:val="00BD581A"/>
    <w:rsid w:val="00BD5873"/>
    <w:rsid w:val="00BD58D8"/>
    <w:rsid w:val="00BD5A12"/>
    <w:rsid w:val="00BD5C88"/>
    <w:rsid w:val="00BD6145"/>
    <w:rsid w:val="00BD627D"/>
    <w:rsid w:val="00BD63B9"/>
    <w:rsid w:val="00BD63F0"/>
    <w:rsid w:val="00BD6500"/>
    <w:rsid w:val="00BD6726"/>
    <w:rsid w:val="00BD69C4"/>
    <w:rsid w:val="00BD69ED"/>
    <w:rsid w:val="00BD6EFD"/>
    <w:rsid w:val="00BD743A"/>
    <w:rsid w:val="00BD767E"/>
    <w:rsid w:val="00BD7865"/>
    <w:rsid w:val="00BD7866"/>
    <w:rsid w:val="00BD7996"/>
    <w:rsid w:val="00BD79C3"/>
    <w:rsid w:val="00BD7BE4"/>
    <w:rsid w:val="00BD7BF9"/>
    <w:rsid w:val="00BD7EDF"/>
    <w:rsid w:val="00BE004D"/>
    <w:rsid w:val="00BE013A"/>
    <w:rsid w:val="00BE0235"/>
    <w:rsid w:val="00BE02A6"/>
    <w:rsid w:val="00BE0400"/>
    <w:rsid w:val="00BE05F8"/>
    <w:rsid w:val="00BE0798"/>
    <w:rsid w:val="00BE085B"/>
    <w:rsid w:val="00BE0BE4"/>
    <w:rsid w:val="00BE0DB6"/>
    <w:rsid w:val="00BE0E83"/>
    <w:rsid w:val="00BE10BB"/>
    <w:rsid w:val="00BE1690"/>
    <w:rsid w:val="00BE1BBD"/>
    <w:rsid w:val="00BE1D6D"/>
    <w:rsid w:val="00BE1F0D"/>
    <w:rsid w:val="00BE1F3C"/>
    <w:rsid w:val="00BE211E"/>
    <w:rsid w:val="00BE23BD"/>
    <w:rsid w:val="00BE25A5"/>
    <w:rsid w:val="00BE2A4C"/>
    <w:rsid w:val="00BE2B93"/>
    <w:rsid w:val="00BE31BC"/>
    <w:rsid w:val="00BE31D6"/>
    <w:rsid w:val="00BE3475"/>
    <w:rsid w:val="00BE3678"/>
    <w:rsid w:val="00BE36C5"/>
    <w:rsid w:val="00BE3706"/>
    <w:rsid w:val="00BE3D6E"/>
    <w:rsid w:val="00BE3F99"/>
    <w:rsid w:val="00BE3FDA"/>
    <w:rsid w:val="00BE409C"/>
    <w:rsid w:val="00BE4365"/>
    <w:rsid w:val="00BE4789"/>
    <w:rsid w:val="00BE4AD5"/>
    <w:rsid w:val="00BE4C1C"/>
    <w:rsid w:val="00BE5409"/>
    <w:rsid w:val="00BE5411"/>
    <w:rsid w:val="00BE5575"/>
    <w:rsid w:val="00BE588E"/>
    <w:rsid w:val="00BE5B39"/>
    <w:rsid w:val="00BE5DDE"/>
    <w:rsid w:val="00BE6620"/>
    <w:rsid w:val="00BE6693"/>
    <w:rsid w:val="00BE68EE"/>
    <w:rsid w:val="00BE6A99"/>
    <w:rsid w:val="00BE6C7C"/>
    <w:rsid w:val="00BE6D7D"/>
    <w:rsid w:val="00BE6E47"/>
    <w:rsid w:val="00BE6E96"/>
    <w:rsid w:val="00BE7337"/>
    <w:rsid w:val="00BE735F"/>
    <w:rsid w:val="00BE747D"/>
    <w:rsid w:val="00BE7691"/>
    <w:rsid w:val="00BE77CF"/>
    <w:rsid w:val="00BE7830"/>
    <w:rsid w:val="00BE78F7"/>
    <w:rsid w:val="00BE7B29"/>
    <w:rsid w:val="00BE7C43"/>
    <w:rsid w:val="00BE7EA3"/>
    <w:rsid w:val="00BF00A5"/>
    <w:rsid w:val="00BF01AE"/>
    <w:rsid w:val="00BF031B"/>
    <w:rsid w:val="00BF0476"/>
    <w:rsid w:val="00BF04DD"/>
    <w:rsid w:val="00BF0515"/>
    <w:rsid w:val="00BF109E"/>
    <w:rsid w:val="00BF11BE"/>
    <w:rsid w:val="00BF1F7F"/>
    <w:rsid w:val="00BF2065"/>
    <w:rsid w:val="00BF2095"/>
    <w:rsid w:val="00BF2996"/>
    <w:rsid w:val="00BF2A98"/>
    <w:rsid w:val="00BF35E4"/>
    <w:rsid w:val="00BF3663"/>
    <w:rsid w:val="00BF37A5"/>
    <w:rsid w:val="00BF3901"/>
    <w:rsid w:val="00BF3BC9"/>
    <w:rsid w:val="00BF3C66"/>
    <w:rsid w:val="00BF4076"/>
    <w:rsid w:val="00BF40A7"/>
    <w:rsid w:val="00BF451B"/>
    <w:rsid w:val="00BF49F6"/>
    <w:rsid w:val="00BF4A6A"/>
    <w:rsid w:val="00BF4A7D"/>
    <w:rsid w:val="00BF4DCC"/>
    <w:rsid w:val="00BF4E36"/>
    <w:rsid w:val="00BF5360"/>
    <w:rsid w:val="00BF5DC7"/>
    <w:rsid w:val="00BF65D6"/>
    <w:rsid w:val="00BF65F2"/>
    <w:rsid w:val="00BF6B00"/>
    <w:rsid w:val="00BF6B3C"/>
    <w:rsid w:val="00BF6C35"/>
    <w:rsid w:val="00BF6D4F"/>
    <w:rsid w:val="00BF6DCE"/>
    <w:rsid w:val="00BF6E67"/>
    <w:rsid w:val="00BF7522"/>
    <w:rsid w:val="00BF77FF"/>
    <w:rsid w:val="00BF787F"/>
    <w:rsid w:val="00BF7C72"/>
    <w:rsid w:val="00BF7C8E"/>
    <w:rsid w:val="00C000E0"/>
    <w:rsid w:val="00C00112"/>
    <w:rsid w:val="00C001C0"/>
    <w:rsid w:val="00C00235"/>
    <w:rsid w:val="00C00803"/>
    <w:rsid w:val="00C009FF"/>
    <w:rsid w:val="00C00B23"/>
    <w:rsid w:val="00C00D2E"/>
    <w:rsid w:val="00C00E32"/>
    <w:rsid w:val="00C012BB"/>
    <w:rsid w:val="00C01494"/>
    <w:rsid w:val="00C016DC"/>
    <w:rsid w:val="00C01762"/>
    <w:rsid w:val="00C018D6"/>
    <w:rsid w:val="00C01901"/>
    <w:rsid w:val="00C01961"/>
    <w:rsid w:val="00C01A08"/>
    <w:rsid w:val="00C01A5E"/>
    <w:rsid w:val="00C01B62"/>
    <w:rsid w:val="00C01BE9"/>
    <w:rsid w:val="00C01C22"/>
    <w:rsid w:val="00C0234A"/>
    <w:rsid w:val="00C023FC"/>
    <w:rsid w:val="00C026BA"/>
    <w:rsid w:val="00C02B43"/>
    <w:rsid w:val="00C02C69"/>
    <w:rsid w:val="00C02CCB"/>
    <w:rsid w:val="00C02DE4"/>
    <w:rsid w:val="00C02E60"/>
    <w:rsid w:val="00C02E8C"/>
    <w:rsid w:val="00C02EE4"/>
    <w:rsid w:val="00C0334D"/>
    <w:rsid w:val="00C03672"/>
    <w:rsid w:val="00C036F1"/>
    <w:rsid w:val="00C036FC"/>
    <w:rsid w:val="00C03E49"/>
    <w:rsid w:val="00C04073"/>
    <w:rsid w:val="00C0444F"/>
    <w:rsid w:val="00C0463E"/>
    <w:rsid w:val="00C04780"/>
    <w:rsid w:val="00C047E1"/>
    <w:rsid w:val="00C047E4"/>
    <w:rsid w:val="00C04A17"/>
    <w:rsid w:val="00C04C3F"/>
    <w:rsid w:val="00C04D1C"/>
    <w:rsid w:val="00C04D32"/>
    <w:rsid w:val="00C04E14"/>
    <w:rsid w:val="00C05011"/>
    <w:rsid w:val="00C053B6"/>
    <w:rsid w:val="00C05425"/>
    <w:rsid w:val="00C054B5"/>
    <w:rsid w:val="00C05539"/>
    <w:rsid w:val="00C05A5E"/>
    <w:rsid w:val="00C05CBA"/>
    <w:rsid w:val="00C05F0F"/>
    <w:rsid w:val="00C06381"/>
    <w:rsid w:val="00C0682D"/>
    <w:rsid w:val="00C06936"/>
    <w:rsid w:val="00C06C1D"/>
    <w:rsid w:val="00C06CD0"/>
    <w:rsid w:val="00C06D97"/>
    <w:rsid w:val="00C06ED2"/>
    <w:rsid w:val="00C07042"/>
    <w:rsid w:val="00C07621"/>
    <w:rsid w:val="00C078F0"/>
    <w:rsid w:val="00C07B21"/>
    <w:rsid w:val="00C10026"/>
    <w:rsid w:val="00C10055"/>
    <w:rsid w:val="00C104AC"/>
    <w:rsid w:val="00C104FF"/>
    <w:rsid w:val="00C10AB1"/>
    <w:rsid w:val="00C10AC8"/>
    <w:rsid w:val="00C114D3"/>
    <w:rsid w:val="00C1151A"/>
    <w:rsid w:val="00C11678"/>
    <w:rsid w:val="00C11B5B"/>
    <w:rsid w:val="00C11E76"/>
    <w:rsid w:val="00C11EDF"/>
    <w:rsid w:val="00C12671"/>
    <w:rsid w:val="00C12697"/>
    <w:rsid w:val="00C12755"/>
    <w:rsid w:val="00C12A55"/>
    <w:rsid w:val="00C12C17"/>
    <w:rsid w:val="00C1326E"/>
    <w:rsid w:val="00C133A1"/>
    <w:rsid w:val="00C135A3"/>
    <w:rsid w:val="00C139BC"/>
    <w:rsid w:val="00C13A83"/>
    <w:rsid w:val="00C13C8B"/>
    <w:rsid w:val="00C13E88"/>
    <w:rsid w:val="00C14439"/>
    <w:rsid w:val="00C148F1"/>
    <w:rsid w:val="00C14A0D"/>
    <w:rsid w:val="00C14E1B"/>
    <w:rsid w:val="00C15006"/>
    <w:rsid w:val="00C153EB"/>
    <w:rsid w:val="00C155BB"/>
    <w:rsid w:val="00C155CE"/>
    <w:rsid w:val="00C15789"/>
    <w:rsid w:val="00C15AB2"/>
    <w:rsid w:val="00C15DE1"/>
    <w:rsid w:val="00C15E9A"/>
    <w:rsid w:val="00C15FC3"/>
    <w:rsid w:val="00C16112"/>
    <w:rsid w:val="00C16127"/>
    <w:rsid w:val="00C1622B"/>
    <w:rsid w:val="00C162D6"/>
    <w:rsid w:val="00C165FE"/>
    <w:rsid w:val="00C166F5"/>
    <w:rsid w:val="00C167E7"/>
    <w:rsid w:val="00C1683F"/>
    <w:rsid w:val="00C16D5B"/>
    <w:rsid w:val="00C16F86"/>
    <w:rsid w:val="00C16FC8"/>
    <w:rsid w:val="00C170C8"/>
    <w:rsid w:val="00C171E6"/>
    <w:rsid w:val="00C17411"/>
    <w:rsid w:val="00C17609"/>
    <w:rsid w:val="00C176A3"/>
    <w:rsid w:val="00C176C3"/>
    <w:rsid w:val="00C17B05"/>
    <w:rsid w:val="00C20075"/>
    <w:rsid w:val="00C20177"/>
    <w:rsid w:val="00C203DD"/>
    <w:rsid w:val="00C2063F"/>
    <w:rsid w:val="00C20832"/>
    <w:rsid w:val="00C20B20"/>
    <w:rsid w:val="00C20BBD"/>
    <w:rsid w:val="00C20D08"/>
    <w:rsid w:val="00C2133C"/>
    <w:rsid w:val="00C21960"/>
    <w:rsid w:val="00C21BA1"/>
    <w:rsid w:val="00C21FD1"/>
    <w:rsid w:val="00C22153"/>
    <w:rsid w:val="00C22284"/>
    <w:rsid w:val="00C2229A"/>
    <w:rsid w:val="00C22540"/>
    <w:rsid w:val="00C22759"/>
    <w:rsid w:val="00C22862"/>
    <w:rsid w:val="00C22AF8"/>
    <w:rsid w:val="00C22B53"/>
    <w:rsid w:val="00C22C4E"/>
    <w:rsid w:val="00C22CC6"/>
    <w:rsid w:val="00C22CD7"/>
    <w:rsid w:val="00C22FAC"/>
    <w:rsid w:val="00C23219"/>
    <w:rsid w:val="00C23282"/>
    <w:rsid w:val="00C232D1"/>
    <w:rsid w:val="00C23AC3"/>
    <w:rsid w:val="00C23B79"/>
    <w:rsid w:val="00C24165"/>
    <w:rsid w:val="00C246A4"/>
    <w:rsid w:val="00C246EC"/>
    <w:rsid w:val="00C24856"/>
    <w:rsid w:val="00C24902"/>
    <w:rsid w:val="00C25461"/>
    <w:rsid w:val="00C2553C"/>
    <w:rsid w:val="00C25640"/>
    <w:rsid w:val="00C256BB"/>
    <w:rsid w:val="00C2571D"/>
    <w:rsid w:val="00C25742"/>
    <w:rsid w:val="00C25CD1"/>
    <w:rsid w:val="00C25E53"/>
    <w:rsid w:val="00C25ED1"/>
    <w:rsid w:val="00C25F5B"/>
    <w:rsid w:val="00C260DD"/>
    <w:rsid w:val="00C263F5"/>
    <w:rsid w:val="00C2672E"/>
    <w:rsid w:val="00C26765"/>
    <w:rsid w:val="00C2676C"/>
    <w:rsid w:val="00C26853"/>
    <w:rsid w:val="00C268F6"/>
    <w:rsid w:val="00C26A78"/>
    <w:rsid w:val="00C26A96"/>
    <w:rsid w:val="00C26ACF"/>
    <w:rsid w:val="00C26BA1"/>
    <w:rsid w:val="00C26E9B"/>
    <w:rsid w:val="00C27014"/>
    <w:rsid w:val="00C27189"/>
    <w:rsid w:val="00C271B4"/>
    <w:rsid w:val="00C2735E"/>
    <w:rsid w:val="00C2740F"/>
    <w:rsid w:val="00C27493"/>
    <w:rsid w:val="00C2777D"/>
    <w:rsid w:val="00C300DB"/>
    <w:rsid w:val="00C300E5"/>
    <w:rsid w:val="00C30131"/>
    <w:rsid w:val="00C3093A"/>
    <w:rsid w:val="00C3099C"/>
    <w:rsid w:val="00C30BC1"/>
    <w:rsid w:val="00C30C5B"/>
    <w:rsid w:val="00C30EC0"/>
    <w:rsid w:val="00C30F2B"/>
    <w:rsid w:val="00C311E2"/>
    <w:rsid w:val="00C314BE"/>
    <w:rsid w:val="00C31CAB"/>
    <w:rsid w:val="00C31FB7"/>
    <w:rsid w:val="00C32131"/>
    <w:rsid w:val="00C321C5"/>
    <w:rsid w:val="00C321D6"/>
    <w:rsid w:val="00C32382"/>
    <w:rsid w:val="00C32661"/>
    <w:rsid w:val="00C32FFF"/>
    <w:rsid w:val="00C330A5"/>
    <w:rsid w:val="00C330B5"/>
    <w:rsid w:val="00C33139"/>
    <w:rsid w:val="00C3326D"/>
    <w:rsid w:val="00C33306"/>
    <w:rsid w:val="00C33340"/>
    <w:rsid w:val="00C3349F"/>
    <w:rsid w:val="00C3351D"/>
    <w:rsid w:val="00C335A2"/>
    <w:rsid w:val="00C3382B"/>
    <w:rsid w:val="00C33B06"/>
    <w:rsid w:val="00C33CA8"/>
    <w:rsid w:val="00C33E83"/>
    <w:rsid w:val="00C33EF3"/>
    <w:rsid w:val="00C34156"/>
    <w:rsid w:val="00C3437D"/>
    <w:rsid w:val="00C34414"/>
    <w:rsid w:val="00C34D88"/>
    <w:rsid w:val="00C35150"/>
    <w:rsid w:val="00C3520D"/>
    <w:rsid w:val="00C3529E"/>
    <w:rsid w:val="00C35310"/>
    <w:rsid w:val="00C35897"/>
    <w:rsid w:val="00C358DD"/>
    <w:rsid w:val="00C359C3"/>
    <w:rsid w:val="00C35D85"/>
    <w:rsid w:val="00C35EC4"/>
    <w:rsid w:val="00C35F04"/>
    <w:rsid w:val="00C35F25"/>
    <w:rsid w:val="00C35FEC"/>
    <w:rsid w:val="00C3612C"/>
    <w:rsid w:val="00C36139"/>
    <w:rsid w:val="00C36451"/>
    <w:rsid w:val="00C3655F"/>
    <w:rsid w:val="00C365B6"/>
    <w:rsid w:val="00C3660B"/>
    <w:rsid w:val="00C36625"/>
    <w:rsid w:val="00C366F8"/>
    <w:rsid w:val="00C36FA6"/>
    <w:rsid w:val="00C3703B"/>
    <w:rsid w:val="00C3712D"/>
    <w:rsid w:val="00C374C7"/>
    <w:rsid w:val="00C37531"/>
    <w:rsid w:val="00C37578"/>
    <w:rsid w:val="00C37870"/>
    <w:rsid w:val="00C37905"/>
    <w:rsid w:val="00C379C5"/>
    <w:rsid w:val="00C37AF1"/>
    <w:rsid w:val="00C37BB3"/>
    <w:rsid w:val="00C37C12"/>
    <w:rsid w:val="00C37E6F"/>
    <w:rsid w:val="00C37FFA"/>
    <w:rsid w:val="00C40352"/>
    <w:rsid w:val="00C404E3"/>
    <w:rsid w:val="00C4069A"/>
    <w:rsid w:val="00C40A30"/>
    <w:rsid w:val="00C40B09"/>
    <w:rsid w:val="00C40B0C"/>
    <w:rsid w:val="00C40D34"/>
    <w:rsid w:val="00C40DBA"/>
    <w:rsid w:val="00C40FBD"/>
    <w:rsid w:val="00C41175"/>
    <w:rsid w:val="00C41898"/>
    <w:rsid w:val="00C41A42"/>
    <w:rsid w:val="00C41BD7"/>
    <w:rsid w:val="00C41CD4"/>
    <w:rsid w:val="00C41EFA"/>
    <w:rsid w:val="00C4231F"/>
    <w:rsid w:val="00C42332"/>
    <w:rsid w:val="00C424FA"/>
    <w:rsid w:val="00C42636"/>
    <w:rsid w:val="00C426B0"/>
    <w:rsid w:val="00C42BB1"/>
    <w:rsid w:val="00C431AB"/>
    <w:rsid w:val="00C43224"/>
    <w:rsid w:val="00C43259"/>
    <w:rsid w:val="00C438A3"/>
    <w:rsid w:val="00C4390E"/>
    <w:rsid w:val="00C43AD3"/>
    <w:rsid w:val="00C43D2F"/>
    <w:rsid w:val="00C43D9B"/>
    <w:rsid w:val="00C43FED"/>
    <w:rsid w:val="00C44298"/>
    <w:rsid w:val="00C4444E"/>
    <w:rsid w:val="00C4468A"/>
    <w:rsid w:val="00C4476C"/>
    <w:rsid w:val="00C449D7"/>
    <w:rsid w:val="00C44B4E"/>
    <w:rsid w:val="00C44B93"/>
    <w:rsid w:val="00C44D30"/>
    <w:rsid w:val="00C44D9D"/>
    <w:rsid w:val="00C44E13"/>
    <w:rsid w:val="00C44EAB"/>
    <w:rsid w:val="00C45035"/>
    <w:rsid w:val="00C4521C"/>
    <w:rsid w:val="00C45243"/>
    <w:rsid w:val="00C4557C"/>
    <w:rsid w:val="00C4573E"/>
    <w:rsid w:val="00C45A29"/>
    <w:rsid w:val="00C45A5A"/>
    <w:rsid w:val="00C45BB6"/>
    <w:rsid w:val="00C45D53"/>
    <w:rsid w:val="00C46019"/>
    <w:rsid w:val="00C46039"/>
    <w:rsid w:val="00C4648B"/>
    <w:rsid w:val="00C4656F"/>
    <w:rsid w:val="00C46B4F"/>
    <w:rsid w:val="00C46FDE"/>
    <w:rsid w:val="00C47135"/>
    <w:rsid w:val="00C47155"/>
    <w:rsid w:val="00C47396"/>
    <w:rsid w:val="00C474D5"/>
    <w:rsid w:val="00C47DB5"/>
    <w:rsid w:val="00C47EA7"/>
    <w:rsid w:val="00C47F56"/>
    <w:rsid w:val="00C47FC1"/>
    <w:rsid w:val="00C47FCB"/>
    <w:rsid w:val="00C50174"/>
    <w:rsid w:val="00C502AA"/>
    <w:rsid w:val="00C504F6"/>
    <w:rsid w:val="00C5069F"/>
    <w:rsid w:val="00C50815"/>
    <w:rsid w:val="00C509A8"/>
    <w:rsid w:val="00C510DB"/>
    <w:rsid w:val="00C510F4"/>
    <w:rsid w:val="00C51332"/>
    <w:rsid w:val="00C51622"/>
    <w:rsid w:val="00C5192A"/>
    <w:rsid w:val="00C51C6C"/>
    <w:rsid w:val="00C51D9C"/>
    <w:rsid w:val="00C51E1B"/>
    <w:rsid w:val="00C51E86"/>
    <w:rsid w:val="00C52057"/>
    <w:rsid w:val="00C520F6"/>
    <w:rsid w:val="00C5214D"/>
    <w:rsid w:val="00C52BF4"/>
    <w:rsid w:val="00C52E33"/>
    <w:rsid w:val="00C5301B"/>
    <w:rsid w:val="00C5309A"/>
    <w:rsid w:val="00C531B8"/>
    <w:rsid w:val="00C533FD"/>
    <w:rsid w:val="00C53438"/>
    <w:rsid w:val="00C53462"/>
    <w:rsid w:val="00C5392F"/>
    <w:rsid w:val="00C539E7"/>
    <w:rsid w:val="00C544CD"/>
    <w:rsid w:val="00C54B41"/>
    <w:rsid w:val="00C54F5A"/>
    <w:rsid w:val="00C55008"/>
    <w:rsid w:val="00C55021"/>
    <w:rsid w:val="00C550F1"/>
    <w:rsid w:val="00C552D1"/>
    <w:rsid w:val="00C55332"/>
    <w:rsid w:val="00C55601"/>
    <w:rsid w:val="00C559FB"/>
    <w:rsid w:val="00C55F1A"/>
    <w:rsid w:val="00C55FA4"/>
    <w:rsid w:val="00C5605C"/>
    <w:rsid w:val="00C5618B"/>
    <w:rsid w:val="00C565E2"/>
    <w:rsid w:val="00C565E5"/>
    <w:rsid w:val="00C56605"/>
    <w:rsid w:val="00C56628"/>
    <w:rsid w:val="00C567D2"/>
    <w:rsid w:val="00C56A93"/>
    <w:rsid w:val="00C56B15"/>
    <w:rsid w:val="00C56D17"/>
    <w:rsid w:val="00C56E4D"/>
    <w:rsid w:val="00C57020"/>
    <w:rsid w:val="00C572E7"/>
    <w:rsid w:val="00C573B3"/>
    <w:rsid w:val="00C57405"/>
    <w:rsid w:val="00C57544"/>
    <w:rsid w:val="00C57B05"/>
    <w:rsid w:val="00C57C99"/>
    <w:rsid w:val="00C60168"/>
    <w:rsid w:val="00C60617"/>
    <w:rsid w:val="00C60688"/>
    <w:rsid w:val="00C607A9"/>
    <w:rsid w:val="00C607BD"/>
    <w:rsid w:val="00C60909"/>
    <w:rsid w:val="00C6096E"/>
    <w:rsid w:val="00C60985"/>
    <w:rsid w:val="00C60B62"/>
    <w:rsid w:val="00C60EA0"/>
    <w:rsid w:val="00C612C9"/>
    <w:rsid w:val="00C612E8"/>
    <w:rsid w:val="00C6175E"/>
    <w:rsid w:val="00C617E9"/>
    <w:rsid w:val="00C61848"/>
    <w:rsid w:val="00C61BC0"/>
    <w:rsid w:val="00C62011"/>
    <w:rsid w:val="00C620E9"/>
    <w:rsid w:val="00C62239"/>
    <w:rsid w:val="00C62546"/>
    <w:rsid w:val="00C62719"/>
    <w:rsid w:val="00C6271E"/>
    <w:rsid w:val="00C62E6D"/>
    <w:rsid w:val="00C62F5A"/>
    <w:rsid w:val="00C63511"/>
    <w:rsid w:val="00C637EA"/>
    <w:rsid w:val="00C6390E"/>
    <w:rsid w:val="00C639FA"/>
    <w:rsid w:val="00C63E8F"/>
    <w:rsid w:val="00C6431D"/>
    <w:rsid w:val="00C644BD"/>
    <w:rsid w:val="00C645D4"/>
    <w:rsid w:val="00C645EF"/>
    <w:rsid w:val="00C64722"/>
    <w:rsid w:val="00C64726"/>
    <w:rsid w:val="00C648F6"/>
    <w:rsid w:val="00C64B52"/>
    <w:rsid w:val="00C64DCA"/>
    <w:rsid w:val="00C65276"/>
    <w:rsid w:val="00C653A3"/>
    <w:rsid w:val="00C6544C"/>
    <w:rsid w:val="00C65535"/>
    <w:rsid w:val="00C65A08"/>
    <w:rsid w:val="00C6607A"/>
    <w:rsid w:val="00C66542"/>
    <w:rsid w:val="00C666CA"/>
    <w:rsid w:val="00C667DC"/>
    <w:rsid w:val="00C667F1"/>
    <w:rsid w:val="00C669E1"/>
    <w:rsid w:val="00C66C83"/>
    <w:rsid w:val="00C66DEB"/>
    <w:rsid w:val="00C66F36"/>
    <w:rsid w:val="00C67324"/>
    <w:rsid w:val="00C67389"/>
    <w:rsid w:val="00C67716"/>
    <w:rsid w:val="00C67EE8"/>
    <w:rsid w:val="00C7041B"/>
    <w:rsid w:val="00C70AA2"/>
    <w:rsid w:val="00C70AA8"/>
    <w:rsid w:val="00C70B25"/>
    <w:rsid w:val="00C70CCE"/>
    <w:rsid w:val="00C7106A"/>
    <w:rsid w:val="00C713C0"/>
    <w:rsid w:val="00C71443"/>
    <w:rsid w:val="00C71B4A"/>
    <w:rsid w:val="00C71C9A"/>
    <w:rsid w:val="00C71CF3"/>
    <w:rsid w:val="00C726A9"/>
    <w:rsid w:val="00C72ADF"/>
    <w:rsid w:val="00C72AE8"/>
    <w:rsid w:val="00C72B00"/>
    <w:rsid w:val="00C72C42"/>
    <w:rsid w:val="00C72E92"/>
    <w:rsid w:val="00C72FEE"/>
    <w:rsid w:val="00C73587"/>
    <w:rsid w:val="00C73626"/>
    <w:rsid w:val="00C73E7F"/>
    <w:rsid w:val="00C746C5"/>
    <w:rsid w:val="00C7491F"/>
    <w:rsid w:val="00C75111"/>
    <w:rsid w:val="00C7517E"/>
    <w:rsid w:val="00C75340"/>
    <w:rsid w:val="00C75353"/>
    <w:rsid w:val="00C7588E"/>
    <w:rsid w:val="00C75B9E"/>
    <w:rsid w:val="00C760FF"/>
    <w:rsid w:val="00C76469"/>
    <w:rsid w:val="00C76496"/>
    <w:rsid w:val="00C765E6"/>
    <w:rsid w:val="00C76756"/>
    <w:rsid w:val="00C76B81"/>
    <w:rsid w:val="00C77080"/>
    <w:rsid w:val="00C7715D"/>
    <w:rsid w:val="00C7727C"/>
    <w:rsid w:val="00C77365"/>
    <w:rsid w:val="00C77412"/>
    <w:rsid w:val="00C77686"/>
    <w:rsid w:val="00C777CF"/>
    <w:rsid w:val="00C77BE2"/>
    <w:rsid w:val="00C80088"/>
    <w:rsid w:val="00C80171"/>
    <w:rsid w:val="00C803B8"/>
    <w:rsid w:val="00C80439"/>
    <w:rsid w:val="00C8061D"/>
    <w:rsid w:val="00C80959"/>
    <w:rsid w:val="00C8095E"/>
    <w:rsid w:val="00C80A2F"/>
    <w:rsid w:val="00C80A63"/>
    <w:rsid w:val="00C80B93"/>
    <w:rsid w:val="00C80C97"/>
    <w:rsid w:val="00C80E36"/>
    <w:rsid w:val="00C80F66"/>
    <w:rsid w:val="00C80FD6"/>
    <w:rsid w:val="00C80FF8"/>
    <w:rsid w:val="00C8107B"/>
    <w:rsid w:val="00C8139F"/>
    <w:rsid w:val="00C8181B"/>
    <w:rsid w:val="00C81AA5"/>
    <w:rsid w:val="00C81AF4"/>
    <w:rsid w:val="00C81D49"/>
    <w:rsid w:val="00C81E62"/>
    <w:rsid w:val="00C82057"/>
    <w:rsid w:val="00C82359"/>
    <w:rsid w:val="00C8294F"/>
    <w:rsid w:val="00C82B95"/>
    <w:rsid w:val="00C83AFA"/>
    <w:rsid w:val="00C83F1E"/>
    <w:rsid w:val="00C846E5"/>
    <w:rsid w:val="00C849DC"/>
    <w:rsid w:val="00C84A65"/>
    <w:rsid w:val="00C84BC7"/>
    <w:rsid w:val="00C84FF1"/>
    <w:rsid w:val="00C85059"/>
    <w:rsid w:val="00C85100"/>
    <w:rsid w:val="00C8514B"/>
    <w:rsid w:val="00C85734"/>
    <w:rsid w:val="00C85901"/>
    <w:rsid w:val="00C85A86"/>
    <w:rsid w:val="00C85B8F"/>
    <w:rsid w:val="00C85DEB"/>
    <w:rsid w:val="00C85FEB"/>
    <w:rsid w:val="00C861D7"/>
    <w:rsid w:val="00C86206"/>
    <w:rsid w:val="00C86388"/>
    <w:rsid w:val="00C8658F"/>
    <w:rsid w:val="00C865AD"/>
    <w:rsid w:val="00C865BB"/>
    <w:rsid w:val="00C877F4"/>
    <w:rsid w:val="00C878CB"/>
    <w:rsid w:val="00C879E9"/>
    <w:rsid w:val="00C87B0A"/>
    <w:rsid w:val="00C87C8A"/>
    <w:rsid w:val="00C87D03"/>
    <w:rsid w:val="00C87D37"/>
    <w:rsid w:val="00C87EAC"/>
    <w:rsid w:val="00C87EE8"/>
    <w:rsid w:val="00C90121"/>
    <w:rsid w:val="00C901EB"/>
    <w:rsid w:val="00C9021A"/>
    <w:rsid w:val="00C902C2"/>
    <w:rsid w:val="00C90459"/>
    <w:rsid w:val="00C90570"/>
    <w:rsid w:val="00C90842"/>
    <w:rsid w:val="00C90AE8"/>
    <w:rsid w:val="00C90E16"/>
    <w:rsid w:val="00C913CA"/>
    <w:rsid w:val="00C914F1"/>
    <w:rsid w:val="00C91550"/>
    <w:rsid w:val="00C9157D"/>
    <w:rsid w:val="00C916A9"/>
    <w:rsid w:val="00C91849"/>
    <w:rsid w:val="00C91959"/>
    <w:rsid w:val="00C91BA2"/>
    <w:rsid w:val="00C91C1C"/>
    <w:rsid w:val="00C91D39"/>
    <w:rsid w:val="00C91DF9"/>
    <w:rsid w:val="00C91E8C"/>
    <w:rsid w:val="00C9231A"/>
    <w:rsid w:val="00C925F1"/>
    <w:rsid w:val="00C92604"/>
    <w:rsid w:val="00C92926"/>
    <w:rsid w:val="00C92B41"/>
    <w:rsid w:val="00C92C32"/>
    <w:rsid w:val="00C92DCC"/>
    <w:rsid w:val="00C92F7D"/>
    <w:rsid w:val="00C93007"/>
    <w:rsid w:val="00C93040"/>
    <w:rsid w:val="00C93701"/>
    <w:rsid w:val="00C93B00"/>
    <w:rsid w:val="00C93CD0"/>
    <w:rsid w:val="00C93FAB"/>
    <w:rsid w:val="00C94366"/>
    <w:rsid w:val="00C943D6"/>
    <w:rsid w:val="00C946B8"/>
    <w:rsid w:val="00C947C7"/>
    <w:rsid w:val="00C94A21"/>
    <w:rsid w:val="00C94B93"/>
    <w:rsid w:val="00C954B7"/>
    <w:rsid w:val="00C9584D"/>
    <w:rsid w:val="00C9589D"/>
    <w:rsid w:val="00C95A70"/>
    <w:rsid w:val="00C96065"/>
    <w:rsid w:val="00C962F4"/>
    <w:rsid w:val="00C964C6"/>
    <w:rsid w:val="00C96C97"/>
    <w:rsid w:val="00C9749F"/>
    <w:rsid w:val="00C9759A"/>
    <w:rsid w:val="00C9760C"/>
    <w:rsid w:val="00C97672"/>
    <w:rsid w:val="00C976BA"/>
    <w:rsid w:val="00C97BB1"/>
    <w:rsid w:val="00C97E86"/>
    <w:rsid w:val="00CA0180"/>
    <w:rsid w:val="00CA0A78"/>
    <w:rsid w:val="00CA0A9B"/>
    <w:rsid w:val="00CA0D8A"/>
    <w:rsid w:val="00CA0E29"/>
    <w:rsid w:val="00CA0ED2"/>
    <w:rsid w:val="00CA1308"/>
    <w:rsid w:val="00CA1433"/>
    <w:rsid w:val="00CA14A6"/>
    <w:rsid w:val="00CA14AB"/>
    <w:rsid w:val="00CA17CA"/>
    <w:rsid w:val="00CA190B"/>
    <w:rsid w:val="00CA1BA5"/>
    <w:rsid w:val="00CA1D4C"/>
    <w:rsid w:val="00CA1F5E"/>
    <w:rsid w:val="00CA1F8F"/>
    <w:rsid w:val="00CA2301"/>
    <w:rsid w:val="00CA2333"/>
    <w:rsid w:val="00CA24F7"/>
    <w:rsid w:val="00CA29B9"/>
    <w:rsid w:val="00CA2A67"/>
    <w:rsid w:val="00CA2FC6"/>
    <w:rsid w:val="00CA33E0"/>
    <w:rsid w:val="00CA33EA"/>
    <w:rsid w:val="00CA3467"/>
    <w:rsid w:val="00CA3472"/>
    <w:rsid w:val="00CA3523"/>
    <w:rsid w:val="00CA3597"/>
    <w:rsid w:val="00CA35CC"/>
    <w:rsid w:val="00CA35E6"/>
    <w:rsid w:val="00CA3787"/>
    <w:rsid w:val="00CA3879"/>
    <w:rsid w:val="00CA3B52"/>
    <w:rsid w:val="00CA3D6E"/>
    <w:rsid w:val="00CA3EB9"/>
    <w:rsid w:val="00CA41AA"/>
    <w:rsid w:val="00CA4384"/>
    <w:rsid w:val="00CA46EA"/>
    <w:rsid w:val="00CA487E"/>
    <w:rsid w:val="00CA49EC"/>
    <w:rsid w:val="00CA4AE3"/>
    <w:rsid w:val="00CA4BF7"/>
    <w:rsid w:val="00CA4CC9"/>
    <w:rsid w:val="00CA504A"/>
    <w:rsid w:val="00CA5213"/>
    <w:rsid w:val="00CA52A8"/>
    <w:rsid w:val="00CA547F"/>
    <w:rsid w:val="00CA56ED"/>
    <w:rsid w:val="00CA5DB0"/>
    <w:rsid w:val="00CA5DEE"/>
    <w:rsid w:val="00CA5FF4"/>
    <w:rsid w:val="00CA62C8"/>
    <w:rsid w:val="00CA6364"/>
    <w:rsid w:val="00CA6862"/>
    <w:rsid w:val="00CA6892"/>
    <w:rsid w:val="00CA6AD8"/>
    <w:rsid w:val="00CA6D81"/>
    <w:rsid w:val="00CA6F15"/>
    <w:rsid w:val="00CA6FF4"/>
    <w:rsid w:val="00CA73A8"/>
    <w:rsid w:val="00CA7582"/>
    <w:rsid w:val="00CA75E4"/>
    <w:rsid w:val="00CA7709"/>
    <w:rsid w:val="00CA7BA3"/>
    <w:rsid w:val="00CA7BC7"/>
    <w:rsid w:val="00CA7C7F"/>
    <w:rsid w:val="00CB019F"/>
    <w:rsid w:val="00CB04C1"/>
    <w:rsid w:val="00CB05DE"/>
    <w:rsid w:val="00CB0E2B"/>
    <w:rsid w:val="00CB0EA1"/>
    <w:rsid w:val="00CB0EB4"/>
    <w:rsid w:val="00CB1125"/>
    <w:rsid w:val="00CB1297"/>
    <w:rsid w:val="00CB13E8"/>
    <w:rsid w:val="00CB162E"/>
    <w:rsid w:val="00CB1ECA"/>
    <w:rsid w:val="00CB1F70"/>
    <w:rsid w:val="00CB2325"/>
    <w:rsid w:val="00CB248E"/>
    <w:rsid w:val="00CB25ED"/>
    <w:rsid w:val="00CB2CE8"/>
    <w:rsid w:val="00CB2DCC"/>
    <w:rsid w:val="00CB2F0E"/>
    <w:rsid w:val="00CB2F6E"/>
    <w:rsid w:val="00CB2FCD"/>
    <w:rsid w:val="00CB3269"/>
    <w:rsid w:val="00CB32A6"/>
    <w:rsid w:val="00CB3394"/>
    <w:rsid w:val="00CB3520"/>
    <w:rsid w:val="00CB3680"/>
    <w:rsid w:val="00CB3736"/>
    <w:rsid w:val="00CB375A"/>
    <w:rsid w:val="00CB3805"/>
    <w:rsid w:val="00CB3B62"/>
    <w:rsid w:val="00CB3C18"/>
    <w:rsid w:val="00CB4290"/>
    <w:rsid w:val="00CB4545"/>
    <w:rsid w:val="00CB4851"/>
    <w:rsid w:val="00CB496C"/>
    <w:rsid w:val="00CB4B35"/>
    <w:rsid w:val="00CB4BA4"/>
    <w:rsid w:val="00CB4F98"/>
    <w:rsid w:val="00CB5314"/>
    <w:rsid w:val="00CB55B1"/>
    <w:rsid w:val="00CB5762"/>
    <w:rsid w:val="00CB579A"/>
    <w:rsid w:val="00CB599F"/>
    <w:rsid w:val="00CB5C2D"/>
    <w:rsid w:val="00CB5EC6"/>
    <w:rsid w:val="00CB60FE"/>
    <w:rsid w:val="00CB6114"/>
    <w:rsid w:val="00CB6187"/>
    <w:rsid w:val="00CB663D"/>
    <w:rsid w:val="00CB686D"/>
    <w:rsid w:val="00CB68CD"/>
    <w:rsid w:val="00CB68ED"/>
    <w:rsid w:val="00CB6D2D"/>
    <w:rsid w:val="00CB6E9B"/>
    <w:rsid w:val="00CB6FD7"/>
    <w:rsid w:val="00CB7446"/>
    <w:rsid w:val="00CB74A6"/>
    <w:rsid w:val="00CB77C2"/>
    <w:rsid w:val="00CC0340"/>
    <w:rsid w:val="00CC03A0"/>
    <w:rsid w:val="00CC03A7"/>
    <w:rsid w:val="00CC0428"/>
    <w:rsid w:val="00CC078D"/>
    <w:rsid w:val="00CC0AC9"/>
    <w:rsid w:val="00CC14F4"/>
    <w:rsid w:val="00CC178D"/>
    <w:rsid w:val="00CC1997"/>
    <w:rsid w:val="00CC1B2A"/>
    <w:rsid w:val="00CC1B95"/>
    <w:rsid w:val="00CC1BD1"/>
    <w:rsid w:val="00CC1C9B"/>
    <w:rsid w:val="00CC1F6B"/>
    <w:rsid w:val="00CC2105"/>
    <w:rsid w:val="00CC271E"/>
    <w:rsid w:val="00CC273F"/>
    <w:rsid w:val="00CC27BC"/>
    <w:rsid w:val="00CC2930"/>
    <w:rsid w:val="00CC2BCC"/>
    <w:rsid w:val="00CC2EBD"/>
    <w:rsid w:val="00CC30C1"/>
    <w:rsid w:val="00CC30CC"/>
    <w:rsid w:val="00CC347F"/>
    <w:rsid w:val="00CC34F7"/>
    <w:rsid w:val="00CC3751"/>
    <w:rsid w:val="00CC38A9"/>
    <w:rsid w:val="00CC39AD"/>
    <w:rsid w:val="00CC3B9C"/>
    <w:rsid w:val="00CC3F67"/>
    <w:rsid w:val="00CC3F69"/>
    <w:rsid w:val="00CC4059"/>
    <w:rsid w:val="00CC4192"/>
    <w:rsid w:val="00CC4962"/>
    <w:rsid w:val="00CC4B11"/>
    <w:rsid w:val="00CC4BEF"/>
    <w:rsid w:val="00CC4C66"/>
    <w:rsid w:val="00CC4E60"/>
    <w:rsid w:val="00CC4F32"/>
    <w:rsid w:val="00CC4FFB"/>
    <w:rsid w:val="00CC5071"/>
    <w:rsid w:val="00CC51DA"/>
    <w:rsid w:val="00CC53D4"/>
    <w:rsid w:val="00CC57BA"/>
    <w:rsid w:val="00CC59EF"/>
    <w:rsid w:val="00CC5A89"/>
    <w:rsid w:val="00CC5B2A"/>
    <w:rsid w:val="00CC5BE3"/>
    <w:rsid w:val="00CC5CAB"/>
    <w:rsid w:val="00CC6139"/>
    <w:rsid w:val="00CC6387"/>
    <w:rsid w:val="00CC6487"/>
    <w:rsid w:val="00CC6601"/>
    <w:rsid w:val="00CC6794"/>
    <w:rsid w:val="00CC6E3B"/>
    <w:rsid w:val="00CC72FB"/>
    <w:rsid w:val="00CC75E5"/>
    <w:rsid w:val="00CC7689"/>
    <w:rsid w:val="00CC78A9"/>
    <w:rsid w:val="00CC79AD"/>
    <w:rsid w:val="00CC7A18"/>
    <w:rsid w:val="00CC7C29"/>
    <w:rsid w:val="00CC7EA8"/>
    <w:rsid w:val="00CC7F95"/>
    <w:rsid w:val="00CD0393"/>
    <w:rsid w:val="00CD04E8"/>
    <w:rsid w:val="00CD05D2"/>
    <w:rsid w:val="00CD0D65"/>
    <w:rsid w:val="00CD106B"/>
    <w:rsid w:val="00CD1124"/>
    <w:rsid w:val="00CD132C"/>
    <w:rsid w:val="00CD1AE3"/>
    <w:rsid w:val="00CD1B0F"/>
    <w:rsid w:val="00CD1D14"/>
    <w:rsid w:val="00CD1E85"/>
    <w:rsid w:val="00CD1F00"/>
    <w:rsid w:val="00CD22D3"/>
    <w:rsid w:val="00CD26F3"/>
    <w:rsid w:val="00CD2764"/>
    <w:rsid w:val="00CD27AD"/>
    <w:rsid w:val="00CD29C2"/>
    <w:rsid w:val="00CD29D0"/>
    <w:rsid w:val="00CD2C84"/>
    <w:rsid w:val="00CD2DFE"/>
    <w:rsid w:val="00CD2F7D"/>
    <w:rsid w:val="00CD3099"/>
    <w:rsid w:val="00CD30AA"/>
    <w:rsid w:val="00CD369E"/>
    <w:rsid w:val="00CD37A1"/>
    <w:rsid w:val="00CD3C21"/>
    <w:rsid w:val="00CD3FCF"/>
    <w:rsid w:val="00CD4026"/>
    <w:rsid w:val="00CD41B6"/>
    <w:rsid w:val="00CD4923"/>
    <w:rsid w:val="00CD4AAD"/>
    <w:rsid w:val="00CD4B60"/>
    <w:rsid w:val="00CD4FF2"/>
    <w:rsid w:val="00CD5085"/>
    <w:rsid w:val="00CD517F"/>
    <w:rsid w:val="00CD5393"/>
    <w:rsid w:val="00CD5524"/>
    <w:rsid w:val="00CD555E"/>
    <w:rsid w:val="00CD55A7"/>
    <w:rsid w:val="00CD569C"/>
    <w:rsid w:val="00CD5732"/>
    <w:rsid w:val="00CD57FC"/>
    <w:rsid w:val="00CD5812"/>
    <w:rsid w:val="00CD5ACF"/>
    <w:rsid w:val="00CD5BC3"/>
    <w:rsid w:val="00CD5C4A"/>
    <w:rsid w:val="00CD5F1B"/>
    <w:rsid w:val="00CD5F42"/>
    <w:rsid w:val="00CD60BF"/>
    <w:rsid w:val="00CD6386"/>
    <w:rsid w:val="00CD6650"/>
    <w:rsid w:val="00CD6AAB"/>
    <w:rsid w:val="00CD6EA6"/>
    <w:rsid w:val="00CD74C9"/>
    <w:rsid w:val="00CD76DF"/>
    <w:rsid w:val="00CD79EB"/>
    <w:rsid w:val="00CD7ABB"/>
    <w:rsid w:val="00CD7C9A"/>
    <w:rsid w:val="00CD7CAD"/>
    <w:rsid w:val="00CD7CF9"/>
    <w:rsid w:val="00CD7EF0"/>
    <w:rsid w:val="00CE0081"/>
    <w:rsid w:val="00CE0669"/>
    <w:rsid w:val="00CE09CE"/>
    <w:rsid w:val="00CE0A51"/>
    <w:rsid w:val="00CE0D3A"/>
    <w:rsid w:val="00CE0D86"/>
    <w:rsid w:val="00CE0E8F"/>
    <w:rsid w:val="00CE0F68"/>
    <w:rsid w:val="00CE1017"/>
    <w:rsid w:val="00CE1100"/>
    <w:rsid w:val="00CE111C"/>
    <w:rsid w:val="00CE1143"/>
    <w:rsid w:val="00CE1319"/>
    <w:rsid w:val="00CE1528"/>
    <w:rsid w:val="00CE1589"/>
    <w:rsid w:val="00CE1657"/>
    <w:rsid w:val="00CE1B4C"/>
    <w:rsid w:val="00CE1C7F"/>
    <w:rsid w:val="00CE1E2D"/>
    <w:rsid w:val="00CE1F23"/>
    <w:rsid w:val="00CE1F9E"/>
    <w:rsid w:val="00CE2037"/>
    <w:rsid w:val="00CE2038"/>
    <w:rsid w:val="00CE2048"/>
    <w:rsid w:val="00CE21CE"/>
    <w:rsid w:val="00CE240A"/>
    <w:rsid w:val="00CE2645"/>
    <w:rsid w:val="00CE2A88"/>
    <w:rsid w:val="00CE2C4E"/>
    <w:rsid w:val="00CE2C53"/>
    <w:rsid w:val="00CE2C78"/>
    <w:rsid w:val="00CE2F94"/>
    <w:rsid w:val="00CE2FC3"/>
    <w:rsid w:val="00CE3088"/>
    <w:rsid w:val="00CE3118"/>
    <w:rsid w:val="00CE344E"/>
    <w:rsid w:val="00CE34A2"/>
    <w:rsid w:val="00CE3579"/>
    <w:rsid w:val="00CE3738"/>
    <w:rsid w:val="00CE41F5"/>
    <w:rsid w:val="00CE44E4"/>
    <w:rsid w:val="00CE4AA1"/>
    <w:rsid w:val="00CE4D69"/>
    <w:rsid w:val="00CE5B06"/>
    <w:rsid w:val="00CE5B4B"/>
    <w:rsid w:val="00CE5D3B"/>
    <w:rsid w:val="00CE64B6"/>
    <w:rsid w:val="00CE6688"/>
    <w:rsid w:val="00CE6E02"/>
    <w:rsid w:val="00CE6E5A"/>
    <w:rsid w:val="00CE7315"/>
    <w:rsid w:val="00CE76A7"/>
    <w:rsid w:val="00CE76CA"/>
    <w:rsid w:val="00CE7743"/>
    <w:rsid w:val="00CE78B7"/>
    <w:rsid w:val="00CE7992"/>
    <w:rsid w:val="00CE7EE1"/>
    <w:rsid w:val="00CF0076"/>
    <w:rsid w:val="00CF01F8"/>
    <w:rsid w:val="00CF0254"/>
    <w:rsid w:val="00CF0ADC"/>
    <w:rsid w:val="00CF0CC6"/>
    <w:rsid w:val="00CF0CDA"/>
    <w:rsid w:val="00CF0DC4"/>
    <w:rsid w:val="00CF0E2C"/>
    <w:rsid w:val="00CF0F55"/>
    <w:rsid w:val="00CF0FAB"/>
    <w:rsid w:val="00CF17C6"/>
    <w:rsid w:val="00CF1BA4"/>
    <w:rsid w:val="00CF1D7C"/>
    <w:rsid w:val="00CF212C"/>
    <w:rsid w:val="00CF213E"/>
    <w:rsid w:val="00CF21C3"/>
    <w:rsid w:val="00CF2264"/>
    <w:rsid w:val="00CF232D"/>
    <w:rsid w:val="00CF23C8"/>
    <w:rsid w:val="00CF2B16"/>
    <w:rsid w:val="00CF2B27"/>
    <w:rsid w:val="00CF2D5B"/>
    <w:rsid w:val="00CF2E52"/>
    <w:rsid w:val="00CF2F82"/>
    <w:rsid w:val="00CF3467"/>
    <w:rsid w:val="00CF359A"/>
    <w:rsid w:val="00CF39C2"/>
    <w:rsid w:val="00CF3C1D"/>
    <w:rsid w:val="00CF3FF3"/>
    <w:rsid w:val="00CF4465"/>
    <w:rsid w:val="00CF46F4"/>
    <w:rsid w:val="00CF4971"/>
    <w:rsid w:val="00CF4A8B"/>
    <w:rsid w:val="00CF4BAA"/>
    <w:rsid w:val="00CF4D76"/>
    <w:rsid w:val="00CF4FF5"/>
    <w:rsid w:val="00CF5019"/>
    <w:rsid w:val="00CF553E"/>
    <w:rsid w:val="00CF5BEF"/>
    <w:rsid w:val="00CF5CCA"/>
    <w:rsid w:val="00CF5D34"/>
    <w:rsid w:val="00CF5E0D"/>
    <w:rsid w:val="00CF5E79"/>
    <w:rsid w:val="00CF5F20"/>
    <w:rsid w:val="00CF61D5"/>
    <w:rsid w:val="00CF6236"/>
    <w:rsid w:val="00CF6296"/>
    <w:rsid w:val="00CF65CD"/>
    <w:rsid w:val="00CF66A5"/>
    <w:rsid w:val="00CF6914"/>
    <w:rsid w:val="00CF694C"/>
    <w:rsid w:val="00CF69C6"/>
    <w:rsid w:val="00CF6DDC"/>
    <w:rsid w:val="00CF6E72"/>
    <w:rsid w:val="00CF730C"/>
    <w:rsid w:val="00CF7611"/>
    <w:rsid w:val="00CF7648"/>
    <w:rsid w:val="00CF78C2"/>
    <w:rsid w:val="00CF7A63"/>
    <w:rsid w:val="00CF7DB3"/>
    <w:rsid w:val="00D00738"/>
    <w:rsid w:val="00D008AF"/>
    <w:rsid w:val="00D00929"/>
    <w:rsid w:val="00D00B91"/>
    <w:rsid w:val="00D00E9E"/>
    <w:rsid w:val="00D01208"/>
    <w:rsid w:val="00D01490"/>
    <w:rsid w:val="00D014CB"/>
    <w:rsid w:val="00D025F3"/>
    <w:rsid w:val="00D02653"/>
    <w:rsid w:val="00D0272F"/>
    <w:rsid w:val="00D028B4"/>
    <w:rsid w:val="00D028E9"/>
    <w:rsid w:val="00D0290E"/>
    <w:rsid w:val="00D02984"/>
    <w:rsid w:val="00D029C6"/>
    <w:rsid w:val="00D02A5B"/>
    <w:rsid w:val="00D02BAA"/>
    <w:rsid w:val="00D02BBC"/>
    <w:rsid w:val="00D02D63"/>
    <w:rsid w:val="00D03058"/>
    <w:rsid w:val="00D033A9"/>
    <w:rsid w:val="00D03525"/>
    <w:rsid w:val="00D035F6"/>
    <w:rsid w:val="00D03999"/>
    <w:rsid w:val="00D03FFD"/>
    <w:rsid w:val="00D04000"/>
    <w:rsid w:val="00D04193"/>
    <w:rsid w:val="00D043B4"/>
    <w:rsid w:val="00D0443B"/>
    <w:rsid w:val="00D04993"/>
    <w:rsid w:val="00D04AA7"/>
    <w:rsid w:val="00D04AE8"/>
    <w:rsid w:val="00D04E54"/>
    <w:rsid w:val="00D04E5F"/>
    <w:rsid w:val="00D04EC1"/>
    <w:rsid w:val="00D054B1"/>
    <w:rsid w:val="00D05577"/>
    <w:rsid w:val="00D0568C"/>
    <w:rsid w:val="00D0577A"/>
    <w:rsid w:val="00D05825"/>
    <w:rsid w:val="00D0583A"/>
    <w:rsid w:val="00D05BD2"/>
    <w:rsid w:val="00D05D10"/>
    <w:rsid w:val="00D05E5E"/>
    <w:rsid w:val="00D05ECF"/>
    <w:rsid w:val="00D05ED7"/>
    <w:rsid w:val="00D05F33"/>
    <w:rsid w:val="00D0632C"/>
    <w:rsid w:val="00D06402"/>
    <w:rsid w:val="00D0662A"/>
    <w:rsid w:val="00D0669A"/>
    <w:rsid w:val="00D06767"/>
    <w:rsid w:val="00D067FD"/>
    <w:rsid w:val="00D06CAF"/>
    <w:rsid w:val="00D06E77"/>
    <w:rsid w:val="00D07272"/>
    <w:rsid w:val="00D07478"/>
    <w:rsid w:val="00D076B6"/>
    <w:rsid w:val="00D07D3B"/>
    <w:rsid w:val="00D1021E"/>
    <w:rsid w:val="00D102D6"/>
    <w:rsid w:val="00D10BB9"/>
    <w:rsid w:val="00D10D0E"/>
    <w:rsid w:val="00D11002"/>
    <w:rsid w:val="00D11116"/>
    <w:rsid w:val="00D1114A"/>
    <w:rsid w:val="00D114AA"/>
    <w:rsid w:val="00D11681"/>
    <w:rsid w:val="00D11BCF"/>
    <w:rsid w:val="00D11C8E"/>
    <w:rsid w:val="00D11E0E"/>
    <w:rsid w:val="00D11E8F"/>
    <w:rsid w:val="00D122B1"/>
    <w:rsid w:val="00D128A6"/>
    <w:rsid w:val="00D12967"/>
    <w:rsid w:val="00D12B36"/>
    <w:rsid w:val="00D13225"/>
    <w:rsid w:val="00D1375B"/>
    <w:rsid w:val="00D13B6F"/>
    <w:rsid w:val="00D13D71"/>
    <w:rsid w:val="00D13DF1"/>
    <w:rsid w:val="00D13F6C"/>
    <w:rsid w:val="00D141F4"/>
    <w:rsid w:val="00D14284"/>
    <w:rsid w:val="00D14A97"/>
    <w:rsid w:val="00D14A9B"/>
    <w:rsid w:val="00D14DF0"/>
    <w:rsid w:val="00D1519C"/>
    <w:rsid w:val="00D15328"/>
    <w:rsid w:val="00D15331"/>
    <w:rsid w:val="00D15408"/>
    <w:rsid w:val="00D1544C"/>
    <w:rsid w:val="00D1562F"/>
    <w:rsid w:val="00D157B1"/>
    <w:rsid w:val="00D158DA"/>
    <w:rsid w:val="00D159D0"/>
    <w:rsid w:val="00D15B16"/>
    <w:rsid w:val="00D15D28"/>
    <w:rsid w:val="00D15FA9"/>
    <w:rsid w:val="00D16054"/>
    <w:rsid w:val="00D163C2"/>
    <w:rsid w:val="00D16412"/>
    <w:rsid w:val="00D16431"/>
    <w:rsid w:val="00D16481"/>
    <w:rsid w:val="00D169D5"/>
    <w:rsid w:val="00D169F4"/>
    <w:rsid w:val="00D1711E"/>
    <w:rsid w:val="00D17343"/>
    <w:rsid w:val="00D17603"/>
    <w:rsid w:val="00D176BB"/>
    <w:rsid w:val="00D17CB5"/>
    <w:rsid w:val="00D202E2"/>
    <w:rsid w:val="00D20763"/>
    <w:rsid w:val="00D208F4"/>
    <w:rsid w:val="00D20984"/>
    <w:rsid w:val="00D20CF3"/>
    <w:rsid w:val="00D20EA7"/>
    <w:rsid w:val="00D2140F"/>
    <w:rsid w:val="00D21600"/>
    <w:rsid w:val="00D21A30"/>
    <w:rsid w:val="00D21B69"/>
    <w:rsid w:val="00D21C70"/>
    <w:rsid w:val="00D21D02"/>
    <w:rsid w:val="00D21EE0"/>
    <w:rsid w:val="00D21FC4"/>
    <w:rsid w:val="00D22367"/>
    <w:rsid w:val="00D22432"/>
    <w:rsid w:val="00D2264B"/>
    <w:rsid w:val="00D226ED"/>
    <w:rsid w:val="00D2288D"/>
    <w:rsid w:val="00D22A30"/>
    <w:rsid w:val="00D22C8A"/>
    <w:rsid w:val="00D22D25"/>
    <w:rsid w:val="00D22DAC"/>
    <w:rsid w:val="00D22ECF"/>
    <w:rsid w:val="00D22FEF"/>
    <w:rsid w:val="00D23076"/>
    <w:rsid w:val="00D2322F"/>
    <w:rsid w:val="00D23357"/>
    <w:rsid w:val="00D233F1"/>
    <w:rsid w:val="00D23404"/>
    <w:rsid w:val="00D23812"/>
    <w:rsid w:val="00D23981"/>
    <w:rsid w:val="00D23AC2"/>
    <w:rsid w:val="00D23C71"/>
    <w:rsid w:val="00D23E92"/>
    <w:rsid w:val="00D2485B"/>
    <w:rsid w:val="00D24AAF"/>
    <w:rsid w:val="00D24B07"/>
    <w:rsid w:val="00D24CBE"/>
    <w:rsid w:val="00D24CC6"/>
    <w:rsid w:val="00D24FFF"/>
    <w:rsid w:val="00D25013"/>
    <w:rsid w:val="00D257A1"/>
    <w:rsid w:val="00D258DE"/>
    <w:rsid w:val="00D25917"/>
    <w:rsid w:val="00D25ADA"/>
    <w:rsid w:val="00D25D7A"/>
    <w:rsid w:val="00D25E03"/>
    <w:rsid w:val="00D25EB7"/>
    <w:rsid w:val="00D26167"/>
    <w:rsid w:val="00D26188"/>
    <w:rsid w:val="00D26353"/>
    <w:rsid w:val="00D26393"/>
    <w:rsid w:val="00D2643E"/>
    <w:rsid w:val="00D264B3"/>
    <w:rsid w:val="00D26595"/>
    <w:rsid w:val="00D2680D"/>
    <w:rsid w:val="00D2688C"/>
    <w:rsid w:val="00D26A14"/>
    <w:rsid w:val="00D26A7C"/>
    <w:rsid w:val="00D26CAD"/>
    <w:rsid w:val="00D26CEF"/>
    <w:rsid w:val="00D26D67"/>
    <w:rsid w:val="00D26FC3"/>
    <w:rsid w:val="00D2701B"/>
    <w:rsid w:val="00D2730B"/>
    <w:rsid w:val="00D27623"/>
    <w:rsid w:val="00D278FB"/>
    <w:rsid w:val="00D27A55"/>
    <w:rsid w:val="00D27FE6"/>
    <w:rsid w:val="00D300FF"/>
    <w:rsid w:val="00D3031E"/>
    <w:rsid w:val="00D30556"/>
    <w:rsid w:val="00D3057A"/>
    <w:rsid w:val="00D30594"/>
    <w:rsid w:val="00D306FF"/>
    <w:rsid w:val="00D309BB"/>
    <w:rsid w:val="00D30BE9"/>
    <w:rsid w:val="00D30C50"/>
    <w:rsid w:val="00D30F7C"/>
    <w:rsid w:val="00D31276"/>
    <w:rsid w:val="00D312E7"/>
    <w:rsid w:val="00D316A0"/>
    <w:rsid w:val="00D316AB"/>
    <w:rsid w:val="00D316E1"/>
    <w:rsid w:val="00D3187F"/>
    <w:rsid w:val="00D31B1F"/>
    <w:rsid w:val="00D31EB0"/>
    <w:rsid w:val="00D31ED4"/>
    <w:rsid w:val="00D3208D"/>
    <w:rsid w:val="00D328FA"/>
    <w:rsid w:val="00D32ABA"/>
    <w:rsid w:val="00D3304A"/>
    <w:rsid w:val="00D3355C"/>
    <w:rsid w:val="00D33BA0"/>
    <w:rsid w:val="00D33D63"/>
    <w:rsid w:val="00D34297"/>
    <w:rsid w:val="00D34309"/>
    <w:rsid w:val="00D34468"/>
    <w:rsid w:val="00D34895"/>
    <w:rsid w:val="00D3496C"/>
    <w:rsid w:val="00D34B5F"/>
    <w:rsid w:val="00D34EC1"/>
    <w:rsid w:val="00D34FB7"/>
    <w:rsid w:val="00D351C2"/>
    <w:rsid w:val="00D3554D"/>
    <w:rsid w:val="00D356D1"/>
    <w:rsid w:val="00D35E01"/>
    <w:rsid w:val="00D35F3F"/>
    <w:rsid w:val="00D3627B"/>
    <w:rsid w:val="00D364FF"/>
    <w:rsid w:val="00D3670C"/>
    <w:rsid w:val="00D36738"/>
    <w:rsid w:val="00D3683B"/>
    <w:rsid w:val="00D368BF"/>
    <w:rsid w:val="00D3697A"/>
    <w:rsid w:val="00D36B29"/>
    <w:rsid w:val="00D36E9F"/>
    <w:rsid w:val="00D36F0E"/>
    <w:rsid w:val="00D370BD"/>
    <w:rsid w:val="00D37184"/>
    <w:rsid w:val="00D37202"/>
    <w:rsid w:val="00D3794C"/>
    <w:rsid w:val="00D37CDA"/>
    <w:rsid w:val="00D40073"/>
    <w:rsid w:val="00D40077"/>
    <w:rsid w:val="00D400BF"/>
    <w:rsid w:val="00D40282"/>
    <w:rsid w:val="00D408BA"/>
    <w:rsid w:val="00D40B9E"/>
    <w:rsid w:val="00D40FA4"/>
    <w:rsid w:val="00D40FB7"/>
    <w:rsid w:val="00D40FEA"/>
    <w:rsid w:val="00D40FFB"/>
    <w:rsid w:val="00D411DA"/>
    <w:rsid w:val="00D411EB"/>
    <w:rsid w:val="00D414F6"/>
    <w:rsid w:val="00D41575"/>
    <w:rsid w:val="00D41F61"/>
    <w:rsid w:val="00D42183"/>
    <w:rsid w:val="00D4270F"/>
    <w:rsid w:val="00D42759"/>
    <w:rsid w:val="00D429B0"/>
    <w:rsid w:val="00D42BFE"/>
    <w:rsid w:val="00D42CA9"/>
    <w:rsid w:val="00D42D6D"/>
    <w:rsid w:val="00D42E8C"/>
    <w:rsid w:val="00D43691"/>
    <w:rsid w:val="00D43724"/>
    <w:rsid w:val="00D43827"/>
    <w:rsid w:val="00D438E1"/>
    <w:rsid w:val="00D43999"/>
    <w:rsid w:val="00D43DE3"/>
    <w:rsid w:val="00D43F74"/>
    <w:rsid w:val="00D44142"/>
    <w:rsid w:val="00D4458A"/>
    <w:rsid w:val="00D44591"/>
    <w:rsid w:val="00D44828"/>
    <w:rsid w:val="00D4487A"/>
    <w:rsid w:val="00D44C3E"/>
    <w:rsid w:val="00D44C70"/>
    <w:rsid w:val="00D44F7E"/>
    <w:rsid w:val="00D450C5"/>
    <w:rsid w:val="00D45248"/>
    <w:rsid w:val="00D452CC"/>
    <w:rsid w:val="00D45377"/>
    <w:rsid w:val="00D458E5"/>
    <w:rsid w:val="00D45BF7"/>
    <w:rsid w:val="00D4656A"/>
    <w:rsid w:val="00D4664E"/>
    <w:rsid w:val="00D468B4"/>
    <w:rsid w:val="00D46A19"/>
    <w:rsid w:val="00D46AA0"/>
    <w:rsid w:val="00D46BF1"/>
    <w:rsid w:val="00D46F5A"/>
    <w:rsid w:val="00D47048"/>
    <w:rsid w:val="00D472BA"/>
    <w:rsid w:val="00D473F0"/>
    <w:rsid w:val="00D4753A"/>
    <w:rsid w:val="00D4756D"/>
    <w:rsid w:val="00D476E0"/>
    <w:rsid w:val="00D47AF6"/>
    <w:rsid w:val="00D47F33"/>
    <w:rsid w:val="00D47FEC"/>
    <w:rsid w:val="00D5009C"/>
    <w:rsid w:val="00D5022D"/>
    <w:rsid w:val="00D504D6"/>
    <w:rsid w:val="00D50C8B"/>
    <w:rsid w:val="00D50DF0"/>
    <w:rsid w:val="00D50DFF"/>
    <w:rsid w:val="00D50EF0"/>
    <w:rsid w:val="00D51019"/>
    <w:rsid w:val="00D5105D"/>
    <w:rsid w:val="00D510DA"/>
    <w:rsid w:val="00D5115E"/>
    <w:rsid w:val="00D51280"/>
    <w:rsid w:val="00D516CE"/>
    <w:rsid w:val="00D51C8B"/>
    <w:rsid w:val="00D51F48"/>
    <w:rsid w:val="00D52001"/>
    <w:rsid w:val="00D52007"/>
    <w:rsid w:val="00D52031"/>
    <w:rsid w:val="00D520A3"/>
    <w:rsid w:val="00D520A4"/>
    <w:rsid w:val="00D5294B"/>
    <w:rsid w:val="00D52961"/>
    <w:rsid w:val="00D52A17"/>
    <w:rsid w:val="00D52B26"/>
    <w:rsid w:val="00D52E45"/>
    <w:rsid w:val="00D52F5A"/>
    <w:rsid w:val="00D5324D"/>
    <w:rsid w:val="00D53386"/>
    <w:rsid w:val="00D5339B"/>
    <w:rsid w:val="00D538AE"/>
    <w:rsid w:val="00D538C9"/>
    <w:rsid w:val="00D538F0"/>
    <w:rsid w:val="00D53BC0"/>
    <w:rsid w:val="00D53CE4"/>
    <w:rsid w:val="00D53E03"/>
    <w:rsid w:val="00D53FDF"/>
    <w:rsid w:val="00D540DD"/>
    <w:rsid w:val="00D5412D"/>
    <w:rsid w:val="00D5431B"/>
    <w:rsid w:val="00D5439D"/>
    <w:rsid w:val="00D547C0"/>
    <w:rsid w:val="00D55068"/>
    <w:rsid w:val="00D552A9"/>
    <w:rsid w:val="00D552E9"/>
    <w:rsid w:val="00D5566A"/>
    <w:rsid w:val="00D55904"/>
    <w:rsid w:val="00D55D81"/>
    <w:rsid w:val="00D55DF4"/>
    <w:rsid w:val="00D56A0F"/>
    <w:rsid w:val="00D56A7D"/>
    <w:rsid w:val="00D56C83"/>
    <w:rsid w:val="00D57172"/>
    <w:rsid w:val="00D572A8"/>
    <w:rsid w:val="00D573DD"/>
    <w:rsid w:val="00D57623"/>
    <w:rsid w:val="00D5786A"/>
    <w:rsid w:val="00D5789F"/>
    <w:rsid w:val="00D57D42"/>
    <w:rsid w:val="00D57D81"/>
    <w:rsid w:val="00D57EB3"/>
    <w:rsid w:val="00D57FCF"/>
    <w:rsid w:val="00D6016A"/>
    <w:rsid w:val="00D601DA"/>
    <w:rsid w:val="00D606C6"/>
    <w:rsid w:val="00D60A35"/>
    <w:rsid w:val="00D60DCD"/>
    <w:rsid w:val="00D60EB8"/>
    <w:rsid w:val="00D61330"/>
    <w:rsid w:val="00D61390"/>
    <w:rsid w:val="00D614E3"/>
    <w:rsid w:val="00D615BF"/>
    <w:rsid w:val="00D6178D"/>
    <w:rsid w:val="00D61A0F"/>
    <w:rsid w:val="00D61C22"/>
    <w:rsid w:val="00D61C42"/>
    <w:rsid w:val="00D61CB2"/>
    <w:rsid w:val="00D62115"/>
    <w:rsid w:val="00D622EC"/>
    <w:rsid w:val="00D624AB"/>
    <w:rsid w:val="00D62C1E"/>
    <w:rsid w:val="00D62C25"/>
    <w:rsid w:val="00D62F2A"/>
    <w:rsid w:val="00D63145"/>
    <w:rsid w:val="00D63160"/>
    <w:rsid w:val="00D63454"/>
    <w:rsid w:val="00D6347D"/>
    <w:rsid w:val="00D63AD0"/>
    <w:rsid w:val="00D63B1F"/>
    <w:rsid w:val="00D63C3B"/>
    <w:rsid w:val="00D63C66"/>
    <w:rsid w:val="00D63D6B"/>
    <w:rsid w:val="00D63DB1"/>
    <w:rsid w:val="00D63EB5"/>
    <w:rsid w:val="00D642F3"/>
    <w:rsid w:val="00D646A9"/>
    <w:rsid w:val="00D64960"/>
    <w:rsid w:val="00D6499D"/>
    <w:rsid w:val="00D64ED7"/>
    <w:rsid w:val="00D64ED9"/>
    <w:rsid w:val="00D65152"/>
    <w:rsid w:val="00D65318"/>
    <w:rsid w:val="00D654B7"/>
    <w:rsid w:val="00D65568"/>
    <w:rsid w:val="00D656B1"/>
    <w:rsid w:val="00D656B8"/>
    <w:rsid w:val="00D656D5"/>
    <w:rsid w:val="00D65845"/>
    <w:rsid w:val="00D65C97"/>
    <w:rsid w:val="00D65E40"/>
    <w:rsid w:val="00D66577"/>
    <w:rsid w:val="00D66978"/>
    <w:rsid w:val="00D66ED3"/>
    <w:rsid w:val="00D66F9D"/>
    <w:rsid w:val="00D670C2"/>
    <w:rsid w:val="00D67200"/>
    <w:rsid w:val="00D67563"/>
    <w:rsid w:val="00D676FB"/>
    <w:rsid w:val="00D6794D"/>
    <w:rsid w:val="00D67BA6"/>
    <w:rsid w:val="00D67D55"/>
    <w:rsid w:val="00D7002D"/>
    <w:rsid w:val="00D701B6"/>
    <w:rsid w:val="00D70A04"/>
    <w:rsid w:val="00D70E8A"/>
    <w:rsid w:val="00D7100D"/>
    <w:rsid w:val="00D71052"/>
    <w:rsid w:val="00D712FA"/>
    <w:rsid w:val="00D71334"/>
    <w:rsid w:val="00D7146F"/>
    <w:rsid w:val="00D71506"/>
    <w:rsid w:val="00D71806"/>
    <w:rsid w:val="00D71962"/>
    <w:rsid w:val="00D71BE2"/>
    <w:rsid w:val="00D71EF8"/>
    <w:rsid w:val="00D72326"/>
    <w:rsid w:val="00D7233F"/>
    <w:rsid w:val="00D723EB"/>
    <w:rsid w:val="00D7246D"/>
    <w:rsid w:val="00D7286A"/>
    <w:rsid w:val="00D72B76"/>
    <w:rsid w:val="00D72F92"/>
    <w:rsid w:val="00D73031"/>
    <w:rsid w:val="00D73106"/>
    <w:rsid w:val="00D731FF"/>
    <w:rsid w:val="00D73217"/>
    <w:rsid w:val="00D7345C"/>
    <w:rsid w:val="00D7356C"/>
    <w:rsid w:val="00D736C9"/>
    <w:rsid w:val="00D7380B"/>
    <w:rsid w:val="00D73C41"/>
    <w:rsid w:val="00D73EC9"/>
    <w:rsid w:val="00D74121"/>
    <w:rsid w:val="00D741B3"/>
    <w:rsid w:val="00D74440"/>
    <w:rsid w:val="00D7461B"/>
    <w:rsid w:val="00D747D8"/>
    <w:rsid w:val="00D749EA"/>
    <w:rsid w:val="00D74B78"/>
    <w:rsid w:val="00D74CA5"/>
    <w:rsid w:val="00D751A3"/>
    <w:rsid w:val="00D7533A"/>
    <w:rsid w:val="00D754EC"/>
    <w:rsid w:val="00D755CF"/>
    <w:rsid w:val="00D75BD0"/>
    <w:rsid w:val="00D76081"/>
    <w:rsid w:val="00D76694"/>
    <w:rsid w:val="00D768F7"/>
    <w:rsid w:val="00D76BD4"/>
    <w:rsid w:val="00D76C9C"/>
    <w:rsid w:val="00D77182"/>
    <w:rsid w:val="00D77193"/>
    <w:rsid w:val="00D77263"/>
    <w:rsid w:val="00D77378"/>
    <w:rsid w:val="00D77526"/>
    <w:rsid w:val="00D77D04"/>
    <w:rsid w:val="00D77EBB"/>
    <w:rsid w:val="00D80141"/>
    <w:rsid w:val="00D804AA"/>
    <w:rsid w:val="00D80590"/>
    <w:rsid w:val="00D80667"/>
    <w:rsid w:val="00D8074B"/>
    <w:rsid w:val="00D80819"/>
    <w:rsid w:val="00D80DD1"/>
    <w:rsid w:val="00D80EA4"/>
    <w:rsid w:val="00D80EB4"/>
    <w:rsid w:val="00D80F6F"/>
    <w:rsid w:val="00D812B5"/>
    <w:rsid w:val="00D81683"/>
    <w:rsid w:val="00D816FE"/>
    <w:rsid w:val="00D817A9"/>
    <w:rsid w:val="00D81D5C"/>
    <w:rsid w:val="00D81D83"/>
    <w:rsid w:val="00D81FD1"/>
    <w:rsid w:val="00D82077"/>
    <w:rsid w:val="00D82513"/>
    <w:rsid w:val="00D82A11"/>
    <w:rsid w:val="00D82C56"/>
    <w:rsid w:val="00D82EDE"/>
    <w:rsid w:val="00D830FA"/>
    <w:rsid w:val="00D83200"/>
    <w:rsid w:val="00D83248"/>
    <w:rsid w:val="00D8349C"/>
    <w:rsid w:val="00D83568"/>
    <w:rsid w:val="00D8395F"/>
    <w:rsid w:val="00D839B3"/>
    <w:rsid w:val="00D83A1D"/>
    <w:rsid w:val="00D83B77"/>
    <w:rsid w:val="00D83B95"/>
    <w:rsid w:val="00D83E24"/>
    <w:rsid w:val="00D841B4"/>
    <w:rsid w:val="00D8497B"/>
    <w:rsid w:val="00D84AE4"/>
    <w:rsid w:val="00D84E4D"/>
    <w:rsid w:val="00D8546D"/>
    <w:rsid w:val="00D854E2"/>
    <w:rsid w:val="00D8582E"/>
    <w:rsid w:val="00D859B4"/>
    <w:rsid w:val="00D85A2B"/>
    <w:rsid w:val="00D85F24"/>
    <w:rsid w:val="00D86295"/>
    <w:rsid w:val="00D862FE"/>
    <w:rsid w:val="00D86341"/>
    <w:rsid w:val="00D863C2"/>
    <w:rsid w:val="00D866E4"/>
    <w:rsid w:val="00D8670B"/>
    <w:rsid w:val="00D8678C"/>
    <w:rsid w:val="00D868E0"/>
    <w:rsid w:val="00D86928"/>
    <w:rsid w:val="00D86A3A"/>
    <w:rsid w:val="00D86B45"/>
    <w:rsid w:val="00D86E66"/>
    <w:rsid w:val="00D86FC9"/>
    <w:rsid w:val="00D8726D"/>
    <w:rsid w:val="00D87796"/>
    <w:rsid w:val="00D87808"/>
    <w:rsid w:val="00D87C9A"/>
    <w:rsid w:val="00D87F05"/>
    <w:rsid w:val="00D87F41"/>
    <w:rsid w:val="00D87FB2"/>
    <w:rsid w:val="00D904CA"/>
    <w:rsid w:val="00D9083A"/>
    <w:rsid w:val="00D908CB"/>
    <w:rsid w:val="00D90A56"/>
    <w:rsid w:val="00D90B8C"/>
    <w:rsid w:val="00D90D8B"/>
    <w:rsid w:val="00D90DDF"/>
    <w:rsid w:val="00D90EB3"/>
    <w:rsid w:val="00D90F83"/>
    <w:rsid w:val="00D911D1"/>
    <w:rsid w:val="00D912A1"/>
    <w:rsid w:val="00D912C9"/>
    <w:rsid w:val="00D91544"/>
    <w:rsid w:val="00D91666"/>
    <w:rsid w:val="00D916F8"/>
    <w:rsid w:val="00D919A1"/>
    <w:rsid w:val="00D91A6A"/>
    <w:rsid w:val="00D91ABD"/>
    <w:rsid w:val="00D91C03"/>
    <w:rsid w:val="00D9228F"/>
    <w:rsid w:val="00D92395"/>
    <w:rsid w:val="00D924C4"/>
    <w:rsid w:val="00D925FD"/>
    <w:rsid w:val="00D928E7"/>
    <w:rsid w:val="00D92DA1"/>
    <w:rsid w:val="00D930B2"/>
    <w:rsid w:val="00D935A6"/>
    <w:rsid w:val="00D93D3A"/>
    <w:rsid w:val="00D93E2A"/>
    <w:rsid w:val="00D93F85"/>
    <w:rsid w:val="00D94019"/>
    <w:rsid w:val="00D94184"/>
    <w:rsid w:val="00D943BE"/>
    <w:rsid w:val="00D943D5"/>
    <w:rsid w:val="00D9455D"/>
    <w:rsid w:val="00D94A54"/>
    <w:rsid w:val="00D94CCA"/>
    <w:rsid w:val="00D94CEF"/>
    <w:rsid w:val="00D94EAF"/>
    <w:rsid w:val="00D95230"/>
    <w:rsid w:val="00D95255"/>
    <w:rsid w:val="00D95597"/>
    <w:rsid w:val="00D955FA"/>
    <w:rsid w:val="00D95B50"/>
    <w:rsid w:val="00D95BAC"/>
    <w:rsid w:val="00D95E61"/>
    <w:rsid w:val="00D964FD"/>
    <w:rsid w:val="00D967A3"/>
    <w:rsid w:val="00D96849"/>
    <w:rsid w:val="00D96973"/>
    <w:rsid w:val="00D96B25"/>
    <w:rsid w:val="00D96BA4"/>
    <w:rsid w:val="00D96CB4"/>
    <w:rsid w:val="00D96F95"/>
    <w:rsid w:val="00D96FF0"/>
    <w:rsid w:val="00D974B6"/>
    <w:rsid w:val="00D975EF"/>
    <w:rsid w:val="00D976A7"/>
    <w:rsid w:val="00D9776C"/>
    <w:rsid w:val="00D977F6"/>
    <w:rsid w:val="00D9788E"/>
    <w:rsid w:val="00D97A6B"/>
    <w:rsid w:val="00D97AA9"/>
    <w:rsid w:val="00D97BF5"/>
    <w:rsid w:val="00D97DC6"/>
    <w:rsid w:val="00DA039C"/>
    <w:rsid w:val="00DA056B"/>
    <w:rsid w:val="00DA0797"/>
    <w:rsid w:val="00DA0D97"/>
    <w:rsid w:val="00DA0DC6"/>
    <w:rsid w:val="00DA0ECE"/>
    <w:rsid w:val="00DA1239"/>
    <w:rsid w:val="00DA12B2"/>
    <w:rsid w:val="00DA14B2"/>
    <w:rsid w:val="00DA1875"/>
    <w:rsid w:val="00DA1918"/>
    <w:rsid w:val="00DA192D"/>
    <w:rsid w:val="00DA1B61"/>
    <w:rsid w:val="00DA1CD4"/>
    <w:rsid w:val="00DA1DF0"/>
    <w:rsid w:val="00DA1F81"/>
    <w:rsid w:val="00DA20DB"/>
    <w:rsid w:val="00DA247E"/>
    <w:rsid w:val="00DA273D"/>
    <w:rsid w:val="00DA2865"/>
    <w:rsid w:val="00DA287C"/>
    <w:rsid w:val="00DA2C74"/>
    <w:rsid w:val="00DA2D22"/>
    <w:rsid w:val="00DA2E4A"/>
    <w:rsid w:val="00DA2E9A"/>
    <w:rsid w:val="00DA32C2"/>
    <w:rsid w:val="00DA3335"/>
    <w:rsid w:val="00DA34A3"/>
    <w:rsid w:val="00DA34E6"/>
    <w:rsid w:val="00DA35E1"/>
    <w:rsid w:val="00DA3700"/>
    <w:rsid w:val="00DA37D8"/>
    <w:rsid w:val="00DA384A"/>
    <w:rsid w:val="00DA3F9D"/>
    <w:rsid w:val="00DA44D5"/>
    <w:rsid w:val="00DA4726"/>
    <w:rsid w:val="00DA4CBD"/>
    <w:rsid w:val="00DA4F02"/>
    <w:rsid w:val="00DA505D"/>
    <w:rsid w:val="00DA5091"/>
    <w:rsid w:val="00DA50F8"/>
    <w:rsid w:val="00DA54EE"/>
    <w:rsid w:val="00DA579D"/>
    <w:rsid w:val="00DA585E"/>
    <w:rsid w:val="00DA59AF"/>
    <w:rsid w:val="00DA5A7D"/>
    <w:rsid w:val="00DA5B6B"/>
    <w:rsid w:val="00DA6399"/>
    <w:rsid w:val="00DA64B9"/>
    <w:rsid w:val="00DA6944"/>
    <w:rsid w:val="00DA6A70"/>
    <w:rsid w:val="00DA6B2B"/>
    <w:rsid w:val="00DA6C1C"/>
    <w:rsid w:val="00DA6E7D"/>
    <w:rsid w:val="00DA7567"/>
    <w:rsid w:val="00DA784E"/>
    <w:rsid w:val="00DA7858"/>
    <w:rsid w:val="00DA787F"/>
    <w:rsid w:val="00DA7973"/>
    <w:rsid w:val="00DB03DD"/>
    <w:rsid w:val="00DB0624"/>
    <w:rsid w:val="00DB08F8"/>
    <w:rsid w:val="00DB0912"/>
    <w:rsid w:val="00DB0F31"/>
    <w:rsid w:val="00DB109C"/>
    <w:rsid w:val="00DB1400"/>
    <w:rsid w:val="00DB1489"/>
    <w:rsid w:val="00DB166B"/>
    <w:rsid w:val="00DB19B5"/>
    <w:rsid w:val="00DB1AC9"/>
    <w:rsid w:val="00DB1C8F"/>
    <w:rsid w:val="00DB2009"/>
    <w:rsid w:val="00DB2030"/>
    <w:rsid w:val="00DB2180"/>
    <w:rsid w:val="00DB2267"/>
    <w:rsid w:val="00DB2524"/>
    <w:rsid w:val="00DB257D"/>
    <w:rsid w:val="00DB2614"/>
    <w:rsid w:val="00DB26EA"/>
    <w:rsid w:val="00DB2714"/>
    <w:rsid w:val="00DB2717"/>
    <w:rsid w:val="00DB27E7"/>
    <w:rsid w:val="00DB2A05"/>
    <w:rsid w:val="00DB2BC3"/>
    <w:rsid w:val="00DB2BD8"/>
    <w:rsid w:val="00DB2C45"/>
    <w:rsid w:val="00DB2C61"/>
    <w:rsid w:val="00DB3184"/>
    <w:rsid w:val="00DB318C"/>
    <w:rsid w:val="00DB33A2"/>
    <w:rsid w:val="00DB36FC"/>
    <w:rsid w:val="00DB37C5"/>
    <w:rsid w:val="00DB39F9"/>
    <w:rsid w:val="00DB3B42"/>
    <w:rsid w:val="00DB3E6B"/>
    <w:rsid w:val="00DB40B6"/>
    <w:rsid w:val="00DB40CB"/>
    <w:rsid w:val="00DB4348"/>
    <w:rsid w:val="00DB43D6"/>
    <w:rsid w:val="00DB469C"/>
    <w:rsid w:val="00DB4723"/>
    <w:rsid w:val="00DB47D7"/>
    <w:rsid w:val="00DB4A4A"/>
    <w:rsid w:val="00DB4BE6"/>
    <w:rsid w:val="00DB502A"/>
    <w:rsid w:val="00DB516D"/>
    <w:rsid w:val="00DB541B"/>
    <w:rsid w:val="00DB55F8"/>
    <w:rsid w:val="00DB56EB"/>
    <w:rsid w:val="00DB582F"/>
    <w:rsid w:val="00DB58BC"/>
    <w:rsid w:val="00DB5BBA"/>
    <w:rsid w:val="00DB5E81"/>
    <w:rsid w:val="00DB6184"/>
    <w:rsid w:val="00DB61DB"/>
    <w:rsid w:val="00DB622B"/>
    <w:rsid w:val="00DB664F"/>
    <w:rsid w:val="00DB688F"/>
    <w:rsid w:val="00DB698A"/>
    <w:rsid w:val="00DB6B62"/>
    <w:rsid w:val="00DB6E3F"/>
    <w:rsid w:val="00DB7121"/>
    <w:rsid w:val="00DB7340"/>
    <w:rsid w:val="00DB7568"/>
    <w:rsid w:val="00DB77CB"/>
    <w:rsid w:val="00DB78AC"/>
    <w:rsid w:val="00DB7A93"/>
    <w:rsid w:val="00DB7B22"/>
    <w:rsid w:val="00DB7E4A"/>
    <w:rsid w:val="00DB7FF8"/>
    <w:rsid w:val="00DC092E"/>
    <w:rsid w:val="00DC0BBB"/>
    <w:rsid w:val="00DC0BE4"/>
    <w:rsid w:val="00DC0CBB"/>
    <w:rsid w:val="00DC0E2D"/>
    <w:rsid w:val="00DC124C"/>
    <w:rsid w:val="00DC17CD"/>
    <w:rsid w:val="00DC17D0"/>
    <w:rsid w:val="00DC1981"/>
    <w:rsid w:val="00DC1B38"/>
    <w:rsid w:val="00DC1F55"/>
    <w:rsid w:val="00DC2093"/>
    <w:rsid w:val="00DC2100"/>
    <w:rsid w:val="00DC210C"/>
    <w:rsid w:val="00DC24E3"/>
    <w:rsid w:val="00DC25DE"/>
    <w:rsid w:val="00DC26E9"/>
    <w:rsid w:val="00DC28AA"/>
    <w:rsid w:val="00DC2BBA"/>
    <w:rsid w:val="00DC2C01"/>
    <w:rsid w:val="00DC2C70"/>
    <w:rsid w:val="00DC2E09"/>
    <w:rsid w:val="00DC2E87"/>
    <w:rsid w:val="00DC2EF7"/>
    <w:rsid w:val="00DC2F16"/>
    <w:rsid w:val="00DC3094"/>
    <w:rsid w:val="00DC317F"/>
    <w:rsid w:val="00DC332D"/>
    <w:rsid w:val="00DC3377"/>
    <w:rsid w:val="00DC35D4"/>
    <w:rsid w:val="00DC35E6"/>
    <w:rsid w:val="00DC36AD"/>
    <w:rsid w:val="00DC36E4"/>
    <w:rsid w:val="00DC38E0"/>
    <w:rsid w:val="00DC3A36"/>
    <w:rsid w:val="00DC3B05"/>
    <w:rsid w:val="00DC3EE2"/>
    <w:rsid w:val="00DC3F07"/>
    <w:rsid w:val="00DC3FDF"/>
    <w:rsid w:val="00DC3FE2"/>
    <w:rsid w:val="00DC3FF5"/>
    <w:rsid w:val="00DC41F2"/>
    <w:rsid w:val="00DC4538"/>
    <w:rsid w:val="00DC479C"/>
    <w:rsid w:val="00DC494F"/>
    <w:rsid w:val="00DC4D00"/>
    <w:rsid w:val="00DC4F2E"/>
    <w:rsid w:val="00DC508B"/>
    <w:rsid w:val="00DC50F7"/>
    <w:rsid w:val="00DC5124"/>
    <w:rsid w:val="00DC5362"/>
    <w:rsid w:val="00DC5454"/>
    <w:rsid w:val="00DC5634"/>
    <w:rsid w:val="00DC5B1D"/>
    <w:rsid w:val="00DC5D2F"/>
    <w:rsid w:val="00DC5E4F"/>
    <w:rsid w:val="00DC64A3"/>
    <w:rsid w:val="00DC69E7"/>
    <w:rsid w:val="00DC738B"/>
    <w:rsid w:val="00DC740E"/>
    <w:rsid w:val="00DC75A3"/>
    <w:rsid w:val="00DC7888"/>
    <w:rsid w:val="00DC78C3"/>
    <w:rsid w:val="00DC7AA2"/>
    <w:rsid w:val="00DC7AC0"/>
    <w:rsid w:val="00DC7D3A"/>
    <w:rsid w:val="00DC7E77"/>
    <w:rsid w:val="00DC7EC8"/>
    <w:rsid w:val="00DC7F84"/>
    <w:rsid w:val="00DC7FD3"/>
    <w:rsid w:val="00DD06F6"/>
    <w:rsid w:val="00DD0A02"/>
    <w:rsid w:val="00DD1013"/>
    <w:rsid w:val="00DD11FD"/>
    <w:rsid w:val="00DD1599"/>
    <w:rsid w:val="00DD1A7C"/>
    <w:rsid w:val="00DD1B39"/>
    <w:rsid w:val="00DD2459"/>
    <w:rsid w:val="00DD25C0"/>
    <w:rsid w:val="00DD2692"/>
    <w:rsid w:val="00DD27D7"/>
    <w:rsid w:val="00DD2949"/>
    <w:rsid w:val="00DD2AFB"/>
    <w:rsid w:val="00DD2BC2"/>
    <w:rsid w:val="00DD2E09"/>
    <w:rsid w:val="00DD2EC5"/>
    <w:rsid w:val="00DD2EE0"/>
    <w:rsid w:val="00DD3433"/>
    <w:rsid w:val="00DD37B5"/>
    <w:rsid w:val="00DD3E0D"/>
    <w:rsid w:val="00DD3E8B"/>
    <w:rsid w:val="00DD3EB1"/>
    <w:rsid w:val="00DD3EDB"/>
    <w:rsid w:val="00DD4101"/>
    <w:rsid w:val="00DD417A"/>
    <w:rsid w:val="00DD4478"/>
    <w:rsid w:val="00DD44C2"/>
    <w:rsid w:val="00DD44E8"/>
    <w:rsid w:val="00DD46AF"/>
    <w:rsid w:val="00DD4FAB"/>
    <w:rsid w:val="00DD5042"/>
    <w:rsid w:val="00DD535E"/>
    <w:rsid w:val="00DD580B"/>
    <w:rsid w:val="00DD5AA9"/>
    <w:rsid w:val="00DD5AAA"/>
    <w:rsid w:val="00DD5B30"/>
    <w:rsid w:val="00DD62B9"/>
    <w:rsid w:val="00DD6398"/>
    <w:rsid w:val="00DD655A"/>
    <w:rsid w:val="00DD715F"/>
    <w:rsid w:val="00DD7234"/>
    <w:rsid w:val="00DD75FE"/>
    <w:rsid w:val="00DD7809"/>
    <w:rsid w:val="00DD78E0"/>
    <w:rsid w:val="00DD79A4"/>
    <w:rsid w:val="00DD7AD9"/>
    <w:rsid w:val="00DD7C8C"/>
    <w:rsid w:val="00DD7E43"/>
    <w:rsid w:val="00DD7EB2"/>
    <w:rsid w:val="00DE00B3"/>
    <w:rsid w:val="00DE01BF"/>
    <w:rsid w:val="00DE0479"/>
    <w:rsid w:val="00DE05D6"/>
    <w:rsid w:val="00DE154E"/>
    <w:rsid w:val="00DE1BBD"/>
    <w:rsid w:val="00DE1F4E"/>
    <w:rsid w:val="00DE1FB3"/>
    <w:rsid w:val="00DE205E"/>
    <w:rsid w:val="00DE2174"/>
    <w:rsid w:val="00DE27E0"/>
    <w:rsid w:val="00DE27EF"/>
    <w:rsid w:val="00DE2938"/>
    <w:rsid w:val="00DE299F"/>
    <w:rsid w:val="00DE29BC"/>
    <w:rsid w:val="00DE29EA"/>
    <w:rsid w:val="00DE30E4"/>
    <w:rsid w:val="00DE344F"/>
    <w:rsid w:val="00DE34D7"/>
    <w:rsid w:val="00DE35E9"/>
    <w:rsid w:val="00DE3ABB"/>
    <w:rsid w:val="00DE3CAB"/>
    <w:rsid w:val="00DE3F07"/>
    <w:rsid w:val="00DE3FED"/>
    <w:rsid w:val="00DE41AB"/>
    <w:rsid w:val="00DE4307"/>
    <w:rsid w:val="00DE4E67"/>
    <w:rsid w:val="00DE4F9D"/>
    <w:rsid w:val="00DE5124"/>
    <w:rsid w:val="00DE539A"/>
    <w:rsid w:val="00DE564C"/>
    <w:rsid w:val="00DE569F"/>
    <w:rsid w:val="00DE576E"/>
    <w:rsid w:val="00DE5AE8"/>
    <w:rsid w:val="00DE5BBB"/>
    <w:rsid w:val="00DE5D09"/>
    <w:rsid w:val="00DE5FD1"/>
    <w:rsid w:val="00DE6155"/>
    <w:rsid w:val="00DE6164"/>
    <w:rsid w:val="00DE62FA"/>
    <w:rsid w:val="00DE6442"/>
    <w:rsid w:val="00DE6A0A"/>
    <w:rsid w:val="00DE6A94"/>
    <w:rsid w:val="00DE6BBB"/>
    <w:rsid w:val="00DE6CCC"/>
    <w:rsid w:val="00DE6D7E"/>
    <w:rsid w:val="00DE6DC8"/>
    <w:rsid w:val="00DE6DDA"/>
    <w:rsid w:val="00DE6DDD"/>
    <w:rsid w:val="00DE7010"/>
    <w:rsid w:val="00DE7077"/>
    <w:rsid w:val="00DE707B"/>
    <w:rsid w:val="00DE7497"/>
    <w:rsid w:val="00DE77CC"/>
    <w:rsid w:val="00DE7803"/>
    <w:rsid w:val="00DE794F"/>
    <w:rsid w:val="00DE7B35"/>
    <w:rsid w:val="00DE7D4E"/>
    <w:rsid w:val="00DE7E8C"/>
    <w:rsid w:val="00DF04E2"/>
    <w:rsid w:val="00DF073D"/>
    <w:rsid w:val="00DF0B56"/>
    <w:rsid w:val="00DF0C2D"/>
    <w:rsid w:val="00DF0D13"/>
    <w:rsid w:val="00DF1029"/>
    <w:rsid w:val="00DF1808"/>
    <w:rsid w:val="00DF1A35"/>
    <w:rsid w:val="00DF1AFD"/>
    <w:rsid w:val="00DF204F"/>
    <w:rsid w:val="00DF21DE"/>
    <w:rsid w:val="00DF21F0"/>
    <w:rsid w:val="00DF26A4"/>
    <w:rsid w:val="00DF26B4"/>
    <w:rsid w:val="00DF274E"/>
    <w:rsid w:val="00DF28C9"/>
    <w:rsid w:val="00DF2AD9"/>
    <w:rsid w:val="00DF2DA2"/>
    <w:rsid w:val="00DF3105"/>
    <w:rsid w:val="00DF3292"/>
    <w:rsid w:val="00DF348D"/>
    <w:rsid w:val="00DF353F"/>
    <w:rsid w:val="00DF362C"/>
    <w:rsid w:val="00DF3778"/>
    <w:rsid w:val="00DF3828"/>
    <w:rsid w:val="00DF3D51"/>
    <w:rsid w:val="00DF3D76"/>
    <w:rsid w:val="00DF3D91"/>
    <w:rsid w:val="00DF3EB5"/>
    <w:rsid w:val="00DF4166"/>
    <w:rsid w:val="00DF42A0"/>
    <w:rsid w:val="00DF4454"/>
    <w:rsid w:val="00DF445E"/>
    <w:rsid w:val="00DF4660"/>
    <w:rsid w:val="00DF491E"/>
    <w:rsid w:val="00DF4B2B"/>
    <w:rsid w:val="00DF4C85"/>
    <w:rsid w:val="00DF4CD6"/>
    <w:rsid w:val="00DF4E2C"/>
    <w:rsid w:val="00DF4E5C"/>
    <w:rsid w:val="00DF55DA"/>
    <w:rsid w:val="00DF56C5"/>
    <w:rsid w:val="00DF5A16"/>
    <w:rsid w:val="00DF5C4F"/>
    <w:rsid w:val="00DF5E0B"/>
    <w:rsid w:val="00DF5F86"/>
    <w:rsid w:val="00DF6002"/>
    <w:rsid w:val="00DF6018"/>
    <w:rsid w:val="00DF649E"/>
    <w:rsid w:val="00DF6587"/>
    <w:rsid w:val="00DF6793"/>
    <w:rsid w:val="00DF67F2"/>
    <w:rsid w:val="00DF6C16"/>
    <w:rsid w:val="00DF6DC8"/>
    <w:rsid w:val="00DF7382"/>
    <w:rsid w:val="00DF748B"/>
    <w:rsid w:val="00DF74CE"/>
    <w:rsid w:val="00DF75F0"/>
    <w:rsid w:val="00DF787E"/>
    <w:rsid w:val="00DF78F1"/>
    <w:rsid w:val="00E00118"/>
    <w:rsid w:val="00E002B2"/>
    <w:rsid w:val="00E00489"/>
    <w:rsid w:val="00E007AD"/>
    <w:rsid w:val="00E00A70"/>
    <w:rsid w:val="00E00BAE"/>
    <w:rsid w:val="00E00F67"/>
    <w:rsid w:val="00E01429"/>
    <w:rsid w:val="00E0145E"/>
    <w:rsid w:val="00E01622"/>
    <w:rsid w:val="00E0163E"/>
    <w:rsid w:val="00E017FA"/>
    <w:rsid w:val="00E01844"/>
    <w:rsid w:val="00E01C8E"/>
    <w:rsid w:val="00E01E1F"/>
    <w:rsid w:val="00E0204E"/>
    <w:rsid w:val="00E0244D"/>
    <w:rsid w:val="00E02550"/>
    <w:rsid w:val="00E02764"/>
    <w:rsid w:val="00E02AD9"/>
    <w:rsid w:val="00E02B61"/>
    <w:rsid w:val="00E02C1E"/>
    <w:rsid w:val="00E030D0"/>
    <w:rsid w:val="00E0315B"/>
    <w:rsid w:val="00E03337"/>
    <w:rsid w:val="00E034FD"/>
    <w:rsid w:val="00E037E9"/>
    <w:rsid w:val="00E03C02"/>
    <w:rsid w:val="00E03DE5"/>
    <w:rsid w:val="00E03FC0"/>
    <w:rsid w:val="00E040AB"/>
    <w:rsid w:val="00E040F4"/>
    <w:rsid w:val="00E041A6"/>
    <w:rsid w:val="00E04698"/>
    <w:rsid w:val="00E04918"/>
    <w:rsid w:val="00E0491B"/>
    <w:rsid w:val="00E04A61"/>
    <w:rsid w:val="00E04B53"/>
    <w:rsid w:val="00E04B8E"/>
    <w:rsid w:val="00E04D4B"/>
    <w:rsid w:val="00E0513C"/>
    <w:rsid w:val="00E05249"/>
    <w:rsid w:val="00E056B9"/>
    <w:rsid w:val="00E056BD"/>
    <w:rsid w:val="00E0571D"/>
    <w:rsid w:val="00E05795"/>
    <w:rsid w:val="00E0626F"/>
    <w:rsid w:val="00E066DD"/>
    <w:rsid w:val="00E06A8B"/>
    <w:rsid w:val="00E06B71"/>
    <w:rsid w:val="00E06D23"/>
    <w:rsid w:val="00E06E53"/>
    <w:rsid w:val="00E07430"/>
    <w:rsid w:val="00E07537"/>
    <w:rsid w:val="00E07628"/>
    <w:rsid w:val="00E077C5"/>
    <w:rsid w:val="00E077F4"/>
    <w:rsid w:val="00E07977"/>
    <w:rsid w:val="00E07C97"/>
    <w:rsid w:val="00E07CED"/>
    <w:rsid w:val="00E07E11"/>
    <w:rsid w:val="00E07FFB"/>
    <w:rsid w:val="00E10086"/>
    <w:rsid w:val="00E101C2"/>
    <w:rsid w:val="00E101D3"/>
    <w:rsid w:val="00E10496"/>
    <w:rsid w:val="00E10529"/>
    <w:rsid w:val="00E1068C"/>
    <w:rsid w:val="00E10813"/>
    <w:rsid w:val="00E10CE3"/>
    <w:rsid w:val="00E10CEE"/>
    <w:rsid w:val="00E10DA8"/>
    <w:rsid w:val="00E10DCF"/>
    <w:rsid w:val="00E11093"/>
    <w:rsid w:val="00E11191"/>
    <w:rsid w:val="00E11226"/>
    <w:rsid w:val="00E1157C"/>
    <w:rsid w:val="00E11580"/>
    <w:rsid w:val="00E1197C"/>
    <w:rsid w:val="00E11A2B"/>
    <w:rsid w:val="00E11E47"/>
    <w:rsid w:val="00E11EBF"/>
    <w:rsid w:val="00E11FEB"/>
    <w:rsid w:val="00E11FED"/>
    <w:rsid w:val="00E1209F"/>
    <w:rsid w:val="00E123D8"/>
    <w:rsid w:val="00E126CA"/>
    <w:rsid w:val="00E12B5F"/>
    <w:rsid w:val="00E12CBA"/>
    <w:rsid w:val="00E12CEF"/>
    <w:rsid w:val="00E1318D"/>
    <w:rsid w:val="00E13447"/>
    <w:rsid w:val="00E13529"/>
    <w:rsid w:val="00E1354B"/>
    <w:rsid w:val="00E1371B"/>
    <w:rsid w:val="00E13BF5"/>
    <w:rsid w:val="00E13D37"/>
    <w:rsid w:val="00E13D44"/>
    <w:rsid w:val="00E140EC"/>
    <w:rsid w:val="00E1454E"/>
    <w:rsid w:val="00E1490D"/>
    <w:rsid w:val="00E149FD"/>
    <w:rsid w:val="00E14C4A"/>
    <w:rsid w:val="00E14E1C"/>
    <w:rsid w:val="00E151D2"/>
    <w:rsid w:val="00E1526E"/>
    <w:rsid w:val="00E153CD"/>
    <w:rsid w:val="00E153DA"/>
    <w:rsid w:val="00E1585C"/>
    <w:rsid w:val="00E1586C"/>
    <w:rsid w:val="00E15B44"/>
    <w:rsid w:val="00E15CE4"/>
    <w:rsid w:val="00E15E65"/>
    <w:rsid w:val="00E15EA9"/>
    <w:rsid w:val="00E1612B"/>
    <w:rsid w:val="00E165BE"/>
    <w:rsid w:val="00E16765"/>
    <w:rsid w:val="00E16807"/>
    <w:rsid w:val="00E1680A"/>
    <w:rsid w:val="00E168CB"/>
    <w:rsid w:val="00E16984"/>
    <w:rsid w:val="00E16BA3"/>
    <w:rsid w:val="00E16E81"/>
    <w:rsid w:val="00E16F3C"/>
    <w:rsid w:val="00E17120"/>
    <w:rsid w:val="00E172DB"/>
    <w:rsid w:val="00E177C0"/>
    <w:rsid w:val="00E2029B"/>
    <w:rsid w:val="00E202FA"/>
    <w:rsid w:val="00E20356"/>
    <w:rsid w:val="00E203F9"/>
    <w:rsid w:val="00E20740"/>
    <w:rsid w:val="00E207DA"/>
    <w:rsid w:val="00E20AEE"/>
    <w:rsid w:val="00E20C62"/>
    <w:rsid w:val="00E20CC0"/>
    <w:rsid w:val="00E20E19"/>
    <w:rsid w:val="00E20E8E"/>
    <w:rsid w:val="00E21A81"/>
    <w:rsid w:val="00E21B3C"/>
    <w:rsid w:val="00E21BF3"/>
    <w:rsid w:val="00E21D5A"/>
    <w:rsid w:val="00E21D86"/>
    <w:rsid w:val="00E22219"/>
    <w:rsid w:val="00E2221F"/>
    <w:rsid w:val="00E22248"/>
    <w:rsid w:val="00E2224A"/>
    <w:rsid w:val="00E222D4"/>
    <w:rsid w:val="00E224EC"/>
    <w:rsid w:val="00E22676"/>
    <w:rsid w:val="00E228A4"/>
    <w:rsid w:val="00E2293F"/>
    <w:rsid w:val="00E22A55"/>
    <w:rsid w:val="00E22A79"/>
    <w:rsid w:val="00E22BCC"/>
    <w:rsid w:val="00E22BED"/>
    <w:rsid w:val="00E22D61"/>
    <w:rsid w:val="00E22F14"/>
    <w:rsid w:val="00E22FE5"/>
    <w:rsid w:val="00E23019"/>
    <w:rsid w:val="00E231C3"/>
    <w:rsid w:val="00E23230"/>
    <w:rsid w:val="00E23278"/>
    <w:rsid w:val="00E23281"/>
    <w:rsid w:val="00E23503"/>
    <w:rsid w:val="00E2351B"/>
    <w:rsid w:val="00E237FA"/>
    <w:rsid w:val="00E23D32"/>
    <w:rsid w:val="00E24244"/>
    <w:rsid w:val="00E24251"/>
    <w:rsid w:val="00E24258"/>
    <w:rsid w:val="00E244DF"/>
    <w:rsid w:val="00E249BC"/>
    <w:rsid w:val="00E24CFE"/>
    <w:rsid w:val="00E252F9"/>
    <w:rsid w:val="00E253DE"/>
    <w:rsid w:val="00E255AF"/>
    <w:rsid w:val="00E25755"/>
    <w:rsid w:val="00E25957"/>
    <w:rsid w:val="00E25A5F"/>
    <w:rsid w:val="00E25B67"/>
    <w:rsid w:val="00E25D87"/>
    <w:rsid w:val="00E25E71"/>
    <w:rsid w:val="00E262FA"/>
    <w:rsid w:val="00E2637F"/>
    <w:rsid w:val="00E263E8"/>
    <w:rsid w:val="00E26843"/>
    <w:rsid w:val="00E26C6B"/>
    <w:rsid w:val="00E26EE7"/>
    <w:rsid w:val="00E2723C"/>
    <w:rsid w:val="00E2749C"/>
    <w:rsid w:val="00E2784A"/>
    <w:rsid w:val="00E27861"/>
    <w:rsid w:val="00E279A9"/>
    <w:rsid w:val="00E27C1A"/>
    <w:rsid w:val="00E27F4F"/>
    <w:rsid w:val="00E27F53"/>
    <w:rsid w:val="00E3040C"/>
    <w:rsid w:val="00E30739"/>
    <w:rsid w:val="00E30857"/>
    <w:rsid w:val="00E308F4"/>
    <w:rsid w:val="00E30963"/>
    <w:rsid w:val="00E309E7"/>
    <w:rsid w:val="00E30C1B"/>
    <w:rsid w:val="00E314FF"/>
    <w:rsid w:val="00E318D7"/>
    <w:rsid w:val="00E31991"/>
    <w:rsid w:val="00E31E69"/>
    <w:rsid w:val="00E31F2E"/>
    <w:rsid w:val="00E3233C"/>
    <w:rsid w:val="00E32401"/>
    <w:rsid w:val="00E3249B"/>
    <w:rsid w:val="00E32523"/>
    <w:rsid w:val="00E327BB"/>
    <w:rsid w:val="00E32834"/>
    <w:rsid w:val="00E328C5"/>
    <w:rsid w:val="00E32922"/>
    <w:rsid w:val="00E32AA7"/>
    <w:rsid w:val="00E32B5C"/>
    <w:rsid w:val="00E32D2D"/>
    <w:rsid w:val="00E32F03"/>
    <w:rsid w:val="00E331AD"/>
    <w:rsid w:val="00E33292"/>
    <w:rsid w:val="00E332BD"/>
    <w:rsid w:val="00E3338B"/>
    <w:rsid w:val="00E335BE"/>
    <w:rsid w:val="00E336A5"/>
    <w:rsid w:val="00E3390E"/>
    <w:rsid w:val="00E33A90"/>
    <w:rsid w:val="00E33F01"/>
    <w:rsid w:val="00E33F5E"/>
    <w:rsid w:val="00E33FDE"/>
    <w:rsid w:val="00E34297"/>
    <w:rsid w:val="00E342AF"/>
    <w:rsid w:val="00E342D6"/>
    <w:rsid w:val="00E3438F"/>
    <w:rsid w:val="00E345DE"/>
    <w:rsid w:val="00E348AF"/>
    <w:rsid w:val="00E348B2"/>
    <w:rsid w:val="00E3498B"/>
    <w:rsid w:val="00E34C77"/>
    <w:rsid w:val="00E34C8E"/>
    <w:rsid w:val="00E34CDE"/>
    <w:rsid w:val="00E34ED2"/>
    <w:rsid w:val="00E34FFD"/>
    <w:rsid w:val="00E35131"/>
    <w:rsid w:val="00E35152"/>
    <w:rsid w:val="00E353C5"/>
    <w:rsid w:val="00E35454"/>
    <w:rsid w:val="00E35664"/>
    <w:rsid w:val="00E35674"/>
    <w:rsid w:val="00E356ED"/>
    <w:rsid w:val="00E358D8"/>
    <w:rsid w:val="00E35FDA"/>
    <w:rsid w:val="00E36103"/>
    <w:rsid w:val="00E3626D"/>
    <w:rsid w:val="00E364BE"/>
    <w:rsid w:val="00E3655C"/>
    <w:rsid w:val="00E36600"/>
    <w:rsid w:val="00E368DC"/>
    <w:rsid w:val="00E3698C"/>
    <w:rsid w:val="00E369FD"/>
    <w:rsid w:val="00E36B68"/>
    <w:rsid w:val="00E36C86"/>
    <w:rsid w:val="00E373E3"/>
    <w:rsid w:val="00E374A2"/>
    <w:rsid w:val="00E379EF"/>
    <w:rsid w:val="00E37C18"/>
    <w:rsid w:val="00E4023C"/>
    <w:rsid w:val="00E40295"/>
    <w:rsid w:val="00E40528"/>
    <w:rsid w:val="00E40AB6"/>
    <w:rsid w:val="00E40AB7"/>
    <w:rsid w:val="00E40E47"/>
    <w:rsid w:val="00E4124A"/>
    <w:rsid w:val="00E41393"/>
    <w:rsid w:val="00E41572"/>
    <w:rsid w:val="00E41874"/>
    <w:rsid w:val="00E418EF"/>
    <w:rsid w:val="00E41AEF"/>
    <w:rsid w:val="00E41D83"/>
    <w:rsid w:val="00E421D7"/>
    <w:rsid w:val="00E423D1"/>
    <w:rsid w:val="00E427A9"/>
    <w:rsid w:val="00E42813"/>
    <w:rsid w:val="00E429CB"/>
    <w:rsid w:val="00E42ABF"/>
    <w:rsid w:val="00E42B94"/>
    <w:rsid w:val="00E42F59"/>
    <w:rsid w:val="00E432E6"/>
    <w:rsid w:val="00E4335E"/>
    <w:rsid w:val="00E435A5"/>
    <w:rsid w:val="00E4376D"/>
    <w:rsid w:val="00E439D2"/>
    <w:rsid w:val="00E43A5B"/>
    <w:rsid w:val="00E43B6F"/>
    <w:rsid w:val="00E43ED4"/>
    <w:rsid w:val="00E44014"/>
    <w:rsid w:val="00E445AF"/>
    <w:rsid w:val="00E448AB"/>
    <w:rsid w:val="00E44E67"/>
    <w:rsid w:val="00E450E6"/>
    <w:rsid w:val="00E45165"/>
    <w:rsid w:val="00E452D3"/>
    <w:rsid w:val="00E457C6"/>
    <w:rsid w:val="00E459A9"/>
    <w:rsid w:val="00E45CBC"/>
    <w:rsid w:val="00E45FC1"/>
    <w:rsid w:val="00E46115"/>
    <w:rsid w:val="00E46207"/>
    <w:rsid w:val="00E4640E"/>
    <w:rsid w:val="00E46943"/>
    <w:rsid w:val="00E46A8B"/>
    <w:rsid w:val="00E46C49"/>
    <w:rsid w:val="00E47040"/>
    <w:rsid w:val="00E47169"/>
    <w:rsid w:val="00E4733D"/>
    <w:rsid w:val="00E4757B"/>
    <w:rsid w:val="00E47731"/>
    <w:rsid w:val="00E47924"/>
    <w:rsid w:val="00E479E4"/>
    <w:rsid w:val="00E47B29"/>
    <w:rsid w:val="00E5018B"/>
    <w:rsid w:val="00E503F5"/>
    <w:rsid w:val="00E5045A"/>
    <w:rsid w:val="00E506EC"/>
    <w:rsid w:val="00E5072B"/>
    <w:rsid w:val="00E50736"/>
    <w:rsid w:val="00E50751"/>
    <w:rsid w:val="00E50CD7"/>
    <w:rsid w:val="00E50D3B"/>
    <w:rsid w:val="00E510F9"/>
    <w:rsid w:val="00E512B1"/>
    <w:rsid w:val="00E512E3"/>
    <w:rsid w:val="00E5139E"/>
    <w:rsid w:val="00E513EA"/>
    <w:rsid w:val="00E51499"/>
    <w:rsid w:val="00E51544"/>
    <w:rsid w:val="00E515BC"/>
    <w:rsid w:val="00E51850"/>
    <w:rsid w:val="00E51973"/>
    <w:rsid w:val="00E519C1"/>
    <w:rsid w:val="00E51AE0"/>
    <w:rsid w:val="00E51B2E"/>
    <w:rsid w:val="00E51D20"/>
    <w:rsid w:val="00E51F72"/>
    <w:rsid w:val="00E52038"/>
    <w:rsid w:val="00E5239B"/>
    <w:rsid w:val="00E5243E"/>
    <w:rsid w:val="00E5248A"/>
    <w:rsid w:val="00E53028"/>
    <w:rsid w:val="00E5303C"/>
    <w:rsid w:val="00E534F1"/>
    <w:rsid w:val="00E536A9"/>
    <w:rsid w:val="00E53741"/>
    <w:rsid w:val="00E537FD"/>
    <w:rsid w:val="00E53AE8"/>
    <w:rsid w:val="00E53F99"/>
    <w:rsid w:val="00E53FB9"/>
    <w:rsid w:val="00E54199"/>
    <w:rsid w:val="00E54422"/>
    <w:rsid w:val="00E544DE"/>
    <w:rsid w:val="00E54643"/>
    <w:rsid w:val="00E547B5"/>
    <w:rsid w:val="00E54814"/>
    <w:rsid w:val="00E54A7F"/>
    <w:rsid w:val="00E54F22"/>
    <w:rsid w:val="00E54FDD"/>
    <w:rsid w:val="00E55038"/>
    <w:rsid w:val="00E551DF"/>
    <w:rsid w:val="00E55746"/>
    <w:rsid w:val="00E5583A"/>
    <w:rsid w:val="00E55A42"/>
    <w:rsid w:val="00E55B4A"/>
    <w:rsid w:val="00E55BEC"/>
    <w:rsid w:val="00E55D33"/>
    <w:rsid w:val="00E560FB"/>
    <w:rsid w:val="00E56914"/>
    <w:rsid w:val="00E56AA6"/>
    <w:rsid w:val="00E56C25"/>
    <w:rsid w:val="00E56D24"/>
    <w:rsid w:val="00E56F90"/>
    <w:rsid w:val="00E56FD2"/>
    <w:rsid w:val="00E57189"/>
    <w:rsid w:val="00E57247"/>
    <w:rsid w:val="00E57314"/>
    <w:rsid w:val="00E573D6"/>
    <w:rsid w:val="00E57B93"/>
    <w:rsid w:val="00E57D2A"/>
    <w:rsid w:val="00E57EAC"/>
    <w:rsid w:val="00E602CA"/>
    <w:rsid w:val="00E60456"/>
    <w:rsid w:val="00E60476"/>
    <w:rsid w:val="00E605BD"/>
    <w:rsid w:val="00E6067C"/>
    <w:rsid w:val="00E608AF"/>
    <w:rsid w:val="00E60A42"/>
    <w:rsid w:val="00E60B32"/>
    <w:rsid w:val="00E60CED"/>
    <w:rsid w:val="00E613AF"/>
    <w:rsid w:val="00E613D7"/>
    <w:rsid w:val="00E613EF"/>
    <w:rsid w:val="00E615F6"/>
    <w:rsid w:val="00E61976"/>
    <w:rsid w:val="00E619F6"/>
    <w:rsid w:val="00E61C6E"/>
    <w:rsid w:val="00E61E21"/>
    <w:rsid w:val="00E61E7B"/>
    <w:rsid w:val="00E6200D"/>
    <w:rsid w:val="00E6227E"/>
    <w:rsid w:val="00E62389"/>
    <w:rsid w:val="00E623BF"/>
    <w:rsid w:val="00E62445"/>
    <w:rsid w:val="00E62947"/>
    <w:rsid w:val="00E629A7"/>
    <w:rsid w:val="00E629FA"/>
    <w:rsid w:val="00E62CB1"/>
    <w:rsid w:val="00E631A3"/>
    <w:rsid w:val="00E6363A"/>
    <w:rsid w:val="00E636CD"/>
    <w:rsid w:val="00E63763"/>
    <w:rsid w:val="00E637C0"/>
    <w:rsid w:val="00E6385F"/>
    <w:rsid w:val="00E63B65"/>
    <w:rsid w:val="00E63C4C"/>
    <w:rsid w:val="00E63D2A"/>
    <w:rsid w:val="00E640F8"/>
    <w:rsid w:val="00E64293"/>
    <w:rsid w:val="00E6431E"/>
    <w:rsid w:val="00E64821"/>
    <w:rsid w:val="00E64870"/>
    <w:rsid w:val="00E64A49"/>
    <w:rsid w:val="00E64C0F"/>
    <w:rsid w:val="00E65286"/>
    <w:rsid w:val="00E656A7"/>
    <w:rsid w:val="00E657C7"/>
    <w:rsid w:val="00E6594A"/>
    <w:rsid w:val="00E65FCE"/>
    <w:rsid w:val="00E6605A"/>
    <w:rsid w:val="00E66141"/>
    <w:rsid w:val="00E66243"/>
    <w:rsid w:val="00E662EB"/>
    <w:rsid w:val="00E66783"/>
    <w:rsid w:val="00E669CD"/>
    <w:rsid w:val="00E66B68"/>
    <w:rsid w:val="00E66BCC"/>
    <w:rsid w:val="00E66C41"/>
    <w:rsid w:val="00E66DA7"/>
    <w:rsid w:val="00E66E5B"/>
    <w:rsid w:val="00E66E8C"/>
    <w:rsid w:val="00E66FFF"/>
    <w:rsid w:val="00E672FE"/>
    <w:rsid w:val="00E6731F"/>
    <w:rsid w:val="00E67399"/>
    <w:rsid w:val="00E6740C"/>
    <w:rsid w:val="00E67668"/>
    <w:rsid w:val="00E70383"/>
    <w:rsid w:val="00E70603"/>
    <w:rsid w:val="00E70678"/>
    <w:rsid w:val="00E70949"/>
    <w:rsid w:val="00E70F32"/>
    <w:rsid w:val="00E711C6"/>
    <w:rsid w:val="00E711F4"/>
    <w:rsid w:val="00E712B1"/>
    <w:rsid w:val="00E719B5"/>
    <w:rsid w:val="00E719B7"/>
    <w:rsid w:val="00E71E14"/>
    <w:rsid w:val="00E71E24"/>
    <w:rsid w:val="00E71E93"/>
    <w:rsid w:val="00E71FC1"/>
    <w:rsid w:val="00E72084"/>
    <w:rsid w:val="00E7216C"/>
    <w:rsid w:val="00E72473"/>
    <w:rsid w:val="00E72721"/>
    <w:rsid w:val="00E72842"/>
    <w:rsid w:val="00E72B8A"/>
    <w:rsid w:val="00E72E09"/>
    <w:rsid w:val="00E7314B"/>
    <w:rsid w:val="00E731C9"/>
    <w:rsid w:val="00E73A65"/>
    <w:rsid w:val="00E7443E"/>
    <w:rsid w:val="00E7446C"/>
    <w:rsid w:val="00E746B4"/>
    <w:rsid w:val="00E74764"/>
    <w:rsid w:val="00E74B1E"/>
    <w:rsid w:val="00E74BF0"/>
    <w:rsid w:val="00E74DA1"/>
    <w:rsid w:val="00E757EA"/>
    <w:rsid w:val="00E75DE7"/>
    <w:rsid w:val="00E75F4B"/>
    <w:rsid w:val="00E75FAC"/>
    <w:rsid w:val="00E7630F"/>
    <w:rsid w:val="00E76625"/>
    <w:rsid w:val="00E766CD"/>
    <w:rsid w:val="00E768C4"/>
    <w:rsid w:val="00E76926"/>
    <w:rsid w:val="00E76CCD"/>
    <w:rsid w:val="00E76FD0"/>
    <w:rsid w:val="00E7702D"/>
    <w:rsid w:val="00E7705E"/>
    <w:rsid w:val="00E77531"/>
    <w:rsid w:val="00E7773A"/>
    <w:rsid w:val="00E777C3"/>
    <w:rsid w:val="00E77886"/>
    <w:rsid w:val="00E77AB9"/>
    <w:rsid w:val="00E77C68"/>
    <w:rsid w:val="00E77C7E"/>
    <w:rsid w:val="00E77D3E"/>
    <w:rsid w:val="00E8004A"/>
    <w:rsid w:val="00E8020B"/>
    <w:rsid w:val="00E8033C"/>
    <w:rsid w:val="00E80456"/>
    <w:rsid w:val="00E807E2"/>
    <w:rsid w:val="00E80946"/>
    <w:rsid w:val="00E80B9C"/>
    <w:rsid w:val="00E80F71"/>
    <w:rsid w:val="00E81019"/>
    <w:rsid w:val="00E810B4"/>
    <w:rsid w:val="00E8125A"/>
    <w:rsid w:val="00E813CD"/>
    <w:rsid w:val="00E8161F"/>
    <w:rsid w:val="00E81642"/>
    <w:rsid w:val="00E816B9"/>
    <w:rsid w:val="00E818F2"/>
    <w:rsid w:val="00E81917"/>
    <w:rsid w:val="00E81B6B"/>
    <w:rsid w:val="00E81C24"/>
    <w:rsid w:val="00E81C84"/>
    <w:rsid w:val="00E82009"/>
    <w:rsid w:val="00E821C4"/>
    <w:rsid w:val="00E823FE"/>
    <w:rsid w:val="00E825ED"/>
    <w:rsid w:val="00E82710"/>
    <w:rsid w:val="00E8284C"/>
    <w:rsid w:val="00E8286C"/>
    <w:rsid w:val="00E82953"/>
    <w:rsid w:val="00E82A0D"/>
    <w:rsid w:val="00E8306B"/>
    <w:rsid w:val="00E8350F"/>
    <w:rsid w:val="00E835E3"/>
    <w:rsid w:val="00E835EA"/>
    <w:rsid w:val="00E83731"/>
    <w:rsid w:val="00E839B0"/>
    <w:rsid w:val="00E83A32"/>
    <w:rsid w:val="00E83AF4"/>
    <w:rsid w:val="00E83D6B"/>
    <w:rsid w:val="00E83E16"/>
    <w:rsid w:val="00E84006"/>
    <w:rsid w:val="00E8406F"/>
    <w:rsid w:val="00E843FE"/>
    <w:rsid w:val="00E8443F"/>
    <w:rsid w:val="00E84CCC"/>
    <w:rsid w:val="00E84E49"/>
    <w:rsid w:val="00E84F8B"/>
    <w:rsid w:val="00E8533C"/>
    <w:rsid w:val="00E85441"/>
    <w:rsid w:val="00E8544A"/>
    <w:rsid w:val="00E85844"/>
    <w:rsid w:val="00E85B07"/>
    <w:rsid w:val="00E85EE0"/>
    <w:rsid w:val="00E86233"/>
    <w:rsid w:val="00E8689E"/>
    <w:rsid w:val="00E8694F"/>
    <w:rsid w:val="00E86D95"/>
    <w:rsid w:val="00E86E17"/>
    <w:rsid w:val="00E86EF8"/>
    <w:rsid w:val="00E86F14"/>
    <w:rsid w:val="00E86FF9"/>
    <w:rsid w:val="00E87341"/>
    <w:rsid w:val="00E873EA"/>
    <w:rsid w:val="00E87409"/>
    <w:rsid w:val="00E874FB"/>
    <w:rsid w:val="00E87530"/>
    <w:rsid w:val="00E8784E"/>
    <w:rsid w:val="00E878C9"/>
    <w:rsid w:val="00E879F2"/>
    <w:rsid w:val="00E87A31"/>
    <w:rsid w:val="00E87FC1"/>
    <w:rsid w:val="00E9025C"/>
    <w:rsid w:val="00E90A5F"/>
    <w:rsid w:val="00E90B96"/>
    <w:rsid w:val="00E90DCC"/>
    <w:rsid w:val="00E90FE4"/>
    <w:rsid w:val="00E91298"/>
    <w:rsid w:val="00E9172F"/>
    <w:rsid w:val="00E9174E"/>
    <w:rsid w:val="00E91823"/>
    <w:rsid w:val="00E91913"/>
    <w:rsid w:val="00E91A4C"/>
    <w:rsid w:val="00E91B8D"/>
    <w:rsid w:val="00E91D57"/>
    <w:rsid w:val="00E91EC3"/>
    <w:rsid w:val="00E920B5"/>
    <w:rsid w:val="00E92182"/>
    <w:rsid w:val="00E922B8"/>
    <w:rsid w:val="00E9238E"/>
    <w:rsid w:val="00E925A8"/>
    <w:rsid w:val="00E925B0"/>
    <w:rsid w:val="00E9261F"/>
    <w:rsid w:val="00E92705"/>
    <w:rsid w:val="00E92724"/>
    <w:rsid w:val="00E92B0C"/>
    <w:rsid w:val="00E92D42"/>
    <w:rsid w:val="00E92E54"/>
    <w:rsid w:val="00E92F3E"/>
    <w:rsid w:val="00E92F53"/>
    <w:rsid w:val="00E9336B"/>
    <w:rsid w:val="00E93659"/>
    <w:rsid w:val="00E936AE"/>
    <w:rsid w:val="00E936DB"/>
    <w:rsid w:val="00E93797"/>
    <w:rsid w:val="00E939D1"/>
    <w:rsid w:val="00E93B23"/>
    <w:rsid w:val="00E9433D"/>
    <w:rsid w:val="00E944A4"/>
    <w:rsid w:val="00E9468F"/>
    <w:rsid w:val="00E94B5C"/>
    <w:rsid w:val="00E94D45"/>
    <w:rsid w:val="00E9533A"/>
    <w:rsid w:val="00E95543"/>
    <w:rsid w:val="00E95566"/>
    <w:rsid w:val="00E95587"/>
    <w:rsid w:val="00E9577E"/>
    <w:rsid w:val="00E95987"/>
    <w:rsid w:val="00E95B02"/>
    <w:rsid w:val="00E9612C"/>
    <w:rsid w:val="00E96194"/>
    <w:rsid w:val="00E9630E"/>
    <w:rsid w:val="00E9645C"/>
    <w:rsid w:val="00E967E0"/>
    <w:rsid w:val="00E9692F"/>
    <w:rsid w:val="00E969CC"/>
    <w:rsid w:val="00E96A68"/>
    <w:rsid w:val="00E96E44"/>
    <w:rsid w:val="00E96E84"/>
    <w:rsid w:val="00E97173"/>
    <w:rsid w:val="00E971C0"/>
    <w:rsid w:val="00E973AF"/>
    <w:rsid w:val="00E97B37"/>
    <w:rsid w:val="00E97CB4"/>
    <w:rsid w:val="00E97DA1"/>
    <w:rsid w:val="00E97DD2"/>
    <w:rsid w:val="00E97E7B"/>
    <w:rsid w:val="00E97EB4"/>
    <w:rsid w:val="00E97FE0"/>
    <w:rsid w:val="00E97FF7"/>
    <w:rsid w:val="00EA01B7"/>
    <w:rsid w:val="00EA0523"/>
    <w:rsid w:val="00EA0691"/>
    <w:rsid w:val="00EA0792"/>
    <w:rsid w:val="00EA09C9"/>
    <w:rsid w:val="00EA10FD"/>
    <w:rsid w:val="00EA123D"/>
    <w:rsid w:val="00EA1286"/>
    <w:rsid w:val="00EA13F0"/>
    <w:rsid w:val="00EA1740"/>
    <w:rsid w:val="00EA18D5"/>
    <w:rsid w:val="00EA1916"/>
    <w:rsid w:val="00EA19F6"/>
    <w:rsid w:val="00EA1B7D"/>
    <w:rsid w:val="00EA20BD"/>
    <w:rsid w:val="00EA21A7"/>
    <w:rsid w:val="00EA23AB"/>
    <w:rsid w:val="00EA23E3"/>
    <w:rsid w:val="00EA2403"/>
    <w:rsid w:val="00EA24A5"/>
    <w:rsid w:val="00EA24CA"/>
    <w:rsid w:val="00EA272A"/>
    <w:rsid w:val="00EA289A"/>
    <w:rsid w:val="00EA29A0"/>
    <w:rsid w:val="00EA2BF2"/>
    <w:rsid w:val="00EA2E4A"/>
    <w:rsid w:val="00EA31D4"/>
    <w:rsid w:val="00EA3868"/>
    <w:rsid w:val="00EA38D4"/>
    <w:rsid w:val="00EA39EF"/>
    <w:rsid w:val="00EA3DC0"/>
    <w:rsid w:val="00EA4150"/>
    <w:rsid w:val="00EA445E"/>
    <w:rsid w:val="00EA4B67"/>
    <w:rsid w:val="00EA4E1F"/>
    <w:rsid w:val="00EA510B"/>
    <w:rsid w:val="00EA5139"/>
    <w:rsid w:val="00EA5401"/>
    <w:rsid w:val="00EA57AF"/>
    <w:rsid w:val="00EA5B8E"/>
    <w:rsid w:val="00EA6073"/>
    <w:rsid w:val="00EA669B"/>
    <w:rsid w:val="00EA6AF8"/>
    <w:rsid w:val="00EA6B38"/>
    <w:rsid w:val="00EA6BBF"/>
    <w:rsid w:val="00EA6EFE"/>
    <w:rsid w:val="00EA6F63"/>
    <w:rsid w:val="00EA7546"/>
    <w:rsid w:val="00EA7565"/>
    <w:rsid w:val="00EA766E"/>
    <w:rsid w:val="00EA76AE"/>
    <w:rsid w:val="00EA76ED"/>
    <w:rsid w:val="00EA76F9"/>
    <w:rsid w:val="00EA7715"/>
    <w:rsid w:val="00EA7867"/>
    <w:rsid w:val="00EA7C13"/>
    <w:rsid w:val="00EA7C62"/>
    <w:rsid w:val="00EB00E5"/>
    <w:rsid w:val="00EB0315"/>
    <w:rsid w:val="00EB06DE"/>
    <w:rsid w:val="00EB09B4"/>
    <w:rsid w:val="00EB0A27"/>
    <w:rsid w:val="00EB138D"/>
    <w:rsid w:val="00EB150C"/>
    <w:rsid w:val="00EB1667"/>
    <w:rsid w:val="00EB1761"/>
    <w:rsid w:val="00EB197A"/>
    <w:rsid w:val="00EB1F1B"/>
    <w:rsid w:val="00EB231F"/>
    <w:rsid w:val="00EB28F7"/>
    <w:rsid w:val="00EB2A9A"/>
    <w:rsid w:val="00EB3041"/>
    <w:rsid w:val="00EB321A"/>
    <w:rsid w:val="00EB32E4"/>
    <w:rsid w:val="00EB3551"/>
    <w:rsid w:val="00EB35A8"/>
    <w:rsid w:val="00EB376B"/>
    <w:rsid w:val="00EB3A23"/>
    <w:rsid w:val="00EB3B97"/>
    <w:rsid w:val="00EB3D74"/>
    <w:rsid w:val="00EB3FBD"/>
    <w:rsid w:val="00EB40B5"/>
    <w:rsid w:val="00EB4370"/>
    <w:rsid w:val="00EB4510"/>
    <w:rsid w:val="00EB4973"/>
    <w:rsid w:val="00EB4AC5"/>
    <w:rsid w:val="00EB4D78"/>
    <w:rsid w:val="00EB53F2"/>
    <w:rsid w:val="00EB579F"/>
    <w:rsid w:val="00EB5B36"/>
    <w:rsid w:val="00EB5B59"/>
    <w:rsid w:val="00EB5BCF"/>
    <w:rsid w:val="00EB5D44"/>
    <w:rsid w:val="00EB5D75"/>
    <w:rsid w:val="00EB5FEA"/>
    <w:rsid w:val="00EB6066"/>
    <w:rsid w:val="00EB6095"/>
    <w:rsid w:val="00EB61E1"/>
    <w:rsid w:val="00EB6519"/>
    <w:rsid w:val="00EB67DA"/>
    <w:rsid w:val="00EB684C"/>
    <w:rsid w:val="00EB687F"/>
    <w:rsid w:val="00EB6A80"/>
    <w:rsid w:val="00EB6BF5"/>
    <w:rsid w:val="00EB6FBB"/>
    <w:rsid w:val="00EB6FF9"/>
    <w:rsid w:val="00EB700E"/>
    <w:rsid w:val="00EB702A"/>
    <w:rsid w:val="00EB779A"/>
    <w:rsid w:val="00EB77DB"/>
    <w:rsid w:val="00EB77F5"/>
    <w:rsid w:val="00EB7933"/>
    <w:rsid w:val="00EB7AC9"/>
    <w:rsid w:val="00EB7C21"/>
    <w:rsid w:val="00EB7C3A"/>
    <w:rsid w:val="00EB7CCB"/>
    <w:rsid w:val="00EC01D5"/>
    <w:rsid w:val="00EC02B7"/>
    <w:rsid w:val="00EC0340"/>
    <w:rsid w:val="00EC0492"/>
    <w:rsid w:val="00EC05F0"/>
    <w:rsid w:val="00EC0C19"/>
    <w:rsid w:val="00EC0C4C"/>
    <w:rsid w:val="00EC13B3"/>
    <w:rsid w:val="00EC15BB"/>
    <w:rsid w:val="00EC1660"/>
    <w:rsid w:val="00EC1A93"/>
    <w:rsid w:val="00EC1BA4"/>
    <w:rsid w:val="00EC1E64"/>
    <w:rsid w:val="00EC208D"/>
    <w:rsid w:val="00EC2139"/>
    <w:rsid w:val="00EC2559"/>
    <w:rsid w:val="00EC2648"/>
    <w:rsid w:val="00EC271C"/>
    <w:rsid w:val="00EC2814"/>
    <w:rsid w:val="00EC293F"/>
    <w:rsid w:val="00EC2C8E"/>
    <w:rsid w:val="00EC2FA1"/>
    <w:rsid w:val="00EC32FF"/>
    <w:rsid w:val="00EC3504"/>
    <w:rsid w:val="00EC37E7"/>
    <w:rsid w:val="00EC3D5F"/>
    <w:rsid w:val="00EC3E73"/>
    <w:rsid w:val="00EC4321"/>
    <w:rsid w:val="00EC435B"/>
    <w:rsid w:val="00EC45EC"/>
    <w:rsid w:val="00EC4626"/>
    <w:rsid w:val="00EC46CD"/>
    <w:rsid w:val="00EC4AA7"/>
    <w:rsid w:val="00EC4BC9"/>
    <w:rsid w:val="00EC4EEF"/>
    <w:rsid w:val="00EC4FC8"/>
    <w:rsid w:val="00EC511C"/>
    <w:rsid w:val="00EC582A"/>
    <w:rsid w:val="00EC5915"/>
    <w:rsid w:val="00EC5A30"/>
    <w:rsid w:val="00EC5B17"/>
    <w:rsid w:val="00EC5B89"/>
    <w:rsid w:val="00EC5D5C"/>
    <w:rsid w:val="00EC6011"/>
    <w:rsid w:val="00EC635C"/>
    <w:rsid w:val="00EC63C5"/>
    <w:rsid w:val="00EC646B"/>
    <w:rsid w:val="00EC67E1"/>
    <w:rsid w:val="00EC6D7B"/>
    <w:rsid w:val="00EC706A"/>
    <w:rsid w:val="00EC714A"/>
    <w:rsid w:val="00EC7197"/>
    <w:rsid w:val="00EC71E1"/>
    <w:rsid w:val="00EC72E4"/>
    <w:rsid w:val="00EC73C9"/>
    <w:rsid w:val="00EC74EA"/>
    <w:rsid w:val="00EC7912"/>
    <w:rsid w:val="00EC7A29"/>
    <w:rsid w:val="00EC7AD5"/>
    <w:rsid w:val="00EC7AE3"/>
    <w:rsid w:val="00EC7B09"/>
    <w:rsid w:val="00EC7B0B"/>
    <w:rsid w:val="00EC7C3F"/>
    <w:rsid w:val="00EC7DED"/>
    <w:rsid w:val="00ED003F"/>
    <w:rsid w:val="00ED0095"/>
    <w:rsid w:val="00ED027E"/>
    <w:rsid w:val="00ED085A"/>
    <w:rsid w:val="00ED09D4"/>
    <w:rsid w:val="00ED0C11"/>
    <w:rsid w:val="00ED0DDB"/>
    <w:rsid w:val="00ED0E47"/>
    <w:rsid w:val="00ED0EA8"/>
    <w:rsid w:val="00ED1016"/>
    <w:rsid w:val="00ED124E"/>
    <w:rsid w:val="00ED13EB"/>
    <w:rsid w:val="00ED1480"/>
    <w:rsid w:val="00ED14A3"/>
    <w:rsid w:val="00ED1505"/>
    <w:rsid w:val="00ED16AE"/>
    <w:rsid w:val="00ED17BC"/>
    <w:rsid w:val="00ED17EC"/>
    <w:rsid w:val="00ED1865"/>
    <w:rsid w:val="00ED1CA8"/>
    <w:rsid w:val="00ED2029"/>
    <w:rsid w:val="00ED235B"/>
    <w:rsid w:val="00ED24EC"/>
    <w:rsid w:val="00ED26AB"/>
    <w:rsid w:val="00ED2B3A"/>
    <w:rsid w:val="00ED2E77"/>
    <w:rsid w:val="00ED2EED"/>
    <w:rsid w:val="00ED2F0A"/>
    <w:rsid w:val="00ED2F66"/>
    <w:rsid w:val="00ED309C"/>
    <w:rsid w:val="00ED3174"/>
    <w:rsid w:val="00ED3181"/>
    <w:rsid w:val="00ED32C9"/>
    <w:rsid w:val="00ED3323"/>
    <w:rsid w:val="00ED33FF"/>
    <w:rsid w:val="00ED3414"/>
    <w:rsid w:val="00ED38E6"/>
    <w:rsid w:val="00ED3AC0"/>
    <w:rsid w:val="00ED3F15"/>
    <w:rsid w:val="00ED3FC5"/>
    <w:rsid w:val="00ED3FD3"/>
    <w:rsid w:val="00ED4428"/>
    <w:rsid w:val="00ED4935"/>
    <w:rsid w:val="00ED4B34"/>
    <w:rsid w:val="00ED4B8D"/>
    <w:rsid w:val="00ED4E85"/>
    <w:rsid w:val="00ED5099"/>
    <w:rsid w:val="00ED51DF"/>
    <w:rsid w:val="00ED534A"/>
    <w:rsid w:val="00ED5377"/>
    <w:rsid w:val="00ED53B4"/>
    <w:rsid w:val="00ED564B"/>
    <w:rsid w:val="00ED5806"/>
    <w:rsid w:val="00ED590C"/>
    <w:rsid w:val="00ED5B3C"/>
    <w:rsid w:val="00ED5E79"/>
    <w:rsid w:val="00ED6164"/>
    <w:rsid w:val="00ED6326"/>
    <w:rsid w:val="00ED67E4"/>
    <w:rsid w:val="00ED67FD"/>
    <w:rsid w:val="00ED6C80"/>
    <w:rsid w:val="00ED6CA1"/>
    <w:rsid w:val="00ED7177"/>
    <w:rsid w:val="00ED7192"/>
    <w:rsid w:val="00ED763B"/>
    <w:rsid w:val="00ED7790"/>
    <w:rsid w:val="00ED7B21"/>
    <w:rsid w:val="00ED7B57"/>
    <w:rsid w:val="00ED7B8E"/>
    <w:rsid w:val="00ED7DCC"/>
    <w:rsid w:val="00EE02DE"/>
    <w:rsid w:val="00EE07FE"/>
    <w:rsid w:val="00EE0B6F"/>
    <w:rsid w:val="00EE0CC3"/>
    <w:rsid w:val="00EE0F39"/>
    <w:rsid w:val="00EE145D"/>
    <w:rsid w:val="00EE1AEE"/>
    <w:rsid w:val="00EE1B4A"/>
    <w:rsid w:val="00EE1EC3"/>
    <w:rsid w:val="00EE1FDD"/>
    <w:rsid w:val="00EE205B"/>
    <w:rsid w:val="00EE2284"/>
    <w:rsid w:val="00EE27EE"/>
    <w:rsid w:val="00EE2960"/>
    <w:rsid w:val="00EE2B32"/>
    <w:rsid w:val="00EE35AB"/>
    <w:rsid w:val="00EE372E"/>
    <w:rsid w:val="00EE3896"/>
    <w:rsid w:val="00EE3B9C"/>
    <w:rsid w:val="00EE3E42"/>
    <w:rsid w:val="00EE3E75"/>
    <w:rsid w:val="00EE3FF2"/>
    <w:rsid w:val="00EE4077"/>
    <w:rsid w:val="00EE4149"/>
    <w:rsid w:val="00EE4517"/>
    <w:rsid w:val="00EE4938"/>
    <w:rsid w:val="00EE4982"/>
    <w:rsid w:val="00EE4B70"/>
    <w:rsid w:val="00EE4E74"/>
    <w:rsid w:val="00EE5085"/>
    <w:rsid w:val="00EE525F"/>
    <w:rsid w:val="00EE538E"/>
    <w:rsid w:val="00EE5391"/>
    <w:rsid w:val="00EE54C2"/>
    <w:rsid w:val="00EE579D"/>
    <w:rsid w:val="00EE5996"/>
    <w:rsid w:val="00EE5C86"/>
    <w:rsid w:val="00EE613F"/>
    <w:rsid w:val="00EE6377"/>
    <w:rsid w:val="00EE63FA"/>
    <w:rsid w:val="00EE6669"/>
    <w:rsid w:val="00EE6998"/>
    <w:rsid w:val="00EE69BC"/>
    <w:rsid w:val="00EE6BB9"/>
    <w:rsid w:val="00EE6BBC"/>
    <w:rsid w:val="00EE6F42"/>
    <w:rsid w:val="00EE741F"/>
    <w:rsid w:val="00EE757F"/>
    <w:rsid w:val="00EE75D3"/>
    <w:rsid w:val="00EE7E51"/>
    <w:rsid w:val="00EE7EE0"/>
    <w:rsid w:val="00EF005A"/>
    <w:rsid w:val="00EF013B"/>
    <w:rsid w:val="00EF0248"/>
    <w:rsid w:val="00EF025D"/>
    <w:rsid w:val="00EF0295"/>
    <w:rsid w:val="00EF033C"/>
    <w:rsid w:val="00EF0417"/>
    <w:rsid w:val="00EF04BB"/>
    <w:rsid w:val="00EF0717"/>
    <w:rsid w:val="00EF079A"/>
    <w:rsid w:val="00EF0AA8"/>
    <w:rsid w:val="00EF0EF3"/>
    <w:rsid w:val="00EF0F0D"/>
    <w:rsid w:val="00EF1273"/>
    <w:rsid w:val="00EF149B"/>
    <w:rsid w:val="00EF1616"/>
    <w:rsid w:val="00EF177E"/>
    <w:rsid w:val="00EF191B"/>
    <w:rsid w:val="00EF1AC0"/>
    <w:rsid w:val="00EF1B2F"/>
    <w:rsid w:val="00EF1B61"/>
    <w:rsid w:val="00EF1C45"/>
    <w:rsid w:val="00EF1C81"/>
    <w:rsid w:val="00EF1F47"/>
    <w:rsid w:val="00EF2196"/>
    <w:rsid w:val="00EF219C"/>
    <w:rsid w:val="00EF2258"/>
    <w:rsid w:val="00EF2392"/>
    <w:rsid w:val="00EF2393"/>
    <w:rsid w:val="00EF2B48"/>
    <w:rsid w:val="00EF2C1A"/>
    <w:rsid w:val="00EF2CF8"/>
    <w:rsid w:val="00EF2F3B"/>
    <w:rsid w:val="00EF3069"/>
    <w:rsid w:val="00EF36C8"/>
    <w:rsid w:val="00EF371A"/>
    <w:rsid w:val="00EF37C4"/>
    <w:rsid w:val="00EF3A46"/>
    <w:rsid w:val="00EF3A65"/>
    <w:rsid w:val="00EF3AF9"/>
    <w:rsid w:val="00EF3B48"/>
    <w:rsid w:val="00EF41D3"/>
    <w:rsid w:val="00EF4622"/>
    <w:rsid w:val="00EF4A75"/>
    <w:rsid w:val="00EF4B36"/>
    <w:rsid w:val="00EF4BB1"/>
    <w:rsid w:val="00EF4D1B"/>
    <w:rsid w:val="00EF4ECB"/>
    <w:rsid w:val="00EF5011"/>
    <w:rsid w:val="00EF512B"/>
    <w:rsid w:val="00EF525B"/>
    <w:rsid w:val="00EF537D"/>
    <w:rsid w:val="00EF5606"/>
    <w:rsid w:val="00EF5A63"/>
    <w:rsid w:val="00EF5BB1"/>
    <w:rsid w:val="00EF5E78"/>
    <w:rsid w:val="00EF5ED3"/>
    <w:rsid w:val="00EF62C9"/>
    <w:rsid w:val="00EF6527"/>
    <w:rsid w:val="00EF665C"/>
    <w:rsid w:val="00EF66AC"/>
    <w:rsid w:val="00EF6818"/>
    <w:rsid w:val="00EF6E7C"/>
    <w:rsid w:val="00EF6F90"/>
    <w:rsid w:val="00EF7177"/>
    <w:rsid w:val="00EF753F"/>
    <w:rsid w:val="00EF75C7"/>
    <w:rsid w:val="00EF7646"/>
    <w:rsid w:val="00EF76FF"/>
    <w:rsid w:val="00EF7865"/>
    <w:rsid w:val="00EF7C99"/>
    <w:rsid w:val="00EF7E4B"/>
    <w:rsid w:val="00EF7EC2"/>
    <w:rsid w:val="00F00356"/>
    <w:rsid w:val="00F003BE"/>
    <w:rsid w:val="00F004B7"/>
    <w:rsid w:val="00F008AA"/>
    <w:rsid w:val="00F00AB9"/>
    <w:rsid w:val="00F00BB7"/>
    <w:rsid w:val="00F00D11"/>
    <w:rsid w:val="00F00D3F"/>
    <w:rsid w:val="00F00E59"/>
    <w:rsid w:val="00F01312"/>
    <w:rsid w:val="00F01AB9"/>
    <w:rsid w:val="00F01B52"/>
    <w:rsid w:val="00F01C1A"/>
    <w:rsid w:val="00F01F8A"/>
    <w:rsid w:val="00F020BC"/>
    <w:rsid w:val="00F02369"/>
    <w:rsid w:val="00F024D9"/>
    <w:rsid w:val="00F02660"/>
    <w:rsid w:val="00F0267F"/>
    <w:rsid w:val="00F02997"/>
    <w:rsid w:val="00F02B84"/>
    <w:rsid w:val="00F02B97"/>
    <w:rsid w:val="00F02C06"/>
    <w:rsid w:val="00F02C2B"/>
    <w:rsid w:val="00F036B7"/>
    <w:rsid w:val="00F038F7"/>
    <w:rsid w:val="00F03A02"/>
    <w:rsid w:val="00F03AC3"/>
    <w:rsid w:val="00F03C9E"/>
    <w:rsid w:val="00F03F58"/>
    <w:rsid w:val="00F0433F"/>
    <w:rsid w:val="00F044F1"/>
    <w:rsid w:val="00F045E0"/>
    <w:rsid w:val="00F04C06"/>
    <w:rsid w:val="00F04C9E"/>
    <w:rsid w:val="00F0505C"/>
    <w:rsid w:val="00F050EF"/>
    <w:rsid w:val="00F052BD"/>
    <w:rsid w:val="00F05317"/>
    <w:rsid w:val="00F05391"/>
    <w:rsid w:val="00F058C6"/>
    <w:rsid w:val="00F05BD6"/>
    <w:rsid w:val="00F05CAA"/>
    <w:rsid w:val="00F05D83"/>
    <w:rsid w:val="00F05EB3"/>
    <w:rsid w:val="00F06260"/>
    <w:rsid w:val="00F062E4"/>
    <w:rsid w:val="00F06430"/>
    <w:rsid w:val="00F0644A"/>
    <w:rsid w:val="00F065BB"/>
    <w:rsid w:val="00F0679C"/>
    <w:rsid w:val="00F06C72"/>
    <w:rsid w:val="00F06CD8"/>
    <w:rsid w:val="00F07237"/>
    <w:rsid w:val="00F07439"/>
    <w:rsid w:val="00F07F49"/>
    <w:rsid w:val="00F10085"/>
    <w:rsid w:val="00F10141"/>
    <w:rsid w:val="00F1037E"/>
    <w:rsid w:val="00F1066A"/>
    <w:rsid w:val="00F10B10"/>
    <w:rsid w:val="00F10CA1"/>
    <w:rsid w:val="00F10DC3"/>
    <w:rsid w:val="00F112D4"/>
    <w:rsid w:val="00F113B4"/>
    <w:rsid w:val="00F11B6F"/>
    <w:rsid w:val="00F11B7C"/>
    <w:rsid w:val="00F11C04"/>
    <w:rsid w:val="00F11C84"/>
    <w:rsid w:val="00F11F61"/>
    <w:rsid w:val="00F12357"/>
    <w:rsid w:val="00F123FF"/>
    <w:rsid w:val="00F127B5"/>
    <w:rsid w:val="00F12AC7"/>
    <w:rsid w:val="00F1306E"/>
    <w:rsid w:val="00F1320E"/>
    <w:rsid w:val="00F132D5"/>
    <w:rsid w:val="00F133F7"/>
    <w:rsid w:val="00F134F3"/>
    <w:rsid w:val="00F136B9"/>
    <w:rsid w:val="00F13BE1"/>
    <w:rsid w:val="00F13C55"/>
    <w:rsid w:val="00F13EB9"/>
    <w:rsid w:val="00F13EF4"/>
    <w:rsid w:val="00F14086"/>
    <w:rsid w:val="00F14185"/>
    <w:rsid w:val="00F14420"/>
    <w:rsid w:val="00F14601"/>
    <w:rsid w:val="00F1468F"/>
    <w:rsid w:val="00F15032"/>
    <w:rsid w:val="00F150F3"/>
    <w:rsid w:val="00F15558"/>
    <w:rsid w:val="00F1561F"/>
    <w:rsid w:val="00F156EB"/>
    <w:rsid w:val="00F157D4"/>
    <w:rsid w:val="00F1580D"/>
    <w:rsid w:val="00F1595B"/>
    <w:rsid w:val="00F16185"/>
    <w:rsid w:val="00F162AE"/>
    <w:rsid w:val="00F16469"/>
    <w:rsid w:val="00F1649C"/>
    <w:rsid w:val="00F16BB2"/>
    <w:rsid w:val="00F16FC8"/>
    <w:rsid w:val="00F170F5"/>
    <w:rsid w:val="00F17224"/>
    <w:rsid w:val="00F172CB"/>
    <w:rsid w:val="00F17623"/>
    <w:rsid w:val="00F1762D"/>
    <w:rsid w:val="00F17939"/>
    <w:rsid w:val="00F17B14"/>
    <w:rsid w:val="00F17CBB"/>
    <w:rsid w:val="00F17D69"/>
    <w:rsid w:val="00F201CD"/>
    <w:rsid w:val="00F2043A"/>
    <w:rsid w:val="00F204BF"/>
    <w:rsid w:val="00F20643"/>
    <w:rsid w:val="00F20863"/>
    <w:rsid w:val="00F209C4"/>
    <w:rsid w:val="00F209DD"/>
    <w:rsid w:val="00F20C48"/>
    <w:rsid w:val="00F21330"/>
    <w:rsid w:val="00F213F8"/>
    <w:rsid w:val="00F2144D"/>
    <w:rsid w:val="00F2150B"/>
    <w:rsid w:val="00F21843"/>
    <w:rsid w:val="00F2186C"/>
    <w:rsid w:val="00F21F99"/>
    <w:rsid w:val="00F220BF"/>
    <w:rsid w:val="00F223CE"/>
    <w:rsid w:val="00F223ED"/>
    <w:rsid w:val="00F22905"/>
    <w:rsid w:val="00F233CB"/>
    <w:rsid w:val="00F2346C"/>
    <w:rsid w:val="00F235A0"/>
    <w:rsid w:val="00F23664"/>
    <w:rsid w:val="00F2366B"/>
    <w:rsid w:val="00F23AB2"/>
    <w:rsid w:val="00F23C8D"/>
    <w:rsid w:val="00F23D16"/>
    <w:rsid w:val="00F24AB1"/>
    <w:rsid w:val="00F24C5E"/>
    <w:rsid w:val="00F24DE5"/>
    <w:rsid w:val="00F25209"/>
    <w:rsid w:val="00F252CF"/>
    <w:rsid w:val="00F252EF"/>
    <w:rsid w:val="00F2539A"/>
    <w:rsid w:val="00F25485"/>
    <w:rsid w:val="00F2566F"/>
    <w:rsid w:val="00F25689"/>
    <w:rsid w:val="00F25A3E"/>
    <w:rsid w:val="00F25AC0"/>
    <w:rsid w:val="00F25B11"/>
    <w:rsid w:val="00F25DAA"/>
    <w:rsid w:val="00F25DBD"/>
    <w:rsid w:val="00F25E26"/>
    <w:rsid w:val="00F25ECF"/>
    <w:rsid w:val="00F25F77"/>
    <w:rsid w:val="00F25F91"/>
    <w:rsid w:val="00F26018"/>
    <w:rsid w:val="00F2612A"/>
    <w:rsid w:val="00F26254"/>
    <w:rsid w:val="00F262D4"/>
    <w:rsid w:val="00F26386"/>
    <w:rsid w:val="00F26432"/>
    <w:rsid w:val="00F26F0D"/>
    <w:rsid w:val="00F27247"/>
    <w:rsid w:val="00F27310"/>
    <w:rsid w:val="00F274AE"/>
    <w:rsid w:val="00F274BB"/>
    <w:rsid w:val="00F27615"/>
    <w:rsid w:val="00F27AAC"/>
    <w:rsid w:val="00F27C08"/>
    <w:rsid w:val="00F30136"/>
    <w:rsid w:val="00F301AE"/>
    <w:rsid w:val="00F30368"/>
    <w:rsid w:val="00F30503"/>
    <w:rsid w:val="00F30551"/>
    <w:rsid w:val="00F30674"/>
    <w:rsid w:val="00F307E4"/>
    <w:rsid w:val="00F308CB"/>
    <w:rsid w:val="00F30A08"/>
    <w:rsid w:val="00F30C7B"/>
    <w:rsid w:val="00F30DE7"/>
    <w:rsid w:val="00F31101"/>
    <w:rsid w:val="00F3123D"/>
    <w:rsid w:val="00F312DA"/>
    <w:rsid w:val="00F31531"/>
    <w:rsid w:val="00F316BE"/>
    <w:rsid w:val="00F317A7"/>
    <w:rsid w:val="00F318F0"/>
    <w:rsid w:val="00F3196D"/>
    <w:rsid w:val="00F31ADA"/>
    <w:rsid w:val="00F31F41"/>
    <w:rsid w:val="00F320F8"/>
    <w:rsid w:val="00F32154"/>
    <w:rsid w:val="00F321CE"/>
    <w:rsid w:val="00F32618"/>
    <w:rsid w:val="00F32673"/>
    <w:rsid w:val="00F327CB"/>
    <w:rsid w:val="00F32907"/>
    <w:rsid w:val="00F32C1C"/>
    <w:rsid w:val="00F32D76"/>
    <w:rsid w:val="00F32D7E"/>
    <w:rsid w:val="00F32D86"/>
    <w:rsid w:val="00F3319D"/>
    <w:rsid w:val="00F331F7"/>
    <w:rsid w:val="00F33230"/>
    <w:rsid w:val="00F33261"/>
    <w:rsid w:val="00F3334B"/>
    <w:rsid w:val="00F3393A"/>
    <w:rsid w:val="00F33A1A"/>
    <w:rsid w:val="00F33BBD"/>
    <w:rsid w:val="00F34074"/>
    <w:rsid w:val="00F3408E"/>
    <w:rsid w:val="00F34096"/>
    <w:rsid w:val="00F345C3"/>
    <w:rsid w:val="00F34829"/>
    <w:rsid w:val="00F34852"/>
    <w:rsid w:val="00F34F61"/>
    <w:rsid w:val="00F353EB"/>
    <w:rsid w:val="00F35469"/>
    <w:rsid w:val="00F35519"/>
    <w:rsid w:val="00F3567E"/>
    <w:rsid w:val="00F3584F"/>
    <w:rsid w:val="00F359F6"/>
    <w:rsid w:val="00F35AEF"/>
    <w:rsid w:val="00F35C7D"/>
    <w:rsid w:val="00F35DDB"/>
    <w:rsid w:val="00F3652F"/>
    <w:rsid w:val="00F36546"/>
    <w:rsid w:val="00F3677C"/>
    <w:rsid w:val="00F36780"/>
    <w:rsid w:val="00F36C25"/>
    <w:rsid w:val="00F36E67"/>
    <w:rsid w:val="00F36E9F"/>
    <w:rsid w:val="00F37047"/>
    <w:rsid w:val="00F370E6"/>
    <w:rsid w:val="00F375B7"/>
    <w:rsid w:val="00F375F8"/>
    <w:rsid w:val="00F37656"/>
    <w:rsid w:val="00F401AA"/>
    <w:rsid w:val="00F403C2"/>
    <w:rsid w:val="00F40529"/>
    <w:rsid w:val="00F4098B"/>
    <w:rsid w:val="00F40A68"/>
    <w:rsid w:val="00F40CA0"/>
    <w:rsid w:val="00F40CA4"/>
    <w:rsid w:val="00F41433"/>
    <w:rsid w:val="00F416C6"/>
    <w:rsid w:val="00F41B6D"/>
    <w:rsid w:val="00F41E94"/>
    <w:rsid w:val="00F42069"/>
    <w:rsid w:val="00F420CD"/>
    <w:rsid w:val="00F4229E"/>
    <w:rsid w:val="00F42852"/>
    <w:rsid w:val="00F429CE"/>
    <w:rsid w:val="00F42A9F"/>
    <w:rsid w:val="00F42D66"/>
    <w:rsid w:val="00F42EB0"/>
    <w:rsid w:val="00F43387"/>
    <w:rsid w:val="00F4348E"/>
    <w:rsid w:val="00F4359A"/>
    <w:rsid w:val="00F439DB"/>
    <w:rsid w:val="00F43A2D"/>
    <w:rsid w:val="00F43B0D"/>
    <w:rsid w:val="00F43E56"/>
    <w:rsid w:val="00F43F05"/>
    <w:rsid w:val="00F43F3C"/>
    <w:rsid w:val="00F442B7"/>
    <w:rsid w:val="00F4484D"/>
    <w:rsid w:val="00F44890"/>
    <w:rsid w:val="00F45046"/>
    <w:rsid w:val="00F45093"/>
    <w:rsid w:val="00F452CA"/>
    <w:rsid w:val="00F454C2"/>
    <w:rsid w:val="00F456AC"/>
    <w:rsid w:val="00F45764"/>
    <w:rsid w:val="00F459D5"/>
    <w:rsid w:val="00F45F2C"/>
    <w:rsid w:val="00F46239"/>
    <w:rsid w:val="00F464D5"/>
    <w:rsid w:val="00F466D4"/>
    <w:rsid w:val="00F46756"/>
    <w:rsid w:val="00F46BD5"/>
    <w:rsid w:val="00F46DEC"/>
    <w:rsid w:val="00F47116"/>
    <w:rsid w:val="00F472E7"/>
    <w:rsid w:val="00F4735C"/>
    <w:rsid w:val="00F47922"/>
    <w:rsid w:val="00F50139"/>
    <w:rsid w:val="00F5030C"/>
    <w:rsid w:val="00F50379"/>
    <w:rsid w:val="00F50D46"/>
    <w:rsid w:val="00F50DBE"/>
    <w:rsid w:val="00F50DD5"/>
    <w:rsid w:val="00F50FB3"/>
    <w:rsid w:val="00F5106F"/>
    <w:rsid w:val="00F510BE"/>
    <w:rsid w:val="00F510E7"/>
    <w:rsid w:val="00F5170E"/>
    <w:rsid w:val="00F517A7"/>
    <w:rsid w:val="00F518D8"/>
    <w:rsid w:val="00F51CEC"/>
    <w:rsid w:val="00F51DED"/>
    <w:rsid w:val="00F51E20"/>
    <w:rsid w:val="00F52487"/>
    <w:rsid w:val="00F524D0"/>
    <w:rsid w:val="00F52609"/>
    <w:rsid w:val="00F52973"/>
    <w:rsid w:val="00F52E07"/>
    <w:rsid w:val="00F52E17"/>
    <w:rsid w:val="00F533D0"/>
    <w:rsid w:val="00F533E0"/>
    <w:rsid w:val="00F53460"/>
    <w:rsid w:val="00F53543"/>
    <w:rsid w:val="00F5357F"/>
    <w:rsid w:val="00F53613"/>
    <w:rsid w:val="00F5370E"/>
    <w:rsid w:val="00F53A50"/>
    <w:rsid w:val="00F53D18"/>
    <w:rsid w:val="00F53FB5"/>
    <w:rsid w:val="00F54209"/>
    <w:rsid w:val="00F54298"/>
    <w:rsid w:val="00F54336"/>
    <w:rsid w:val="00F5470F"/>
    <w:rsid w:val="00F54929"/>
    <w:rsid w:val="00F54981"/>
    <w:rsid w:val="00F54A31"/>
    <w:rsid w:val="00F54D73"/>
    <w:rsid w:val="00F54E3C"/>
    <w:rsid w:val="00F552C2"/>
    <w:rsid w:val="00F55327"/>
    <w:rsid w:val="00F55496"/>
    <w:rsid w:val="00F5560E"/>
    <w:rsid w:val="00F55AE3"/>
    <w:rsid w:val="00F55AFF"/>
    <w:rsid w:val="00F56295"/>
    <w:rsid w:val="00F5676A"/>
    <w:rsid w:val="00F5676E"/>
    <w:rsid w:val="00F567FE"/>
    <w:rsid w:val="00F56A39"/>
    <w:rsid w:val="00F56A6D"/>
    <w:rsid w:val="00F56C8A"/>
    <w:rsid w:val="00F5732F"/>
    <w:rsid w:val="00F5763C"/>
    <w:rsid w:val="00F57677"/>
    <w:rsid w:val="00F57981"/>
    <w:rsid w:val="00F57B07"/>
    <w:rsid w:val="00F57C22"/>
    <w:rsid w:val="00F57C27"/>
    <w:rsid w:val="00F57C76"/>
    <w:rsid w:val="00F57D76"/>
    <w:rsid w:val="00F57F28"/>
    <w:rsid w:val="00F601C5"/>
    <w:rsid w:val="00F60568"/>
    <w:rsid w:val="00F60688"/>
    <w:rsid w:val="00F606F1"/>
    <w:rsid w:val="00F6074B"/>
    <w:rsid w:val="00F608F4"/>
    <w:rsid w:val="00F60E41"/>
    <w:rsid w:val="00F612E9"/>
    <w:rsid w:val="00F613BB"/>
    <w:rsid w:val="00F6145E"/>
    <w:rsid w:val="00F61677"/>
    <w:rsid w:val="00F617F3"/>
    <w:rsid w:val="00F617F7"/>
    <w:rsid w:val="00F6184B"/>
    <w:rsid w:val="00F61B7C"/>
    <w:rsid w:val="00F61DF2"/>
    <w:rsid w:val="00F61E2B"/>
    <w:rsid w:val="00F61EF4"/>
    <w:rsid w:val="00F6206B"/>
    <w:rsid w:val="00F6229C"/>
    <w:rsid w:val="00F62404"/>
    <w:rsid w:val="00F624CF"/>
    <w:rsid w:val="00F6275A"/>
    <w:rsid w:val="00F6280A"/>
    <w:rsid w:val="00F62847"/>
    <w:rsid w:val="00F62A60"/>
    <w:rsid w:val="00F62A95"/>
    <w:rsid w:val="00F62B64"/>
    <w:rsid w:val="00F62E45"/>
    <w:rsid w:val="00F63675"/>
    <w:rsid w:val="00F639E3"/>
    <w:rsid w:val="00F63D97"/>
    <w:rsid w:val="00F63F6C"/>
    <w:rsid w:val="00F63FE5"/>
    <w:rsid w:val="00F64094"/>
    <w:rsid w:val="00F64496"/>
    <w:rsid w:val="00F645EA"/>
    <w:rsid w:val="00F6468C"/>
    <w:rsid w:val="00F64789"/>
    <w:rsid w:val="00F64790"/>
    <w:rsid w:val="00F647A6"/>
    <w:rsid w:val="00F649C8"/>
    <w:rsid w:val="00F64C96"/>
    <w:rsid w:val="00F64D81"/>
    <w:rsid w:val="00F64DE9"/>
    <w:rsid w:val="00F65259"/>
    <w:rsid w:val="00F653C7"/>
    <w:rsid w:val="00F659F3"/>
    <w:rsid w:val="00F65B1A"/>
    <w:rsid w:val="00F65BFE"/>
    <w:rsid w:val="00F65E65"/>
    <w:rsid w:val="00F65FF5"/>
    <w:rsid w:val="00F6605B"/>
    <w:rsid w:val="00F660A1"/>
    <w:rsid w:val="00F66212"/>
    <w:rsid w:val="00F66367"/>
    <w:rsid w:val="00F66474"/>
    <w:rsid w:val="00F665A5"/>
    <w:rsid w:val="00F667CD"/>
    <w:rsid w:val="00F66D70"/>
    <w:rsid w:val="00F66DDE"/>
    <w:rsid w:val="00F66EC5"/>
    <w:rsid w:val="00F66FDD"/>
    <w:rsid w:val="00F66FF0"/>
    <w:rsid w:val="00F6726C"/>
    <w:rsid w:val="00F67299"/>
    <w:rsid w:val="00F673DF"/>
    <w:rsid w:val="00F67955"/>
    <w:rsid w:val="00F67AA6"/>
    <w:rsid w:val="00F67BDB"/>
    <w:rsid w:val="00F67DD5"/>
    <w:rsid w:val="00F67F0D"/>
    <w:rsid w:val="00F700B6"/>
    <w:rsid w:val="00F7024D"/>
    <w:rsid w:val="00F704A7"/>
    <w:rsid w:val="00F709C1"/>
    <w:rsid w:val="00F70BBC"/>
    <w:rsid w:val="00F70C74"/>
    <w:rsid w:val="00F70C77"/>
    <w:rsid w:val="00F70EA9"/>
    <w:rsid w:val="00F70EF7"/>
    <w:rsid w:val="00F70EFB"/>
    <w:rsid w:val="00F7149B"/>
    <w:rsid w:val="00F71529"/>
    <w:rsid w:val="00F71559"/>
    <w:rsid w:val="00F71D6E"/>
    <w:rsid w:val="00F724C0"/>
    <w:rsid w:val="00F724C7"/>
    <w:rsid w:val="00F724D6"/>
    <w:rsid w:val="00F726C1"/>
    <w:rsid w:val="00F72DC0"/>
    <w:rsid w:val="00F73070"/>
    <w:rsid w:val="00F731A6"/>
    <w:rsid w:val="00F73A49"/>
    <w:rsid w:val="00F73B96"/>
    <w:rsid w:val="00F73F59"/>
    <w:rsid w:val="00F74084"/>
    <w:rsid w:val="00F74086"/>
    <w:rsid w:val="00F74093"/>
    <w:rsid w:val="00F7458A"/>
    <w:rsid w:val="00F746A2"/>
    <w:rsid w:val="00F7476D"/>
    <w:rsid w:val="00F748C4"/>
    <w:rsid w:val="00F74BAA"/>
    <w:rsid w:val="00F74C41"/>
    <w:rsid w:val="00F74E21"/>
    <w:rsid w:val="00F74EDE"/>
    <w:rsid w:val="00F74EEC"/>
    <w:rsid w:val="00F74F51"/>
    <w:rsid w:val="00F74FCF"/>
    <w:rsid w:val="00F751A2"/>
    <w:rsid w:val="00F75362"/>
    <w:rsid w:val="00F75609"/>
    <w:rsid w:val="00F75973"/>
    <w:rsid w:val="00F75977"/>
    <w:rsid w:val="00F75CDB"/>
    <w:rsid w:val="00F75DAD"/>
    <w:rsid w:val="00F75F67"/>
    <w:rsid w:val="00F7650C"/>
    <w:rsid w:val="00F7688E"/>
    <w:rsid w:val="00F76AE9"/>
    <w:rsid w:val="00F76B19"/>
    <w:rsid w:val="00F76D7E"/>
    <w:rsid w:val="00F76ED4"/>
    <w:rsid w:val="00F76F52"/>
    <w:rsid w:val="00F7732D"/>
    <w:rsid w:val="00F77501"/>
    <w:rsid w:val="00F7751B"/>
    <w:rsid w:val="00F7762B"/>
    <w:rsid w:val="00F779F1"/>
    <w:rsid w:val="00F77A0B"/>
    <w:rsid w:val="00F800EF"/>
    <w:rsid w:val="00F8014F"/>
    <w:rsid w:val="00F80724"/>
    <w:rsid w:val="00F80749"/>
    <w:rsid w:val="00F80760"/>
    <w:rsid w:val="00F8099D"/>
    <w:rsid w:val="00F80B28"/>
    <w:rsid w:val="00F80CD4"/>
    <w:rsid w:val="00F80E20"/>
    <w:rsid w:val="00F80E49"/>
    <w:rsid w:val="00F80E7E"/>
    <w:rsid w:val="00F8137E"/>
    <w:rsid w:val="00F81451"/>
    <w:rsid w:val="00F81709"/>
    <w:rsid w:val="00F81715"/>
    <w:rsid w:val="00F81799"/>
    <w:rsid w:val="00F81B23"/>
    <w:rsid w:val="00F81DDF"/>
    <w:rsid w:val="00F81E22"/>
    <w:rsid w:val="00F81E90"/>
    <w:rsid w:val="00F8205D"/>
    <w:rsid w:val="00F822E2"/>
    <w:rsid w:val="00F82886"/>
    <w:rsid w:val="00F82927"/>
    <w:rsid w:val="00F82E86"/>
    <w:rsid w:val="00F832A5"/>
    <w:rsid w:val="00F838BD"/>
    <w:rsid w:val="00F8399C"/>
    <w:rsid w:val="00F83BCF"/>
    <w:rsid w:val="00F83DD4"/>
    <w:rsid w:val="00F83EBE"/>
    <w:rsid w:val="00F83EC8"/>
    <w:rsid w:val="00F83F43"/>
    <w:rsid w:val="00F83FF5"/>
    <w:rsid w:val="00F84088"/>
    <w:rsid w:val="00F840BC"/>
    <w:rsid w:val="00F840E5"/>
    <w:rsid w:val="00F8451D"/>
    <w:rsid w:val="00F8452C"/>
    <w:rsid w:val="00F846A5"/>
    <w:rsid w:val="00F84F2C"/>
    <w:rsid w:val="00F8526A"/>
    <w:rsid w:val="00F85379"/>
    <w:rsid w:val="00F85507"/>
    <w:rsid w:val="00F85613"/>
    <w:rsid w:val="00F8575A"/>
    <w:rsid w:val="00F85939"/>
    <w:rsid w:val="00F85B96"/>
    <w:rsid w:val="00F860BF"/>
    <w:rsid w:val="00F865CA"/>
    <w:rsid w:val="00F867F2"/>
    <w:rsid w:val="00F8697C"/>
    <w:rsid w:val="00F86C79"/>
    <w:rsid w:val="00F86E8E"/>
    <w:rsid w:val="00F86EFD"/>
    <w:rsid w:val="00F86F4A"/>
    <w:rsid w:val="00F86FA6"/>
    <w:rsid w:val="00F86FB4"/>
    <w:rsid w:val="00F872E0"/>
    <w:rsid w:val="00F87AD9"/>
    <w:rsid w:val="00F87C40"/>
    <w:rsid w:val="00F9018F"/>
    <w:rsid w:val="00F90342"/>
    <w:rsid w:val="00F903D5"/>
    <w:rsid w:val="00F907E9"/>
    <w:rsid w:val="00F90B22"/>
    <w:rsid w:val="00F90B6E"/>
    <w:rsid w:val="00F90CC4"/>
    <w:rsid w:val="00F90D7B"/>
    <w:rsid w:val="00F90F88"/>
    <w:rsid w:val="00F910BB"/>
    <w:rsid w:val="00F91120"/>
    <w:rsid w:val="00F919D9"/>
    <w:rsid w:val="00F91AD5"/>
    <w:rsid w:val="00F91B66"/>
    <w:rsid w:val="00F91FDA"/>
    <w:rsid w:val="00F91FDF"/>
    <w:rsid w:val="00F92091"/>
    <w:rsid w:val="00F922BE"/>
    <w:rsid w:val="00F92669"/>
    <w:rsid w:val="00F9279A"/>
    <w:rsid w:val="00F927CC"/>
    <w:rsid w:val="00F928BA"/>
    <w:rsid w:val="00F9299D"/>
    <w:rsid w:val="00F92AD9"/>
    <w:rsid w:val="00F92E9F"/>
    <w:rsid w:val="00F931B9"/>
    <w:rsid w:val="00F931D6"/>
    <w:rsid w:val="00F934EA"/>
    <w:rsid w:val="00F93589"/>
    <w:rsid w:val="00F936A9"/>
    <w:rsid w:val="00F93B9C"/>
    <w:rsid w:val="00F93D48"/>
    <w:rsid w:val="00F93F22"/>
    <w:rsid w:val="00F93FBE"/>
    <w:rsid w:val="00F940F2"/>
    <w:rsid w:val="00F94507"/>
    <w:rsid w:val="00F94A4D"/>
    <w:rsid w:val="00F94C95"/>
    <w:rsid w:val="00F95649"/>
    <w:rsid w:val="00F95BFB"/>
    <w:rsid w:val="00F95DA4"/>
    <w:rsid w:val="00F961BD"/>
    <w:rsid w:val="00F9630C"/>
    <w:rsid w:val="00F96B89"/>
    <w:rsid w:val="00F96D4A"/>
    <w:rsid w:val="00F96E63"/>
    <w:rsid w:val="00F96E78"/>
    <w:rsid w:val="00F97020"/>
    <w:rsid w:val="00F97236"/>
    <w:rsid w:val="00F973A4"/>
    <w:rsid w:val="00F97943"/>
    <w:rsid w:val="00F97BE2"/>
    <w:rsid w:val="00F97C3F"/>
    <w:rsid w:val="00F97F43"/>
    <w:rsid w:val="00FA00E9"/>
    <w:rsid w:val="00FA0245"/>
    <w:rsid w:val="00FA05CF"/>
    <w:rsid w:val="00FA0927"/>
    <w:rsid w:val="00FA0A89"/>
    <w:rsid w:val="00FA0D86"/>
    <w:rsid w:val="00FA0E82"/>
    <w:rsid w:val="00FA0EC7"/>
    <w:rsid w:val="00FA1086"/>
    <w:rsid w:val="00FA1098"/>
    <w:rsid w:val="00FA12CF"/>
    <w:rsid w:val="00FA1399"/>
    <w:rsid w:val="00FA15B7"/>
    <w:rsid w:val="00FA1B37"/>
    <w:rsid w:val="00FA245B"/>
    <w:rsid w:val="00FA24EE"/>
    <w:rsid w:val="00FA2546"/>
    <w:rsid w:val="00FA260A"/>
    <w:rsid w:val="00FA26FB"/>
    <w:rsid w:val="00FA2925"/>
    <w:rsid w:val="00FA2C02"/>
    <w:rsid w:val="00FA35A3"/>
    <w:rsid w:val="00FA38D5"/>
    <w:rsid w:val="00FA398B"/>
    <w:rsid w:val="00FA39CF"/>
    <w:rsid w:val="00FA3AB5"/>
    <w:rsid w:val="00FA40BF"/>
    <w:rsid w:val="00FA41A6"/>
    <w:rsid w:val="00FA45B5"/>
    <w:rsid w:val="00FA4778"/>
    <w:rsid w:val="00FA4BD5"/>
    <w:rsid w:val="00FA4BFA"/>
    <w:rsid w:val="00FA4D70"/>
    <w:rsid w:val="00FA5050"/>
    <w:rsid w:val="00FA518F"/>
    <w:rsid w:val="00FA52DF"/>
    <w:rsid w:val="00FA5409"/>
    <w:rsid w:val="00FA55FD"/>
    <w:rsid w:val="00FA5860"/>
    <w:rsid w:val="00FA5996"/>
    <w:rsid w:val="00FA5B5F"/>
    <w:rsid w:val="00FA5E02"/>
    <w:rsid w:val="00FA5E31"/>
    <w:rsid w:val="00FA5E9C"/>
    <w:rsid w:val="00FA600A"/>
    <w:rsid w:val="00FA601C"/>
    <w:rsid w:val="00FA60F5"/>
    <w:rsid w:val="00FA60FC"/>
    <w:rsid w:val="00FA62D1"/>
    <w:rsid w:val="00FA642D"/>
    <w:rsid w:val="00FA653C"/>
    <w:rsid w:val="00FA6650"/>
    <w:rsid w:val="00FA68AB"/>
    <w:rsid w:val="00FA6C31"/>
    <w:rsid w:val="00FA6D91"/>
    <w:rsid w:val="00FA7204"/>
    <w:rsid w:val="00FA7259"/>
    <w:rsid w:val="00FA7347"/>
    <w:rsid w:val="00FA7B99"/>
    <w:rsid w:val="00FA7C86"/>
    <w:rsid w:val="00FA7D93"/>
    <w:rsid w:val="00FA7E4F"/>
    <w:rsid w:val="00FA7E78"/>
    <w:rsid w:val="00FA7EAC"/>
    <w:rsid w:val="00FB010B"/>
    <w:rsid w:val="00FB0113"/>
    <w:rsid w:val="00FB089E"/>
    <w:rsid w:val="00FB08C4"/>
    <w:rsid w:val="00FB0C80"/>
    <w:rsid w:val="00FB0F7B"/>
    <w:rsid w:val="00FB12EC"/>
    <w:rsid w:val="00FB1321"/>
    <w:rsid w:val="00FB1C03"/>
    <w:rsid w:val="00FB1C85"/>
    <w:rsid w:val="00FB1DB4"/>
    <w:rsid w:val="00FB1DED"/>
    <w:rsid w:val="00FB1E86"/>
    <w:rsid w:val="00FB27D5"/>
    <w:rsid w:val="00FB2C77"/>
    <w:rsid w:val="00FB3211"/>
    <w:rsid w:val="00FB3574"/>
    <w:rsid w:val="00FB3591"/>
    <w:rsid w:val="00FB35C2"/>
    <w:rsid w:val="00FB35D7"/>
    <w:rsid w:val="00FB3855"/>
    <w:rsid w:val="00FB3912"/>
    <w:rsid w:val="00FB3A5E"/>
    <w:rsid w:val="00FB41DD"/>
    <w:rsid w:val="00FB4325"/>
    <w:rsid w:val="00FB4977"/>
    <w:rsid w:val="00FB4B7C"/>
    <w:rsid w:val="00FB4CC7"/>
    <w:rsid w:val="00FB4E56"/>
    <w:rsid w:val="00FB508D"/>
    <w:rsid w:val="00FB53A9"/>
    <w:rsid w:val="00FB5514"/>
    <w:rsid w:val="00FB59EA"/>
    <w:rsid w:val="00FB59EB"/>
    <w:rsid w:val="00FB5A9F"/>
    <w:rsid w:val="00FB5E5E"/>
    <w:rsid w:val="00FB627A"/>
    <w:rsid w:val="00FB62AE"/>
    <w:rsid w:val="00FB659E"/>
    <w:rsid w:val="00FB686E"/>
    <w:rsid w:val="00FB68CA"/>
    <w:rsid w:val="00FB6A5A"/>
    <w:rsid w:val="00FB6B1E"/>
    <w:rsid w:val="00FB6C35"/>
    <w:rsid w:val="00FB6DA3"/>
    <w:rsid w:val="00FB6FB4"/>
    <w:rsid w:val="00FB70BF"/>
    <w:rsid w:val="00FB72E4"/>
    <w:rsid w:val="00FB7340"/>
    <w:rsid w:val="00FB753D"/>
    <w:rsid w:val="00FB7719"/>
    <w:rsid w:val="00FB775C"/>
    <w:rsid w:val="00FB7B85"/>
    <w:rsid w:val="00FB7C20"/>
    <w:rsid w:val="00FB7E9E"/>
    <w:rsid w:val="00FB7F34"/>
    <w:rsid w:val="00FC0141"/>
    <w:rsid w:val="00FC0767"/>
    <w:rsid w:val="00FC0D92"/>
    <w:rsid w:val="00FC0E7C"/>
    <w:rsid w:val="00FC1A41"/>
    <w:rsid w:val="00FC1AB0"/>
    <w:rsid w:val="00FC1B92"/>
    <w:rsid w:val="00FC1B9A"/>
    <w:rsid w:val="00FC1D46"/>
    <w:rsid w:val="00FC1DAD"/>
    <w:rsid w:val="00FC2632"/>
    <w:rsid w:val="00FC2788"/>
    <w:rsid w:val="00FC2804"/>
    <w:rsid w:val="00FC2858"/>
    <w:rsid w:val="00FC2C0D"/>
    <w:rsid w:val="00FC2E76"/>
    <w:rsid w:val="00FC2EB2"/>
    <w:rsid w:val="00FC2F09"/>
    <w:rsid w:val="00FC2F97"/>
    <w:rsid w:val="00FC30EC"/>
    <w:rsid w:val="00FC314F"/>
    <w:rsid w:val="00FC3229"/>
    <w:rsid w:val="00FC3288"/>
    <w:rsid w:val="00FC32A5"/>
    <w:rsid w:val="00FC32B0"/>
    <w:rsid w:val="00FC3A31"/>
    <w:rsid w:val="00FC3CE4"/>
    <w:rsid w:val="00FC3E76"/>
    <w:rsid w:val="00FC4013"/>
    <w:rsid w:val="00FC454E"/>
    <w:rsid w:val="00FC47B1"/>
    <w:rsid w:val="00FC4A03"/>
    <w:rsid w:val="00FC4B42"/>
    <w:rsid w:val="00FC4DDD"/>
    <w:rsid w:val="00FC5039"/>
    <w:rsid w:val="00FC53A4"/>
    <w:rsid w:val="00FC55D1"/>
    <w:rsid w:val="00FC5D36"/>
    <w:rsid w:val="00FC5DB3"/>
    <w:rsid w:val="00FC5F32"/>
    <w:rsid w:val="00FC62AB"/>
    <w:rsid w:val="00FC6335"/>
    <w:rsid w:val="00FC65AC"/>
    <w:rsid w:val="00FC67D3"/>
    <w:rsid w:val="00FC6B39"/>
    <w:rsid w:val="00FC6D02"/>
    <w:rsid w:val="00FC6D91"/>
    <w:rsid w:val="00FC71B1"/>
    <w:rsid w:val="00FC7203"/>
    <w:rsid w:val="00FC752E"/>
    <w:rsid w:val="00FC7753"/>
    <w:rsid w:val="00FC7C06"/>
    <w:rsid w:val="00FC7F14"/>
    <w:rsid w:val="00FD011A"/>
    <w:rsid w:val="00FD0129"/>
    <w:rsid w:val="00FD048B"/>
    <w:rsid w:val="00FD0657"/>
    <w:rsid w:val="00FD06CD"/>
    <w:rsid w:val="00FD08E5"/>
    <w:rsid w:val="00FD0AC1"/>
    <w:rsid w:val="00FD0D06"/>
    <w:rsid w:val="00FD1435"/>
    <w:rsid w:val="00FD1443"/>
    <w:rsid w:val="00FD14CB"/>
    <w:rsid w:val="00FD161B"/>
    <w:rsid w:val="00FD186A"/>
    <w:rsid w:val="00FD1983"/>
    <w:rsid w:val="00FD1A6D"/>
    <w:rsid w:val="00FD1AD9"/>
    <w:rsid w:val="00FD1CC2"/>
    <w:rsid w:val="00FD1D9B"/>
    <w:rsid w:val="00FD205D"/>
    <w:rsid w:val="00FD20CE"/>
    <w:rsid w:val="00FD2268"/>
    <w:rsid w:val="00FD2919"/>
    <w:rsid w:val="00FD29C9"/>
    <w:rsid w:val="00FD2AC6"/>
    <w:rsid w:val="00FD320C"/>
    <w:rsid w:val="00FD37EF"/>
    <w:rsid w:val="00FD3836"/>
    <w:rsid w:val="00FD3D4D"/>
    <w:rsid w:val="00FD3F59"/>
    <w:rsid w:val="00FD4552"/>
    <w:rsid w:val="00FD4A5A"/>
    <w:rsid w:val="00FD4B27"/>
    <w:rsid w:val="00FD4F65"/>
    <w:rsid w:val="00FD54E5"/>
    <w:rsid w:val="00FD5601"/>
    <w:rsid w:val="00FD5CAD"/>
    <w:rsid w:val="00FD5CF6"/>
    <w:rsid w:val="00FD5EAE"/>
    <w:rsid w:val="00FD6345"/>
    <w:rsid w:val="00FD6B34"/>
    <w:rsid w:val="00FD6B88"/>
    <w:rsid w:val="00FD6C36"/>
    <w:rsid w:val="00FD6CC6"/>
    <w:rsid w:val="00FD7141"/>
    <w:rsid w:val="00FD7750"/>
    <w:rsid w:val="00FD780E"/>
    <w:rsid w:val="00FD78C1"/>
    <w:rsid w:val="00FD7980"/>
    <w:rsid w:val="00FE03EF"/>
    <w:rsid w:val="00FE08C7"/>
    <w:rsid w:val="00FE08F8"/>
    <w:rsid w:val="00FE0979"/>
    <w:rsid w:val="00FE0AC7"/>
    <w:rsid w:val="00FE0D10"/>
    <w:rsid w:val="00FE1004"/>
    <w:rsid w:val="00FE115D"/>
    <w:rsid w:val="00FE12AF"/>
    <w:rsid w:val="00FE135E"/>
    <w:rsid w:val="00FE150C"/>
    <w:rsid w:val="00FE157D"/>
    <w:rsid w:val="00FE1618"/>
    <w:rsid w:val="00FE1642"/>
    <w:rsid w:val="00FE168A"/>
    <w:rsid w:val="00FE1A54"/>
    <w:rsid w:val="00FE1ACF"/>
    <w:rsid w:val="00FE1B78"/>
    <w:rsid w:val="00FE1C01"/>
    <w:rsid w:val="00FE1C92"/>
    <w:rsid w:val="00FE1DF4"/>
    <w:rsid w:val="00FE1ECC"/>
    <w:rsid w:val="00FE27F2"/>
    <w:rsid w:val="00FE2AD8"/>
    <w:rsid w:val="00FE2E3F"/>
    <w:rsid w:val="00FE2F0C"/>
    <w:rsid w:val="00FE36B3"/>
    <w:rsid w:val="00FE36FF"/>
    <w:rsid w:val="00FE3870"/>
    <w:rsid w:val="00FE3A06"/>
    <w:rsid w:val="00FE3A8F"/>
    <w:rsid w:val="00FE3DA1"/>
    <w:rsid w:val="00FE3E42"/>
    <w:rsid w:val="00FE3F11"/>
    <w:rsid w:val="00FE400D"/>
    <w:rsid w:val="00FE43AB"/>
    <w:rsid w:val="00FE481A"/>
    <w:rsid w:val="00FE4997"/>
    <w:rsid w:val="00FE4A12"/>
    <w:rsid w:val="00FE4CE2"/>
    <w:rsid w:val="00FE4D94"/>
    <w:rsid w:val="00FE4DA8"/>
    <w:rsid w:val="00FE4F04"/>
    <w:rsid w:val="00FE4FC5"/>
    <w:rsid w:val="00FE53A6"/>
    <w:rsid w:val="00FE5658"/>
    <w:rsid w:val="00FE5885"/>
    <w:rsid w:val="00FE5AF7"/>
    <w:rsid w:val="00FE5BA6"/>
    <w:rsid w:val="00FE5BF3"/>
    <w:rsid w:val="00FE5D66"/>
    <w:rsid w:val="00FE5D8F"/>
    <w:rsid w:val="00FE5DB6"/>
    <w:rsid w:val="00FE5EE2"/>
    <w:rsid w:val="00FE5F31"/>
    <w:rsid w:val="00FE5FC9"/>
    <w:rsid w:val="00FE61A5"/>
    <w:rsid w:val="00FE64EF"/>
    <w:rsid w:val="00FE66D4"/>
    <w:rsid w:val="00FE671A"/>
    <w:rsid w:val="00FE678C"/>
    <w:rsid w:val="00FE69AE"/>
    <w:rsid w:val="00FE6A0E"/>
    <w:rsid w:val="00FE6A10"/>
    <w:rsid w:val="00FE6E09"/>
    <w:rsid w:val="00FE6E1A"/>
    <w:rsid w:val="00FE706A"/>
    <w:rsid w:val="00FE7196"/>
    <w:rsid w:val="00FE7496"/>
    <w:rsid w:val="00FE7589"/>
    <w:rsid w:val="00FE75D4"/>
    <w:rsid w:val="00FE76B5"/>
    <w:rsid w:val="00FE7A73"/>
    <w:rsid w:val="00FE7A9E"/>
    <w:rsid w:val="00FE7BEA"/>
    <w:rsid w:val="00FF0054"/>
    <w:rsid w:val="00FF0084"/>
    <w:rsid w:val="00FF0260"/>
    <w:rsid w:val="00FF02FF"/>
    <w:rsid w:val="00FF036D"/>
    <w:rsid w:val="00FF03B1"/>
    <w:rsid w:val="00FF03FC"/>
    <w:rsid w:val="00FF0430"/>
    <w:rsid w:val="00FF0500"/>
    <w:rsid w:val="00FF0824"/>
    <w:rsid w:val="00FF0881"/>
    <w:rsid w:val="00FF0DDC"/>
    <w:rsid w:val="00FF0EB8"/>
    <w:rsid w:val="00FF0EBA"/>
    <w:rsid w:val="00FF15F2"/>
    <w:rsid w:val="00FF1A7A"/>
    <w:rsid w:val="00FF1E02"/>
    <w:rsid w:val="00FF1F56"/>
    <w:rsid w:val="00FF1FCD"/>
    <w:rsid w:val="00FF2455"/>
    <w:rsid w:val="00FF251D"/>
    <w:rsid w:val="00FF27DB"/>
    <w:rsid w:val="00FF2A7C"/>
    <w:rsid w:val="00FF2C3E"/>
    <w:rsid w:val="00FF2E72"/>
    <w:rsid w:val="00FF3079"/>
    <w:rsid w:val="00FF31CA"/>
    <w:rsid w:val="00FF3201"/>
    <w:rsid w:val="00FF36F9"/>
    <w:rsid w:val="00FF3707"/>
    <w:rsid w:val="00FF3A30"/>
    <w:rsid w:val="00FF3CB1"/>
    <w:rsid w:val="00FF3D2F"/>
    <w:rsid w:val="00FF3DA4"/>
    <w:rsid w:val="00FF3FBC"/>
    <w:rsid w:val="00FF4274"/>
    <w:rsid w:val="00FF42CC"/>
    <w:rsid w:val="00FF433D"/>
    <w:rsid w:val="00FF44C1"/>
    <w:rsid w:val="00FF4567"/>
    <w:rsid w:val="00FF4872"/>
    <w:rsid w:val="00FF4949"/>
    <w:rsid w:val="00FF4C36"/>
    <w:rsid w:val="00FF4FE2"/>
    <w:rsid w:val="00FF52DC"/>
    <w:rsid w:val="00FF5436"/>
    <w:rsid w:val="00FF54E0"/>
    <w:rsid w:val="00FF54F5"/>
    <w:rsid w:val="00FF56D0"/>
    <w:rsid w:val="00FF57B3"/>
    <w:rsid w:val="00FF58EC"/>
    <w:rsid w:val="00FF5907"/>
    <w:rsid w:val="00FF5936"/>
    <w:rsid w:val="00FF5956"/>
    <w:rsid w:val="00FF5F46"/>
    <w:rsid w:val="00FF609D"/>
    <w:rsid w:val="00FF6313"/>
    <w:rsid w:val="00FF64BF"/>
    <w:rsid w:val="00FF696C"/>
    <w:rsid w:val="00FF6A62"/>
    <w:rsid w:val="00FF6BDA"/>
    <w:rsid w:val="00FF6C7C"/>
    <w:rsid w:val="00FF6EB9"/>
    <w:rsid w:val="00FF7064"/>
    <w:rsid w:val="00FF741D"/>
    <w:rsid w:val="00FF7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D2"/>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semiHidden/>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uiPriority w:val="99"/>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D2"/>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semiHidden/>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uiPriority w:val="99"/>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s>
</file>

<file path=word/webSettings.xml><?xml version="1.0" encoding="utf-8"?>
<w:webSettings xmlns:r="http://schemas.openxmlformats.org/officeDocument/2006/relationships" xmlns:w="http://schemas.openxmlformats.org/wordprocessingml/2006/main">
  <w:divs>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2D38137D5A00A3F31BF7917E10226ECC1CF12D4C5BE65AD7A198F21517F988F40D7B8B007F5737Y960K" TargetMode="External"/><Relationship Id="rId117" Type="http://schemas.openxmlformats.org/officeDocument/2006/relationships/hyperlink" Target="consultantplus://offline/ref=18A8DE7C0EF774FF7CB781CCB5BC93690754D512BAE1B7D5C64B49B9E792DC0BB8F17F293E1639C01EF42FBDR712G" TargetMode="External"/><Relationship Id="rId21" Type="http://schemas.openxmlformats.org/officeDocument/2006/relationships/hyperlink" Target="consultantplus://offline/ref=362D38137D5A00A3F31BF7917E10226ECC1CF12D4D5AE65AD7A198F21517F988F40D7B8B007F5D32Y968K" TargetMode="External"/><Relationship Id="rId42" Type="http://schemas.openxmlformats.org/officeDocument/2006/relationships/hyperlink" Target="consultantplus://offline/ref=185A3CCF73A19939A3474406414DC84B22CA8CC03CE9F687A740DBC22BB693BF86EAFB1276F7761CXBbDN" TargetMode="External"/><Relationship Id="rId47" Type="http://schemas.openxmlformats.org/officeDocument/2006/relationships/hyperlink" Target="consultantplus://offline/ref=AE5DA2E4FA313DA5A98A1B0587B4C2AC9AD7F5D31BAD8ECA56721DA84A1C32EF9920CFC19BADzAA7L" TargetMode="External"/><Relationship Id="rId63" Type="http://schemas.openxmlformats.org/officeDocument/2006/relationships/hyperlink" Target="consultantplus://offline/ref=6FF204025C12EFB689FA125B44E12D0195B0F9FB05204F51D9F15DB7E2D7DB8D0963214E894CF4FAS2g8J" TargetMode="External"/><Relationship Id="rId68" Type="http://schemas.openxmlformats.org/officeDocument/2006/relationships/hyperlink" Target="consultantplus://offline/ref=5FCDCEBBCF2AF7247AEE6B00D099F5F92F8DAF29BB59867F994221EEC3591D972E23900E1Af403O" TargetMode="External"/><Relationship Id="rId84" Type="http://schemas.openxmlformats.org/officeDocument/2006/relationships/hyperlink" Target="consultantplus://offline/ref=8C936FF7E22A5DFCEC1BDC4FFF6A16F5C9F9E60D2306F9D7FC9D4E4AE919D0FC7700315E6F49A51CYBE0J" TargetMode="External"/><Relationship Id="rId89" Type="http://schemas.openxmlformats.org/officeDocument/2006/relationships/hyperlink" Target="consultantplus://offline/ref=2657DDDFA846F787D9406839E49B7F74444F79D7ADA63053C1B478913542ABC2E32411EA32B9C3E665EBL" TargetMode="External"/><Relationship Id="rId112" Type="http://schemas.openxmlformats.org/officeDocument/2006/relationships/hyperlink" Target="consultantplus://offline/ref=16AB3D35925AB0B3B2A1F06DAD4B7E4BBA0AA9EDA0EA9DF66E716BE415EA3CFDC4724C57367CK210L" TargetMode="External"/><Relationship Id="rId133" Type="http://schemas.openxmlformats.org/officeDocument/2006/relationships/hyperlink" Target="consultantplus://offline/ref=7F710E4446947BF36D1DD47294117814C3B9D45815B8E74443378F89B09422B772DE25C6B6377DP3I" TargetMode="External"/><Relationship Id="rId138" Type="http://schemas.openxmlformats.org/officeDocument/2006/relationships/fontTable" Target="fontTable.xml"/><Relationship Id="rId16" Type="http://schemas.openxmlformats.org/officeDocument/2006/relationships/hyperlink" Target="http://www.pfrf.ru/strahovatelyam/for_employers/rabbot_vozvrat_summ/" TargetMode="External"/><Relationship Id="rId107" Type="http://schemas.openxmlformats.org/officeDocument/2006/relationships/hyperlink" Target="consultantplus://offline/ref=849FB7277865A911A4480DED01C6B026217BF1C368F0AC96A4A05ED7793FE09642CDCD0DD841D7F6yCs2N" TargetMode="External"/><Relationship Id="rId11" Type="http://schemas.openxmlformats.org/officeDocument/2006/relationships/hyperlink" Target="http://www.pfrf.ru/strahovatelyam/for_employers/rabbot_vozvrat_summ/" TargetMode="External"/><Relationship Id="rId32" Type="http://schemas.openxmlformats.org/officeDocument/2006/relationships/hyperlink" Target="http://regulation.gov.ru/projects" TargetMode="External"/><Relationship Id="rId37" Type="http://schemas.openxmlformats.org/officeDocument/2006/relationships/hyperlink" Target="consultantplus://offline/ref=0537862C94AC72514CD45A16BE3A18A5A5547E7F7FC8A4BAC5210EF013B16C04D0B0B75030BA79M5P" TargetMode="External"/><Relationship Id="rId53" Type="http://schemas.openxmlformats.org/officeDocument/2006/relationships/hyperlink" Target="consultantplus://offline/ref=9E4CF0F1E0D2895932672290B6EF92992C0DD8D6666D537FD15C683D80D12A9CED7C56CA3F750A738CB3n0l0K" TargetMode="External"/><Relationship Id="rId58" Type="http://schemas.openxmlformats.org/officeDocument/2006/relationships/hyperlink" Target="consultantplus://offline/ref=783BC7AE08463165345B481AD682C51DEA839B2C78CD976D5CA9382E8B1952578C4D008348770826D1F8o20EI" TargetMode="External"/><Relationship Id="rId74" Type="http://schemas.openxmlformats.org/officeDocument/2006/relationships/hyperlink" Target="consultantplus://offline/ref=6690D83F316A4026D6A5CF7F0F12B3C59B77809B85DB2545F0FC272919A2E5271C75FF6326E22BD4K6yAO" TargetMode="External"/><Relationship Id="rId79" Type="http://schemas.openxmlformats.org/officeDocument/2006/relationships/hyperlink" Target="consultantplus://offline/ref=8C936FF7E22A5DFCEC1BC04CE16A16F5CAF0E9062404F9D7FC9D4E4AE919D0FC7700315E6F49A21AYBE1J" TargetMode="External"/><Relationship Id="rId102" Type="http://schemas.openxmlformats.org/officeDocument/2006/relationships/hyperlink" Target="consultantplus://offline/ref=F4AE7480332B164F971C1285A9A33FB38DDCFDF82F9463CD2FE5CB488A4E6C8602C706C9732297D7g5O0N" TargetMode="External"/><Relationship Id="rId123" Type="http://schemas.openxmlformats.org/officeDocument/2006/relationships/hyperlink" Target="https://&#1084;&#1074;&#1076;.&#1088;&#1092;/Deljatelnost/emvd/%D1%87%D0%B0%D1%81%D1%82%D0%BE-%D0%B7%D0%B0%D0%B4%D0%B0%D0%B2%D0%B0%D0%B5%D0%BC%D1%8B%D0%B5-%D0%B2%D0%BE%D0%BF%D1%80%D0%BE%D1%81%D1%8B" TargetMode="External"/><Relationship Id="rId128" Type="http://schemas.openxmlformats.org/officeDocument/2006/relationships/hyperlink" Target="consultantplus://offline/ref=FC05E164C541B9535593C3F96E0F20C2A375047FA3A5FC911629F95C09AC8555387249769A550E1DZFM4I" TargetMode="External"/><Relationship Id="rId5" Type="http://schemas.openxmlformats.org/officeDocument/2006/relationships/webSettings" Target="webSettings.xml"/><Relationship Id="rId90" Type="http://schemas.openxmlformats.org/officeDocument/2006/relationships/hyperlink" Target="consultantplus://offline/ref=548BB41D505536FCE3889EC4B30D52735F34216E4EFEDF95BFA6D9308C79BD1B9CEB75D949FFICmAL" TargetMode="External"/><Relationship Id="rId95" Type="http://schemas.openxmlformats.org/officeDocument/2006/relationships/hyperlink" Target="consultantplus://offline/ref=43464B4999041433AB7CF5BDBDA7FF2417608EF8CA44825966091C80AEA5D94CD19646F915946B9Ah8zFL" TargetMode="External"/><Relationship Id="rId22" Type="http://schemas.openxmlformats.org/officeDocument/2006/relationships/hyperlink" Target="consultantplus://offline/ref=362D38137D5A00A3F31BF7917E10226ECC1CF12D4D5AE65AD7A198F21517F988F40D7B8B007F5D33Y96CK" TargetMode="External"/><Relationship Id="rId27" Type="http://schemas.openxmlformats.org/officeDocument/2006/relationships/hyperlink" Target="consultantplus://offline/ref=808D08D5C4225ED255F5AB7838BDE045FFF4D081C92817577446D4B2FEEC5EC59A2569FB50364F9445EBpETAL" TargetMode="External"/><Relationship Id="rId43" Type="http://schemas.openxmlformats.org/officeDocument/2006/relationships/hyperlink" Target="consultantplus://offline/ref=BCBFFE05DC04324A51630A0FB28C4E8159C751388BC1C0B10A0C50E8ABDAD3B0B3E198807EEB40F0D45DFF1C5DE7sCMEM" TargetMode="External"/><Relationship Id="rId48" Type="http://schemas.openxmlformats.org/officeDocument/2006/relationships/hyperlink" Target="consultantplus://offline/ref=12D829DA9AC9FD31BB0427F9546F4148F289386D88318B0CD049C2796C6D042B32F2C9B525CAB9EDfBABL" TargetMode="External"/><Relationship Id="rId64" Type="http://schemas.openxmlformats.org/officeDocument/2006/relationships/hyperlink" Target="consultantplus://offline/ref=704FB0BF465DE78353A9E11B155E1018E85E64D08EDAE0007655D112974A48D4A18913F76185F34FQ4u0K" TargetMode="External"/><Relationship Id="rId69" Type="http://schemas.openxmlformats.org/officeDocument/2006/relationships/hyperlink" Target="consultantplus://offline/ref=5FCDCEBBCF2AF7247AEE6B00D099F5F92F8DAF29BB59867F994221EEC3591D972E23900E1Bf40FO" TargetMode="External"/><Relationship Id="rId113" Type="http://schemas.openxmlformats.org/officeDocument/2006/relationships/hyperlink" Target="consultantplus://offline/ref=F08D2B10F8CABB4782D7CBB4AF7C8DCA57FE03480273D778FF8000671CFAB3F075688737BF1Fu432L" TargetMode="External"/><Relationship Id="rId118" Type="http://schemas.openxmlformats.org/officeDocument/2006/relationships/hyperlink" Target="consultantplus://offline/ref=F91AF6D69F47E6ABFFAB3667C1F1DCB2233E5D9F86630720B8AC78CAD8036C24A6123EDF0FDADED5o2O1H"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hyperlink" Target="consultantplus://offline/ref=55BC11F26700CA5D7385936C84F08BE3479FD96855A652591EFE0AB52EE12F8F633A8B400ACA6633A0D9I" TargetMode="External"/><Relationship Id="rId51" Type="http://schemas.openxmlformats.org/officeDocument/2006/relationships/hyperlink" Target="consultantplus://offline/ref=596556A00853429DB1B8D7DAF861D1A553D769FAE42D7E97376978D42715EB1798D6B6EF40A7B95D4D24N6Z8L" TargetMode="External"/><Relationship Id="rId72" Type="http://schemas.openxmlformats.org/officeDocument/2006/relationships/hyperlink" Target="consultantplus://offline/ref=6690D83F316A4026D6A5CF7F0F12B3C59B77809B85DB2545F0FC272919A2E5271C75FF6326E22FD4K6yCO" TargetMode="External"/><Relationship Id="rId80" Type="http://schemas.openxmlformats.org/officeDocument/2006/relationships/hyperlink" Target="consultantplus://offline/ref=8C936FF7E22A5DFCEC1BDC4FFF6A16F5C9F8E1062701F9D7FC9D4E4AE919D0FC7700315E6F49A21DYBE3J" TargetMode="External"/><Relationship Id="rId85" Type="http://schemas.openxmlformats.org/officeDocument/2006/relationships/hyperlink" Target="consultantplus://offline/ref=8C936FF7E22A5DFCEC1BDC4FFF6A16F5CAF1E3082707F9D7FC9D4E4AE919D0FC7700315E6F49A71FYBE3J" TargetMode="External"/><Relationship Id="rId93" Type="http://schemas.openxmlformats.org/officeDocument/2006/relationships/hyperlink" Target="consultantplus://offline/ref=91B003F6E8003A4C9A47CCE1B3258942A6F2E41DB03EF8F6113474ED12C17E97A1C2969F0B33F907z5x8L" TargetMode="External"/><Relationship Id="rId98" Type="http://schemas.openxmlformats.org/officeDocument/2006/relationships/hyperlink" Target="consultantplus://offline/ref=1BA8B278B44F9ACE5857864AC4571A77E14E8FE79EC2A7C891C38882AE89E6404385FD5A856658D1kC46L" TargetMode="External"/><Relationship Id="rId121" Type="http://schemas.openxmlformats.org/officeDocument/2006/relationships/hyperlink" Target="consultantplus://offline/ref=1DEE817665451A51B9C03B61CD1C1C4911DAC5B4A2C395785DDAAF863A5105C45EE1264A2EFD92D1qBt2H" TargetMode="External"/><Relationship Id="rId3" Type="http://schemas.openxmlformats.org/officeDocument/2006/relationships/styles" Target="styles.xml"/><Relationship Id="rId12" Type="http://schemas.openxmlformats.org/officeDocument/2006/relationships/hyperlink" Target="consultantplus://offline/ref=362D38137D5A00A3F31BF7917E10226ECC1CF12D4D5AE65AD7A198F21517F988F40D7B8B007F5D32Y969K" TargetMode="External"/><Relationship Id="rId17" Type="http://schemas.openxmlformats.org/officeDocument/2006/relationships/hyperlink" Target="http://www.pfrf.ru/strahovatelyam/for_employers/rabbot_vozvrat_summ/" TargetMode="External"/><Relationship Id="rId25" Type="http://schemas.openxmlformats.org/officeDocument/2006/relationships/hyperlink" Target="consultantplus://offline/ref=362D38137D5A00A3F31BF7917E10226ECC1CF12D4C5BE65AD7A198F21517F988F40D7B8F01Y76FK" TargetMode="External"/><Relationship Id="rId33" Type="http://schemas.openxmlformats.org/officeDocument/2006/relationships/hyperlink" Target="http://regulation.gov.ru/projects" TargetMode="External"/><Relationship Id="rId38" Type="http://schemas.openxmlformats.org/officeDocument/2006/relationships/hyperlink" Target="consultantplus://offline/ref=E84C92F9403520AADD1ADEC78C716864A2E73F3F9E1DE772E29EB6E34F82t8J9P" TargetMode="External"/><Relationship Id="rId46" Type="http://schemas.openxmlformats.org/officeDocument/2006/relationships/hyperlink" Target="consultantplus://offline/ref=3E5B6B2C5B2A1009D07CEC85CFCE40585C97D000DFD7AE47D3006692669D822F6117ECA898D5F3nD0EK" TargetMode="External"/><Relationship Id="rId59" Type="http://schemas.openxmlformats.org/officeDocument/2006/relationships/hyperlink" Target="consultantplus://offline/ref=C6B40C33BDB69ADC2FD609A79C0EB410E3951CE9F17CD3461EC6B25E16109085B8993922923C2978vAXDJ" TargetMode="External"/><Relationship Id="rId67" Type="http://schemas.openxmlformats.org/officeDocument/2006/relationships/hyperlink" Target="consultantplus://offline/ref=5FCDCEBBCF2AF7247AEE6B00D099F5F92F8DAF29BB59867F994221EEC3591D972E23900D12f40AO" TargetMode="External"/><Relationship Id="rId103" Type="http://schemas.openxmlformats.org/officeDocument/2006/relationships/hyperlink" Target="consultantplus://offline/ref=E23926173AF24F468D557590D4E5BAD3F6ACAD5815C712ABF2397C9BD7D75663104318ACEC81718B46O4N" TargetMode="External"/><Relationship Id="rId108" Type="http://schemas.openxmlformats.org/officeDocument/2006/relationships/hyperlink" Target="consultantplus://offline/ref=3B6393099FD51E2A8DCD6B7557A96F64BE919EB57189C27271C4360D04DB057530ACD8F8807653F6ZAQBP" TargetMode="External"/><Relationship Id="rId116" Type="http://schemas.openxmlformats.org/officeDocument/2006/relationships/hyperlink" Target="consultantplus://offline/ref=513C815AE5AFC6597D30CF0CB9AE323B98761D0150382FF94AE2F309B064C6EAB9EADCB9DF29AD9Dz8I4O" TargetMode="External"/><Relationship Id="rId124" Type="http://schemas.openxmlformats.org/officeDocument/2006/relationships/hyperlink" Target="consultantplus://offline/ref=6B3051F70E768119692DD46938C03B0E08E99616D8E4528EC2AC96670EC4C3ACE49F4E826EC4BBB7AEVEI" TargetMode="External"/><Relationship Id="rId129" Type="http://schemas.openxmlformats.org/officeDocument/2006/relationships/hyperlink" Target="consultantplus://offline/ref=6F2025CE28FA571A4D4A776C9D59A10B0B4E1125161DF4931CF6729333EE0457BAA1D5D681303893hDG3I" TargetMode="External"/><Relationship Id="rId137" Type="http://schemas.openxmlformats.org/officeDocument/2006/relationships/footer" Target="footer2.xml"/><Relationship Id="rId20" Type="http://schemas.openxmlformats.org/officeDocument/2006/relationships/hyperlink" Target="consultantplus://offline/ref=9FE4B840FE47864ED7963BA88E1543799C8E582CC3098A257FF19208205A86EBA04F93A0A3B20466F2p4M" TargetMode="External"/><Relationship Id="rId41" Type="http://schemas.openxmlformats.org/officeDocument/2006/relationships/hyperlink" Target="consultantplus://offline/ref=4BB46B5BF25244616B9DDA82AF7EBAC8D969CB51523A2015C8E63B446A32FD591AD4416CCB328AB245C274F0ZFJ4N" TargetMode="External"/><Relationship Id="rId54" Type="http://schemas.openxmlformats.org/officeDocument/2006/relationships/hyperlink" Target="consultantplus://offline/ref=97761E39B01512DCF316ADF7392101AAF3519FCC5008E129DBABD8509F0C80DB1F77233ADB0C675C9E94J235K" TargetMode="External"/><Relationship Id="rId62" Type="http://schemas.openxmlformats.org/officeDocument/2006/relationships/hyperlink" Target="consultantplus://offline/ref=1DFD75531C7D4E1A908485FE3B21E1F7539B655CFA5022FB0396112AF23E03E65B7B15852919ECD1pBW0K" TargetMode="External"/><Relationship Id="rId70" Type="http://schemas.openxmlformats.org/officeDocument/2006/relationships/hyperlink" Target="consultantplus://offline/ref=6690D83F316A4026D6A5CF7F0F12B3C59B77809B85DB2545F0FC272919A2E5271C75FF6326E22BD2K6y8O" TargetMode="External"/><Relationship Id="rId75" Type="http://schemas.openxmlformats.org/officeDocument/2006/relationships/hyperlink" Target="consultantplus://offline/ref=8C936FF7E22A5DFCEC1BDC4FFF6A16F5C9F9E10E230AF9D7FC9D4E4AE919D0FC7700315A6CY4EAJ" TargetMode="External"/><Relationship Id="rId83" Type="http://schemas.openxmlformats.org/officeDocument/2006/relationships/hyperlink" Target="consultantplus://offline/ref=8C936FF7E22A5DFCEC1BDC4FFF6A16F5CAF0E40D220AF9D7FC9D4E4AE919D0FC7700315E6F49A21EYBE2J" TargetMode="External"/><Relationship Id="rId88" Type="http://schemas.openxmlformats.org/officeDocument/2006/relationships/hyperlink" Target="consultantplus://offline/ref=787D93C99C75D531F93D8B421727CC26EB0E67B6102C6F92EE051E3B45C1BE119ECC278D132D46B3D0FAM" TargetMode="External"/><Relationship Id="rId91" Type="http://schemas.openxmlformats.org/officeDocument/2006/relationships/hyperlink" Target="consultantplus://offline/ref=548BB41D505536FCE3889EC4B30D52735F35246A4AFFDF95BFA6D9308C79BD1B9CEB75DE4AF7CA58IFm7L" TargetMode="External"/><Relationship Id="rId96" Type="http://schemas.openxmlformats.org/officeDocument/2006/relationships/hyperlink" Target="consultantplus://offline/ref=AB9A5139524B756C842CB5F733AF3D06325FD88AB9F38978B60C8BDAF6B53507005FB02FC7671AB8v7z2L" TargetMode="External"/><Relationship Id="rId111" Type="http://schemas.openxmlformats.org/officeDocument/2006/relationships/hyperlink" Target="consultantplus://offline/ref=F33A3BF595674EF08AF553B37861817FD03F7FCC2C15BCB5E4BFC9340C189E15324BA732176EFFu1L" TargetMode="External"/><Relationship Id="rId132" Type="http://schemas.openxmlformats.org/officeDocument/2006/relationships/hyperlink" Target="consultantplus://offline/ref=C812FBC2A005F495588734008D60920DC87CF8A8E74E88DDCD762222A0C182928BBA3EE14CFA96C21AR5I"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62D38137D5A00A3F31BEA856C7818689011F92A4A5FEE0B80A3C9A71B12F1D8BC1D35CE0D7E54379950YE6EK" TargetMode="External"/><Relationship Id="rId23" Type="http://schemas.openxmlformats.org/officeDocument/2006/relationships/hyperlink" Target="consultantplus://offline/ref=362D38137D5A00A3F31BF7917E10226ECC1CF12D4D5AE65AD7A198F21517F988F40D7B8B007F5D33Y961K" TargetMode="External"/><Relationship Id="rId28" Type="http://schemas.openxmlformats.org/officeDocument/2006/relationships/hyperlink" Target="consultantplus://offline/ref=0FA9AFB86358CDD2E352997348823BAD55E09452E7642EA1B7790673D5EAEE5CFE4C8313876E7EF49C85cA14L" TargetMode="External"/><Relationship Id="rId36" Type="http://schemas.openxmlformats.org/officeDocument/2006/relationships/hyperlink" Target="consultantplus://offline/ref=E99183426B44A7DC521D0D6A27E845B139E129E0F41918B0C4400041A048E5EB537D5AD09C06E9831EiFO" TargetMode="External"/><Relationship Id="rId49" Type="http://schemas.openxmlformats.org/officeDocument/2006/relationships/hyperlink" Target="consultantplus://offline/ref=0FDEB6827684CF2F35CAE5375029BCE2EFF8C946893B5970955367CEE692DFF22AD52C1999396B68SFSFO" TargetMode="External"/><Relationship Id="rId57" Type="http://schemas.openxmlformats.org/officeDocument/2006/relationships/hyperlink" Target="consultantplus://offline/ref=FBD3666250A2B73F11988D6367B23FF9F2FBD31883C711ABE6A88E5176488ECF5BF1C070B2E0DDEBe260K" TargetMode="External"/><Relationship Id="rId106" Type="http://schemas.openxmlformats.org/officeDocument/2006/relationships/hyperlink" Target="consultantplus://offline/ref=F85258244BF41C900CC01FAA6B185E0EC63DE48189EEA6189D9B307D2DB22F4419499798D3435F06H6U2P" TargetMode="External"/><Relationship Id="rId114" Type="http://schemas.openxmlformats.org/officeDocument/2006/relationships/hyperlink" Target="consultantplus://offline/ref=7D6D0A23676E0D2D2CA20954FEECA40C7C4DDE226E0269C3309D732E62D7FD3FCB4AF73C38644D35L2B8M" TargetMode="External"/><Relationship Id="rId119" Type="http://schemas.openxmlformats.org/officeDocument/2006/relationships/hyperlink" Target="consultantplus://offline/ref=1DEE817665451A51B9C03B61CD1C1C4911DBC8BBA2C895785DDAAF863A5105C45EE1264A2EFD93D4qBtBH" TargetMode="External"/><Relationship Id="rId127" Type="http://schemas.openxmlformats.org/officeDocument/2006/relationships/hyperlink" Target="consultantplus://offline/ref=8CAB57C425D15A44E58F77D50059B3F57EB606EBFD35B765159F90B1F31D8C81EACD817015F26B52y6DAI" TargetMode="External"/><Relationship Id="rId10" Type="http://schemas.openxmlformats.org/officeDocument/2006/relationships/hyperlink" Target="consultantplus://offline/ref=F6C37495FDEA0A7BFD49CED1A8836AF383D30A3F92A946266B3C6141AE90B53C5C158D2D285F1402C1BFD23AN1dEI" TargetMode="External"/><Relationship Id="rId31" Type="http://schemas.openxmlformats.org/officeDocument/2006/relationships/hyperlink" Target="consultantplus://offline/ref=62F26BEFB5194B1DA6613E0AF04CF878F761597270476F1DC8ADE46FC7A84DA08BF5454FF4ADDC8Bz661L" TargetMode="External"/><Relationship Id="rId44" Type="http://schemas.openxmlformats.org/officeDocument/2006/relationships/hyperlink" Target="consultantplus://offline/ref=B210CAB10D94FC40AC9998EDBD194456B471546E14F50271E5D180197B9F2DB1D66AF55515EF1EFAE332d221I" TargetMode="External"/><Relationship Id="rId52" Type="http://schemas.openxmlformats.org/officeDocument/2006/relationships/hyperlink" Target="consultantplus://offline/ref=1CAB392FCC2B7381F9E33B43B30A30563A895EAA1EF1D162A0FFC98FAEB628C223978E5E89FA093210aDL" TargetMode="External"/><Relationship Id="rId60" Type="http://schemas.openxmlformats.org/officeDocument/2006/relationships/hyperlink" Target="consultantplus://offline/ref=1ECEF5EF597862671E25912BB95145EB86A909DBFE1AFC9A7E4D07B55CA5F55637FE327E38A68DD2D2k9K" TargetMode="External"/><Relationship Id="rId65" Type="http://schemas.openxmlformats.org/officeDocument/2006/relationships/hyperlink" Target="consultantplus://offline/ref=D459B7BE325957A603DE0FCF9C2957EBAB72D5C93A524128D24757835D6CCF3D21D4E0FA796BDC099F9316LCL" TargetMode="External"/><Relationship Id="rId73" Type="http://schemas.openxmlformats.org/officeDocument/2006/relationships/hyperlink" Target="consultantplus://offline/ref=6690D83F316A4026D6A5CF7F0F12B3C59B77809B85DB2545F0FC272919A2E5271C75FF6326E22ED6K6yCO" TargetMode="External"/><Relationship Id="rId78" Type="http://schemas.openxmlformats.org/officeDocument/2006/relationships/hyperlink" Target="consultantplus://offline/ref=8C936FF7E22A5DFCEC1BDC4FFF6A16F5C9F9E10C220AF9D7FC9D4E4AE919D0FC7700315D6FY4E9J" TargetMode="External"/><Relationship Id="rId81" Type="http://schemas.openxmlformats.org/officeDocument/2006/relationships/hyperlink" Target="consultantplus://offline/ref=8C936FF7E22A5DFCEC1BC04CE16A16F5CCFBE40F2308A4DDF4C44248YEEEJ" TargetMode="External"/><Relationship Id="rId86" Type="http://schemas.openxmlformats.org/officeDocument/2006/relationships/hyperlink" Target="consultantplus://offline/ref=692A6660D78A064C42440547F3767165727A503D5506E433D93354F526E22B27C6B1A5391D2C48D7cF32K" TargetMode="External"/><Relationship Id="rId94" Type="http://schemas.openxmlformats.org/officeDocument/2006/relationships/hyperlink" Target="consultantplus://offline/ref=6BA46800E26010C1114F3E224946D3A21C4E5F25D2C7798D31AA2F9567803475B55E9DFED56B6226EAz5L" TargetMode="External"/><Relationship Id="rId99" Type="http://schemas.openxmlformats.org/officeDocument/2006/relationships/hyperlink" Target="consultantplus://offline/ref=0E674EB73C2973863606A0154BDB2D49843501E501AEDC272DB27E0760B89691A82B823E61E0A7DFE6BE9BD1R9q6O" TargetMode="External"/><Relationship Id="rId101" Type="http://schemas.openxmlformats.org/officeDocument/2006/relationships/hyperlink" Target="consultantplus://offline/ref=45C07E23AF03FF93EF0F2FA4FDEF343A2795589A5F72DED6F08233C03922AA19F961E19BB45FB727R2N2O" TargetMode="External"/><Relationship Id="rId122" Type="http://schemas.openxmlformats.org/officeDocument/2006/relationships/hyperlink" Target="consultantplus://offline/ref=D4C002DAC0113C1064EC7477A31AD0FA1F7A2DF584046119A652B188E6FE76556C20F3F8D373B56AYAT8H" TargetMode="External"/><Relationship Id="rId130" Type="http://schemas.openxmlformats.org/officeDocument/2006/relationships/hyperlink" Target="consultantplus://offline/ref=1C41D3725F794A682B1FBCCB2464F23D8BC828B4D9A424341CE39EB0125D9A79B6EBD66D414Ba1kAH"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6488DEAA47702708465BCBC8B6E8C944AAE1D9DCD497B7010BF9E8C5AAD3D7F97D526454F1ZFX6I" TargetMode="External"/><Relationship Id="rId13" Type="http://schemas.openxmlformats.org/officeDocument/2006/relationships/hyperlink" Target="consultantplus://offline/ref=362D38137D5A00A3F31BEA856C7818689011F92A4A5FEE0B80A3C9A71B12F1D8BC1D35CE0D7E54379952YE66K" TargetMode="External"/><Relationship Id="rId18" Type="http://schemas.openxmlformats.org/officeDocument/2006/relationships/hyperlink" Target="consultantplus://offline/ref=1B7E1284EC85EFD713006AB16941A2DEAF6D5F6BDE809A105D2A686E44FA01921C742F8DF8D54817i5Z9L" TargetMode="External"/><Relationship Id="rId39" Type="http://schemas.openxmlformats.org/officeDocument/2006/relationships/hyperlink" Target="consultantplus://offline/ref=E84C92F9403520AADD1ADEC78C716864A2E73C3E9018E672E29EB6E34F82t8J9P" TargetMode="External"/><Relationship Id="rId109" Type="http://schemas.openxmlformats.org/officeDocument/2006/relationships/hyperlink" Target="consultantplus://offline/ref=0E674EB73C2973863606A0154BDB2D49843501E501AEDC272DB27E0760B89691A82B823E61E0A7DFE6BE9BD1R9q6O" TargetMode="External"/><Relationship Id="rId34" Type="http://schemas.openxmlformats.org/officeDocument/2006/relationships/hyperlink" Target="consultantplus://offline/ref=5710D98279AC0FA7964FE61C0ABF82E011619444E93186DDDDE810688B5B889F640A9E82D2CFC7CDABa4O" TargetMode="External"/><Relationship Id="rId50" Type="http://schemas.openxmlformats.org/officeDocument/2006/relationships/hyperlink" Target="consultantplus://offline/ref=596556A00853429DB1B8D6CDF409EBA30EDB6DF7ED222CCB68322583N2ZEL" TargetMode="External"/><Relationship Id="rId55" Type="http://schemas.openxmlformats.org/officeDocument/2006/relationships/hyperlink" Target="http://www.rostrud.ru/" TargetMode="External"/><Relationship Id="rId76" Type="http://schemas.openxmlformats.org/officeDocument/2006/relationships/hyperlink" Target="consultantplus://offline/ref=8C936FF7E22A5DFCEC1BDC4FFF6A16F5C9F8E4072002F9D7FC9D4E4AE919D0FC770031596AY4E8J" TargetMode="External"/><Relationship Id="rId97" Type="http://schemas.openxmlformats.org/officeDocument/2006/relationships/hyperlink" Target="consultantplus://offline/ref=BC0D242A2D740DC8DAEB34528C0954A902914A5A07C5F735B1774CE1DF12DFBA67801539AFBCA8B8E407L" TargetMode="External"/><Relationship Id="rId104" Type="http://schemas.openxmlformats.org/officeDocument/2006/relationships/hyperlink" Target="consultantplus://offline/ref=38A98418D08F234A1D2BE85C779E7526F7AF1B4856881917423C7F39CEE0B6E4D86CEF6CC2272098P7RDO" TargetMode="External"/><Relationship Id="rId120" Type="http://schemas.openxmlformats.org/officeDocument/2006/relationships/hyperlink" Target="consultantplus://offline/ref=1DEE817665451A51B9C03B61CD1C1C4911DAC5B4A2C395785DDAAF863A5105C45EE1264A2EFD93DAqBtAH" TargetMode="External"/><Relationship Id="rId125" Type="http://schemas.openxmlformats.org/officeDocument/2006/relationships/hyperlink" Target="http://www.gosuslugi.ru" TargetMode="External"/><Relationship Id="rId7" Type="http://schemas.openxmlformats.org/officeDocument/2006/relationships/endnotes" Target="endnotes.xml"/><Relationship Id="rId71" Type="http://schemas.openxmlformats.org/officeDocument/2006/relationships/hyperlink" Target="consultantplus://offline/ref=6690D83F316A4026D6A5CF7F0F12B3C59B77809B85DB2545F0FC272919A2E5271C75FF6326E22BD4K6yAO" TargetMode="External"/><Relationship Id="rId92" Type="http://schemas.openxmlformats.org/officeDocument/2006/relationships/hyperlink" Target="consultantplus://offline/ref=548BB41D505536FCE3889EC4B30D52735F34206D4EF8DF95BFA6D9308C79BD1B9CEB75DD4EIFm5L" TargetMode="External"/><Relationship Id="rId2" Type="http://schemas.openxmlformats.org/officeDocument/2006/relationships/numbering" Target="numbering.xml"/><Relationship Id="rId29" Type="http://schemas.openxmlformats.org/officeDocument/2006/relationships/hyperlink" Target="consultantplus://offline/ref=0595FBBD25C45C9F1AAB502B98615B4F2E3BF67D52B8176085AA273B7A26D64830BB2B48D023A317E177L" TargetMode="External"/><Relationship Id="rId24" Type="http://schemas.openxmlformats.org/officeDocument/2006/relationships/hyperlink" Target="consultantplus://offline/ref=362D38137D5A00A3F31BF7917E10226ECC1CF12D4D5AE65AD7A198F21517F988F40D7B8B007F5D32Y960K" TargetMode="External"/><Relationship Id="rId40" Type="http://schemas.openxmlformats.org/officeDocument/2006/relationships/hyperlink" Target="consultantplus://offline/ref=8CD1CCD7A5DEF7F4281FEAFCFACD97DA2FAC4B5CA1C6A0609AE4DB61223AC10EA47BDD7265A5A8B7C1D70758iF68M" TargetMode="External"/><Relationship Id="rId45" Type="http://schemas.openxmlformats.org/officeDocument/2006/relationships/hyperlink" Target="&#1086;&#1090;%2005.05.2017%20N%2003-04-06/28037" TargetMode="External"/><Relationship Id="rId66" Type="http://schemas.openxmlformats.org/officeDocument/2006/relationships/hyperlink" Target="consultantplus://offline/ref=D459B7BE325957A603DE0FCF9C2957EBAB72D5C93B544B20D24757835D6CCF3D21D4E0FA796BDC099F9316LDL" TargetMode="External"/><Relationship Id="rId87" Type="http://schemas.openxmlformats.org/officeDocument/2006/relationships/hyperlink" Target="consultantplus://offline/ref=CF8232C0CA62B8948170BA15A7167B395D7B6FB51AFDD1A1306A5A1336346ACB6ECDACDFBC23D642FDBCL" TargetMode="External"/><Relationship Id="rId110" Type="http://schemas.openxmlformats.org/officeDocument/2006/relationships/hyperlink" Target="consultantplus://offline/ref=5F7DC8555414F793EA89E439E1A7A32D465FEE0262B3FEC53C551F85E99E56C55B6C381673C06B37R3H6L" TargetMode="External"/><Relationship Id="rId115" Type="http://schemas.openxmlformats.org/officeDocument/2006/relationships/hyperlink" Target="consultantplus://offline/ref=787D93C99C75D531F93D8B421727CC26EB0E64B810286F92EE051E3B45C1BE119ECC2789102BD4F1M" TargetMode="External"/><Relationship Id="rId131" Type="http://schemas.openxmlformats.org/officeDocument/2006/relationships/hyperlink" Target="consultantplus://offline/ref=1C41D3725F794A682B1FBCCB2464F23D8BC828B4D9A424341CE39EB0125D9A79B6EBD66D414Aa1k9H" TargetMode="External"/><Relationship Id="rId136" Type="http://schemas.openxmlformats.org/officeDocument/2006/relationships/header" Target="header2.xml"/><Relationship Id="rId61" Type="http://schemas.openxmlformats.org/officeDocument/2006/relationships/hyperlink" Target="consultantplus://offline/ref=A0A9692CE7BB4025E8A41CD45B905D5CF969CB779BC6C32AE227F7CA7D707BC879B8DDA96A37EB758EACe7oFJ" TargetMode="External"/><Relationship Id="rId82" Type="http://schemas.openxmlformats.org/officeDocument/2006/relationships/hyperlink" Target="consultantplus://offline/ref=8C936FF7E22A5DFCEC1BDC4FFF6A16F5CAF0E40D220AF9D7FC9D4E4AE919D0FC7700315E6F49A21DYBE2J" TargetMode="External"/><Relationship Id="rId19" Type="http://schemas.openxmlformats.org/officeDocument/2006/relationships/hyperlink" Target="consultantplus://offline/ref=A90929A08F9C940163526E58445A3FD5BED693AC50FD6B6A306F306664089E2514B4BF676D62ECEDs9bFL" TargetMode="External"/><Relationship Id="rId14" Type="http://schemas.openxmlformats.org/officeDocument/2006/relationships/hyperlink" Target="consultantplus://offline/ref=362D38137D5A00A3F31BF7917E10226ECC1CFF254B59E65AD7A198F21517F988F40D7B8B007F5332Y968K" TargetMode="External"/><Relationship Id="rId30" Type="http://schemas.openxmlformats.org/officeDocument/2006/relationships/hyperlink" Target="consultantplus://offline/ref=62F26BEFB5194B1DA6613E0AF04CF878F761597270476F1DC8ADE46FC7A84DA08BF5454FF4ADDC82z667L" TargetMode="External"/><Relationship Id="rId35" Type="http://schemas.openxmlformats.org/officeDocument/2006/relationships/hyperlink" Target="consultantplus://offline/ref=E99183426B44A7DC521D0D6A27E845B139E129E0F41918B0C4400041A048E5EB537D5AD09C06E9831EiFO" TargetMode="External"/><Relationship Id="rId56" Type="http://schemas.openxmlformats.org/officeDocument/2006/relationships/hyperlink" Target="consultantplus://offline/ref=FC75BAFCBE0F35709E09D650AF9408620A6FEAF6BDB65396832292636B2D77B316AA9F7AOC51K" TargetMode="External"/><Relationship Id="rId77" Type="http://schemas.openxmlformats.org/officeDocument/2006/relationships/hyperlink" Target="consultantplus://offline/ref=8C936FF7E22A5DFCEC1BDC4FFF6A16F5C9F9E10F2402F9D7FC9D4E4AE919D0FC7700315C6FY4E9J" TargetMode="External"/><Relationship Id="rId100" Type="http://schemas.openxmlformats.org/officeDocument/2006/relationships/hyperlink" Target="consultantplus://offline/ref=45C07E23AF03FF93EF0F2FA4FDEF343A2795589A5F72DED6F08233C03922AA19F961E19BB45FB727R2N2O" TargetMode="External"/><Relationship Id="rId105" Type="http://schemas.openxmlformats.org/officeDocument/2006/relationships/hyperlink" Target="consultantplus://offline/ref=1ED17518D51FE23435C350B0BC8558B73D4F97AC819549C739FB22B4F3A8AEA6F368BD5E4929k0FAN" TargetMode="External"/><Relationship Id="rId126" Type="http://schemas.openxmlformats.org/officeDocument/2006/relationships/hyperlink" Target="consultantplus://offline/ref=7E68478D2A18ADBF2DE1FB01560687D7C1C91F450FF1D3C63DE7FD86EB7878988CE93305A6893030UF52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elcode.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D420-009D-4B5D-905C-AD1CDE12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6530</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43664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Малкова Екатерина Сергеевна</dc:creator>
  <cp:lastModifiedBy>bogun</cp:lastModifiedBy>
  <cp:revision>3</cp:revision>
  <cp:lastPrinted>2017-05-26T15:44:00Z</cp:lastPrinted>
  <dcterms:created xsi:type="dcterms:W3CDTF">2017-05-29T03:35:00Z</dcterms:created>
  <dcterms:modified xsi:type="dcterms:W3CDTF">2017-05-29T03:39:00Z</dcterms:modified>
</cp:coreProperties>
</file>